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81274E">
        <w:rPr>
          <w:rFonts w:ascii="Times New Roman" w:hAnsi="Times New Roman" w:cs="Times New Roman"/>
          <w:b/>
          <w:sz w:val="28"/>
          <w:szCs w:val="28"/>
          <w:lang w:val="bg-BG"/>
        </w:rPr>
        <w:t>Ю</w:t>
      </w:r>
      <w:r w:rsidR="005B0FE9">
        <w:rPr>
          <w:rFonts w:ascii="Times New Roman" w:hAnsi="Times New Roman" w:cs="Times New Roman"/>
          <w:b/>
          <w:sz w:val="28"/>
          <w:szCs w:val="28"/>
          <w:lang w:val="bg-BG"/>
        </w:rPr>
        <w:t>Л</w:t>
      </w:r>
      <w:r w:rsidR="0081274E">
        <w:rPr>
          <w:rFonts w:ascii="Times New Roman" w:hAnsi="Times New Roman" w:cs="Times New Roman"/>
          <w:b/>
          <w:sz w:val="28"/>
          <w:szCs w:val="28"/>
          <w:lang w:val="bg-BG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2020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НРД за медицинските дейности за 2020-2022г., срокът за подаване на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F017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F017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 г. през ПИС на НЗОК.</w:t>
      </w:r>
    </w:p>
    <w:p w:rsidR="00540512" w:rsidRPr="003E373A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>Електронни финасови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НЗОК, но не по-късно от 19 число на текущия месец.Месечното известие за отхвърлената и одобрена за заплащане дейност се изпраща до 17 число на месеца.</w:t>
      </w:r>
    </w:p>
    <w:p w:rsid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На основание чл. 113 от НРД за денталните дейности за 2020-2022 г. срокът за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8127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F017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</w:t>
      </w:r>
      <w:r>
        <w:rPr>
          <w:rFonts w:ascii="Times New Roman" w:hAnsi="Times New Roman" w:cs="Times New Roman"/>
          <w:sz w:val="24"/>
          <w:szCs w:val="24"/>
          <w:lang w:val="bg-BG"/>
        </w:rPr>
        <w:t>20-2022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след изпращане на месечното известие през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ПИС на НЗОК, но не по-късно от 17 число на текущия месец.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М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есечното известие за отхвърлената и одобрена за заплащане дейност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се изпраща до 15 число на месеца.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540512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16-</w:t>
      </w:r>
      <w:r w:rsidR="00253B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F017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F017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F017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F017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г.;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01-15.0</w:t>
      </w:r>
      <w:r w:rsidR="00F017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8.2020 г. – до 17.00 ч. на 19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F017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НРД 20</w:t>
      </w:r>
      <w:r>
        <w:rPr>
          <w:rFonts w:ascii="Times New Roman" w:hAnsi="Times New Roman" w:cs="Times New Roman"/>
          <w:sz w:val="24"/>
          <w:szCs w:val="24"/>
          <w:lang w:val="bg-BG"/>
        </w:rPr>
        <w:t>20-2022г.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изпращане на месечното известие, но не по-късно 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F017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F017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080F2C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253BAE"/>
    <w:rsid w:val="003A1046"/>
    <w:rsid w:val="003C60BB"/>
    <w:rsid w:val="00540512"/>
    <w:rsid w:val="005B0FE9"/>
    <w:rsid w:val="00643B5B"/>
    <w:rsid w:val="0069289E"/>
    <w:rsid w:val="006A18F7"/>
    <w:rsid w:val="006C41E8"/>
    <w:rsid w:val="006F542C"/>
    <w:rsid w:val="00723896"/>
    <w:rsid w:val="007C7453"/>
    <w:rsid w:val="0081274E"/>
    <w:rsid w:val="008C5948"/>
    <w:rsid w:val="008E6CE3"/>
    <w:rsid w:val="00C11FC8"/>
    <w:rsid w:val="00C153FA"/>
    <w:rsid w:val="00D44A81"/>
    <w:rsid w:val="00E72352"/>
    <w:rsid w:val="00EB1F5B"/>
    <w:rsid w:val="00F0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4</cp:revision>
  <cp:lastPrinted>2020-02-25T14:20:00Z</cp:lastPrinted>
  <dcterms:created xsi:type="dcterms:W3CDTF">2020-07-20T08:34:00Z</dcterms:created>
  <dcterms:modified xsi:type="dcterms:W3CDTF">2020-07-21T14:09:00Z</dcterms:modified>
</cp:coreProperties>
</file>