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3D" w:rsidRPr="006E293D" w:rsidRDefault="006E293D" w:rsidP="006E293D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bg-BG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-132080</wp:posOffset>
                </wp:positionV>
                <wp:extent cx="1214755" cy="847090"/>
                <wp:effectExtent l="0" t="127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5pt;margin-top:-10.4pt;width:95.65pt;height:66.7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6E293D" w:rsidRPr="006E293D" w:rsidRDefault="006E293D" w:rsidP="006E293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bg-BG"/>
        </w:rPr>
      </w:pPr>
    </w:p>
    <w:p w:rsidR="006E293D" w:rsidRPr="006E293D" w:rsidRDefault="006E293D" w:rsidP="006E293D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293D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E293D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6E293D" w:rsidRPr="006E293D" w:rsidRDefault="006E293D" w:rsidP="006E293D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E293D" w:rsidRPr="006E293D" w:rsidRDefault="006E293D" w:rsidP="006E293D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293D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E293D">
        <w:rPr>
          <w:rFonts w:ascii="Times New Roman" w:eastAsia="SimSun" w:hAnsi="Times New Roman" w:cs="Times New Roman"/>
          <w:bCs/>
          <w:smallCap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НАЦИОНАЛНА ЗДРАВНООСИГУРИТЕЛНА КАСА</w:t>
      </w:r>
    </w:p>
    <w:p w:rsidR="006E293D" w:rsidRPr="006E293D" w:rsidRDefault="006E293D" w:rsidP="006E293D">
      <w:pPr>
        <w:tabs>
          <w:tab w:val="center" w:pos="4678"/>
          <w:tab w:val="right" w:pos="9356"/>
        </w:tabs>
        <w:spacing w:after="0" w:line="240" w:lineRule="auto"/>
        <w:outlineLvl w:val="4"/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</w:pPr>
      <w:r w:rsidRPr="006E293D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София 1407, ул. “Кричим” </w:t>
      </w:r>
      <w:proofErr w:type="spellStart"/>
      <w:r w:rsidRPr="006E293D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>No</w:t>
      </w:r>
      <w:proofErr w:type="spellEnd"/>
      <w:r w:rsidRPr="006E293D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1</w:t>
      </w:r>
      <w:r w:rsidRPr="006E293D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ab/>
      </w:r>
      <w:hyperlink r:id="rId9" w:history="1">
        <w:r w:rsidRPr="006E293D">
          <w:rPr>
            <w:rFonts w:ascii="Times New Roman" w:eastAsia="SimSun" w:hAnsi="Times New Roman" w:cs="Times New Roman"/>
            <w:bCs/>
            <w:i/>
            <w:iCs/>
            <w:color w:val="0000FF"/>
            <w:sz w:val="24"/>
            <w:szCs w:val="24"/>
            <w:u w:val="single"/>
            <w:lang w:eastAsia="bg-BG"/>
          </w:rPr>
          <w:t>www.nhif.bg</w:t>
        </w:r>
      </w:hyperlink>
      <w:r w:rsidRPr="006E293D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</w:t>
      </w:r>
      <w:r w:rsidRPr="006E293D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ab/>
      </w:r>
      <w:r w:rsidRPr="006E293D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тел: +359 2 96591</w:t>
      </w:r>
      <w:r w:rsidRPr="006E293D">
        <w:rPr>
          <w:rFonts w:ascii="Times New Roman" w:eastAsia="SimSun" w:hAnsi="Times New Roman" w:cs="Times New Roman"/>
          <w:bCs/>
          <w:i/>
          <w:iCs/>
          <w:sz w:val="24"/>
          <w:szCs w:val="24"/>
          <w:lang w:val="ru-RU" w:eastAsia="bg-BG"/>
        </w:rPr>
        <w:t>21</w:t>
      </w:r>
      <w:r w:rsidRPr="006E293D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bg-BG"/>
        </w:rPr>
        <w:t xml:space="preserve"> </w:t>
      </w:r>
    </w:p>
    <w:p w:rsidR="00D52C95" w:rsidRDefault="00D52C95" w:rsidP="00943E42">
      <w:pPr>
        <w:tabs>
          <w:tab w:val="left" w:pos="4860"/>
        </w:tabs>
        <w:spacing w:after="0" w:line="240" w:lineRule="auto"/>
        <w:ind w:left="485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93D" w:rsidRDefault="006E293D" w:rsidP="006E293D">
      <w:pPr>
        <w:tabs>
          <w:tab w:val="left" w:pos="4860"/>
        </w:tabs>
        <w:spacing w:after="0" w:line="240" w:lineRule="auto"/>
        <w:ind w:left="48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93D" w:rsidRPr="006E293D" w:rsidRDefault="006E293D" w:rsidP="006E293D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ДО ПРИТЕЖАТЕЛИТЕ НА РАЗРЕШЕНИЯ ЗА УПОТРЕБА НА ЛЕКАРСТВЕНИ ПРОДУКТИ/</w:t>
      </w:r>
    </w:p>
    <w:p w:rsidR="006E293D" w:rsidRPr="006E293D" w:rsidRDefault="006E293D" w:rsidP="006E293D">
      <w:pPr>
        <w:tabs>
          <w:tab w:val="left" w:pos="486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ТЕХНИ УПЪЛНОМОЩЕНИ ПРЕДСТАВИТЕЛИ</w:t>
      </w:r>
    </w:p>
    <w:p w:rsidR="006E293D" w:rsidRPr="006E293D" w:rsidRDefault="006E293D" w:rsidP="006E293D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E293D" w:rsidRPr="006E293D" w:rsidRDefault="006E293D" w:rsidP="006E293D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E293D" w:rsidRPr="006E293D" w:rsidRDefault="006E293D" w:rsidP="006E293D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293D">
        <w:rPr>
          <w:rFonts w:ascii="Times New Roman" w:eastAsia="Times New Roman" w:hAnsi="Times New Roman" w:cs="Times New Roman"/>
          <w:b/>
          <w:sz w:val="28"/>
          <w:szCs w:val="28"/>
        </w:rPr>
        <w:t>ПОКАНА</w:t>
      </w:r>
    </w:p>
    <w:p w:rsidR="006E293D" w:rsidRPr="006E293D" w:rsidRDefault="006E293D" w:rsidP="006E293D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E293D" w:rsidRPr="006E293D" w:rsidRDefault="006E293D" w:rsidP="006E2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</w:p>
    <w:p w:rsidR="006E293D" w:rsidRPr="006E293D" w:rsidRDefault="006E293D" w:rsidP="006E2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93D" w:rsidRPr="00ED5F93" w:rsidRDefault="006E293D" w:rsidP="006E29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ПРЕДОСТАВЯНЕ НА ПРЕДЛОЖЕНИЯ ЗА ОТСТЪПКИ </w:t>
      </w:r>
      <w:r w:rsidRPr="006E29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2019г. </w:t>
      </w:r>
      <w:r w:rsidR="00ED5F93">
        <w:rPr>
          <w:rFonts w:ascii="Times New Roman" w:eastAsia="Times New Roman" w:hAnsi="Times New Roman" w:cs="Times New Roman"/>
          <w:b/>
          <w:bCs/>
          <w:sz w:val="24"/>
          <w:szCs w:val="24"/>
        </w:rPr>
        <w:t>ЗА ОПРЕДЕЛЕНИ ЛЕКАРСТВЕНИ ПРОДУКТИ</w:t>
      </w:r>
    </w:p>
    <w:p w:rsidR="006E293D" w:rsidRPr="006E293D" w:rsidRDefault="006E293D" w:rsidP="006E293D">
      <w:pPr>
        <w:tabs>
          <w:tab w:val="left" w:pos="3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51460" w:rsidRPr="00F3486B" w:rsidRDefault="00E5667E" w:rsidP="00F3486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Съгласно</w:t>
      </w:r>
      <w:r w:rsidR="006E293D" w:rsidRPr="006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460" w:rsidRPr="00F3486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§</w:t>
      </w:r>
      <w:r w:rsidR="00F3486B" w:rsidRPr="00F3486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351460" w:rsidRPr="00F3486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35 </w:t>
      </w:r>
      <w:r w:rsidR="00F3486B" w:rsidRPr="00F3486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от Преходните и заключителни разпоредби </w:t>
      </w:r>
      <w:r w:rsidR="00195CA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195CA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en-US" w:eastAsia="zh-CN"/>
        </w:rPr>
        <w:t>(</w:t>
      </w:r>
      <w:r w:rsidR="00195CA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ПЗР</w:t>
      </w:r>
      <w:r w:rsidR="00195CA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en-US" w:eastAsia="zh-CN"/>
        </w:rPr>
        <w:t>)</w:t>
      </w:r>
      <w:r w:rsidR="00195CA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към </w:t>
      </w:r>
      <w:r w:rsidR="00F3486B" w:rsidRPr="00F3486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195CA1" w:rsidRPr="00195CA1">
        <w:rPr>
          <w:rFonts w:ascii="Times New Roman" w:hAnsi="Times New Roman" w:cs="Times New Roman"/>
          <w:i/>
          <w:sz w:val="24"/>
          <w:szCs w:val="24"/>
        </w:rPr>
        <w:t xml:space="preserve">Наредба № 10 от 2009 г. за условията, реда, механизма и критериите за заплащане от Националната здравноосигурителна каса на лекарствени продукти, медицински изделия и на диетични храни за специални медицински цели, договаряне на отстъпки и прилагане на механизми, гарантиращи </w:t>
      </w:r>
      <w:proofErr w:type="spellStart"/>
      <w:r w:rsidR="00195CA1" w:rsidRPr="00195CA1">
        <w:rPr>
          <w:rFonts w:ascii="Times New Roman" w:hAnsi="Times New Roman" w:cs="Times New Roman"/>
          <w:i/>
          <w:sz w:val="24"/>
          <w:szCs w:val="24"/>
        </w:rPr>
        <w:t>предвидимост</w:t>
      </w:r>
      <w:proofErr w:type="spellEnd"/>
      <w:r w:rsidR="00195CA1" w:rsidRPr="00195CA1">
        <w:rPr>
          <w:rFonts w:ascii="Times New Roman" w:hAnsi="Times New Roman" w:cs="Times New Roman"/>
          <w:i/>
          <w:sz w:val="24"/>
          <w:szCs w:val="24"/>
        </w:rPr>
        <w:t xml:space="preserve"> и устойчивост на бюджета на НЗОК</w:t>
      </w:r>
      <w:r w:rsidR="00F3486B" w:rsidRPr="00195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 w:rsidR="00F3486B" w:rsidRPr="00195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bg-BG"/>
        </w:rPr>
        <w:t>(</w:t>
      </w:r>
      <w:proofErr w:type="spellStart"/>
      <w:r w:rsidR="00195CA1" w:rsidRPr="00195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посл</w:t>
      </w:r>
      <w:proofErr w:type="spellEnd"/>
      <w:r w:rsidR="00195CA1" w:rsidRPr="00195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. изм. и доп. </w:t>
      </w:r>
      <w:r w:rsidR="00F3486B" w:rsidRPr="00195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бр. </w:t>
      </w:r>
      <w:r w:rsidR="00ED5F93" w:rsidRPr="00195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17.26.02.</w:t>
      </w:r>
      <w:r w:rsidR="00F3486B" w:rsidRPr="00195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2019г., в сила от </w:t>
      </w:r>
      <w:r w:rsidR="00C50112" w:rsidRPr="00195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2.03.</w:t>
      </w:r>
      <w:r w:rsidR="00F3486B" w:rsidRPr="00195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2019г.</w:t>
      </w:r>
      <w:r w:rsidR="00F3486B" w:rsidRPr="00195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bg-BG"/>
        </w:rPr>
        <w:t>)(</w:t>
      </w:r>
      <w:r w:rsidR="00F3486B" w:rsidRPr="00195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„</w:t>
      </w:r>
      <w:r w:rsidR="00CF62E7" w:rsidRPr="00195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Наредба № 10</w:t>
      </w:r>
      <w:r w:rsidR="00F3486B" w:rsidRPr="00195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“</w:t>
      </w:r>
      <w:r w:rsidR="00F3486B" w:rsidRPr="00195CA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n-US" w:eastAsia="bg-BG"/>
        </w:rPr>
        <w:t>)</w:t>
      </w:r>
      <w:r w:rsidR="00F3486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</w:t>
      </w:r>
      <w:r w:rsidR="004B5111" w:rsidRPr="004B51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във връзка с чл.45, ал.21 от ЗЗО</w:t>
      </w:r>
      <w:r w:rsidR="004B511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</w:t>
      </w:r>
      <w:r w:rsidR="00F3486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в</w:t>
      </w:r>
      <w:r w:rsidR="00351460" w:rsidRPr="00F3486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двумесечен срок от влизане в сила на наредбата се провежда</w:t>
      </w:r>
      <w:r w:rsidR="00351460" w:rsidRPr="0066037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задължително централизирано договаряне на отстъпки за 2019</w:t>
      </w:r>
      <w:r w:rsidR="0035146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351460" w:rsidRPr="0066037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г. за лекарствените продукти при </w:t>
      </w:r>
      <w:proofErr w:type="spellStart"/>
      <w:r w:rsidR="00351460" w:rsidRPr="0066037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животозастрашаващи</w:t>
      </w:r>
      <w:proofErr w:type="spellEnd"/>
      <w:r w:rsidR="00351460" w:rsidRPr="0066037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351460" w:rsidRPr="00660372">
        <w:rPr>
          <w:rFonts w:ascii="Times New Roman" w:hAnsi="Times New Roman" w:cs="Times New Roman"/>
          <w:bCs/>
          <w:sz w:val="24"/>
          <w:szCs w:val="24"/>
        </w:rPr>
        <w:t xml:space="preserve">кръвоизливи и спешни оперативни и инвазивни интервенции при пациенти с вродени </w:t>
      </w:r>
      <w:proofErr w:type="spellStart"/>
      <w:r w:rsidR="00351460" w:rsidRPr="00660372">
        <w:rPr>
          <w:rFonts w:ascii="Times New Roman" w:hAnsi="Times New Roman" w:cs="Times New Roman"/>
          <w:bCs/>
          <w:sz w:val="24"/>
          <w:szCs w:val="24"/>
        </w:rPr>
        <w:t>коагулопатии</w:t>
      </w:r>
      <w:proofErr w:type="spellEnd"/>
      <w:r w:rsidR="00351460" w:rsidRPr="00660372">
        <w:rPr>
          <w:rFonts w:ascii="Times New Roman" w:hAnsi="Times New Roman" w:cs="Times New Roman"/>
          <w:bCs/>
          <w:sz w:val="24"/>
          <w:szCs w:val="24"/>
        </w:rPr>
        <w:t>, заплащани в болничната медицинска помощ извън стойността на оказаните медицински услуги, за които стойността, заплащана от бюджета на НЗОК, се изчислява чрез групиране, в което не участват лекарствени продукти на други притежатели на разрешение за употреба</w:t>
      </w:r>
      <w:r w:rsidR="004B5111">
        <w:rPr>
          <w:rFonts w:ascii="Times New Roman" w:hAnsi="Times New Roman" w:cs="Times New Roman"/>
          <w:bCs/>
          <w:sz w:val="24"/>
          <w:szCs w:val="24"/>
        </w:rPr>
        <w:t>,</w:t>
      </w:r>
      <w:r w:rsidR="004B5111" w:rsidRPr="004B5111">
        <w:rPr>
          <w:rFonts w:ascii="Times New Roman" w:hAnsi="Times New Roman" w:cs="Times New Roman"/>
          <w:sz w:val="24"/>
          <w:szCs w:val="24"/>
        </w:rPr>
        <w:t xml:space="preserve"> </w:t>
      </w:r>
      <w:r w:rsidR="004B5111" w:rsidRPr="00115DC0">
        <w:rPr>
          <w:rFonts w:ascii="Times New Roman" w:hAnsi="Times New Roman" w:cs="Times New Roman"/>
          <w:sz w:val="24"/>
          <w:szCs w:val="24"/>
        </w:rPr>
        <w:t xml:space="preserve">с изключение на генеричните лекарствени продукти по смисъла на </w:t>
      </w:r>
      <w:hyperlink r:id="rId10" w:history="1">
        <w:r w:rsidR="004B5111">
          <w:rPr>
            <w:rFonts w:ascii="Times New Roman" w:hAnsi="Times New Roman" w:cs="Times New Roman"/>
            <w:color w:val="000000"/>
            <w:sz w:val="24"/>
            <w:szCs w:val="24"/>
          </w:rPr>
          <w:t>ЗЛПХМ</w:t>
        </w:r>
      </w:hyperlink>
      <w:r w:rsidR="004B5111" w:rsidRPr="00115DC0">
        <w:rPr>
          <w:rFonts w:ascii="Times New Roman" w:hAnsi="Times New Roman" w:cs="Times New Roman"/>
          <w:sz w:val="24"/>
          <w:szCs w:val="24"/>
        </w:rPr>
        <w:t xml:space="preserve"> и на лекарствените продукти по </w:t>
      </w:r>
      <w:hyperlink r:id="rId11" w:history="1">
        <w:r w:rsidR="004B5111">
          <w:rPr>
            <w:rFonts w:ascii="Times New Roman" w:hAnsi="Times New Roman" w:cs="Times New Roman"/>
            <w:color w:val="000000"/>
            <w:sz w:val="24"/>
            <w:szCs w:val="24"/>
          </w:rPr>
          <w:t>ЗЛПХМ</w:t>
        </w:r>
      </w:hyperlink>
      <w:r w:rsidR="00351460" w:rsidRPr="00660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51460" w:rsidRPr="00F3486B" w:rsidRDefault="00E5667E" w:rsidP="00F348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Съгласно</w:t>
      </w:r>
      <w:r w:rsidR="00F3486B" w:rsidRPr="006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86B" w:rsidRPr="00F3486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§ 3</w:t>
      </w:r>
      <w:r w:rsidR="00F3486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6</w:t>
      </w:r>
      <w:r w:rsidR="00F3486B" w:rsidRPr="00F3486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195CA1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от ПЗР към </w:t>
      </w:r>
      <w:r w:rsidR="00195CA1" w:rsidRPr="00F3486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195CA1">
        <w:rPr>
          <w:rFonts w:ascii="Times New Roman" w:hAnsi="Times New Roman" w:cs="Times New Roman"/>
          <w:i/>
          <w:sz w:val="24"/>
          <w:szCs w:val="24"/>
        </w:rPr>
        <w:t>Наредба № 10</w:t>
      </w:r>
      <w:r w:rsidR="00F3486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,</w:t>
      </w:r>
      <w:r w:rsidR="00F3486B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351460" w:rsidRPr="00660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1460" w:rsidRPr="0066037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двумесечен срок от влизане в сила на </w:t>
      </w:r>
      <w:r w:rsidR="00ED5F93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същата,</w:t>
      </w:r>
      <w:r w:rsidR="00351460" w:rsidRPr="0066037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притежателите на разрешение за употреба/техни упълномощени представители могат да подават предложения и да договарят с НЗОК отстъпки по чл.</w:t>
      </w:r>
      <w:r w:rsidR="0035146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351460" w:rsidRPr="0066037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21, ал.</w:t>
      </w:r>
      <w:r w:rsidR="0035146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351460" w:rsidRPr="0066037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1, т.</w:t>
      </w:r>
      <w:r w:rsidR="0035146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351460" w:rsidRPr="0066037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4</w:t>
      </w:r>
      <w:r w:rsidR="00F3486B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от Наредба №10</w:t>
      </w:r>
      <w:r w:rsidR="00351460" w:rsidRPr="0066037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, предоставяни и заплащани при условията и по реда, регламентирани с наредбата.</w:t>
      </w:r>
    </w:p>
    <w:p w:rsidR="00D4288D" w:rsidRDefault="00E5667E" w:rsidP="006E293D">
      <w:pPr>
        <w:tabs>
          <w:tab w:val="left" w:pos="567"/>
          <w:tab w:val="left" w:pos="935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На основание</w:t>
      </w:r>
      <w:r w:rsidR="00490C8E">
        <w:rPr>
          <w:rFonts w:ascii="Times New Roman" w:eastAsia="Times New Roman" w:hAnsi="Times New Roman" w:cs="Times New Roman"/>
          <w:sz w:val="24"/>
          <w:szCs w:val="24"/>
        </w:rPr>
        <w:t xml:space="preserve"> на горепосочените норми, </w:t>
      </w:r>
      <w:r w:rsidR="006E293D" w:rsidRPr="006E293D">
        <w:rPr>
          <w:rFonts w:ascii="Times New Roman" w:eastAsia="Times New Roman" w:hAnsi="Times New Roman" w:cs="Times New Roman"/>
          <w:sz w:val="24"/>
          <w:szCs w:val="24"/>
        </w:rPr>
        <w:t xml:space="preserve"> Националната здравноосигурителна каса </w:t>
      </w:r>
      <w:r w:rsidR="006E293D"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6E293D" w:rsidRPr="006E293D">
        <w:rPr>
          <w:rFonts w:ascii="Times New Roman" w:eastAsia="Times New Roman" w:hAnsi="Times New Roman" w:cs="Times New Roman"/>
          <w:sz w:val="24"/>
          <w:szCs w:val="24"/>
        </w:rPr>
        <w:t>НЗОК</w:t>
      </w:r>
      <w:r w:rsidR="006E293D"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6E293D" w:rsidRPr="006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93D"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публикува</w:t>
      </w:r>
      <w:proofErr w:type="spellEnd"/>
      <w:r w:rsidR="006E293D"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E293D"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настоящата</w:t>
      </w:r>
      <w:proofErr w:type="spellEnd"/>
      <w:r w:rsidR="006E293D"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E293D"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покана</w:t>
      </w:r>
      <w:proofErr w:type="spellEnd"/>
      <w:r w:rsidR="006E293D"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E293D" w:rsidRPr="006E293D">
        <w:rPr>
          <w:rFonts w:ascii="Times New Roman" w:eastAsia="Times New Roman" w:hAnsi="Times New Roman" w:cs="Times New Roman"/>
          <w:sz w:val="24"/>
          <w:szCs w:val="24"/>
        </w:rPr>
        <w:t>за предоставяне на предложения за отстъпки</w:t>
      </w:r>
      <w:r w:rsidR="00D4288D">
        <w:rPr>
          <w:rFonts w:ascii="Times New Roman" w:eastAsia="Times New Roman" w:hAnsi="Times New Roman" w:cs="Times New Roman"/>
          <w:sz w:val="24"/>
          <w:szCs w:val="24"/>
        </w:rPr>
        <w:t xml:space="preserve"> за 2019г. за съответните лекарствени продукти, обект на договарянето, както следва:</w:t>
      </w:r>
    </w:p>
    <w:p w:rsidR="006E293D" w:rsidRPr="00115DC0" w:rsidRDefault="00D4288D" w:rsidP="00D4288D">
      <w:pPr>
        <w:pStyle w:val="ListParagraph"/>
        <w:numPr>
          <w:ilvl w:val="0"/>
          <w:numId w:val="7"/>
        </w:numPr>
        <w:tabs>
          <w:tab w:val="left" w:pos="567"/>
          <w:tab w:val="left" w:pos="935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88D">
        <w:rPr>
          <w:rFonts w:ascii="Times New Roman" w:eastAsia="Times New Roman" w:hAnsi="Times New Roman" w:cs="Times New Roman"/>
          <w:sz w:val="24"/>
          <w:szCs w:val="24"/>
        </w:rPr>
        <w:t>отстъпки</w:t>
      </w:r>
      <w:r w:rsidR="00D72B6D" w:rsidRPr="00D4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293D" w:rsidRPr="00D4288D">
        <w:rPr>
          <w:rFonts w:ascii="Times New Roman" w:eastAsia="Times New Roman" w:hAnsi="Times New Roman" w:cs="Times New Roman"/>
          <w:sz w:val="24"/>
          <w:szCs w:val="24"/>
        </w:rPr>
        <w:t>по чл. 21, ал. 1, т. 1</w:t>
      </w:r>
      <w:r w:rsidR="00D72B6D" w:rsidRPr="00D4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293D" w:rsidRPr="00D4288D">
        <w:rPr>
          <w:rFonts w:ascii="Times New Roman" w:eastAsia="Times New Roman" w:hAnsi="Times New Roman" w:cs="Times New Roman"/>
          <w:sz w:val="24"/>
          <w:szCs w:val="24"/>
        </w:rPr>
        <w:t>от Наредба №10</w:t>
      </w:r>
      <w:r w:rsidRPr="00D4288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4288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за лекарствените продукти при </w:t>
      </w:r>
      <w:proofErr w:type="spellStart"/>
      <w:r w:rsidRPr="00D4288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животозастрашаващи</w:t>
      </w:r>
      <w:proofErr w:type="spellEnd"/>
      <w:r w:rsidRPr="00D4288D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D4288D">
        <w:rPr>
          <w:rFonts w:ascii="Times New Roman" w:hAnsi="Times New Roman" w:cs="Times New Roman"/>
          <w:bCs/>
          <w:sz w:val="24"/>
          <w:szCs w:val="24"/>
        </w:rPr>
        <w:t xml:space="preserve">кръвоизливи и спешни оперативни и инвазивни интервенции при пациенти с вродени </w:t>
      </w:r>
      <w:proofErr w:type="spellStart"/>
      <w:r w:rsidRPr="00D4288D">
        <w:rPr>
          <w:rFonts w:ascii="Times New Roman" w:hAnsi="Times New Roman" w:cs="Times New Roman"/>
          <w:bCs/>
          <w:sz w:val="24"/>
          <w:szCs w:val="24"/>
        </w:rPr>
        <w:t>коагулопатии</w:t>
      </w:r>
      <w:proofErr w:type="spellEnd"/>
      <w:r w:rsidRPr="00D4288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645C0">
        <w:rPr>
          <w:rFonts w:ascii="Times New Roman" w:hAnsi="Times New Roman" w:cs="Times New Roman"/>
          <w:bCs/>
          <w:sz w:val="24"/>
          <w:szCs w:val="24"/>
        </w:rPr>
        <w:t xml:space="preserve">включени в пакета, гарантиран от бюджета на НЗОК и </w:t>
      </w:r>
      <w:r w:rsidRPr="00D4288D">
        <w:rPr>
          <w:rFonts w:ascii="Times New Roman" w:hAnsi="Times New Roman" w:cs="Times New Roman"/>
          <w:bCs/>
          <w:sz w:val="24"/>
          <w:szCs w:val="24"/>
        </w:rPr>
        <w:t xml:space="preserve">заплащани в болничната медицинска </w:t>
      </w:r>
      <w:r w:rsidRPr="00D4288D">
        <w:rPr>
          <w:rFonts w:ascii="Times New Roman" w:hAnsi="Times New Roman" w:cs="Times New Roman"/>
          <w:bCs/>
          <w:sz w:val="24"/>
          <w:szCs w:val="24"/>
        </w:rPr>
        <w:lastRenderedPageBreak/>
        <w:t>помощ извън стойността на оказаните медицински услуги, за които стойността, заплащана от бюджета на НЗОК, се изчислява чрез групиране, в което не участват лекарствени продукти на други притежатели на разрешение за употреба</w:t>
      </w:r>
      <w:r w:rsidR="00115D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15DC0" w:rsidRPr="00115DC0">
        <w:rPr>
          <w:rFonts w:ascii="Times New Roman" w:hAnsi="Times New Roman" w:cs="Times New Roman"/>
          <w:sz w:val="24"/>
          <w:szCs w:val="24"/>
        </w:rPr>
        <w:t xml:space="preserve">с изключение на генеричните лекарствени продукти по смисъла на </w:t>
      </w:r>
      <w:hyperlink r:id="rId12" w:history="1">
        <w:r w:rsidR="000855E4">
          <w:rPr>
            <w:rFonts w:ascii="Times New Roman" w:hAnsi="Times New Roman" w:cs="Times New Roman"/>
            <w:color w:val="000000"/>
            <w:sz w:val="24"/>
            <w:szCs w:val="24"/>
          </w:rPr>
          <w:t>ЗЛПХМ</w:t>
        </w:r>
      </w:hyperlink>
      <w:r w:rsidR="00115DC0" w:rsidRPr="00115DC0">
        <w:rPr>
          <w:rFonts w:ascii="Times New Roman" w:hAnsi="Times New Roman" w:cs="Times New Roman"/>
          <w:sz w:val="24"/>
          <w:szCs w:val="24"/>
        </w:rPr>
        <w:t xml:space="preserve"> и на лекарствените продукти по </w:t>
      </w:r>
      <w:hyperlink r:id="rId13" w:history="1">
        <w:r w:rsidR="000855E4">
          <w:rPr>
            <w:rFonts w:ascii="Times New Roman" w:hAnsi="Times New Roman" w:cs="Times New Roman"/>
            <w:color w:val="000000"/>
            <w:sz w:val="24"/>
            <w:szCs w:val="24"/>
          </w:rPr>
          <w:t>ЗЛПХМ</w:t>
        </w:r>
      </w:hyperlink>
      <w:r w:rsidRPr="00115DC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288D" w:rsidRPr="00D4288D" w:rsidRDefault="00D4288D" w:rsidP="00D4288D">
      <w:pPr>
        <w:pStyle w:val="ListParagraph"/>
        <w:numPr>
          <w:ilvl w:val="0"/>
          <w:numId w:val="7"/>
        </w:numPr>
        <w:tabs>
          <w:tab w:val="left" w:pos="567"/>
          <w:tab w:val="left" w:pos="935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88D">
        <w:rPr>
          <w:rFonts w:ascii="Times New Roman" w:eastAsia="Times New Roman" w:hAnsi="Times New Roman" w:cs="Times New Roman"/>
          <w:sz w:val="24"/>
          <w:szCs w:val="24"/>
        </w:rPr>
        <w:t xml:space="preserve">отстъпки </w:t>
      </w:r>
      <w:r>
        <w:rPr>
          <w:rFonts w:ascii="Times New Roman" w:eastAsia="Times New Roman" w:hAnsi="Times New Roman" w:cs="Times New Roman"/>
          <w:sz w:val="24"/>
          <w:szCs w:val="24"/>
        </w:rPr>
        <w:t>по чл. 21, ал. 1, т.4</w:t>
      </w:r>
      <w:r w:rsidRPr="00D4288D">
        <w:rPr>
          <w:rFonts w:ascii="Times New Roman" w:eastAsia="Times New Roman" w:hAnsi="Times New Roman" w:cs="Times New Roman"/>
          <w:sz w:val="24"/>
          <w:szCs w:val="24"/>
        </w:rPr>
        <w:t xml:space="preserve"> от Наредба №10</w:t>
      </w:r>
      <w:r w:rsidR="0076161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614">
        <w:rPr>
          <w:rFonts w:ascii="Times New Roman" w:eastAsia="Times New Roman" w:hAnsi="Times New Roman" w:cs="Times New Roman"/>
          <w:sz w:val="24"/>
          <w:szCs w:val="24"/>
        </w:rPr>
        <w:t xml:space="preserve">предоставяни при условията и по реда, установени с </w:t>
      </w:r>
      <w:r w:rsidR="00761614" w:rsidRPr="00195C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Наредба № 10</w:t>
      </w:r>
      <w:r w:rsidR="0076161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за частично заплащаните от НЗОК лекарствени продукти, подлежащи на задължително централизирано договаряне на отстъпки съгласно чл.45, ал.10 от </w:t>
      </w:r>
      <w:r w:rsidR="00F801B2">
        <w:rPr>
          <w:rFonts w:ascii="Times New Roman" w:eastAsia="Times New Roman" w:hAnsi="Times New Roman" w:cs="Times New Roman"/>
          <w:sz w:val="24"/>
          <w:szCs w:val="24"/>
        </w:rPr>
        <w:t>Закона за здравното осигуряване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.</w:t>
      </w:r>
    </w:p>
    <w:p w:rsidR="006E293D" w:rsidRPr="006E293D" w:rsidRDefault="006E293D" w:rsidP="006E293D">
      <w:pPr>
        <w:tabs>
          <w:tab w:val="left" w:pos="567"/>
          <w:tab w:val="left" w:pos="935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6E293D" w:rsidRDefault="006E293D" w:rsidP="006E293D">
      <w:pPr>
        <w:tabs>
          <w:tab w:val="left" w:pos="567"/>
          <w:tab w:val="left" w:pos="935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sz w:val="24"/>
          <w:szCs w:val="24"/>
        </w:rPr>
        <w:tab/>
        <w:t xml:space="preserve">Поканата се отправя до всички притежатели на разрешение за употреба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>ПРУ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и до техните упълномощени представители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>УП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r w:rsidR="002E63D3">
        <w:rPr>
          <w:rFonts w:ascii="Times New Roman" w:eastAsia="Times New Roman" w:hAnsi="Times New Roman" w:cs="Times New Roman"/>
          <w:sz w:val="24"/>
          <w:szCs w:val="24"/>
        </w:rPr>
        <w:t xml:space="preserve">горепосочените 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>лекарствени</w:t>
      </w:r>
      <w:r w:rsidR="002E6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>продукти – обект на договарянето</w:t>
      </w:r>
      <w:r w:rsidR="007616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4B3A" w:rsidRPr="006E293D" w:rsidRDefault="00344B3A" w:rsidP="006E293D">
      <w:pPr>
        <w:tabs>
          <w:tab w:val="left" w:pos="567"/>
          <w:tab w:val="left" w:pos="935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B3A" w:rsidRPr="00344B3A" w:rsidRDefault="00344B3A" w:rsidP="00344B3A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B3A">
        <w:rPr>
          <w:rFonts w:ascii="Times New Roman" w:eastAsia="Times New Roman" w:hAnsi="Times New Roman" w:cs="Times New Roman"/>
          <w:sz w:val="24"/>
          <w:szCs w:val="24"/>
        </w:rPr>
        <w:t>Следва да се има предвид, че:</w:t>
      </w:r>
    </w:p>
    <w:p w:rsidR="00344B3A" w:rsidRPr="008D4104" w:rsidRDefault="00344B3A" w:rsidP="00344B3A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17C68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855E4" w:rsidRPr="000855E4">
        <w:rPr>
          <w:rFonts w:ascii="Times New Roman" w:eastAsia="Times New Roman" w:hAnsi="Times New Roman" w:cs="Times New Roman"/>
          <w:i/>
          <w:sz w:val="24"/>
          <w:szCs w:val="24"/>
        </w:rPr>
        <w:t>всички</w:t>
      </w:r>
      <w:r w:rsidR="0008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C68">
        <w:rPr>
          <w:rFonts w:ascii="Times New Roman" w:eastAsia="Times New Roman" w:hAnsi="Times New Roman" w:cs="Times New Roman"/>
          <w:sz w:val="24"/>
          <w:szCs w:val="24"/>
        </w:rPr>
        <w:t xml:space="preserve">лекарствени продукти </w:t>
      </w:r>
      <w:r w:rsidRPr="00617C6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при </w:t>
      </w:r>
      <w:proofErr w:type="spellStart"/>
      <w:r w:rsidRPr="00617C6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животозастрашаващи</w:t>
      </w:r>
      <w:proofErr w:type="spellEnd"/>
      <w:r w:rsidRPr="00617C68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617C68">
        <w:rPr>
          <w:rFonts w:ascii="Times New Roman" w:hAnsi="Times New Roman" w:cs="Times New Roman"/>
          <w:bCs/>
          <w:sz w:val="24"/>
          <w:szCs w:val="24"/>
        </w:rPr>
        <w:t xml:space="preserve">кръвоизливи и спешни оперативни и инвазивни интервенции при пациенти с вродени </w:t>
      </w:r>
      <w:proofErr w:type="spellStart"/>
      <w:r w:rsidRPr="00617C68">
        <w:rPr>
          <w:rFonts w:ascii="Times New Roman" w:hAnsi="Times New Roman" w:cs="Times New Roman"/>
          <w:bCs/>
          <w:sz w:val="24"/>
          <w:szCs w:val="24"/>
        </w:rPr>
        <w:t>коагулопатии</w:t>
      </w:r>
      <w:proofErr w:type="spellEnd"/>
      <w:r w:rsidRPr="00617C68">
        <w:rPr>
          <w:rFonts w:ascii="Times New Roman" w:hAnsi="Times New Roman" w:cs="Times New Roman"/>
          <w:bCs/>
          <w:sz w:val="24"/>
          <w:szCs w:val="24"/>
        </w:rPr>
        <w:t>, заплащани в болничната медицинска помощ извън стойността на оказаните медицински услуги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Pr="008D41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едномесечен срок от влизане в сила на </w:t>
      </w:r>
      <w:r w:rsidRPr="008D4104">
        <w:rPr>
          <w:rFonts w:ascii="Times New Roman" w:hAnsi="Times New Roman" w:cs="Times New Roman"/>
          <w:bCs/>
          <w:sz w:val="24"/>
          <w:szCs w:val="24"/>
        </w:rPr>
        <w:t>Наредбата за изменение и допълнение на Наредба №10</w:t>
      </w:r>
      <w:r w:rsidRPr="008D41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, притежателите на разрешение за употреба/техни упълномощени представители подават заявления по чл. 10е, ал. 2 за заплащане от НЗОК на лекарствените продукти при </w:t>
      </w:r>
      <w:proofErr w:type="spellStart"/>
      <w:r w:rsidRPr="008D41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животозастрашаващи</w:t>
      </w:r>
      <w:proofErr w:type="spellEnd"/>
      <w:r w:rsidRPr="008D41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8D4104">
        <w:rPr>
          <w:rFonts w:ascii="Times New Roman" w:hAnsi="Times New Roman" w:cs="Times New Roman"/>
          <w:bCs/>
          <w:sz w:val="24"/>
          <w:szCs w:val="24"/>
        </w:rPr>
        <w:t xml:space="preserve">кръвоизливи и спешни оперативни и инвазивни интервенции при пациенти с вродени </w:t>
      </w:r>
      <w:proofErr w:type="spellStart"/>
      <w:r w:rsidRPr="008D4104">
        <w:rPr>
          <w:rFonts w:ascii="Times New Roman" w:hAnsi="Times New Roman" w:cs="Times New Roman"/>
          <w:bCs/>
          <w:sz w:val="24"/>
          <w:szCs w:val="24"/>
        </w:rPr>
        <w:t>коагулопатии</w:t>
      </w:r>
      <w:proofErr w:type="spellEnd"/>
      <w:r w:rsidRPr="008D4104">
        <w:rPr>
          <w:rFonts w:ascii="Times New Roman" w:hAnsi="Times New Roman" w:cs="Times New Roman"/>
          <w:bCs/>
          <w:sz w:val="24"/>
          <w:szCs w:val="24"/>
        </w:rPr>
        <w:t xml:space="preserve">, заплащани в болничната медицинска помощ извън стойността на оказаните медицински услуги </w:t>
      </w:r>
      <w:r w:rsidRPr="008D4104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8D4104">
        <w:rPr>
          <w:rFonts w:ascii="Times New Roman" w:hAnsi="Times New Roman" w:cs="Times New Roman"/>
          <w:bCs/>
          <w:sz w:val="24"/>
          <w:szCs w:val="24"/>
        </w:rPr>
        <w:t>съгл. §33 от ПЗР на Наредбата за изменение и допълнение на Наредба №10</w:t>
      </w:r>
      <w:r w:rsidRPr="008D4104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8D4104">
        <w:rPr>
          <w:rFonts w:ascii="Times New Roman" w:hAnsi="Times New Roman" w:cs="Times New Roman"/>
          <w:bCs/>
          <w:sz w:val="24"/>
          <w:szCs w:val="24"/>
        </w:rPr>
        <w:t>.</w:t>
      </w:r>
    </w:p>
    <w:p w:rsidR="00344B3A" w:rsidRPr="008D4104" w:rsidRDefault="00344B3A" w:rsidP="00344B3A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D4104">
        <w:rPr>
          <w:rFonts w:ascii="Times New Roman" w:eastAsia="Times New Roman" w:hAnsi="Times New Roman" w:cs="Times New Roman"/>
          <w:sz w:val="24"/>
          <w:szCs w:val="24"/>
        </w:rPr>
        <w:t xml:space="preserve">подаването на предложения и договарянето на отстъпки по  чл. 21, ал. 1, т. 1 от Наредба №10 за лекарствените продукти </w:t>
      </w:r>
      <w:r w:rsidRPr="008D41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при </w:t>
      </w:r>
      <w:proofErr w:type="spellStart"/>
      <w:r w:rsidRPr="008D41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животозастрашаващи</w:t>
      </w:r>
      <w:proofErr w:type="spellEnd"/>
      <w:r w:rsidRPr="008D4104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8D4104">
        <w:rPr>
          <w:rFonts w:ascii="Times New Roman" w:hAnsi="Times New Roman" w:cs="Times New Roman"/>
          <w:bCs/>
          <w:sz w:val="24"/>
          <w:szCs w:val="24"/>
        </w:rPr>
        <w:t xml:space="preserve">кръвоизливи и спешни оперативни и инвазивни интервенции при пациенти с вродени </w:t>
      </w:r>
      <w:proofErr w:type="spellStart"/>
      <w:r w:rsidRPr="008D4104">
        <w:rPr>
          <w:rFonts w:ascii="Times New Roman" w:hAnsi="Times New Roman" w:cs="Times New Roman"/>
          <w:bCs/>
          <w:sz w:val="24"/>
          <w:szCs w:val="24"/>
        </w:rPr>
        <w:t>коагулопатии</w:t>
      </w:r>
      <w:proofErr w:type="spellEnd"/>
      <w:r w:rsidRPr="008D4104">
        <w:rPr>
          <w:rFonts w:ascii="Times New Roman" w:hAnsi="Times New Roman" w:cs="Times New Roman"/>
          <w:bCs/>
          <w:sz w:val="24"/>
          <w:szCs w:val="24"/>
        </w:rPr>
        <w:t>, заплащани в болничната медицинска помощ извън стойността на оказаните медицински услуги, за които стойността, заплащана от бюджета на НЗОК, се изчислява чрез групиране, в което не участват лекарствени продукти на други притежатели на разрешение за употреба</w:t>
      </w:r>
      <w:r w:rsidR="000855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55E4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0855E4" w:rsidRPr="00115DC0">
        <w:rPr>
          <w:rFonts w:ascii="Times New Roman" w:hAnsi="Times New Roman" w:cs="Times New Roman"/>
          <w:sz w:val="24"/>
          <w:szCs w:val="24"/>
        </w:rPr>
        <w:t xml:space="preserve">с изключение на генеричните лекарствени продукти по смисъла на </w:t>
      </w:r>
      <w:hyperlink r:id="rId14" w:history="1">
        <w:r w:rsidR="000855E4">
          <w:rPr>
            <w:rFonts w:ascii="Times New Roman" w:hAnsi="Times New Roman" w:cs="Times New Roman"/>
            <w:color w:val="000000"/>
            <w:sz w:val="24"/>
            <w:szCs w:val="24"/>
          </w:rPr>
          <w:t>ЗЛПХМ</w:t>
        </w:r>
      </w:hyperlink>
      <w:r w:rsidR="000855E4" w:rsidRPr="00115DC0">
        <w:rPr>
          <w:rFonts w:ascii="Times New Roman" w:hAnsi="Times New Roman" w:cs="Times New Roman"/>
          <w:sz w:val="24"/>
          <w:szCs w:val="24"/>
        </w:rPr>
        <w:t xml:space="preserve"> и на лекарствените продукти по </w:t>
      </w:r>
      <w:hyperlink r:id="rId15" w:history="1">
        <w:r w:rsidR="000855E4">
          <w:rPr>
            <w:rFonts w:ascii="Times New Roman" w:hAnsi="Times New Roman" w:cs="Times New Roman"/>
            <w:color w:val="000000"/>
            <w:sz w:val="24"/>
            <w:szCs w:val="24"/>
          </w:rPr>
          <w:t>ЗЛПХМ</w:t>
        </w:r>
      </w:hyperlink>
      <w:r w:rsidR="000855E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855E4">
        <w:rPr>
          <w:rFonts w:ascii="Times New Roman" w:hAnsi="Times New Roman" w:cs="Times New Roman"/>
          <w:sz w:val="24"/>
          <w:szCs w:val="24"/>
        </w:rPr>
        <w:t>,</w:t>
      </w:r>
      <w:r w:rsidRPr="008D41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4104">
        <w:rPr>
          <w:rFonts w:ascii="Times New Roman" w:eastAsia="Times New Roman" w:hAnsi="Times New Roman" w:cs="Times New Roman"/>
          <w:i/>
          <w:sz w:val="24"/>
          <w:szCs w:val="24"/>
        </w:rPr>
        <w:t>е задължително</w:t>
      </w:r>
      <w:r w:rsidRPr="008D4104">
        <w:rPr>
          <w:rFonts w:ascii="Times New Roman" w:eastAsia="Times New Roman" w:hAnsi="Times New Roman" w:cs="Times New Roman"/>
          <w:sz w:val="24"/>
          <w:szCs w:val="24"/>
        </w:rPr>
        <w:t>. Съгласно чл. 45, ал. 26 от Закона за здравното осигуряване, лекарствените продукти, за които е предвидено задължително централизирано договаряне на отстъпки, но такива не са договорени, не се заплащат от НЗОК.</w:t>
      </w:r>
    </w:p>
    <w:p w:rsidR="00344B3A" w:rsidRPr="00344B3A" w:rsidRDefault="00344B3A" w:rsidP="00344B3A">
      <w:pPr>
        <w:widowControl w:val="0"/>
        <w:autoSpaceDE w:val="0"/>
        <w:autoSpaceDN w:val="0"/>
        <w:adjustRightInd w:val="0"/>
        <w:spacing w:after="0" w:line="240" w:lineRule="auto"/>
        <w:ind w:right="38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B3A">
        <w:rPr>
          <w:rFonts w:ascii="Times New Roman" w:eastAsia="Times New Roman" w:hAnsi="Times New Roman" w:cs="Times New Roman"/>
          <w:sz w:val="24"/>
          <w:szCs w:val="24"/>
        </w:rPr>
        <w:t xml:space="preserve">Подаването на предложения за отстъпки по  чл. 21, ал. 1, т. 4   от Наредба №10 за лекарствени продукти  от приложение №1 на ПЛС, заплащани частично от НЗОК, е правна възможност, т.е. е доброволен акт на ПРУ/негов УП. </w:t>
      </w:r>
    </w:p>
    <w:p w:rsidR="006E293D" w:rsidRPr="006E293D" w:rsidRDefault="006E293D" w:rsidP="006E293D">
      <w:pPr>
        <w:tabs>
          <w:tab w:val="left" w:pos="567"/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93D" w:rsidRPr="006E293D" w:rsidRDefault="006E293D" w:rsidP="006E293D">
      <w:pPr>
        <w:tabs>
          <w:tab w:val="left" w:pos="567"/>
          <w:tab w:val="left" w:pos="935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sz w:val="24"/>
          <w:szCs w:val="24"/>
        </w:rPr>
        <w:tab/>
        <w:t xml:space="preserve">Всеки ПРУ/УП подава </w:t>
      </w:r>
      <w:r w:rsidR="00E50427">
        <w:rPr>
          <w:rFonts w:ascii="Times New Roman" w:eastAsia="Times New Roman" w:hAnsi="Times New Roman" w:cs="Times New Roman"/>
          <w:sz w:val="24"/>
          <w:szCs w:val="24"/>
        </w:rPr>
        <w:t xml:space="preserve">съответно 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по образец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>утвърден от управителя на НЗОК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E50427">
        <w:rPr>
          <w:rFonts w:ascii="Times New Roman" w:eastAsia="Times New Roman" w:hAnsi="Times New Roman" w:cs="Times New Roman"/>
          <w:sz w:val="24"/>
          <w:szCs w:val="24"/>
        </w:rPr>
        <w:t xml:space="preserve"> – предложение за отстъпка/и по 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427" w:rsidRPr="00D4288D">
        <w:rPr>
          <w:rFonts w:ascii="Times New Roman" w:eastAsia="Times New Roman" w:hAnsi="Times New Roman" w:cs="Times New Roman"/>
          <w:sz w:val="24"/>
          <w:szCs w:val="24"/>
        </w:rPr>
        <w:t>чл. 21, ал. 1, т. 1 от Наредба №10</w:t>
      </w:r>
      <w:r w:rsidR="00E50427">
        <w:rPr>
          <w:rFonts w:ascii="Times New Roman" w:eastAsia="Times New Roman" w:hAnsi="Times New Roman" w:cs="Times New Roman"/>
          <w:sz w:val="24"/>
          <w:szCs w:val="24"/>
        </w:rPr>
        <w:t xml:space="preserve"> и/или предложение за отстъпка/и</w:t>
      </w:r>
      <w:r w:rsidR="00E50427" w:rsidRPr="00E5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427">
        <w:rPr>
          <w:rFonts w:ascii="Times New Roman" w:eastAsia="Times New Roman" w:hAnsi="Times New Roman" w:cs="Times New Roman"/>
          <w:sz w:val="24"/>
          <w:szCs w:val="24"/>
        </w:rPr>
        <w:t>по чл. 21, ал. 1, т.4</w:t>
      </w:r>
      <w:r w:rsidR="00E50427" w:rsidRPr="00D4288D">
        <w:rPr>
          <w:rFonts w:ascii="Times New Roman" w:eastAsia="Times New Roman" w:hAnsi="Times New Roman" w:cs="Times New Roman"/>
          <w:sz w:val="24"/>
          <w:szCs w:val="24"/>
        </w:rPr>
        <w:t xml:space="preserve"> от Наредба №10</w:t>
      </w:r>
      <w:r w:rsidR="00E50427">
        <w:rPr>
          <w:rFonts w:ascii="Times New Roman" w:eastAsia="Times New Roman" w:hAnsi="Times New Roman" w:cs="Times New Roman"/>
          <w:sz w:val="24"/>
          <w:szCs w:val="24"/>
        </w:rPr>
        <w:t xml:space="preserve">. Към предложението, респ. предложенията 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>се прилагат следните документи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E293D" w:rsidRPr="006E293D" w:rsidRDefault="006E293D" w:rsidP="006E293D">
      <w:pPr>
        <w:tabs>
          <w:tab w:val="left" w:pos="540"/>
          <w:tab w:val="left" w:pos="900"/>
          <w:tab w:val="left" w:pos="1440"/>
          <w:tab w:val="left" w:pos="4500"/>
          <w:tab w:val="left" w:pos="9180"/>
          <w:tab w:val="left" w:pos="93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информация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относно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единния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идентификационен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код на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дружеството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кооперацията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търговския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регистър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за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дружествата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регистрирани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държава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членка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Европейския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съюз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или в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държава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страна по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Споразумението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Европейското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икономическо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пространство -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копие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документ за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актуална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регистрация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по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националното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законодателство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издаден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компетентен орган на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съответната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държава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не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по-късно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6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месеца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преди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подаване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заявлението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proofErr w:type="gram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информацията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предоставя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ПРУ, а в случай, че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предложението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подава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УП – и за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упълномощения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представител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E293D" w:rsidRPr="006E293D" w:rsidRDefault="006E293D" w:rsidP="006E293D">
      <w:pPr>
        <w:tabs>
          <w:tab w:val="left" w:pos="540"/>
          <w:tab w:val="left" w:pos="567"/>
          <w:tab w:val="left" w:pos="1440"/>
          <w:tab w:val="left" w:pos="4500"/>
          <w:tab w:val="left" w:pos="9180"/>
          <w:tab w:val="left" w:pos="93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пълномощно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участие в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договарянето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т.ч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и за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подаване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предложение за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отстъпка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/и - в случай, че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предложението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подава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упълномощен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представител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ПРУ;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когато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пълномощното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издадено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чужд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език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него се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прилага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превод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български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език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извършен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преводач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който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има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сключен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 с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Министерството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външните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извършване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proofErr w:type="gram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официални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преводи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в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пълномощното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бъдат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посочени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конкретните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лекарствени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чл.20, </w:t>
      </w:r>
      <w:proofErr w:type="gram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ал</w:t>
      </w:r>
      <w:proofErr w:type="gram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 от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Наредба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№10, с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техните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непатентни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наименования и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търговски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наименования, за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УП е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упълномощен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E293D" w:rsidRPr="006E293D" w:rsidRDefault="006E293D" w:rsidP="006E29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други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относими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E293D" w:rsidRPr="006E293D" w:rsidRDefault="006E293D" w:rsidP="006E293D">
      <w:pPr>
        <w:tabs>
          <w:tab w:val="left" w:pos="540"/>
          <w:tab w:val="left" w:pos="900"/>
          <w:tab w:val="left" w:pos="1440"/>
          <w:tab w:val="left" w:pos="4500"/>
          <w:tab w:val="left" w:pos="9180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Start"/>
      <w:r w:rsidR="00E504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предложение за </w:t>
      </w:r>
      <w:proofErr w:type="spellStart"/>
      <w:r w:rsidR="00E50427">
        <w:rPr>
          <w:rFonts w:ascii="Times New Roman" w:eastAsia="Times New Roman" w:hAnsi="Times New Roman" w:cs="Times New Roman"/>
          <w:sz w:val="24"/>
          <w:szCs w:val="24"/>
          <w:lang w:val="ru-RU"/>
        </w:rPr>
        <w:t>отстъпка</w:t>
      </w:r>
      <w:proofErr w:type="spellEnd"/>
      <w:r w:rsidR="00E504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/и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5042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E50427" w:rsidRPr="006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427" w:rsidRPr="00D4288D">
        <w:rPr>
          <w:rFonts w:ascii="Times New Roman" w:eastAsia="Times New Roman" w:hAnsi="Times New Roman" w:cs="Times New Roman"/>
          <w:sz w:val="24"/>
          <w:szCs w:val="24"/>
        </w:rPr>
        <w:t>чл. 21, ал. 1, т. 1 от Наредба №10</w:t>
      </w:r>
      <w:r w:rsidR="00E50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съдържа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</w:rPr>
        <w:t>рогнозни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разходи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всеки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един от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лекарствените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50427" w:rsidRPr="0066037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при </w:t>
      </w:r>
      <w:proofErr w:type="spellStart"/>
      <w:r w:rsidR="00E50427" w:rsidRPr="0066037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>животозастрашаващи</w:t>
      </w:r>
      <w:proofErr w:type="spellEnd"/>
      <w:r w:rsidR="00E50427" w:rsidRPr="00660372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="00E50427" w:rsidRPr="00660372">
        <w:rPr>
          <w:rFonts w:ascii="Times New Roman" w:hAnsi="Times New Roman" w:cs="Times New Roman"/>
          <w:bCs/>
          <w:sz w:val="24"/>
          <w:szCs w:val="24"/>
        </w:rPr>
        <w:t xml:space="preserve">кръвоизливи и спешни оперативни и инвазивни интервенции при пациенти с вродени </w:t>
      </w:r>
      <w:proofErr w:type="spellStart"/>
      <w:r w:rsidR="00E50427" w:rsidRPr="00660372">
        <w:rPr>
          <w:rFonts w:ascii="Times New Roman" w:hAnsi="Times New Roman" w:cs="Times New Roman"/>
          <w:bCs/>
          <w:sz w:val="24"/>
          <w:szCs w:val="24"/>
        </w:rPr>
        <w:t>коагулопатии</w:t>
      </w:r>
      <w:proofErr w:type="spellEnd"/>
      <w:r w:rsidR="00E504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тримесечия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2019г.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приложение №1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предложение</w:t>
      </w:r>
      <w:r w:rsidR="00E50427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proofErr w:type="spellEnd"/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>този</w:t>
      </w:r>
      <w:proofErr w:type="spellEnd"/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вид </w:t>
      </w:r>
      <w:proofErr w:type="spellStart"/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>отстъпка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E293D" w:rsidRPr="006E293D" w:rsidRDefault="000274E2" w:rsidP="006E293D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Всяко предложение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отстъпка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/и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288D">
        <w:rPr>
          <w:rFonts w:ascii="Times New Roman" w:eastAsia="Times New Roman" w:hAnsi="Times New Roman" w:cs="Times New Roman"/>
          <w:sz w:val="24"/>
          <w:szCs w:val="24"/>
        </w:rPr>
        <w:t xml:space="preserve">чл. 21, ал. 1, т.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4288D">
        <w:rPr>
          <w:rFonts w:ascii="Times New Roman" w:eastAsia="Times New Roman" w:hAnsi="Times New Roman" w:cs="Times New Roman"/>
          <w:sz w:val="24"/>
          <w:szCs w:val="24"/>
        </w:rPr>
        <w:t xml:space="preserve"> от Наредба №10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съдържа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</w:rPr>
        <w:t>рогнозни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>прогнозна</w:t>
      </w:r>
      <w:proofErr w:type="spellEnd"/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>стойност</w:t>
      </w:r>
      <w:proofErr w:type="spellEnd"/>
      <w:r w:rsidR="0006388C"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>отстъпката</w:t>
      </w:r>
      <w:proofErr w:type="spellEnd"/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всеки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един </w:t>
      </w:r>
      <w:proofErr w:type="gram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proofErr w:type="gram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лекарствените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тримесечия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а 2019г.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приложение №1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proofErr w:type="spellEnd"/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>този</w:t>
      </w:r>
      <w:proofErr w:type="spellEnd"/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вид </w:t>
      </w:r>
      <w:proofErr w:type="spellStart"/>
      <w:r w:rsidR="0006388C">
        <w:rPr>
          <w:rFonts w:ascii="Times New Roman" w:eastAsia="Times New Roman" w:hAnsi="Times New Roman" w:cs="Times New Roman"/>
          <w:sz w:val="24"/>
          <w:szCs w:val="24"/>
          <w:lang w:val="ru-RU"/>
        </w:rPr>
        <w:t>отстъпка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293D" w:rsidRPr="006E293D" w:rsidRDefault="006E293D" w:rsidP="006E293D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Всяк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предложение за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предоставяне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отстъпка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/и, вкл. и приложение №1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него, се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представя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на хартиен и на електронен носител.  Останалите </w:t>
      </w:r>
      <w:r w:rsidR="0006388C">
        <w:rPr>
          <w:rFonts w:ascii="Times New Roman" w:eastAsia="Times New Roman" w:hAnsi="Times New Roman" w:cs="Times New Roman"/>
          <w:sz w:val="24"/>
          <w:szCs w:val="24"/>
        </w:rPr>
        <w:t xml:space="preserve">изискуеми 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документи се представят само на хартиен носител.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293D" w:rsidRPr="006E293D" w:rsidRDefault="006E293D" w:rsidP="006E293D">
      <w:pPr>
        <w:tabs>
          <w:tab w:val="left" w:pos="540"/>
          <w:tab w:val="left" w:pos="900"/>
          <w:tab w:val="left" w:pos="1440"/>
          <w:tab w:val="left" w:pos="4500"/>
          <w:tab w:val="left" w:pos="9180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E293D" w:rsidRPr="006E293D" w:rsidRDefault="006E293D" w:rsidP="006E293D">
      <w:pPr>
        <w:tabs>
          <w:tab w:val="left" w:pos="567"/>
          <w:tab w:val="left" w:pos="935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sz w:val="24"/>
          <w:szCs w:val="24"/>
        </w:rPr>
        <w:tab/>
        <w:t>Предложенията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с приложените към тях документи се подават 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 </w:t>
      </w:r>
      <w:r w:rsidR="00C67F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срок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до 17.30 часа на </w:t>
      </w:r>
      <w:r w:rsidR="00C67F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15.03.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</w:t>
      </w:r>
      <w:r w:rsidR="00E504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>, в отдел „Канцелария и административно обслужване”,  етаж І, стая 109 в Централното управление на НЗОК, на адрес: ул. „Кричим” № 1, кв. „Лозенец“, гр. София, п.к. 1407.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E293D" w:rsidRPr="006E293D" w:rsidRDefault="006E293D" w:rsidP="006E293D">
      <w:pPr>
        <w:tabs>
          <w:tab w:val="left" w:pos="540"/>
          <w:tab w:val="left" w:pos="900"/>
          <w:tab w:val="left" w:pos="1440"/>
          <w:tab w:val="left" w:pos="4500"/>
          <w:tab w:val="left" w:pos="9180"/>
          <w:tab w:val="left" w:pos="935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Документите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подават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gram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запечатан</w:t>
      </w:r>
      <w:proofErr w:type="gram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непрозрачен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плик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ненарушена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цялост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върху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който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посочват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подателят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адрес за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кореспонденция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Не се приемат 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>предложения, подадени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в незапечатан, прозрачен или 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x-none"/>
        </w:rPr>
        <w:t>плик с нарушена цялост.</w:t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293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E29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293D" w:rsidRPr="006E293D" w:rsidRDefault="006E293D" w:rsidP="006E293D">
      <w:pPr>
        <w:tabs>
          <w:tab w:val="left" w:pos="567"/>
          <w:tab w:val="left" w:pos="935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sz w:val="24"/>
          <w:szCs w:val="24"/>
        </w:rPr>
        <w:tab/>
        <w:t>Образ</w:t>
      </w:r>
      <w:r w:rsidR="0006388C">
        <w:rPr>
          <w:rFonts w:ascii="Times New Roman" w:eastAsia="Times New Roman" w:hAnsi="Times New Roman" w:cs="Times New Roman"/>
          <w:sz w:val="24"/>
          <w:szCs w:val="24"/>
        </w:rPr>
        <w:t>ците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на предложени</w:t>
      </w:r>
      <w:r w:rsidR="0006388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за предоставяне на отстъпки и образ</w:t>
      </w:r>
      <w:r w:rsidR="0006388C">
        <w:rPr>
          <w:rFonts w:ascii="Times New Roman" w:eastAsia="Times New Roman" w:hAnsi="Times New Roman" w:cs="Times New Roman"/>
          <w:sz w:val="24"/>
          <w:szCs w:val="24"/>
        </w:rPr>
        <w:t>ците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на приложени</w:t>
      </w:r>
      <w:r w:rsidR="0006388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 към </w:t>
      </w:r>
      <w:r w:rsidR="0006388C">
        <w:rPr>
          <w:rFonts w:ascii="Times New Roman" w:eastAsia="Times New Roman" w:hAnsi="Times New Roman" w:cs="Times New Roman"/>
          <w:sz w:val="24"/>
          <w:szCs w:val="24"/>
        </w:rPr>
        <w:t>тях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са публикувани на официалната интернет страница на НЗОК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nhif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  <w:lang w:val="en-US"/>
        </w:rPr>
        <w:t>bg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, линк „Начало“, </w:t>
      </w:r>
      <w:proofErr w:type="spellStart"/>
      <w:r w:rsidRPr="006E293D">
        <w:rPr>
          <w:rFonts w:ascii="Times New Roman" w:eastAsia="Times New Roman" w:hAnsi="Times New Roman" w:cs="Times New Roman"/>
          <w:sz w:val="24"/>
          <w:szCs w:val="24"/>
        </w:rPr>
        <w:t>подлинк</w:t>
      </w:r>
      <w:proofErr w:type="spellEnd"/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„Лекарства, медицински изделия и храни“/ „Лекарствени продукти“/„За партньорите на НЗОК”/“За притежателите на разрешения за употреба на лекарствените продукти“.</w:t>
      </w:r>
    </w:p>
    <w:p w:rsidR="006E293D" w:rsidRPr="006E293D" w:rsidRDefault="006E293D" w:rsidP="006E293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6E293D" w:rsidRPr="006E293D" w:rsidRDefault="006E293D" w:rsidP="006E293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18360C" w:rsidRDefault="006E293D" w:rsidP="006E293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6E293D" w:rsidRPr="006E293D" w:rsidRDefault="006E293D" w:rsidP="006E293D">
      <w:pPr>
        <w:widowControl w:val="0"/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93D" w:rsidRPr="006E293D" w:rsidRDefault="006E293D" w:rsidP="006E293D">
      <w:pPr>
        <w:tabs>
          <w:tab w:val="left" w:pos="567"/>
          <w:tab w:val="left" w:pos="9354"/>
        </w:tabs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sz w:val="24"/>
          <w:szCs w:val="24"/>
        </w:rPr>
        <w:tab/>
        <w:t>Лица за контакти:</w:t>
      </w:r>
    </w:p>
    <w:p w:rsidR="006E293D" w:rsidRPr="006E293D" w:rsidRDefault="006E293D" w:rsidP="006E293D">
      <w:pPr>
        <w:tabs>
          <w:tab w:val="left" w:pos="567"/>
          <w:tab w:val="left" w:pos="9354"/>
        </w:tabs>
        <w:spacing w:after="0" w:line="240" w:lineRule="auto"/>
        <w:ind w:right="3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sz w:val="24"/>
          <w:szCs w:val="24"/>
        </w:rPr>
        <w:tab/>
        <w:t xml:space="preserve">Ирена Бенева – началник на отдел „Договаряне на отстъпки“ в дирекция </w:t>
      </w:r>
      <w:r w:rsidRPr="006E293D">
        <w:rPr>
          <w:rFonts w:ascii="Times New Roman" w:eastAsia="Times New Roman" w:hAnsi="Times New Roman" w:cs="Times New Roman"/>
          <w:sz w:val="24"/>
          <w:szCs w:val="24"/>
          <w:lang w:eastAsia="bg-BG"/>
        </w:rPr>
        <w:t>ЛПМИКПО,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 xml:space="preserve"> тел. 02 96 56 852,</w:t>
      </w:r>
      <w:r w:rsidRPr="006E29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293D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E293D">
        <w:rPr>
          <w:rFonts w:ascii="Times New Roman" w:eastAsia="Calibri" w:hAnsi="Times New Roman" w:cs="Times New Roman"/>
          <w:sz w:val="24"/>
          <w:szCs w:val="24"/>
        </w:rPr>
        <w:t>-</w:t>
      </w:r>
      <w:r w:rsidRPr="006E293D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E293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6E293D">
        <w:rPr>
          <w:rFonts w:ascii="Times New Roman" w:eastAsia="Calibri" w:hAnsi="Times New Roman" w:cs="Times New Roman"/>
          <w:sz w:val="24"/>
          <w:szCs w:val="24"/>
          <w:lang w:val="en-US"/>
        </w:rPr>
        <w:t>IKrumova</w:t>
      </w:r>
      <w:proofErr w:type="spellEnd"/>
      <w:r w:rsidRPr="006E293D">
        <w:rPr>
          <w:rFonts w:ascii="Times New Roman" w:eastAsia="Calibri" w:hAnsi="Times New Roman" w:cs="Times New Roman"/>
          <w:sz w:val="24"/>
          <w:szCs w:val="24"/>
          <w:lang w:val="en-US"/>
        </w:rPr>
        <w:fldChar w:fldCharType="begin"/>
      </w:r>
      <w:r w:rsidRPr="006E293D">
        <w:rPr>
          <w:rFonts w:ascii="Times New Roman" w:eastAsia="Calibri" w:hAnsi="Times New Roman" w:cs="Times New Roman"/>
          <w:sz w:val="24"/>
          <w:szCs w:val="24"/>
          <w:lang w:val="en-US"/>
        </w:rPr>
        <w:instrText xml:space="preserve"> HYPERLINK "mailto:yyakimov</w:instrText>
      </w:r>
      <w:r w:rsidRPr="006E293D">
        <w:rPr>
          <w:rFonts w:ascii="Times New Roman" w:eastAsia="Calibri" w:hAnsi="Times New Roman" w:cs="Times New Roman"/>
          <w:sz w:val="24"/>
          <w:szCs w:val="24"/>
        </w:rPr>
        <w:instrText>@</w:instrText>
      </w:r>
      <w:r w:rsidRPr="006E293D">
        <w:rPr>
          <w:rFonts w:ascii="Times New Roman" w:eastAsia="Calibri" w:hAnsi="Times New Roman" w:cs="Times New Roman"/>
          <w:sz w:val="24"/>
          <w:szCs w:val="24"/>
          <w:lang w:val="en-US"/>
        </w:rPr>
        <w:instrText>nhif</w:instrText>
      </w:r>
      <w:r w:rsidRPr="006E293D">
        <w:rPr>
          <w:rFonts w:ascii="Times New Roman" w:eastAsia="Calibri" w:hAnsi="Times New Roman" w:cs="Times New Roman"/>
          <w:sz w:val="24"/>
          <w:szCs w:val="24"/>
        </w:rPr>
        <w:instrText>.</w:instrText>
      </w:r>
      <w:r w:rsidRPr="006E293D">
        <w:rPr>
          <w:rFonts w:ascii="Times New Roman" w:eastAsia="Calibri" w:hAnsi="Times New Roman" w:cs="Times New Roman"/>
          <w:sz w:val="24"/>
          <w:szCs w:val="24"/>
          <w:lang w:val="en-US"/>
        </w:rPr>
        <w:instrText xml:space="preserve">bg" </w:instrText>
      </w:r>
      <w:r w:rsidRPr="006E293D">
        <w:rPr>
          <w:rFonts w:ascii="Times New Roman" w:eastAsia="Calibri" w:hAnsi="Times New Roman" w:cs="Times New Roman"/>
          <w:sz w:val="24"/>
          <w:szCs w:val="24"/>
          <w:lang w:val="en-US"/>
        </w:rPr>
        <w:fldChar w:fldCharType="separate"/>
      </w:r>
      <w:r w:rsidRPr="006E293D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Pr="006E293D">
        <w:rPr>
          <w:rFonts w:ascii="Times New Roman" w:eastAsia="Calibri" w:hAnsi="Times New Roman" w:cs="Times New Roman"/>
          <w:sz w:val="24"/>
          <w:szCs w:val="24"/>
          <w:lang w:val="en-US"/>
        </w:rPr>
        <w:t>nhif</w:t>
      </w:r>
      <w:proofErr w:type="spellEnd"/>
      <w:r w:rsidRPr="006E293D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6E293D">
        <w:rPr>
          <w:rFonts w:ascii="Times New Roman" w:eastAsia="Calibri" w:hAnsi="Times New Roman" w:cs="Times New Roman"/>
          <w:sz w:val="24"/>
          <w:szCs w:val="24"/>
          <w:lang w:val="en-US"/>
        </w:rPr>
        <w:t>bg</w:t>
      </w:r>
      <w:proofErr w:type="spellEnd"/>
      <w:r w:rsidRPr="006E293D">
        <w:rPr>
          <w:rFonts w:ascii="Times New Roman" w:eastAsia="Calibri" w:hAnsi="Times New Roman" w:cs="Times New Roman"/>
          <w:sz w:val="24"/>
          <w:szCs w:val="24"/>
          <w:lang w:val="en-US"/>
        </w:rPr>
        <w:fldChar w:fldCharType="end"/>
      </w:r>
    </w:p>
    <w:p w:rsidR="006E293D" w:rsidRPr="006E293D" w:rsidRDefault="006E293D" w:rsidP="006E293D">
      <w:pPr>
        <w:tabs>
          <w:tab w:val="left" w:pos="567"/>
          <w:tab w:val="left" w:pos="9354"/>
        </w:tabs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 xml:space="preserve">Вирджиния Вълкова - </w:t>
      </w:r>
      <w:r w:rsidRPr="006E29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гл. експерт в дирекция ЛПМИКПО, </w:t>
      </w:r>
      <w:r w:rsidRPr="006E293D">
        <w:rPr>
          <w:rFonts w:ascii="Times New Roman" w:eastAsia="Times New Roman" w:hAnsi="Times New Roman" w:cs="Times New Roman"/>
          <w:sz w:val="24"/>
          <w:szCs w:val="24"/>
        </w:rPr>
        <w:t>тел. 02 96 59388,</w:t>
      </w:r>
      <w:r w:rsidRPr="006E29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293D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E293D">
        <w:rPr>
          <w:rFonts w:ascii="Times New Roman" w:eastAsia="Calibri" w:hAnsi="Times New Roman" w:cs="Times New Roman"/>
          <w:sz w:val="24"/>
          <w:szCs w:val="24"/>
        </w:rPr>
        <w:t>-</w:t>
      </w:r>
      <w:r w:rsidRPr="006E293D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E293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6" w:history="1">
        <w:r w:rsidRPr="006E293D">
          <w:rPr>
            <w:rFonts w:ascii="Times New Roman" w:eastAsia="Times New Roman" w:hAnsi="Times New Roman" w:cs="Times New Roman"/>
            <w:sz w:val="24"/>
            <w:szCs w:val="24"/>
          </w:rPr>
          <w:t>VValkova@nhif.bg</w:t>
        </w:r>
      </w:hyperlink>
    </w:p>
    <w:p w:rsidR="006E293D" w:rsidRPr="006E293D" w:rsidRDefault="006E293D" w:rsidP="006E293D">
      <w:pPr>
        <w:tabs>
          <w:tab w:val="left" w:pos="567"/>
          <w:tab w:val="left" w:pos="9354"/>
        </w:tabs>
        <w:spacing w:after="0" w:line="240" w:lineRule="auto"/>
        <w:ind w:right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9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3A12" w:rsidRDefault="00EE3A12" w:rsidP="006B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2C95" w:rsidRDefault="00D52C95" w:rsidP="006B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2C95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EC" w:rsidRDefault="007C02EC" w:rsidP="00A355AC">
      <w:pPr>
        <w:spacing w:after="0" w:line="240" w:lineRule="auto"/>
      </w:pPr>
      <w:r>
        <w:separator/>
      </w:r>
    </w:p>
  </w:endnote>
  <w:endnote w:type="continuationSeparator" w:id="0">
    <w:p w:rsidR="007C02EC" w:rsidRDefault="007C02EC" w:rsidP="00A3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3674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55AC" w:rsidRDefault="00A355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7F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55AC" w:rsidRDefault="00A35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EC" w:rsidRDefault="007C02EC" w:rsidP="00A355AC">
      <w:pPr>
        <w:spacing w:after="0" w:line="240" w:lineRule="auto"/>
      </w:pPr>
      <w:r>
        <w:separator/>
      </w:r>
    </w:p>
  </w:footnote>
  <w:footnote w:type="continuationSeparator" w:id="0">
    <w:p w:rsidR="007C02EC" w:rsidRDefault="007C02EC" w:rsidP="00A35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12EB"/>
    <w:multiLevelType w:val="hybridMultilevel"/>
    <w:tmpl w:val="6922B8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A6315"/>
    <w:multiLevelType w:val="hybridMultilevel"/>
    <w:tmpl w:val="8596570C"/>
    <w:lvl w:ilvl="0" w:tplc="040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>
    <w:nsid w:val="283C4F8B"/>
    <w:multiLevelType w:val="hybridMultilevel"/>
    <w:tmpl w:val="3C08709C"/>
    <w:lvl w:ilvl="0" w:tplc="579084D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2EBF1E5F"/>
    <w:multiLevelType w:val="hybridMultilevel"/>
    <w:tmpl w:val="FF343B08"/>
    <w:lvl w:ilvl="0" w:tplc="1D083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5F5164"/>
    <w:multiLevelType w:val="multilevel"/>
    <w:tmpl w:val="5FCECB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5AAC49B6"/>
    <w:multiLevelType w:val="hybridMultilevel"/>
    <w:tmpl w:val="06EAA6B4"/>
    <w:lvl w:ilvl="0" w:tplc="999803C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82307F"/>
    <w:multiLevelType w:val="hybridMultilevel"/>
    <w:tmpl w:val="C91A6442"/>
    <w:lvl w:ilvl="0" w:tplc="1524677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722D7186"/>
    <w:multiLevelType w:val="hybridMultilevel"/>
    <w:tmpl w:val="B27CC4BC"/>
    <w:lvl w:ilvl="0" w:tplc="F1B6944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34"/>
    <w:rsid w:val="000072CE"/>
    <w:rsid w:val="00014258"/>
    <w:rsid w:val="00021D91"/>
    <w:rsid w:val="000274E2"/>
    <w:rsid w:val="00055F24"/>
    <w:rsid w:val="0006388C"/>
    <w:rsid w:val="00080C70"/>
    <w:rsid w:val="000855E4"/>
    <w:rsid w:val="00095D94"/>
    <w:rsid w:val="000B0284"/>
    <w:rsid w:val="000B04E3"/>
    <w:rsid w:val="000B68C8"/>
    <w:rsid w:val="000C7BDB"/>
    <w:rsid w:val="000F7694"/>
    <w:rsid w:val="00107B87"/>
    <w:rsid w:val="00115DC0"/>
    <w:rsid w:val="001347C7"/>
    <w:rsid w:val="00137996"/>
    <w:rsid w:val="001578B7"/>
    <w:rsid w:val="0018360C"/>
    <w:rsid w:val="001910C7"/>
    <w:rsid w:val="00195CA1"/>
    <w:rsid w:val="001A6451"/>
    <w:rsid w:val="001C6A52"/>
    <w:rsid w:val="001E0700"/>
    <w:rsid w:val="001E7484"/>
    <w:rsid w:val="001F3B93"/>
    <w:rsid w:val="002457EF"/>
    <w:rsid w:val="00245C7F"/>
    <w:rsid w:val="00262713"/>
    <w:rsid w:val="002871DF"/>
    <w:rsid w:val="002A4EEF"/>
    <w:rsid w:val="002B16C2"/>
    <w:rsid w:val="002B71BA"/>
    <w:rsid w:val="002E63D3"/>
    <w:rsid w:val="00330E92"/>
    <w:rsid w:val="00344B3A"/>
    <w:rsid w:val="00351460"/>
    <w:rsid w:val="00380D5B"/>
    <w:rsid w:val="0038213C"/>
    <w:rsid w:val="0038699C"/>
    <w:rsid w:val="003D18A1"/>
    <w:rsid w:val="003E0926"/>
    <w:rsid w:val="00402677"/>
    <w:rsid w:val="004157E7"/>
    <w:rsid w:val="00422B63"/>
    <w:rsid w:val="00425B65"/>
    <w:rsid w:val="004675DE"/>
    <w:rsid w:val="00490C8E"/>
    <w:rsid w:val="004A5847"/>
    <w:rsid w:val="004B5111"/>
    <w:rsid w:val="004F5781"/>
    <w:rsid w:val="00507C0B"/>
    <w:rsid w:val="005B107E"/>
    <w:rsid w:val="005F712B"/>
    <w:rsid w:val="00612F7A"/>
    <w:rsid w:val="00617C68"/>
    <w:rsid w:val="006661C6"/>
    <w:rsid w:val="006B04D6"/>
    <w:rsid w:val="006D7F39"/>
    <w:rsid w:val="006E293D"/>
    <w:rsid w:val="00750FD4"/>
    <w:rsid w:val="00753F41"/>
    <w:rsid w:val="00761614"/>
    <w:rsid w:val="0079446A"/>
    <w:rsid w:val="007C02EC"/>
    <w:rsid w:val="007D2375"/>
    <w:rsid w:val="00822A1B"/>
    <w:rsid w:val="00837C11"/>
    <w:rsid w:val="0085657B"/>
    <w:rsid w:val="0089060D"/>
    <w:rsid w:val="008965E9"/>
    <w:rsid w:val="008A4CAE"/>
    <w:rsid w:val="008C519D"/>
    <w:rsid w:val="008D4104"/>
    <w:rsid w:val="0090380A"/>
    <w:rsid w:val="00911284"/>
    <w:rsid w:val="00941F21"/>
    <w:rsid w:val="00943E42"/>
    <w:rsid w:val="0094530E"/>
    <w:rsid w:val="009518D3"/>
    <w:rsid w:val="00955B03"/>
    <w:rsid w:val="009D5C25"/>
    <w:rsid w:val="00A17B32"/>
    <w:rsid w:val="00A34D8D"/>
    <w:rsid w:val="00A355AC"/>
    <w:rsid w:val="00A85296"/>
    <w:rsid w:val="00AC7F81"/>
    <w:rsid w:val="00AD1886"/>
    <w:rsid w:val="00B0767B"/>
    <w:rsid w:val="00B1646F"/>
    <w:rsid w:val="00B1727C"/>
    <w:rsid w:val="00B55FEF"/>
    <w:rsid w:val="00B61910"/>
    <w:rsid w:val="00B641EC"/>
    <w:rsid w:val="00B77A09"/>
    <w:rsid w:val="00B874A1"/>
    <w:rsid w:val="00BA0268"/>
    <w:rsid w:val="00BC47D1"/>
    <w:rsid w:val="00BC4FBA"/>
    <w:rsid w:val="00BE1281"/>
    <w:rsid w:val="00BF1534"/>
    <w:rsid w:val="00BF25D5"/>
    <w:rsid w:val="00C30DF1"/>
    <w:rsid w:val="00C458FA"/>
    <w:rsid w:val="00C50112"/>
    <w:rsid w:val="00C67F99"/>
    <w:rsid w:val="00C725BB"/>
    <w:rsid w:val="00CA55D5"/>
    <w:rsid w:val="00CD66E7"/>
    <w:rsid w:val="00CF62E7"/>
    <w:rsid w:val="00D17179"/>
    <w:rsid w:val="00D4288D"/>
    <w:rsid w:val="00D4613E"/>
    <w:rsid w:val="00D46A81"/>
    <w:rsid w:val="00D4705C"/>
    <w:rsid w:val="00D52C95"/>
    <w:rsid w:val="00D61037"/>
    <w:rsid w:val="00D72B6D"/>
    <w:rsid w:val="00DD1223"/>
    <w:rsid w:val="00DE6B35"/>
    <w:rsid w:val="00E06F79"/>
    <w:rsid w:val="00E50427"/>
    <w:rsid w:val="00E5667E"/>
    <w:rsid w:val="00EB0518"/>
    <w:rsid w:val="00ED5F93"/>
    <w:rsid w:val="00EE3A12"/>
    <w:rsid w:val="00EE555D"/>
    <w:rsid w:val="00F15866"/>
    <w:rsid w:val="00F3486B"/>
    <w:rsid w:val="00F36669"/>
    <w:rsid w:val="00F4245E"/>
    <w:rsid w:val="00F44AA9"/>
    <w:rsid w:val="00F645C0"/>
    <w:rsid w:val="00F728EE"/>
    <w:rsid w:val="00F74F71"/>
    <w:rsid w:val="00F801B2"/>
    <w:rsid w:val="00F86A25"/>
    <w:rsid w:val="00FB39AE"/>
    <w:rsid w:val="00FB784A"/>
    <w:rsid w:val="00F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5781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C6A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0FD4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5AC"/>
  </w:style>
  <w:style w:type="paragraph" w:styleId="Footer">
    <w:name w:val="footer"/>
    <w:basedOn w:val="Normal"/>
    <w:link w:val="FooterChar"/>
    <w:uiPriority w:val="99"/>
    <w:unhideWhenUsed/>
    <w:rsid w:val="00A3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5781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C6A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50FD4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5AC"/>
  </w:style>
  <w:style w:type="paragraph" w:styleId="Footer">
    <w:name w:val="footer"/>
    <w:basedOn w:val="Normal"/>
    <w:link w:val="FooterChar"/>
    <w:uiPriority w:val="99"/>
    <w:unhideWhenUsed/>
    <w:rsid w:val="00A35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720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2244906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1449970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04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87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0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375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89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449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pis://Base=NARH&amp;DocCode=40692&amp;ToPar=Art29&amp;Type=201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pis://Base=NARH&amp;DocCode=40692&amp;Type=201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VValkova@nhif.b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40692&amp;ToPar=Art29&amp;Type=201/" TargetMode="External"/><Relationship Id="rId5" Type="http://schemas.openxmlformats.org/officeDocument/2006/relationships/settings" Target="settings.xml"/><Relationship Id="rId15" Type="http://schemas.openxmlformats.org/officeDocument/2006/relationships/hyperlink" Target="apis://Base=NARH&amp;DocCode=40692&amp;ToPar=Art29&amp;Type=201/" TargetMode="External"/><Relationship Id="rId10" Type="http://schemas.openxmlformats.org/officeDocument/2006/relationships/hyperlink" Target="apis://Base=NARH&amp;DocCode=40692&amp;Type=201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Relationship Id="rId14" Type="http://schemas.openxmlformats.org/officeDocument/2006/relationships/hyperlink" Target="apis://Base=NARH&amp;DocCode=40692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85E5-083D-40CA-B34D-C82AB7B1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Ирена Дилянова Бенева</dc:creator>
  <cp:lastModifiedBy>Ирена Дилянова Бенева</cp:lastModifiedBy>
  <cp:revision>20</cp:revision>
  <cp:lastPrinted>2018-07-27T12:47:00Z</cp:lastPrinted>
  <dcterms:created xsi:type="dcterms:W3CDTF">2019-01-03T08:54:00Z</dcterms:created>
  <dcterms:modified xsi:type="dcterms:W3CDTF">2019-02-25T15:02:00Z</dcterms:modified>
</cp:coreProperties>
</file>