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04B" w:rsidRDefault="0022604B"/>
    <w:p w:rsidR="0070215F" w:rsidRDefault="0022604B" w:rsidP="0022604B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2604B">
        <w:rPr>
          <w:rFonts w:ascii="Times New Roman" w:hAnsi="Times New Roman" w:cs="Times New Roman"/>
          <w:sz w:val="24"/>
          <w:szCs w:val="24"/>
          <w:lang w:val="bg-BG"/>
        </w:rPr>
        <w:t xml:space="preserve">С решение </w:t>
      </w:r>
      <w:r w:rsidRPr="0022604B">
        <w:rPr>
          <w:rFonts w:ascii="Times New Roman" w:hAnsi="Times New Roman" w:cs="Times New Roman"/>
          <w:sz w:val="24"/>
          <w:szCs w:val="24"/>
        </w:rPr>
        <w:t>No</w:t>
      </w:r>
      <w:r w:rsidRPr="0022604B">
        <w:rPr>
          <w:rFonts w:ascii="Times New Roman" w:hAnsi="Times New Roman" w:cs="Times New Roman"/>
          <w:sz w:val="24"/>
          <w:szCs w:val="24"/>
          <w:lang w:val="bg-BG"/>
        </w:rPr>
        <w:t xml:space="preserve"> РД-НС-04-114/23.11.2020 г. на Надзорния съвет на НЗОК се възстановява срока за подаване на заявления до 27.11.2020г. за участие в  процедурата  по  определяне  на  стойността  на медицинските изделия, заплащани напълно или частично от бюджета на НЗОК за 2021 г., съгласно публикуваната на 14.10.2020 г. покана към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22604B">
        <w:rPr>
          <w:rFonts w:ascii="Times New Roman" w:hAnsi="Times New Roman" w:cs="Times New Roman"/>
          <w:sz w:val="24"/>
          <w:szCs w:val="24"/>
          <w:lang w:val="bg-BG"/>
        </w:rPr>
        <w:t>роизводители/търговци на едро</w:t>
      </w:r>
      <w:r w:rsidR="00152357">
        <w:rPr>
          <w:rFonts w:ascii="Times New Roman" w:hAnsi="Times New Roman" w:cs="Times New Roman"/>
          <w:sz w:val="24"/>
          <w:szCs w:val="24"/>
        </w:rPr>
        <w:t xml:space="preserve"> </w:t>
      </w:r>
      <w:r w:rsidRPr="0022604B">
        <w:rPr>
          <w:rFonts w:ascii="Times New Roman" w:hAnsi="Times New Roman" w:cs="Times New Roman"/>
          <w:sz w:val="24"/>
          <w:szCs w:val="24"/>
          <w:lang w:val="bg-BG"/>
        </w:rPr>
        <w:t xml:space="preserve">с медицински изделия. </w:t>
      </w:r>
    </w:p>
    <w:p w:rsidR="0022604B" w:rsidRDefault="0022604B" w:rsidP="0022604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 25.11.2020 г.</w:t>
      </w:r>
    </w:p>
    <w:p w:rsidR="0022604B" w:rsidRPr="0022604B" w:rsidRDefault="0022604B" w:rsidP="0022604B">
      <w:pPr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sectPr w:rsidR="0022604B" w:rsidRPr="0022604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04B"/>
    <w:rsid w:val="00152357"/>
    <w:rsid w:val="0022604B"/>
    <w:rsid w:val="003D4201"/>
    <w:rsid w:val="003D7D9A"/>
    <w:rsid w:val="0063427F"/>
    <w:rsid w:val="0070215F"/>
    <w:rsid w:val="009C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Юлиан Живков Якимов</dc:creator>
  <cp:lastModifiedBy>nhif</cp:lastModifiedBy>
  <cp:revision>5</cp:revision>
  <dcterms:created xsi:type="dcterms:W3CDTF">2020-11-25T09:40:00Z</dcterms:created>
  <dcterms:modified xsi:type="dcterms:W3CDTF">2020-11-25T10:38:00Z</dcterms:modified>
</cp:coreProperties>
</file>