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79" w:rsidRPr="000F4CA5" w:rsidRDefault="008F0D79" w:rsidP="000F4CA5">
      <w:pPr>
        <w:rPr>
          <w:b/>
          <w:lang w:val="en-US"/>
        </w:rPr>
      </w:pPr>
    </w:p>
    <w:p w:rsidR="008F0D79" w:rsidRDefault="008F0D79" w:rsidP="008F0D79">
      <w:pPr>
        <w:jc w:val="right"/>
      </w:pPr>
      <w:r w:rsidRPr="007B1CFF">
        <w:rPr>
          <w:b/>
          <w:lang w:val="ru-RU"/>
        </w:rPr>
        <w:t xml:space="preserve">                </w:t>
      </w:r>
      <w:r>
        <w:t>Приложение № 13</w:t>
      </w:r>
    </w:p>
    <w:p w:rsidR="008F0D79" w:rsidRDefault="008F0D79" w:rsidP="008F0D79">
      <w:pPr>
        <w:jc w:val="right"/>
      </w:pPr>
    </w:p>
    <w:p w:rsidR="008F0D79" w:rsidRDefault="008F0D79" w:rsidP="008F0D79">
      <w:pPr>
        <w:jc w:val="right"/>
      </w:pPr>
    </w:p>
    <w:p w:rsidR="008F0D79" w:rsidRDefault="008F0D79" w:rsidP="008F0D79">
      <w:pPr>
        <w:jc w:val="right"/>
      </w:pPr>
    </w:p>
    <w:p w:rsidR="008F0D79" w:rsidRPr="003644B2" w:rsidRDefault="008F0D79" w:rsidP="008F0D79">
      <w:pPr>
        <w:ind w:left="2124" w:firstLine="708"/>
        <w:jc w:val="both"/>
        <w:rPr>
          <w:b/>
          <w:lang w:val="en-US"/>
        </w:rPr>
      </w:pPr>
      <w:r w:rsidRPr="003644B2">
        <w:rPr>
          <w:b/>
          <w:lang w:val="en-US"/>
        </w:rPr>
        <w:t xml:space="preserve">               </w:t>
      </w:r>
      <w:r w:rsidRPr="003644B2">
        <w:rPr>
          <w:b/>
        </w:rPr>
        <w:t xml:space="preserve">        </w:t>
      </w:r>
      <w:r w:rsidRPr="003644B2">
        <w:rPr>
          <w:b/>
          <w:lang w:val="en-US"/>
        </w:rPr>
        <w:t xml:space="preserve"> </w:t>
      </w:r>
      <w:r w:rsidRPr="003644B2">
        <w:rPr>
          <w:b/>
          <w:lang w:val="ru-RU"/>
        </w:rPr>
        <w:t>ДОГОВОР</w:t>
      </w:r>
    </w:p>
    <w:p w:rsidR="008F0D79" w:rsidRPr="003644B2" w:rsidRDefault="008F0D79" w:rsidP="008F0D79">
      <w:pPr>
        <w:jc w:val="both"/>
        <w:rPr>
          <w:lang w:eastAsia="ar-SA"/>
        </w:rPr>
      </w:pPr>
      <w:r w:rsidRPr="003644B2">
        <w:rPr>
          <w:lang w:eastAsia="ar-SA"/>
        </w:rPr>
        <w:t xml:space="preserve">                                       </w:t>
      </w:r>
    </w:p>
    <w:p w:rsidR="008F0D79" w:rsidRPr="003644B2" w:rsidRDefault="008F0D79" w:rsidP="008F0D79">
      <w:pPr>
        <w:jc w:val="center"/>
        <w:rPr>
          <w:lang w:val="en-US"/>
        </w:rPr>
      </w:pPr>
      <w:r w:rsidRPr="003644B2">
        <w:rPr>
          <w:lang w:eastAsia="ar-SA"/>
        </w:rPr>
        <w:t xml:space="preserve">№ </w:t>
      </w:r>
      <w:r w:rsidRPr="003644B2">
        <w:rPr>
          <w:rFonts w:eastAsia="SimSun"/>
          <w:lang w:eastAsia="zh-CN"/>
        </w:rPr>
        <w:t>Р</w:t>
      </w:r>
      <w:r w:rsidRPr="003644B2">
        <w:rPr>
          <w:lang w:eastAsia="ar-SA"/>
        </w:rPr>
        <w:t>Д – …… - ……. / …………...20</w:t>
      </w:r>
      <w:r w:rsidRPr="003644B2">
        <w:rPr>
          <w:lang w:val="ru-RU" w:eastAsia="ar-SA"/>
        </w:rPr>
        <w:t>16</w:t>
      </w:r>
      <w:r w:rsidRPr="003644B2">
        <w:rPr>
          <w:lang w:eastAsia="ar-SA"/>
        </w:rPr>
        <w:t xml:space="preserve"> год.</w:t>
      </w:r>
    </w:p>
    <w:p w:rsidR="008F0D79" w:rsidRPr="003644B2" w:rsidRDefault="008F0D79" w:rsidP="008F0D79">
      <w:pPr>
        <w:ind w:firstLine="720"/>
        <w:jc w:val="both"/>
        <w:rPr>
          <w:lang w:val="en-US"/>
        </w:rPr>
      </w:pPr>
    </w:p>
    <w:p w:rsidR="008F0D79" w:rsidRPr="003644B2" w:rsidRDefault="008F0D79" w:rsidP="008F0D79">
      <w:pPr>
        <w:ind w:firstLine="720"/>
        <w:jc w:val="both"/>
        <w:rPr>
          <w:lang w:val="en-US"/>
        </w:rPr>
      </w:pPr>
      <w:r w:rsidRPr="003644B2">
        <w:rPr>
          <w:lang w:val="ru-RU"/>
        </w:rPr>
        <w:t>Днес, ……………. 201</w:t>
      </w:r>
      <w:r>
        <w:rPr>
          <w:lang w:val="ru-RU"/>
        </w:rPr>
        <w:t>6</w:t>
      </w:r>
      <w:r w:rsidR="008F53EB">
        <w:rPr>
          <w:lang w:val="ru-RU"/>
        </w:rPr>
        <w:t xml:space="preserve"> г., в гр.</w:t>
      </w:r>
      <w:r w:rsidR="008F53EB">
        <w:t>Пловдив</w:t>
      </w:r>
      <w:r w:rsidRPr="003644B2">
        <w:rPr>
          <w:lang w:val="ru-RU"/>
        </w:rPr>
        <w:t>, между:</w:t>
      </w:r>
      <w:r w:rsidRPr="003644B2">
        <w:t xml:space="preserve"> </w:t>
      </w:r>
    </w:p>
    <w:p w:rsidR="008F53EB" w:rsidRDefault="008F0D79" w:rsidP="008F0D79">
      <w:pPr>
        <w:ind w:firstLine="720"/>
        <w:jc w:val="both"/>
        <w:rPr>
          <w:bCs/>
          <w:lang w:val="ru-RU"/>
        </w:rPr>
      </w:pPr>
      <w:r w:rsidRPr="003644B2">
        <w:rPr>
          <w:bCs/>
          <w:lang w:val="ru-RU"/>
        </w:rPr>
        <w:t xml:space="preserve">НАЦИОНАЛНА ЗДРАВНООСИГУРИТЕЛНА КАСА , </w:t>
      </w:r>
    </w:p>
    <w:p w:rsidR="008F53EB" w:rsidRDefault="008F53EB" w:rsidP="008F0D79">
      <w:pPr>
        <w:ind w:firstLine="720"/>
        <w:jc w:val="both"/>
        <w:rPr>
          <w:bCs/>
          <w:lang w:val="ru-RU"/>
        </w:rPr>
      </w:pPr>
    </w:p>
    <w:p w:rsidR="008F0D79" w:rsidRPr="003644B2" w:rsidRDefault="008F0D79" w:rsidP="008F0D79">
      <w:pPr>
        <w:ind w:firstLine="720"/>
        <w:jc w:val="both"/>
        <w:rPr>
          <w:lang w:val="ru-RU"/>
        </w:rPr>
      </w:pPr>
      <w:r w:rsidRPr="003644B2">
        <w:rPr>
          <w:bCs/>
          <w:lang w:val="ru-RU"/>
        </w:rPr>
        <w:t>,  наричана за краткост ВЪЗЛОЖИТЕЛ - от една страна</w:t>
      </w:r>
      <w:r w:rsidRPr="003644B2">
        <w:rPr>
          <w:b/>
          <w:bCs/>
          <w:lang w:val="ru-RU"/>
        </w:rPr>
        <w:t xml:space="preserve">  </w:t>
      </w:r>
      <w:r w:rsidRPr="003644B2">
        <w:t xml:space="preserve"> </w:t>
      </w:r>
      <w:r w:rsidRPr="003644B2">
        <w:rPr>
          <w:lang w:val="ru-RU"/>
        </w:rPr>
        <w:t xml:space="preserve"> и</w:t>
      </w:r>
      <w:r w:rsidRPr="003644B2">
        <w:t xml:space="preserve"> </w:t>
      </w:r>
      <w:r w:rsidRPr="003644B2">
        <w:rPr>
          <w:lang w:val="ru-RU"/>
        </w:rPr>
        <w:t>от друга страна</w:t>
      </w:r>
    </w:p>
    <w:p w:rsidR="008F0D79" w:rsidRPr="003644B2" w:rsidRDefault="008F0D79" w:rsidP="008F0D79">
      <w:pPr>
        <w:jc w:val="both"/>
        <w:rPr>
          <w:lang w:val="ru-RU"/>
        </w:rPr>
      </w:pPr>
    </w:p>
    <w:p w:rsidR="008F0D79" w:rsidRPr="003644B2" w:rsidRDefault="008F0D79" w:rsidP="008F0D79">
      <w:pPr>
        <w:jc w:val="both"/>
        <w:rPr>
          <w:b/>
          <w:lang w:val="ru-RU"/>
        </w:rPr>
      </w:pPr>
      <w:r w:rsidRPr="003644B2">
        <w:rPr>
          <w:b/>
          <w:lang w:val="ru-RU"/>
        </w:rPr>
        <w:t xml:space="preserve">          …………………………….........................</w:t>
      </w:r>
      <w:r w:rsidRPr="003644B2">
        <w:t xml:space="preserve">, </w:t>
      </w:r>
      <w:r w:rsidRPr="003644B2">
        <w:rPr>
          <w:lang w:val="ru-RU"/>
        </w:rPr>
        <w:t xml:space="preserve">с адрес на управление: гр. ……............ ул. ……………………., </w:t>
      </w:r>
      <w:r w:rsidRPr="003644B2">
        <w:rPr>
          <w:lang w:eastAsia="ar-SA"/>
        </w:rPr>
        <w:t>№ …..</w:t>
      </w:r>
      <w:r w:rsidRPr="003644B2">
        <w:rPr>
          <w:lang w:val="ru-RU"/>
        </w:rPr>
        <w:t xml:space="preserve">, с ЕИК ……………….., представлявано от …………………………. в качеството му/й на ………………………………., наричано по-долу за краткост </w:t>
      </w:r>
      <w:r w:rsidRPr="003644B2">
        <w:rPr>
          <w:b/>
          <w:lang w:val="ru-RU"/>
        </w:rPr>
        <w:t>ИЗПЪЛНИТЕЛ,</w:t>
      </w:r>
    </w:p>
    <w:p w:rsidR="008F0D79" w:rsidRPr="003644B2" w:rsidRDefault="008F0D79" w:rsidP="008F0D79">
      <w:pPr>
        <w:jc w:val="both"/>
        <w:rPr>
          <w:b/>
          <w:lang w:val="ru-RU"/>
        </w:rPr>
      </w:pPr>
    </w:p>
    <w:p w:rsidR="008F0D79" w:rsidRPr="003644B2" w:rsidRDefault="008F0D79" w:rsidP="008F0D79">
      <w:pPr>
        <w:widowControl w:val="0"/>
        <w:ind w:firstLine="567"/>
        <w:jc w:val="both"/>
        <w:rPr>
          <w:lang w:eastAsia="bg-BG"/>
        </w:rPr>
      </w:pPr>
      <w:r w:rsidRPr="003644B2">
        <w:rPr>
          <w:rFonts w:eastAsia="Lucida Sans Unicode" w:cs="Tahoma"/>
          <w:color w:val="000000"/>
          <w:lang w:bidi="en-US"/>
        </w:rPr>
        <w:t>на основание чл. 112, ал. 1 от Закон за обществените поръчки и Решение № ………/………..2016 г. на Директора на Районна здравноосигурите</w:t>
      </w:r>
      <w:r w:rsidR="008F53EB">
        <w:rPr>
          <w:rFonts w:eastAsia="Lucida Sans Unicode" w:cs="Tahoma"/>
          <w:color w:val="000000"/>
          <w:lang w:bidi="en-US"/>
        </w:rPr>
        <w:t>лна каса - Пловдив</w:t>
      </w:r>
      <w:r w:rsidRPr="003644B2">
        <w:rPr>
          <w:rFonts w:eastAsia="Lucida Sans Unicode" w:cs="Tahoma"/>
          <w:color w:val="000000"/>
          <w:lang w:bidi="en-US"/>
        </w:rPr>
        <w:t xml:space="preserve"> за определяне на изпълнител след проведена  процедура публично състезание на основание чл. 18, ал.1,т.12 и чл.20, ал.2,т.2 от ЗОП, съгласно  </w:t>
      </w:r>
      <w:r w:rsidRPr="003644B2">
        <w:rPr>
          <w:lang w:val="ru-RU" w:eastAsia="bg-BG"/>
        </w:rPr>
        <w:t xml:space="preserve">определения в Решение </w:t>
      </w:r>
      <w:r w:rsidRPr="003644B2">
        <w:rPr>
          <w:lang w:eastAsia="bg-BG"/>
        </w:rPr>
        <w:t xml:space="preserve">№...........................г. и Обявление с изх. №.........................................г. предмет на поръчката, на следните служебни автомобили:  </w:t>
      </w:r>
    </w:p>
    <w:p w:rsidR="0085590A" w:rsidRPr="0085590A" w:rsidRDefault="0085590A" w:rsidP="000F4CA5">
      <w:pPr>
        <w:jc w:val="both"/>
        <w:rPr>
          <w:lang w:val="en-US"/>
        </w:rPr>
      </w:pPr>
    </w:p>
    <w:p w:rsidR="0085590A" w:rsidRPr="0085590A" w:rsidRDefault="0085590A" w:rsidP="0085590A">
      <w:pPr>
        <w:ind w:firstLine="567"/>
        <w:jc w:val="both"/>
        <w:rPr>
          <w:lang w:val="en-US"/>
        </w:rPr>
      </w:pPr>
    </w:p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444"/>
        <w:gridCol w:w="798"/>
        <w:gridCol w:w="1418"/>
        <w:gridCol w:w="850"/>
        <w:gridCol w:w="1201"/>
        <w:gridCol w:w="1918"/>
        <w:gridCol w:w="1387"/>
        <w:gridCol w:w="1306"/>
        <w:gridCol w:w="1276"/>
      </w:tblGrid>
      <w:tr w:rsidR="0085590A" w:rsidRPr="0085590A" w:rsidTr="000F4CA5">
        <w:tc>
          <w:tcPr>
            <w:tcW w:w="444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798" w:type="dxa"/>
          </w:tcPr>
          <w:p w:rsidR="0085590A" w:rsidRPr="000F4CA5" w:rsidRDefault="000F4CA5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>Ви</w:t>
            </w:r>
            <w:r w:rsidR="0085590A" w:rsidRPr="000F4CA5">
              <w:rPr>
                <w:sz w:val="22"/>
                <w:szCs w:val="22"/>
              </w:rPr>
              <w:t xml:space="preserve">д </w:t>
            </w:r>
          </w:p>
        </w:tc>
        <w:tc>
          <w:tcPr>
            <w:tcW w:w="1418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>Марка</w:t>
            </w:r>
          </w:p>
        </w:tc>
        <w:tc>
          <w:tcPr>
            <w:tcW w:w="850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Модел </w:t>
            </w:r>
          </w:p>
        </w:tc>
        <w:tc>
          <w:tcPr>
            <w:tcW w:w="1201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Рег.№ </w:t>
            </w:r>
          </w:p>
        </w:tc>
        <w:tc>
          <w:tcPr>
            <w:tcW w:w="1918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Рама № </w:t>
            </w:r>
          </w:p>
        </w:tc>
        <w:tc>
          <w:tcPr>
            <w:tcW w:w="1387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>Обем на двигателя в куб.см.</w:t>
            </w:r>
          </w:p>
        </w:tc>
        <w:tc>
          <w:tcPr>
            <w:tcW w:w="1306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Година </w:t>
            </w:r>
          </w:p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 xml:space="preserve">на производ- </w:t>
            </w:r>
          </w:p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>ство</w:t>
            </w:r>
          </w:p>
        </w:tc>
        <w:tc>
          <w:tcPr>
            <w:tcW w:w="1276" w:type="dxa"/>
          </w:tcPr>
          <w:p w:rsidR="0085590A" w:rsidRPr="000F4CA5" w:rsidRDefault="0085590A" w:rsidP="0085590A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 w:rsidRPr="000F4CA5">
              <w:rPr>
                <w:sz w:val="22"/>
                <w:szCs w:val="22"/>
              </w:rPr>
              <w:t>цвят</w:t>
            </w:r>
          </w:p>
        </w:tc>
      </w:tr>
      <w:tr w:rsidR="0085590A" w:rsidRPr="0085590A" w:rsidTr="000F4CA5">
        <w:tc>
          <w:tcPr>
            <w:tcW w:w="444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1</w:t>
            </w:r>
          </w:p>
        </w:tc>
        <w:tc>
          <w:tcPr>
            <w:tcW w:w="798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 xml:space="preserve">Лек </w:t>
            </w:r>
          </w:p>
        </w:tc>
        <w:tc>
          <w:tcPr>
            <w:tcW w:w="1418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Фолксва</w:t>
            </w:r>
            <w:r w:rsidR="000F4CA5">
              <w:t>-</w:t>
            </w:r>
            <w:r w:rsidRPr="0085590A">
              <w:t>ген</w:t>
            </w:r>
          </w:p>
        </w:tc>
        <w:tc>
          <w:tcPr>
            <w:tcW w:w="850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Поло кла</w:t>
            </w:r>
            <w:r w:rsidR="000F4CA5">
              <w:t>-</w:t>
            </w:r>
            <w:r w:rsidRPr="0085590A">
              <w:t xml:space="preserve">сик </w:t>
            </w:r>
          </w:p>
        </w:tc>
        <w:tc>
          <w:tcPr>
            <w:tcW w:w="1201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РВ0692КВ</w:t>
            </w:r>
          </w:p>
        </w:tc>
        <w:tc>
          <w:tcPr>
            <w:tcW w:w="1918" w:type="dxa"/>
          </w:tcPr>
          <w:p w:rsidR="0085590A" w:rsidRPr="0085590A" w:rsidRDefault="0085590A" w:rsidP="0085590A">
            <w:pPr>
              <w:spacing w:after="200" w:line="276" w:lineRule="auto"/>
              <w:jc w:val="both"/>
              <w:rPr>
                <w:lang w:val="en-US"/>
              </w:rPr>
            </w:pPr>
            <w:r w:rsidRPr="0085590A">
              <w:rPr>
                <w:lang w:val="en-US"/>
              </w:rPr>
              <w:t>WVWZZZ6KZXR</w:t>
            </w:r>
          </w:p>
        </w:tc>
        <w:tc>
          <w:tcPr>
            <w:tcW w:w="1387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1600</w:t>
            </w:r>
          </w:p>
        </w:tc>
        <w:tc>
          <w:tcPr>
            <w:tcW w:w="1306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1999</w:t>
            </w:r>
          </w:p>
        </w:tc>
        <w:tc>
          <w:tcPr>
            <w:tcW w:w="1276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 xml:space="preserve">Тъмно син </w:t>
            </w:r>
          </w:p>
        </w:tc>
      </w:tr>
      <w:tr w:rsidR="0085590A" w:rsidRPr="0085590A" w:rsidTr="000F4CA5">
        <w:tc>
          <w:tcPr>
            <w:tcW w:w="444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2</w:t>
            </w:r>
          </w:p>
        </w:tc>
        <w:tc>
          <w:tcPr>
            <w:tcW w:w="798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 xml:space="preserve">Лек </w:t>
            </w:r>
          </w:p>
        </w:tc>
        <w:tc>
          <w:tcPr>
            <w:tcW w:w="1418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Опел</w:t>
            </w:r>
          </w:p>
        </w:tc>
        <w:tc>
          <w:tcPr>
            <w:tcW w:w="850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Век</w:t>
            </w:r>
            <w:r w:rsidR="000F4CA5">
              <w:t>-</w:t>
            </w:r>
            <w:r w:rsidRPr="0085590A">
              <w:t>тра</w:t>
            </w:r>
          </w:p>
        </w:tc>
        <w:tc>
          <w:tcPr>
            <w:tcW w:w="1201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РВ6941КК</w:t>
            </w:r>
          </w:p>
        </w:tc>
        <w:tc>
          <w:tcPr>
            <w:tcW w:w="1918" w:type="dxa"/>
          </w:tcPr>
          <w:p w:rsidR="0085590A" w:rsidRPr="0085590A" w:rsidRDefault="0085590A" w:rsidP="0085590A">
            <w:pPr>
              <w:spacing w:after="200" w:line="276" w:lineRule="auto"/>
              <w:jc w:val="both"/>
              <w:rPr>
                <w:lang w:val="en-US"/>
              </w:rPr>
            </w:pPr>
            <w:r w:rsidRPr="0085590A">
              <w:rPr>
                <w:lang w:val="en-US"/>
              </w:rPr>
              <w:t>WOLOJBF19Y117</w:t>
            </w:r>
          </w:p>
        </w:tc>
        <w:tc>
          <w:tcPr>
            <w:tcW w:w="1387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1600</w:t>
            </w:r>
          </w:p>
        </w:tc>
        <w:tc>
          <w:tcPr>
            <w:tcW w:w="1306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1999</w:t>
            </w:r>
          </w:p>
        </w:tc>
        <w:tc>
          <w:tcPr>
            <w:tcW w:w="1276" w:type="dxa"/>
          </w:tcPr>
          <w:p w:rsidR="0085590A" w:rsidRPr="0085590A" w:rsidRDefault="0085590A" w:rsidP="0085590A">
            <w:pPr>
              <w:spacing w:after="200" w:line="276" w:lineRule="auto"/>
              <w:jc w:val="both"/>
            </w:pPr>
            <w:r w:rsidRPr="0085590A">
              <w:t>Син</w:t>
            </w:r>
          </w:p>
        </w:tc>
      </w:tr>
    </w:tbl>
    <w:p w:rsidR="0085590A" w:rsidRPr="0085590A" w:rsidRDefault="0085590A" w:rsidP="0085590A">
      <w:pPr>
        <w:ind w:firstLine="567"/>
        <w:jc w:val="both"/>
        <w:rPr>
          <w:lang w:val="en-US"/>
        </w:rPr>
      </w:pPr>
    </w:p>
    <w:p w:rsidR="0085590A" w:rsidRDefault="0085590A" w:rsidP="000F4CA5">
      <w:pPr>
        <w:widowControl w:val="0"/>
        <w:jc w:val="both"/>
        <w:rPr>
          <w:lang w:eastAsia="bg-BG"/>
        </w:rPr>
      </w:pPr>
    </w:p>
    <w:p w:rsidR="0085590A" w:rsidRPr="003644B2" w:rsidRDefault="0085590A" w:rsidP="008F0D79">
      <w:pPr>
        <w:widowControl w:val="0"/>
        <w:ind w:firstLine="567"/>
        <w:jc w:val="both"/>
        <w:rPr>
          <w:lang w:eastAsia="bg-BG"/>
        </w:rPr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  <w:lang w:val="ru-RU"/>
        </w:rPr>
        <w:t>І. ПРЕДМЕТ НА ДОГОВОРА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ind w:firstLine="720"/>
        <w:jc w:val="both"/>
      </w:pPr>
      <w:r w:rsidRPr="003644B2">
        <w:rPr>
          <w:b/>
          <w:lang w:val="ru-RU"/>
        </w:rPr>
        <w:t>Чл.1. (1) ВЪЗЛОЖИТЕЛЯТ</w:t>
      </w:r>
      <w:r w:rsidRPr="003644B2">
        <w:rPr>
          <w:lang w:val="ru-RU"/>
        </w:rPr>
        <w:t xml:space="preserve"> възлага, а </w:t>
      </w:r>
      <w:r w:rsidRPr="003644B2">
        <w:rPr>
          <w:b/>
          <w:lang w:val="ru-RU"/>
        </w:rPr>
        <w:t xml:space="preserve">ИЗПЪЛНИТЕЛЯТ </w:t>
      </w:r>
      <w:r w:rsidRPr="003644B2">
        <w:rPr>
          <w:lang w:val="ru-RU"/>
        </w:rPr>
        <w:t>приема срещу възнаграждение да извършва следгаранционно сервизно обслужване на служ</w:t>
      </w:r>
      <w:r w:rsidR="00942B7E">
        <w:rPr>
          <w:lang w:val="ru-RU"/>
        </w:rPr>
        <w:t>ебните автомобили на РЗОК Пловдив</w:t>
      </w:r>
      <w:r w:rsidRPr="003644B2">
        <w:rPr>
          <w:lang w:val="ru-RU"/>
        </w:rPr>
        <w:t>, включително доставка и монтаж на резервни части, консумативи и принадлежности за тях, съгласно изискванията на документацията за обществена поръчка и предложението на Изпълнителя.</w:t>
      </w:r>
    </w:p>
    <w:p w:rsidR="008F0D79" w:rsidRPr="003644B2" w:rsidRDefault="008F0D79" w:rsidP="008F0D79">
      <w:pPr>
        <w:ind w:firstLine="720"/>
        <w:rPr>
          <w:lang w:val="ru-RU"/>
        </w:rPr>
      </w:pPr>
      <w:r w:rsidRPr="003644B2">
        <w:rPr>
          <w:b/>
          <w:lang w:val="ru-RU"/>
        </w:rPr>
        <w:t xml:space="preserve">(2)  </w:t>
      </w:r>
      <w:r w:rsidRPr="003644B2">
        <w:rPr>
          <w:lang w:val="ru-RU"/>
        </w:rPr>
        <w:t>За краткост предметът на настоящия договор / чл. 1, ал. 1 / ще се нарича “услуга”.</w:t>
      </w:r>
    </w:p>
    <w:p w:rsidR="008F0D79" w:rsidRPr="003644B2" w:rsidRDefault="008F0D79" w:rsidP="008F0D79">
      <w:pPr>
        <w:shd w:val="clear" w:color="auto" w:fill="FFFFFF"/>
        <w:spacing w:line="269" w:lineRule="exact"/>
        <w:ind w:firstLine="708"/>
        <w:jc w:val="both"/>
        <w:rPr>
          <w:spacing w:val="1"/>
        </w:rPr>
      </w:pPr>
      <w:r w:rsidRPr="003644B2">
        <w:rPr>
          <w:b/>
          <w:lang w:val="ru-RU"/>
        </w:rPr>
        <w:t>(</w:t>
      </w:r>
      <w:r w:rsidRPr="003644B2">
        <w:rPr>
          <w:b/>
        </w:rPr>
        <w:t>3</w:t>
      </w:r>
      <w:r w:rsidRPr="003644B2">
        <w:rPr>
          <w:b/>
          <w:lang w:val="ru-RU"/>
        </w:rPr>
        <w:t>)</w:t>
      </w:r>
      <w:r w:rsidR="00942B7E">
        <w:t xml:space="preserve"> </w:t>
      </w:r>
      <w:r w:rsidRPr="003644B2">
        <w:rPr>
          <w:spacing w:val="-1"/>
        </w:rPr>
        <w:t xml:space="preserve">Числеността </w:t>
      </w:r>
      <w:r>
        <w:rPr>
          <w:spacing w:val="-1"/>
        </w:rPr>
        <w:t xml:space="preserve">на служебните автомобили </w:t>
      </w:r>
      <w:r w:rsidRPr="003644B2">
        <w:rPr>
          <w:spacing w:val="-1"/>
        </w:rPr>
        <w:t>се коригира съобразно броя на автомобилите в движение, за което възложителят уведомява изпълнителя.</w:t>
      </w:r>
    </w:p>
    <w:p w:rsidR="008F0D79" w:rsidRPr="003644B2" w:rsidRDefault="008F0D79" w:rsidP="008F0D79">
      <w:pPr>
        <w:shd w:val="clear" w:color="auto" w:fill="FFFFFF"/>
        <w:spacing w:line="269" w:lineRule="exact"/>
        <w:ind w:firstLine="708"/>
        <w:jc w:val="both"/>
        <w:rPr>
          <w:spacing w:val="-3"/>
        </w:rPr>
      </w:pPr>
      <w:r w:rsidRPr="003644B2">
        <w:rPr>
          <w:b/>
          <w:spacing w:val="-1"/>
        </w:rPr>
        <w:lastRenderedPageBreak/>
        <w:t xml:space="preserve">(4) </w:t>
      </w:r>
      <w:r w:rsidRPr="003644B2">
        <w:rPr>
          <w:bCs/>
        </w:rPr>
        <w:t>Следгаранционното сервизно обслужване</w:t>
      </w:r>
      <w:r w:rsidRPr="003644B2">
        <w:rPr>
          <w:b/>
          <w:spacing w:val="-1"/>
        </w:rPr>
        <w:t xml:space="preserve"> </w:t>
      </w:r>
      <w:r w:rsidRPr="003644B2">
        <w:rPr>
          <w:spacing w:val="-3"/>
        </w:rPr>
        <w:t xml:space="preserve">на автомобила включва </w:t>
      </w:r>
      <w:r w:rsidRPr="003644B2">
        <w:t xml:space="preserve">техническо обслужване, ремонт, </w:t>
      </w:r>
      <w:r w:rsidR="00942B7E">
        <w:t xml:space="preserve">еднократен технически преглед до 30 дни след сключване на договора и </w:t>
      </w:r>
      <w:r w:rsidRPr="003644B2">
        <w:t>периодични технически прегледи</w:t>
      </w:r>
      <w:r w:rsidR="00942B7E">
        <w:t xml:space="preserve">, </w:t>
      </w:r>
      <w:r w:rsidRPr="003644B2">
        <w:rPr>
          <w:bCs/>
        </w:rPr>
        <w:t xml:space="preserve">съгласно </w:t>
      </w:r>
      <w:r w:rsidRPr="003644B2">
        <w:rPr>
          <w:rFonts w:eastAsia="Arial Unicode MS"/>
          <w:bCs/>
          <w:iCs/>
        </w:rPr>
        <w:t>техническите изисквания и</w:t>
      </w:r>
      <w:r w:rsidRPr="003644B2">
        <w:rPr>
          <w:spacing w:val="-3"/>
        </w:rPr>
        <w:t xml:space="preserve"> спецификации </w:t>
      </w:r>
      <w:r w:rsidRPr="003644B2">
        <w:t xml:space="preserve">на </w:t>
      </w:r>
      <w:r w:rsidRPr="003644B2">
        <w:rPr>
          <w:b/>
        </w:rPr>
        <w:t>ВЪЗЛОЖИТЕЛЯ</w:t>
      </w:r>
      <w:r w:rsidRPr="003644B2">
        <w:rPr>
          <w:bCs/>
        </w:rPr>
        <w:t xml:space="preserve"> </w:t>
      </w:r>
      <w:r w:rsidRPr="003644B2">
        <w:rPr>
          <w:spacing w:val="-3"/>
        </w:rPr>
        <w:t xml:space="preserve">и техническото предложение на </w:t>
      </w:r>
      <w:r w:rsidRPr="003644B2">
        <w:rPr>
          <w:b/>
          <w:lang w:val="ru-RU"/>
        </w:rPr>
        <w:t>ИЗПЪЛНИТЕЛЯ</w:t>
      </w:r>
      <w:r w:rsidRPr="003644B2">
        <w:rPr>
          <w:lang w:val="ru-RU"/>
        </w:rPr>
        <w:t>, неразделна част от договора.</w:t>
      </w:r>
    </w:p>
    <w:p w:rsidR="008F0D79" w:rsidRPr="003644B2" w:rsidRDefault="008F0D79" w:rsidP="008F0D79">
      <w:pPr>
        <w:ind w:firstLine="708"/>
        <w:jc w:val="both"/>
        <w:rPr>
          <w:spacing w:val="-3"/>
        </w:rPr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  <w:lang w:val="ru-RU"/>
        </w:rPr>
        <w:t>ІІ. ЦЕНА И НАЧИН НА ПЛАЩАНЕ</w:t>
      </w:r>
    </w:p>
    <w:p w:rsidR="008F0D79" w:rsidRPr="003644B2" w:rsidRDefault="008F0D79" w:rsidP="008F0D79">
      <w:pPr>
        <w:jc w:val="both"/>
        <w:rPr>
          <w:b/>
          <w:lang w:val="ru-RU"/>
        </w:rPr>
      </w:pPr>
    </w:p>
    <w:p w:rsidR="008F0D79" w:rsidRPr="003644B2" w:rsidRDefault="008F0D79" w:rsidP="008F0D79">
      <w:pPr>
        <w:ind w:firstLine="720"/>
        <w:jc w:val="both"/>
        <w:rPr>
          <w:bCs/>
          <w:color w:val="000000"/>
        </w:rPr>
      </w:pPr>
      <w:r w:rsidRPr="003644B2">
        <w:rPr>
          <w:b/>
        </w:rPr>
        <w:t xml:space="preserve">Чл. 2. </w:t>
      </w:r>
      <w:r w:rsidRPr="003644B2">
        <w:rPr>
          <w:b/>
          <w:bCs/>
        </w:rPr>
        <w:t>(1)</w:t>
      </w:r>
      <w:r w:rsidRPr="003644B2">
        <w:t xml:space="preserve"> </w:t>
      </w:r>
      <w:r w:rsidRPr="003644B2">
        <w:rPr>
          <w:bCs/>
          <w:color w:val="000000"/>
        </w:rPr>
        <w:t xml:space="preserve">Извършените по договора услуги се заплащат съгласно ценовото предложение на </w:t>
      </w:r>
      <w:r w:rsidRPr="003644B2">
        <w:rPr>
          <w:b/>
          <w:bCs/>
          <w:color w:val="000000"/>
          <w:spacing w:val="-1"/>
        </w:rPr>
        <w:t>ИЗПЪЛНИТЕЛЯ</w:t>
      </w:r>
      <w:r w:rsidRPr="003644B2">
        <w:rPr>
          <w:bCs/>
          <w:color w:val="000000"/>
          <w:spacing w:val="-1"/>
        </w:rPr>
        <w:t xml:space="preserve"> </w:t>
      </w:r>
      <w:r w:rsidRPr="003644B2">
        <w:rPr>
          <w:bCs/>
          <w:color w:val="000000"/>
        </w:rPr>
        <w:t>както следва:</w:t>
      </w:r>
    </w:p>
    <w:p w:rsidR="008F0D79" w:rsidRPr="003644B2" w:rsidRDefault="008F0D79" w:rsidP="008F0D79">
      <w:pPr>
        <w:contextualSpacing/>
        <w:jc w:val="both"/>
        <w:rPr>
          <w:bCs/>
          <w:color w:val="000000"/>
          <w:szCs w:val="20"/>
          <w:lang w:eastAsia="bg-BG"/>
        </w:rPr>
      </w:pPr>
      <w:r w:rsidRPr="003644B2">
        <w:rPr>
          <w:bCs/>
          <w:color w:val="000000"/>
          <w:szCs w:val="20"/>
          <w:lang w:eastAsia="bg-BG"/>
        </w:rPr>
        <w:t xml:space="preserve">1. За 1 човекочас вложен труд (часова ставка) при извършване на техническо обслужване, ремонт, периодични технически прегледи  на автомобилите </w:t>
      </w:r>
      <w:r w:rsidRPr="003644B2">
        <w:rPr>
          <w:b/>
          <w:szCs w:val="20"/>
          <w:lang w:eastAsia="bg-BG"/>
        </w:rPr>
        <w:t xml:space="preserve">ВЪЗЛОЖИТЕЛЯТ </w:t>
      </w:r>
      <w:r w:rsidRPr="003644B2">
        <w:rPr>
          <w:szCs w:val="20"/>
          <w:lang w:eastAsia="bg-BG"/>
        </w:rPr>
        <w:t xml:space="preserve">заплаща </w:t>
      </w:r>
      <w:r w:rsidRPr="003644B2">
        <w:rPr>
          <w:bCs/>
          <w:color w:val="000000"/>
          <w:szCs w:val="20"/>
          <w:lang w:eastAsia="bg-BG"/>
        </w:rPr>
        <w:t xml:space="preserve">сума от </w:t>
      </w:r>
      <w:r w:rsidRPr="003644B2">
        <w:rPr>
          <w:b/>
          <w:bCs/>
          <w:color w:val="000000"/>
          <w:szCs w:val="20"/>
          <w:lang w:eastAsia="bg-BG"/>
        </w:rPr>
        <w:t>………</w:t>
      </w:r>
      <w:r w:rsidR="000F4CA5">
        <w:rPr>
          <w:bCs/>
          <w:color w:val="000000"/>
          <w:szCs w:val="20"/>
          <w:lang w:eastAsia="bg-BG"/>
        </w:rPr>
        <w:t xml:space="preserve">  лв. с ДДС (съгласно Ценово предложение на участника, което е неразделна част от настоящия договор). </w:t>
      </w:r>
    </w:p>
    <w:p w:rsidR="0077285C" w:rsidRDefault="008F0D79" w:rsidP="000F4CA5">
      <w:pPr>
        <w:tabs>
          <w:tab w:val="left" w:pos="0"/>
        </w:tabs>
        <w:jc w:val="both"/>
      </w:pPr>
      <w:r w:rsidRPr="003644B2">
        <w:rPr>
          <w:bCs/>
          <w:color w:val="000000"/>
          <w:spacing w:val="-1"/>
          <w:lang w:val="ru-RU"/>
        </w:rPr>
        <w:t>2. Вложените резервни части и материали,</w:t>
      </w:r>
      <w:r w:rsidR="000F4CA5">
        <w:rPr>
          <w:bCs/>
          <w:color w:val="000000"/>
          <w:spacing w:val="-1"/>
          <w:lang w:val="ru-RU"/>
        </w:rPr>
        <w:t xml:space="preserve"> </w:t>
      </w:r>
      <w:r w:rsidRPr="003644B2">
        <w:rPr>
          <w:bCs/>
          <w:color w:val="000000"/>
          <w:spacing w:val="-1"/>
          <w:lang w:val="ru-RU"/>
        </w:rPr>
        <w:t xml:space="preserve">консумативи и пренадлежности  при изпълнение на дейностите по договора се заплащат </w:t>
      </w:r>
      <w:r w:rsidRPr="003644B2">
        <w:rPr>
          <w:lang w:eastAsia="bg-BG"/>
        </w:rPr>
        <w:t>по</w:t>
      </w:r>
      <w:r w:rsidRPr="003644B2">
        <w:t xml:space="preserve"> цени на доставчик, съгласно представена фактура от доставчик, </w:t>
      </w:r>
      <w:r w:rsidRPr="0053081F">
        <w:rPr>
          <w:b/>
        </w:rPr>
        <w:t>без начисляване на надценка</w:t>
      </w:r>
      <w:r w:rsidRPr="003644B2">
        <w:t>.</w:t>
      </w:r>
      <w:r w:rsidR="0053081F">
        <w:rPr>
          <w:lang w:val="en-US"/>
        </w:rPr>
        <w:t xml:space="preserve"> </w:t>
      </w:r>
      <w:r w:rsidRPr="003644B2">
        <w:rPr>
          <w:lang w:eastAsia="bg-BG"/>
        </w:rPr>
        <w:t>Цените на резервните части и консумативи се доказват от Изпълнителя чрез заверени  „Вярно с оригинала“ копия от оригиналите на фактури за придобиването им.</w:t>
      </w:r>
      <w:r w:rsidRPr="003644B2">
        <w:rPr>
          <w:lang w:val="en-AU"/>
        </w:rPr>
        <w:t xml:space="preserve"> </w:t>
      </w:r>
    </w:p>
    <w:p w:rsidR="0077285C" w:rsidRDefault="0077285C" w:rsidP="0077285C">
      <w:pPr>
        <w:tabs>
          <w:tab w:val="left" w:pos="0"/>
        </w:tabs>
        <w:jc w:val="both"/>
      </w:pPr>
    </w:p>
    <w:p w:rsidR="0077285C" w:rsidRPr="0077285C" w:rsidRDefault="0077285C" w:rsidP="0077285C">
      <w:pPr>
        <w:tabs>
          <w:tab w:val="left" w:pos="0"/>
        </w:tabs>
        <w:jc w:val="both"/>
      </w:pPr>
    </w:p>
    <w:p w:rsidR="008F0D79" w:rsidRPr="003644B2" w:rsidRDefault="008F0D79" w:rsidP="008F0D79">
      <w:pPr>
        <w:tabs>
          <w:tab w:val="left" w:pos="0"/>
        </w:tabs>
        <w:jc w:val="both"/>
      </w:pPr>
      <w:r w:rsidRPr="003644B2">
        <w:rPr>
          <w:b/>
          <w:bCs/>
        </w:rPr>
        <w:tab/>
        <w:t>(</w:t>
      </w:r>
      <w:r w:rsidRPr="003644B2">
        <w:rPr>
          <w:b/>
          <w:bCs/>
          <w:lang w:val="ru-RU"/>
        </w:rPr>
        <w:t>2</w:t>
      </w:r>
      <w:r w:rsidRPr="003644B2">
        <w:rPr>
          <w:b/>
          <w:bCs/>
        </w:rPr>
        <w:t>)</w:t>
      </w:r>
      <w:r w:rsidRPr="003644B2">
        <w:t xml:space="preserve"> </w:t>
      </w:r>
      <w:r w:rsidRPr="003644B2">
        <w:rPr>
          <w:b/>
        </w:rPr>
        <w:t>ВЪЗЛОЖИТЕЛЯТ</w:t>
      </w:r>
      <w:r w:rsidRPr="003644B2">
        <w:t xml:space="preserve"> заплаща на </w:t>
      </w:r>
      <w:r w:rsidRPr="003644B2">
        <w:rPr>
          <w:b/>
        </w:rPr>
        <w:t>ИЗПЪЛНИТЕЛЯ</w:t>
      </w:r>
      <w:r w:rsidRPr="003644B2">
        <w:t xml:space="preserve"> дължимото възнаграждение в срок </w:t>
      </w:r>
      <w:r w:rsidRPr="0053081F">
        <w:rPr>
          <w:b/>
        </w:rPr>
        <w:t xml:space="preserve">до 10 работни дни </w:t>
      </w:r>
      <w:r w:rsidRPr="0053081F">
        <w:rPr>
          <w:b/>
          <w:bCs/>
          <w:color w:val="000000"/>
          <w:spacing w:val="-1"/>
        </w:rPr>
        <w:t xml:space="preserve">след </w:t>
      </w:r>
      <w:r w:rsidRPr="0053081F">
        <w:rPr>
          <w:b/>
        </w:rPr>
        <w:t>представена фактура</w:t>
      </w:r>
      <w:r w:rsidRPr="003644B2">
        <w:t>, придружена от двустранно подписан протокол за извършените дейности и вложените резервни части и материали, подписан от упълномощени представители на страните по договора.</w:t>
      </w:r>
    </w:p>
    <w:p w:rsidR="008F0D79" w:rsidRPr="003644B2" w:rsidRDefault="008F0D79" w:rsidP="008F0D79">
      <w:pPr>
        <w:tabs>
          <w:tab w:val="left" w:pos="0"/>
        </w:tabs>
        <w:jc w:val="both"/>
      </w:pPr>
      <w:r w:rsidRPr="003644B2">
        <w:rPr>
          <w:b/>
        </w:rPr>
        <w:t xml:space="preserve">           (3) </w:t>
      </w:r>
      <w:r w:rsidRPr="003644B2">
        <w:t xml:space="preserve">Фактурата по алинея 2 трябва да съдържа, освен задължителните по чл.6, ал.1 от ЗСч и следните реквизити: </w:t>
      </w:r>
    </w:p>
    <w:p w:rsidR="008F0D79" w:rsidRPr="003644B2" w:rsidRDefault="008F0D79" w:rsidP="008F0D79">
      <w:pPr>
        <w:jc w:val="both"/>
      </w:pPr>
      <w:r w:rsidRPr="003644B2">
        <w:t>- номер и дата на договора;</w:t>
      </w:r>
    </w:p>
    <w:p w:rsidR="008F0D79" w:rsidRPr="003644B2" w:rsidRDefault="008F0D79" w:rsidP="008F0D79">
      <w:pPr>
        <w:tabs>
          <w:tab w:val="left" w:pos="567"/>
          <w:tab w:val="left" w:pos="709"/>
        </w:tabs>
        <w:jc w:val="both"/>
      </w:pPr>
      <w:r w:rsidRPr="003644B2">
        <w:t xml:space="preserve">- вложените резервни части и материали и тяхната цена; </w:t>
      </w:r>
    </w:p>
    <w:p w:rsidR="000F4CA5" w:rsidRDefault="008F0D79" w:rsidP="008F0D79">
      <w:pPr>
        <w:jc w:val="both"/>
      </w:pPr>
      <w:r w:rsidRPr="003644B2">
        <w:t>- вид на извършените  технологични операции</w:t>
      </w:r>
      <w:r w:rsidR="000F4CA5">
        <w:t xml:space="preserve">; </w:t>
      </w:r>
    </w:p>
    <w:p w:rsidR="008F0D79" w:rsidRPr="003644B2" w:rsidRDefault="008F0D79" w:rsidP="008F0D79">
      <w:pPr>
        <w:jc w:val="both"/>
        <w:rPr>
          <w:bCs/>
          <w:color w:val="000000"/>
          <w:lang w:val="en-US"/>
        </w:rPr>
      </w:pPr>
      <w:r w:rsidRPr="003644B2">
        <w:rPr>
          <w:bCs/>
          <w:color w:val="000000"/>
        </w:rPr>
        <w:tab/>
      </w:r>
      <w:r w:rsidRPr="003644B2">
        <w:rPr>
          <w:b/>
          <w:bCs/>
          <w:color w:val="000000"/>
          <w:lang w:val="en-US"/>
        </w:rPr>
        <w:t xml:space="preserve">(4) </w:t>
      </w:r>
      <w:r w:rsidRPr="003644B2">
        <w:rPr>
          <w:bCs/>
          <w:color w:val="000000"/>
        </w:rPr>
        <w:t>Когато и</w:t>
      </w:r>
      <w:r w:rsidRPr="003644B2">
        <w:rPr>
          <w:bCs/>
          <w:color w:val="000000"/>
          <w:lang w:val="en-US"/>
        </w:rPr>
        <w:t>зпълнителят</w:t>
      </w:r>
      <w:r w:rsidRPr="003644B2">
        <w:rPr>
          <w:bCs/>
          <w:color w:val="000000"/>
        </w:rPr>
        <w:t xml:space="preserve"> е сключил договор за подизпълнение, същият </w:t>
      </w:r>
      <w:r w:rsidRPr="003644B2">
        <w:rPr>
          <w:bCs/>
          <w:color w:val="000000"/>
          <w:lang w:val="en-US"/>
        </w:rPr>
        <w:t>се задължава да представи  на възложителя информация за плащанията по договор</w:t>
      </w:r>
      <w:r w:rsidRPr="003644B2">
        <w:rPr>
          <w:bCs/>
          <w:color w:val="000000"/>
        </w:rPr>
        <w:t>а</w:t>
      </w:r>
      <w:r w:rsidRPr="003644B2">
        <w:rPr>
          <w:bCs/>
          <w:color w:val="000000"/>
          <w:lang w:val="en-US"/>
        </w:rPr>
        <w:t xml:space="preserve"> за подизпълнение.</w:t>
      </w:r>
    </w:p>
    <w:p w:rsidR="008F0D79" w:rsidRPr="003644B2" w:rsidRDefault="008F0D79" w:rsidP="008F0D7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3644B2">
        <w:rPr>
          <w:b/>
        </w:rPr>
        <w:t xml:space="preserve"> </w:t>
      </w:r>
      <w:r w:rsidRPr="003644B2">
        <w:rPr>
          <w:b/>
        </w:rPr>
        <w:tab/>
        <w:t>(</w:t>
      </w:r>
      <w:r w:rsidRPr="003644B2">
        <w:rPr>
          <w:b/>
          <w:lang w:val="en-US"/>
        </w:rPr>
        <w:t>5</w:t>
      </w:r>
      <w:r w:rsidRPr="003644B2">
        <w:rPr>
          <w:b/>
        </w:rPr>
        <w:t>)</w:t>
      </w:r>
      <w:r w:rsidRPr="003644B2">
        <w:t xml:space="preserve"> Плащанията се извършват по банков път по следната банкова сметка на </w:t>
      </w:r>
      <w:r w:rsidRPr="003644B2">
        <w:rPr>
          <w:b/>
        </w:rPr>
        <w:t>ИЗПЪЛНИТЕЛЯ:</w:t>
      </w:r>
    </w:p>
    <w:p w:rsidR="008F0D79" w:rsidRPr="003644B2" w:rsidRDefault="008F0D79" w:rsidP="008F0D79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3644B2">
        <w:t>Банка:</w:t>
      </w:r>
      <w:r w:rsidRPr="003644B2">
        <w:tab/>
      </w:r>
      <w:r w:rsidRPr="003644B2">
        <w:tab/>
      </w:r>
    </w:p>
    <w:p w:rsidR="008F0D79" w:rsidRPr="003644B2" w:rsidRDefault="008F0D79" w:rsidP="008F0D7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</w:pPr>
      <w:r w:rsidRPr="003644B2">
        <w:t>IBAN:</w:t>
      </w:r>
      <w:r w:rsidRPr="003644B2">
        <w:tab/>
      </w:r>
      <w:r w:rsidRPr="003644B2">
        <w:tab/>
      </w:r>
    </w:p>
    <w:p w:rsidR="008F0D79" w:rsidRPr="003644B2" w:rsidRDefault="008F0D79" w:rsidP="008F0D7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</w:pPr>
      <w:r w:rsidRPr="003644B2">
        <w:t>BIC:</w:t>
      </w:r>
      <w:r w:rsidRPr="003644B2">
        <w:rPr>
          <w:lang w:val="en-US"/>
        </w:rPr>
        <w:tab/>
      </w:r>
      <w:r w:rsidRPr="003644B2">
        <w:rPr>
          <w:lang w:val="en-US"/>
        </w:rPr>
        <w:tab/>
      </w:r>
    </w:p>
    <w:p w:rsidR="008F0D79" w:rsidRPr="003644B2" w:rsidRDefault="008F0D79" w:rsidP="008F0D7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  <w:lang w:val="ru-RU"/>
        </w:rPr>
        <w:t>ІІІ. СРОК И МЯСТО НА ИЗПЪЛНЕНИЕ НА ДОГОВОРА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</w:pPr>
      <w:r w:rsidRPr="003644B2">
        <w:rPr>
          <w:b/>
          <w:lang w:val="ru-RU"/>
        </w:rPr>
        <w:t xml:space="preserve">Чл. 3. (1) </w:t>
      </w:r>
      <w:r w:rsidRPr="003644B2">
        <w:t xml:space="preserve">Срокът на договора е 12 /дванадесет/ календарни месеци, считано от датата на подписването му </w:t>
      </w:r>
      <w:r w:rsidRPr="00D656D2">
        <w:rPr>
          <w:b/>
        </w:rPr>
        <w:t>или до достига</w:t>
      </w:r>
      <w:r w:rsidR="0077285C" w:rsidRPr="00D656D2">
        <w:rPr>
          <w:b/>
        </w:rPr>
        <w:t>не на обща сума по договора 6600,00</w:t>
      </w:r>
      <w:r w:rsidRPr="00D656D2">
        <w:rPr>
          <w:b/>
        </w:rPr>
        <w:t xml:space="preserve"> лв. с ДДС.</w:t>
      </w:r>
      <w:r w:rsidRPr="003644B2">
        <w:t xml:space="preserve"> 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lang w:eastAsia="bg-BG"/>
        </w:rPr>
      </w:pPr>
      <w:r w:rsidRPr="003644B2">
        <w:rPr>
          <w:b/>
        </w:rPr>
        <w:t xml:space="preserve">(2) </w:t>
      </w:r>
      <w:r w:rsidRPr="003644B2">
        <w:t xml:space="preserve">Този срок не се отнася за </w:t>
      </w:r>
      <w:r w:rsidRPr="003644B2">
        <w:rPr>
          <w:lang w:eastAsia="bg-BG"/>
        </w:rPr>
        <w:t xml:space="preserve">задълженията на </w:t>
      </w:r>
      <w:r w:rsidRPr="003644B2">
        <w:rPr>
          <w:b/>
        </w:rPr>
        <w:t>ИЗПЪЛНИТЕЛЯ,</w:t>
      </w:r>
      <w:r w:rsidRPr="003644B2">
        <w:rPr>
          <w:lang w:eastAsia="bg-BG"/>
        </w:rPr>
        <w:t xml:space="preserve"> свързани с гаранционния срок на вложените резервни части. Тези задължения следва да бъдат изпълнявани до изтичането на гаранционния им срок.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lang w:eastAsia="bg-BG"/>
        </w:rPr>
      </w:pPr>
      <w:r w:rsidRPr="003644B2">
        <w:rPr>
          <w:b/>
        </w:rPr>
        <w:t>(3)</w:t>
      </w:r>
      <w:r w:rsidRPr="003644B2">
        <w:t xml:space="preserve"> Мястото на изпълнение на договора е собствена или наета сервизна база на </w:t>
      </w:r>
      <w:r w:rsidRPr="003644B2">
        <w:rPr>
          <w:b/>
        </w:rPr>
        <w:t>ИЗПЪЛНИТЕЛЯ</w:t>
      </w:r>
      <w:r w:rsidR="003B3B00">
        <w:t xml:space="preserve"> на територията на гр. Пловдив.</w:t>
      </w:r>
    </w:p>
    <w:p w:rsidR="008F0D79" w:rsidRPr="003644B2" w:rsidRDefault="008F0D79" w:rsidP="008F0D79">
      <w:pPr>
        <w:autoSpaceDE w:val="0"/>
        <w:autoSpaceDN w:val="0"/>
        <w:adjustRightInd w:val="0"/>
        <w:jc w:val="center"/>
        <w:rPr>
          <w:b/>
          <w:bCs/>
          <w:lang w:eastAsia="bg-BG"/>
        </w:rPr>
      </w:pPr>
    </w:p>
    <w:p w:rsidR="008F0D79" w:rsidRPr="003644B2" w:rsidRDefault="008F0D79" w:rsidP="008F0D79">
      <w:pPr>
        <w:autoSpaceDE w:val="0"/>
        <w:autoSpaceDN w:val="0"/>
        <w:adjustRightInd w:val="0"/>
        <w:jc w:val="center"/>
        <w:rPr>
          <w:b/>
          <w:bCs/>
          <w:lang w:eastAsia="bg-BG"/>
        </w:rPr>
      </w:pPr>
      <w:r w:rsidRPr="003644B2">
        <w:rPr>
          <w:b/>
          <w:bCs/>
          <w:lang w:eastAsia="bg-BG"/>
        </w:rPr>
        <w:t>IV. ПРОЦЕДУРА</w:t>
      </w:r>
    </w:p>
    <w:p w:rsidR="008F0D79" w:rsidRPr="003644B2" w:rsidRDefault="008F0D79" w:rsidP="00CC2D11">
      <w:pPr>
        <w:spacing w:before="100" w:beforeAutospacing="1" w:after="100" w:afterAutospacing="1"/>
        <w:ind w:firstLine="708"/>
        <w:jc w:val="both"/>
        <w:rPr>
          <w:lang w:eastAsia="bg-BG"/>
        </w:rPr>
      </w:pPr>
      <w:r w:rsidRPr="003644B2">
        <w:rPr>
          <w:b/>
          <w:lang w:eastAsia="bg-BG"/>
        </w:rPr>
        <w:t>Чл.4</w:t>
      </w:r>
      <w:r w:rsidRPr="003644B2">
        <w:rPr>
          <w:lang w:eastAsia="bg-BG"/>
        </w:rPr>
        <w:t>.</w:t>
      </w:r>
      <w:r w:rsidRPr="003644B2">
        <w:rPr>
          <w:b/>
          <w:lang w:eastAsia="bg-BG"/>
        </w:rPr>
        <w:t>.</w:t>
      </w:r>
      <w:r w:rsidR="00CC2D11">
        <w:rPr>
          <w:lang w:eastAsia="bg-BG"/>
        </w:rPr>
        <w:t>Изп</w:t>
      </w:r>
      <w:r w:rsidRPr="003644B2">
        <w:rPr>
          <w:lang w:eastAsia="bg-BG"/>
        </w:rPr>
        <w:t>ълнителят ще  приеме за диагностика МПС в срок</w:t>
      </w:r>
      <w:r w:rsidR="0053081F">
        <w:rPr>
          <w:lang w:eastAsia="bg-BG"/>
        </w:rPr>
        <w:t xml:space="preserve"> от </w:t>
      </w:r>
      <w:r w:rsidR="0053081F">
        <w:rPr>
          <w:lang w:val="en-US" w:eastAsia="bg-BG"/>
        </w:rPr>
        <w:t>…….</w:t>
      </w:r>
      <w:r w:rsidRPr="003644B2">
        <w:rPr>
          <w:lang w:eastAsia="bg-BG"/>
        </w:rPr>
        <w:t xml:space="preserve"> часа след подав</w:t>
      </w:r>
      <w:r w:rsidR="0053081F">
        <w:rPr>
          <w:lang w:eastAsia="bg-BG"/>
        </w:rPr>
        <w:t>ане на заявка</w:t>
      </w:r>
      <w:r w:rsidRPr="003644B2">
        <w:rPr>
          <w:lang w:eastAsia="bg-BG"/>
        </w:rPr>
        <w:t xml:space="preserve"> от страна на Възложител</w:t>
      </w:r>
      <w:r w:rsidR="0053081F">
        <w:rPr>
          <w:lang w:eastAsia="bg-BG"/>
        </w:rPr>
        <w:t xml:space="preserve">я. В срок до </w:t>
      </w:r>
      <w:r w:rsidR="0053081F">
        <w:rPr>
          <w:lang w:val="en-US" w:eastAsia="bg-BG"/>
        </w:rPr>
        <w:t>………………</w:t>
      </w:r>
      <w:r w:rsidRPr="003644B2">
        <w:rPr>
          <w:lang w:eastAsia="bg-BG"/>
        </w:rPr>
        <w:t xml:space="preserve"> след приемане на автомобила, Изпълнителят предоставя на Възложителя в  писмен вид по електронна поща, сервизна поръчка, в която са посочени:</w:t>
      </w:r>
    </w:p>
    <w:p w:rsidR="008F0D79" w:rsidRPr="003644B2" w:rsidRDefault="008F0D79" w:rsidP="008F0D79">
      <w:pPr>
        <w:spacing w:before="100" w:beforeAutospacing="1" w:after="100" w:afterAutospacing="1"/>
        <w:ind w:firstLine="708"/>
        <w:jc w:val="both"/>
        <w:rPr>
          <w:lang w:eastAsia="bg-BG"/>
        </w:rPr>
      </w:pPr>
      <w:r w:rsidRPr="003644B2">
        <w:rPr>
          <w:lang w:eastAsia="bg-BG"/>
        </w:rPr>
        <w:lastRenderedPageBreak/>
        <w:t>-</w:t>
      </w:r>
      <w:r w:rsidRPr="003644B2">
        <w:rPr>
          <w:lang w:val="en-US" w:eastAsia="bg-BG"/>
        </w:rPr>
        <w:t xml:space="preserve"> </w:t>
      </w:r>
      <w:r w:rsidRPr="003644B2">
        <w:rPr>
          <w:lang w:eastAsia="bg-BG"/>
        </w:rPr>
        <w:t xml:space="preserve">нормовремена и цената на отделните технологични операции, </w:t>
      </w:r>
    </w:p>
    <w:p w:rsidR="008F0D79" w:rsidRPr="003644B2" w:rsidRDefault="008F0D79" w:rsidP="008F0D79">
      <w:pPr>
        <w:spacing w:before="100" w:beforeAutospacing="1" w:after="100" w:afterAutospacing="1"/>
        <w:ind w:firstLine="708"/>
        <w:jc w:val="both"/>
        <w:rPr>
          <w:lang w:eastAsia="bg-BG"/>
        </w:rPr>
      </w:pPr>
      <w:r w:rsidRPr="003644B2">
        <w:rPr>
          <w:lang w:eastAsia="bg-BG"/>
        </w:rPr>
        <w:t xml:space="preserve">-цените на необходимите резервни части, консумативи  и принадлежности и срока за доставка, </w:t>
      </w:r>
    </w:p>
    <w:p w:rsidR="008F0D79" w:rsidRPr="003644B2" w:rsidRDefault="008F0D79" w:rsidP="008F0D79">
      <w:pPr>
        <w:spacing w:before="100" w:beforeAutospacing="1" w:after="100" w:afterAutospacing="1"/>
        <w:ind w:firstLine="708"/>
        <w:jc w:val="both"/>
        <w:rPr>
          <w:lang w:eastAsia="bg-BG"/>
        </w:rPr>
      </w:pPr>
      <w:r w:rsidRPr="003644B2">
        <w:rPr>
          <w:lang w:eastAsia="bg-BG"/>
        </w:rPr>
        <w:t>-срокът за извършване на ремонта.</w:t>
      </w:r>
    </w:p>
    <w:p w:rsidR="008F0D79" w:rsidRPr="003644B2" w:rsidRDefault="008F0D79" w:rsidP="008F0D79">
      <w:pPr>
        <w:spacing w:before="100" w:beforeAutospacing="1" w:after="100" w:afterAutospacing="1"/>
        <w:ind w:firstLine="708"/>
        <w:jc w:val="both"/>
        <w:rPr>
          <w:lang w:eastAsia="bg-BG"/>
        </w:rPr>
      </w:pPr>
      <w:r w:rsidRPr="003644B2">
        <w:rPr>
          <w:b/>
          <w:lang w:eastAsia="bg-BG"/>
        </w:rPr>
        <w:t>Чл.5.</w:t>
      </w:r>
      <w:r w:rsidRPr="003644B2">
        <w:rPr>
          <w:lang w:eastAsia="bg-BG"/>
        </w:rPr>
        <w:t xml:space="preserve"> Представената от Изпълнителя в писмен вид остойностена сервизна поръчка се утвърждава писмено от длъжностното лице по договора от страна на Възложителя и се изпраща в този вид на Изпълнителя. В срок не по-голям от пет работни дни Изпълнителят приема МПС за извършване на утвърдения в документа ремонт /техническо обслужване и т.н./.  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b/>
          <w:lang w:eastAsia="bg-BG"/>
        </w:rPr>
      </w:pPr>
      <w:r w:rsidRPr="003644B2">
        <w:rPr>
          <w:b/>
          <w:lang w:eastAsia="bg-BG"/>
        </w:rPr>
        <w:t>Чл.6.</w:t>
      </w:r>
      <w:r w:rsidRPr="003644B2">
        <w:rPr>
          <w:lang w:eastAsia="bg-BG"/>
        </w:rPr>
        <w:t xml:space="preserve"> В случай, че </w:t>
      </w:r>
      <w:r w:rsidRPr="003644B2">
        <w:rPr>
          <w:b/>
          <w:lang w:eastAsia="bg-BG"/>
        </w:rPr>
        <w:t>ИЗПЪЛНИТЕЛЯТ</w:t>
      </w:r>
      <w:r w:rsidRPr="003644B2">
        <w:rPr>
          <w:lang w:eastAsia="bg-BG"/>
        </w:rPr>
        <w:t xml:space="preserve"> не разполага със складова наличност от определени резервни части, материали и консумативи нужни за извършване на ремонтите, срокът </w:t>
      </w:r>
      <w:r>
        <w:rPr>
          <w:lang w:eastAsia="bg-BG"/>
        </w:rPr>
        <w:t>по чл.5</w:t>
      </w:r>
      <w:r w:rsidRPr="003644B2">
        <w:rPr>
          <w:lang w:eastAsia="bg-BG"/>
        </w:rPr>
        <w:t xml:space="preserve"> се удължава с времето, необходимо за доставка на съответните резервни части, което не може да бъде повече от 10 работни дни. За горното </w:t>
      </w:r>
      <w:r w:rsidRPr="003644B2">
        <w:rPr>
          <w:b/>
          <w:lang w:eastAsia="bg-BG"/>
        </w:rPr>
        <w:t>ИЗПЪЛНИТЕЛЯТ</w:t>
      </w:r>
      <w:r w:rsidRPr="003644B2">
        <w:rPr>
          <w:lang w:eastAsia="bg-BG"/>
        </w:rPr>
        <w:t xml:space="preserve"> уведомява писмено </w:t>
      </w:r>
      <w:r w:rsidRPr="003644B2">
        <w:rPr>
          <w:b/>
          <w:lang w:eastAsia="bg-BG"/>
        </w:rPr>
        <w:t>ВЪЗЛОЖИТЕЛЯ.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lang w:eastAsia="bg-BG"/>
        </w:rPr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  <w:lang w:val="ru-RU"/>
        </w:rPr>
        <w:t>V. ПРАВА И ЗАДЪЛЖЕНИЯ НА ИЗПЪЛНИТЕЛЯ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ind w:firstLine="720"/>
        <w:jc w:val="both"/>
        <w:rPr>
          <w:spacing w:val="6"/>
        </w:rPr>
      </w:pPr>
      <w:r w:rsidRPr="003644B2">
        <w:rPr>
          <w:b/>
          <w:lang w:val="ru-RU"/>
        </w:rPr>
        <w:t xml:space="preserve">Чл.7. </w:t>
      </w:r>
      <w:r w:rsidRPr="003644B2">
        <w:rPr>
          <w:b/>
          <w:bCs/>
          <w:spacing w:val="6"/>
        </w:rPr>
        <w:t xml:space="preserve">ИЗПЪЛНИТЕЛЯТ </w:t>
      </w:r>
      <w:r w:rsidRPr="003644B2">
        <w:rPr>
          <w:spacing w:val="6"/>
        </w:rPr>
        <w:t>се задължава:</w:t>
      </w:r>
    </w:p>
    <w:p w:rsidR="008F0D79" w:rsidRPr="003644B2" w:rsidRDefault="008F0D79" w:rsidP="008F0D79">
      <w:pPr>
        <w:ind w:firstLine="720"/>
        <w:jc w:val="both"/>
      </w:pPr>
      <w:r w:rsidRPr="003644B2">
        <w:t>1. да изпълни дейностите, предмет на договора, качествено и в срок, без да се отклонява от условията на д</w:t>
      </w:r>
      <w:r w:rsidR="000F259B">
        <w:t xml:space="preserve">оговора и приложенията към него; </w:t>
      </w:r>
    </w:p>
    <w:p w:rsidR="008F0D79" w:rsidRPr="003644B2" w:rsidRDefault="008F0D79" w:rsidP="008F0D79">
      <w:pPr>
        <w:ind w:firstLine="708"/>
        <w:jc w:val="both"/>
        <w:rPr>
          <w:lang w:val="ru-RU"/>
        </w:rPr>
      </w:pPr>
      <w:r w:rsidRPr="003644B2">
        <w:t xml:space="preserve">2. </w:t>
      </w:r>
      <w:r w:rsidR="00151FBA">
        <w:rPr>
          <w:bCs/>
          <w:lang w:val="ru-RU"/>
        </w:rPr>
        <w:t xml:space="preserve">в срок </w:t>
      </w:r>
      <w:r w:rsidR="00151FBA" w:rsidRPr="00422182">
        <w:rPr>
          <w:b/>
          <w:bCs/>
          <w:lang w:val="ru-RU"/>
        </w:rPr>
        <w:t>до 30 календарни</w:t>
      </w:r>
      <w:r w:rsidRPr="00422182">
        <w:rPr>
          <w:b/>
          <w:bCs/>
          <w:lang w:val="ru-RU"/>
        </w:rPr>
        <w:t xml:space="preserve"> дни</w:t>
      </w:r>
      <w:r w:rsidRPr="003644B2">
        <w:rPr>
          <w:bCs/>
          <w:lang w:val="ru-RU"/>
        </w:rPr>
        <w:t xml:space="preserve"> след подписване на договора да</w:t>
      </w:r>
      <w:r w:rsidRPr="003644B2">
        <w:rPr>
          <w:lang w:val="ru-RU"/>
        </w:rPr>
        <w:t xml:space="preserve"> извърши за своя сметка първоначален технически преглед на автомобил</w:t>
      </w:r>
      <w:r w:rsidRPr="003644B2">
        <w:t>ите</w:t>
      </w:r>
      <w:r w:rsidRPr="003644B2">
        <w:rPr>
          <w:lang w:val="ru-RU"/>
        </w:rPr>
        <w:t xml:space="preserve">, при който да бъдат диагностицирани основните системи, възли, агрегати и автомобилите като цяло, като данните с резултатите за автомобилите се въвеждат в сервизния рергистър и в сервизната книжка на колите. В резултат на първоначалния технически преглед се изготвя и представя на </w:t>
      </w:r>
      <w:r w:rsidRPr="003644B2">
        <w:rPr>
          <w:b/>
        </w:rPr>
        <w:t>ВЪЗЛОЖИТЕЛЯ</w:t>
      </w:r>
      <w:r w:rsidRPr="003644B2">
        <w:rPr>
          <w:lang w:val="ru-RU"/>
        </w:rPr>
        <w:t xml:space="preserve"> диагностичен лист (констативен протокол) за състоянието на автомобилите, с оглед извършване на </w:t>
      </w:r>
      <w:r w:rsidRPr="003644B2">
        <w:t xml:space="preserve">наложителни ремонти и </w:t>
      </w:r>
      <w:r w:rsidRPr="003644B2">
        <w:rPr>
          <w:lang w:val="ru-RU"/>
        </w:rPr>
        <w:t>планиране на последващи технически обслужвания и прегледи</w:t>
      </w:r>
      <w:r w:rsidRPr="003644B2">
        <w:t>;</w:t>
      </w:r>
    </w:p>
    <w:p w:rsidR="008F0D79" w:rsidRPr="003644B2" w:rsidRDefault="008F0D79" w:rsidP="008F0D79">
      <w:pPr>
        <w:tabs>
          <w:tab w:val="left" w:pos="709"/>
          <w:tab w:val="left" w:pos="851"/>
        </w:tabs>
        <w:jc w:val="both"/>
      </w:pPr>
      <w:r w:rsidRPr="003644B2">
        <w:tab/>
        <w:t xml:space="preserve">3. </w:t>
      </w:r>
      <w:r w:rsidRPr="003644B2">
        <w:rPr>
          <w:color w:val="000000"/>
        </w:rPr>
        <w:t>да доставя и влага при ремонтните дейности на автомобила резервни части, материали и консумативи, които отговарят на изискванията на производителя на съответната марка и притежават сертификат за произход и качество;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lang w:eastAsia="bg-BG"/>
        </w:rPr>
      </w:pPr>
      <w:r w:rsidRPr="003644B2">
        <w:t xml:space="preserve">4. </w:t>
      </w:r>
      <w:r w:rsidRPr="003644B2">
        <w:rPr>
          <w:lang w:eastAsia="bg-BG"/>
        </w:rPr>
        <w:t>да води регистър с информация за извършените дейности и вложените материали на автомобила, предмет на поръчката, като отразява всички дейности по автомобила и в Сервизната му книжка</w:t>
      </w:r>
      <w:r w:rsidRPr="003644B2">
        <w:t>;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5. да съставя и предоставя на </w:t>
      </w:r>
      <w:r w:rsidRPr="003644B2">
        <w:rPr>
          <w:b/>
        </w:rPr>
        <w:t xml:space="preserve">ВЪЗЛОЖИТЕЛЯ </w:t>
      </w:r>
      <w:r w:rsidRPr="003644B2">
        <w:t>всички документи във връзка с изпълнението на договора, съгласно условията на същия и приложенията към него;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6. да отстранява за своя сметка всички повреди или щети, нанесени при извършване на дейностите по настоящия договор върху автомобила на </w:t>
      </w:r>
      <w:r w:rsidRPr="003644B2">
        <w:rPr>
          <w:b/>
        </w:rPr>
        <w:t>ВЪЗЛОЖИТЕЛЯ</w:t>
      </w:r>
      <w:r w:rsidRPr="003644B2">
        <w:t>;</w:t>
      </w:r>
    </w:p>
    <w:p w:rsidR="008F0D79" w:rsidRPr="003644B2" w:rsidRDefault="008F0D79" w:rsidP="008F0D79">
      <w:pPr>
        <w:ind w:firstLine="720"/>
        <w:jc w:val="both"/>
      </w:pPr>
      <w:r w:rsidRPr="003644B2">
        <w:t>7. да извършва за своя сметка отстраняването на повредите на автомобила, възникнали в гаранционния срок и дължащи се на лошо качество на извършения ремонт или на вложените резервни части, както и репатрирането в следствие на това на автомобила до сервиза си;</w:t>
      </w:r>
    </w:p>
    <w:p w:rsidR="008F0D79" w:rsidRPr="003644B2" w:rsidRDefault="008F0D79" w:rsidP="008F0D79">
      <w:pPr>
        <w:ind w:firstLine="720"/>
        <w:jc w:val="both"/>
        <w:rPr>
          <w:color w:val="000000"/>
          <w:szCs w:val="28"/>
        </w:rPr>
      </w:pPr>
      <w:r w:rsidRPr="003644B2">
        <w:t>8.</w:t>
      </w:r>
      <w:r w:rsidRPr="003644B2">
        <w:rPr>
          <w:color w:val="000000"/>
          <w:szCs w:val="28"/>
        </w:rPr>
        <w:t xml:space="preserve"> при невъзможност за отстраняване на повреди по системите, възлите и агрегатите на автомобила, както и в случаите, когато отстраняването на повредите е изключително нерентабилно, да предостави на </w:t>
      </w:r>
      <w:r w:rsidRPr="003644B2">
        <w:rPr>
          <w:b/>
        </w:rPr>
        <w:t xml:space="preserve">ВЪЗЛОЖИТЕЛЯ </w:t>
      </w:r>
      <w:r w:rsidRPr="003644B2">
        <w:t>експертна оценка за състоянието на автомобила, доказваща нерентабилността или невъзможността за отстраняване на повредата</w:t>
      </w:r>
      <w:r w:rsidRPr="003644B2">
        <w:rPr>
          <w:color w:val="000000"/>
          <w:szCs w:val="28"/>
        </w:rPr>
        <w:t xml:space="preserve">; </w:t>
      </w:r>
    </w:p>
    <w:p w:rsidR="008F0D79" w:rsidRPr="003644B2" w:rsidRDefault="008F0D79" w:rsidP="008F0D79">
      <w:pPr>
        <w:ind w:firstLine="720"/>
        <w:jc w:val="both"/>
        <w:rPr>
          <w:bCs/>
          <w:color w:val="000000"/>
        </w:rPr>
      </w:pPr>
      <w:r w:rsidRPr="003644B2">
        <w:rPr>
          <w:color w:val="000000"/>
          <w:szCs w:val="28"/>
        </w:rPr>
        <w:t>9.</w:t>
      </w:r>
      <w:r w:rsidRPr="003644B2">
        <w:rPr>
          <w:color w:val="000000"/>
        </w:rPr>
        <w:t xml:space="preserve"> </w:t>
      </w:r>
      <w:r w:rsidRPr="003644B2">
        <w:rPr>
          <w:bCs/>
          <w:color w:val="000000"/>
        </w:rPr>
        <w:t xml:space="preserve">при констатирани във връзка с конкретен ремонт други повреди на автомобила </w:t>
      </w:r>
      <w:r w:rsidRPr="003644B2">
        <w:rPr>
          <w:color w:val="000000"/>
        </w:rPr>
        <w:t>да уведомява своевременно</w:t>
      </w:r>
      <w:r w:rsidRPr="003644B2">
        <w:rPr>
          <w:bCs/>
          <w:color w:val="000000"/>
        </w:rPr>
        <w:t xml:space="preserve"> </w:t>
      </w:r>
      <w:r w:rsidRPr="003644B2">
        <w:rPr>
          <w:b/>
          <w:bCs/>
          <w:color w:val="000000"/>
        </w:rPr>
        <w:t>ВЪЗЛОЖИТЕЛЯ</w:t>
      </w:r>
      <w:r w:rsidRPr="003644B2">
        <w:rPr>
          <w:bCs/>
          <w:color w:val="000000"/>
        </w:rPr>
        <w:t>;</w:t>
      </w:r>
    </w:p>
    <w:p w:rsidR="008F0D79" w:rsidRPr="003644B2" w:rsidRDefault="008F0D79" w:rsidP="008F0D79">
      <w:pPr>
        <w:ind w:firstLine="708"/>
        <w:jc w:val="both"/>
      </w:pPr>
      <w:r w:rsidRPr="003644B2">
        <w:rPr>
          <w:bCs/>
        </w:rPr>
        <w:t>1</w:t>
      </w:r>
      <w:r w:rsidRPr="003644B2">
        <w:rPr>
          <w:bCs/>
          <w:lang w:val="en-US"/>
        </w:rPr>
        <w:t>0</w:t>
      </w:r>
      <w:r w:rsidRPr="003644B2">
        <w:rPr>
          <w:bCs/>
        </w:rPr>
        <w:t xml:space="preserve">. </w:t>
      </w:r>
      <w:r w:rsidRPr="003644B2">
        <w:t>да обслужва</w:t>
      </w:r>
      <w:r w:rsidRPr="003644B2">
        <w:rPr>
          <w:bCs/>
          <w:spacing w:val="-1"/>
        </w:rPr>
        <w:t xml:space="preserve"> с предимство автомобилите на </w:t>
      </w:r>
      <w:r w:rsidRPr="003644B2">
        <w:rPr>
          <w:b/>
          <w:bCs/>
        </w:rPr>
        <w:t>ВЪЗЛОЖИТЕЛЯ</w:t>
      </w:r>
      <w:r w:rsidRPr="003644B2">
        <w:rPr>
          <w:bCs/>
          <w:color w:val="000000"/>
        </w:rPr>
        <w:t>;</w:t>
      </w:r>
    </w:p>
    <w:p w:rsidR="008F0D79" w:rsidRPr="003644B2" w:rsidRDefault="008F0D79" w:rsidP="008F0D79">
      <w:pPr>
        <w:ind w:firstLine="720"/>
        <w:jc w:val="both"/>
        <w:rPr>
          <w:lang w:eastAsia="bg-BG"/>
        </w:rPr>
      </w:pPr>
      <w:r w:rsidRPr="003644B2">
        <w:rPr>
          <w:bCs/>
        </w:rPr>
        <w:t>1</w:t>
      </w:r>
      <w:r w:rsidRPr="003644B2">
        <w:rPr>
          <w:bCs/>
          <w:lang w:val="en-US"/>
        </w:rPr>
        <w:t>1</w:t>
      </w:r>
      <w:r w:rsidRPr="003644B2">
        <w:rPr>
          <w:bCs/>
        </w:rPr>
        <w:t xml:space="preserve">. </w:t>
      </w:r>
      <w:r w:rsidRPr="003644B2">
        <w:rPr>
          <w:lang w:eastAsia="bg-BG"/>
        </w:rPr>
        <w:t xml:space="preserve">да представи оригинал от договор за  подизпълнение в случай, че има такъв, като в 3-дневен срок уведоми възложителя при настъпили промени по него. </w:t>
      </w:r>
    </w:p>
    <w:p w:rsidR="008F0D79" w:rsidRPr="003644B2" w:rsidRDefault="008F0D79" w:rsidP="008F0D79">
      <w:pPr>
        <w:ind w:firstLine="720"/>
        <w:jc w:val="both"/>
      </w:pPr>
      <w:r w:rsidRPr="003644B2">
        <w:rPr>
          <w:b/>
          <w:lang w:val="ru-RU"/>
        </w:rPr>
        <w:t xml:space="preserve">Чл. 8. </w:t>
      </w:r>
      <w:r w:rsidRPr="003644B2">
        <w:rPr>
          <w:b/>
        </w:rPr>
        <w:t xml:space="preserve">ИЗПЪЛНИТЕЛЯТ </w:t>
      </w:r>
      <w:r w:rsidRPr="003644B2">
        <w:t>има право:</w:t>
      </w:r>
    </w:p>
    <w:p w:rsidR="008F0D79" w:rsidRPr="003644B2" w:rsidRDefault="008F0D79" w:rsidP="008F0D79">
      <w:pPr>
        <w:ind w:firstLine="720"/>
        <w:jc w:val="both"/>
      </w:pPr>
      <w:r w:rsidRPr="003644B2">
        <w:lastRenderedPageBreak/>
        <w:t xml:space="preserve">1. да получи от </w:t>
      </w:r>
      <w:r w:rsidRPr="003644B2">
        <w:rPr>
          <w:b/>
          <w:bCs/>
        </w:rPr>
        <w:t>ВЪЗЛОЖИТЕЛЯ</w:t>
      </w:r>
      <w:r w:rsidRPr="003644B2">
        <w:t xml:space="preserve"> съответното възнаграждение по реда и при условията на настоящия договор;</w:t>
      </w:r>
    </w:p>
    <w:p w:rsidR="008F0D79" w:rsidRPr="003644B2" w:rsidRDefault="008F0D79" w:rsidP="008F0D79">
      <w:pPr>
        <w:ind w:firstLine="720"/>
        <w:jc w:val="both"/>
        <w:rPr>
          <w:lang w:val="en-US"/>
        </w:rPr>
      </w:pPr>
      <w:r w:rsidRPr="003644B2">
        <w:t xml:space="preserve">2. да изисква приемането от </w:t>
      </w:r>
      <w:r w:rsidRPr="003644B2">
        <w:rPr>
          <w:b/>
          <w:bCs/>
        </w:rPr>
        <w:t>ВЪЗЛОЖИТЕЛЯ</w:t>
      </w:r>
      <w:r w:rsidRPr="003644B2">
        <w:t xml:space="preserve"> на изпълнените дейности, когато те са извършени качествено и в срок съобразно условията на договора.</w:t>
      </w:r>
    </w:p>
    <w:p w:rsidR="008F0D79" w:rsidRPr="003644B2" w:rsidRDefault="008F0D79" w:rsidP="008F0D79">
      <w:pPr>
        <w:ind w:firstLine="720"/>
        <w:jc w:val="both"/>
      </w:pPr>
      <w:r w:rsidRPr="003644B2">
        <w:rPr>
          <w:b/>
        </w:rPr>
        <w:t>Чл. 9.</w:t>
      </w:r>
      <w:r w:rsidRPr="003644B2">
        <w:t xml:space="preserve"> ИЗПЪЛНИТЕЛЯТ определя свой упълномощен представител по настоящия договор: както следва:</w:t>
      </w:r>
    </w:p>
    <w:p w:rsidR="008F0D79" w:rsidRPr="003644B2" w:rsidRDefault="008F0D79" w:rsidP="008F0D79">
      <w:pPr>
        <w:ind w:firstLine="720"/>
        <w:jc w:val="both"/>
      </w:pPr>
      <w:r w:rsidRPr="003644B2">
        <w:t>..................................................................................................................................................</w:t>
      </w:r>
    </w:p>
    <w:p w:rsidR="008F0D79" w:rsidRPr="003644B2" w:rsidRDefault="008F0D79" w:rsidP="008F0D79">
      <w:pPr>
        <w:jc w:val="both"/>
        <w:rPr>
          <w:b/>
        </w:rPr>
      </w:pP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  <w:r w:rsidRPr="003644B2">
        <w:rPr>
          <w:b/>
        </w:rPr>
        <w:t>V</w:t>
      </w:r>
      <w:r w:rsidRPr="003644B2">
        <w:rPr>
          <w:rFonts w:eastAsia="SimSun"/>
          <w:b/>
          <w:lang w:val="en-US" w:eastAsia="zh-CN"/>
        </w:rPr>
        <w:t>I</w:t>
      </w:r>
      <w:r w:rsidRPr="003644B2">
        <w:rPr>
          <w:b/>
          <w:lang w:val="ru-RU"/>
        </w:rPr>
        <w:t>. ПРАВА И ЗАДЪЛЖЕНИЯ НА ВЪЗЛОЖИТЕЛЯ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ind w:firstLine="720"/>
        <w:jc w:val="both"/>
      </w:pPr>
      <w:r w:rsidRPr="003644B2">
        <w:rPr>
          <w:b/>
          <w:lang w:val="ru-RU"/>
        </w:rPr>
        <w:t xml:space="preserve">Чл. </w:t>
      </w:r>
      <w:r w:rsidRPr="003644B2">
        <w:rPr>
          <w:b/>
        </w:rPr>
        <w:t>10. ВЪЗЛОЖИТЕЛЯТ</w:t>
      </w:r>
      <w:r w:rsidRPr="003644B2">
        <w:t xml:space="preserve"> се задължава: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1. да заплати уговореното възнаграждение по реда и при условията на настоящия договор. </w:t>
      </w:r>
    </w:p>
    <w:p w:rsidR="008F0D79" w:rsidRPr="003644B2" w:rsidRDefault="008F0D79" w:rsidP="008F0D79">
      <w:pPr>
        <w:ind w:firstLine="720"/>
        <w:jc w:val="both"/>
        <w:rPr>
          <w:color w:val="000000"/>
        </w:rPr>
      </w:pPr>
      <w:r w:rsidRPr="003644B2">
        <w:t xml:space="preserve">2. </w:t>
      </w:r>
      <w:r w:rsidRPr="003644B2">
        <w:rPr>
          <w:color w:val="000000"/>
        </w:rPr>
        <w:t>да предостави автомобила за първоначале</w:t>
      </w:r>
      <w:r w:rsidR="00483765">
        <w:rPr>
          <w:color w:val="000000"/>
        </w:rPr>
        <w:t>н технически преглед в срок до 30 календарни</w:t>
      </w:r>
      <w:r w:rsidRPr="003644B2">
        <w:rPr>
          <w:color w:val="000000"/>
        </w:rPr>
        <w:t xml:space="preserve"> дни след сключване на договора.</w:t>
      </w:r>
    </w:p>
    <w:p w:rsidR="008F0D79" w:rsidRPr="003644B2" w:rsidRDefault="008F0D79" w:rsidP="008F0D79">
      <w:pPr>
        <w:autoSpaceDE w:val="0"/>
        <w:autoSpaceDN w:val="0"/>
        <w:adjustRightInd w:val="0"/>
        <w:ind w:firstLine="720"/>
        <w:jc w:val="both"/>
        <w:rPr>
          <w:lang w:eastAsia="bg-BG"/>
        </w:rPr>
      </w:pPr>
      <w:r w:rsidRPr="003644B2">
        <w:rPr>
          <w:color w:val="000000"/>
        </w:rPr>
        <w:t>3.</w:t>
      </w:r>
      <w:r w:rsidRPr="003644B2">
        <w:rPr>
          <w:lang w:eastAsia="bg-BG"/>
        </w:rPr>
        <w:t xml:space="preserve">да заявява предварително автомобила за техническо обслужване, периодичен </w:t>
      </w:r>
      <w:r w:rsidR="00F3573D">
        <w:rPr>
          <w:lang w:eastAsia="bg-BG"/>
        </w:rPr>
        <w:t>технически преглед или</w:t>
      </w:r>
      <w:r w:rsidRPr="003644B2">
        <w:rPr>
          <w:lang w:eastAsia="bg-BG"/>
        </w:rPr>
        <w:t xml:space="preserve"> ремон</w:t>
      </w:r>
      <w:r w:rsidR="00F3573D">
        <w:rPr>
          <w:lang w:eastAsia="bg-BG"/>
        </w:rPr>
        <w:t xml:space="preserve">т </w:t>
      </w:r>
      <w:r w:rsidRPr="003644B2">
        <w:rPr>
          <w:lang w:eastAsia="bg-BG"/>
        </w:rPr>
        <w:t xml:space="preserve"> при условията на договора.</w:t>
      </w:r>
    </w:p>
    <w:p w:rsidR="008F0D79" w:rsidRPr="003644B2" w:rsidRDefault="008F0D79" w:rsidP="008F0D79">
      <w:pPr>
        <w:ind w:firstLine="720"/>
        <w:jc w:val="both"/>
        <w:rPr>
          <w:lang w:eastAsia="bg-BG"/>
        </w:rPr>
      </w:pPr>
      <w:r w:rsidRPr="003644B2">
        <w:rPr>
          <w:lang w:eastAsia="bg-BG"/>
        </w:rPr>
        <w:t>4. Определя свой упълномощен представител по настоящия договор: както следва:</w:t>
      </w:r>
    </w:p>
    <w:p w:rsidR="008F0D79" w:rsidRPr="003644B2" w:rsidRDefault="008F0D79" w:rsidP="008F0D79">
      <w:pPr>
        <w:ind w:firstLine="720"/>
        <w:jc w:val="both"/>
        <w:rPr>
          <w:lang w:val="en-US"/>
        </w:rPr>
      </w:pPr>
      <w:r w:rsidRPr="003644B2">
        <w:rPr>
          <w:lang w:eastAsia="bg-BG"/>
        </w:rPr>
        <w:t>..................................................................................................................................................</w:t>
      </w:r>
    </w:p>
    <w:p w:rsidR="008F0D79" w:rsidRPr="003644B2" w:rsidRDefault="008F0D79" w:rsidP="008F0D79">
      <w:pPr>
        <w:ind w:firstLine="720"/>
        <w:jc w:val="both"/>
      </w:pPr>
      <w:r w:rsidRPr="003644B2">
        <w:rPr>
          <w:b/>
        </w:rPr>
        <w:t>Чл. 11. ВЪЗЛОЖИТЕЛЯТ</w:t>
      </w:r>
      <w:r w:rsidRPr="003644B2">
        <w:t xml:space="preserve"> има право: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1. да изисква и получи от </w:t>
      </w:r>
      <w:r w:rsidRPr="003644B2">
        <w:rPr>
          <w:b/>
        </w:rPr>
        <w:t>ИЗПЪЛНИТЕЛЯ</w:t>
      </w:r>
      <w:r w:rsidRPr="003644B2">
        <w:t xml:space="preserve"> пълно, качествено и в срок изпълнение на задълженията по този договор;</w:t>
      </w:r>
    </w:p>
    <w:p w:rsidR="008F0D79" w:rsidRPr="003644B2" w:rsidRDefault="008F0D79" w:rsidP="008F0D79">
      <w:pPr>
        <w:ind w:firstLine="720"/>
        <w:jc w:val="both"/>
        <w:rPr>
          <w:bCs/>
          <w:color w:val="000000"/>
        </w:rPr>
      </w:pPr>
      <w:r w:rsidRPr="003644B2">
        <w:t xml:space="preserve">2. </w:t>
      </w:r>
      <w:r w:rsidRPr="003644B2">
        <w:rPr>
          <w:bCs/>
          <w:color w:val="000000"/>
        </w:rPr>
        <w:t xml:space="preserve">да изисква от </w:t>
      </w:r>
      <w:r w:rsidRPr="003644B2">
        <w:rPr>
          <w:b/>
          <w:bCs/>
          <w:color w:val="000000"/>
        </w:rPr>
        <w:t>ИЗПЪЛНИТЕЛЯ</w:t>
      </w:r>
      <w:r w:rsidRPr="003644B2">
        <w:rPr>
          <w:bCs/>
          <w:color w:val="000000"/>
        </w:rPr>
        <w:t xml:space="preserve"> по всяко време да му представи информация за извършените услуги по </w:t>
      </w:r>
      <w:r w:rsidRPr="003644B2">
        <w:rPr>
          <w:bCs/>
        </w:rPr>
        <w:t>следгаранционното сервизно обслужване</w:t>
      </w:r>
      <w:r w:rsidRPr="003644B2">
        <w:rPr>
          <w:bCs/>
          <w:color w:val="000000"/>
        </w:rPr>
        <w:t xml:space="preserve"> и ремонта на автомобила си;</w:t>
      </w:r>
    </w:p>
    <w:p w:rsidR="008F0D79" w:rsidRPr="003644B2" w:rsidRDefault="008F0D79" w:rsidP="008F0D79">
      <w:pPr>
        <w:ind w:firstLine="708"/>
        <w:jc w:val="both"/>
      </w:pPr>
      <w:r w:rsidRPr="003644B2">
        <w:t xml:space="preserve">3. чрез своя упълномощен представител да контролира във всеки един момент изпълнението на договора, без с това да пречи на дейността на </w:t>
      </w:r>
      <w:r w:rsidRPr="003644B2">
        <w:rPr>
          <w:b/>
        </w:rPr>
        <w:t>ИЗПЪЛНИТЕЛЯ</w:t>
      </w:r>
      <w:r w:rsidRPr="003644B2">
        <w:t>.</w:t>
      </w:r>
    </w:p>
    <w:p w:rsidR="008F0D79" w:rsidRPr="003644B2" w:rsidRDefault="008F0D79" w:rsidP="008F0D79">
      <w:pPr>
        <w:jc w:val="center"/>
        <w:rPr>
          <w:b/>
          <w:lang w:val="en-US"/>
        </w:rPr>
      </w:pPr>
    </w:p>
    <w:p w:rsidR="008F0D79" w:rsidRPr="003644B2" w:rsidRDefault="008F0D79" w:rsidP="008F0D79">
      <w:pPr>
        <w:jc w:val="center"/>
        <w:rPr>
          <w:b/>
        </w:rPr>
      </w:pPr>
      <w:r w:rsidRPr="003644B2">
        <w:rPr>
          <w:b/>
        </w:rPr>
        <w:t>V</w:t>
      </w:r>
      <w:r w:rsidRPr="003644B2">
        <w:rPr>
          <w:b/>
          <w:lang w:val="en-US"/>
        </w:rPr>
        <w:t>II</w:t>
      </w:r>
      <w:r w:rsidRPr="003644B2">
        <w:rPr>
          <w:b/>
        </w:rPr>
        <w:t xml:space="preserve">. ГАРАНЦИОННИ СРОКОВЕ И РЕКЛАМАЦИИ </w:t>
      </w:r>
    </w:p>
    <w:p w:rsidR="008F0D79" w:rsidRPr="003644B2" w:rsidRDefault="008F0D79" w:rsidP="008F0D79">
      <w:pPr>
        <w:jc w:val="both"/>
        <w:rPr>
          <w:b/>
          <w:i/>
        </w:rPr>
      </w:pPr>
    </w:p>
    <w:p w:rsidR="008F0D79" w:rsidRPr="003644B2" w:rsidRDefault="008F0D79" w:rsidP="008F0D79">
      <w:pPr>
        <w:tabs>
          <w:tab w:val="left" w:pos="993"/>
        </w:tabs>
        <w:jc w:val="both"/>
        <w:rPr>
          <w:lang w:val="ru-RU"/>
        </w:rPr>
      </w:pPr>
      <w:r w:rsidRPr="003644B2">
        <w:rPr>
          <w:b/>
        </w:rPr>
        <w:tab/>
        <w:t xml:space="preserve">Чл. 12. </w:t>
      </w:r>
      <w:r w:rsidRPr="003644B2">
        <w:rPr>
          <w:b/>
          <w:lang w:val="ru-RU"/>
        </w:rPr>
        <w:t xml:space="preserve">(1) ИЗПЪЛНИТЕЛЯТ </w:t>
      </w:r>
      <w:r w:rsidRPr="003644B2">
        <w:rPr>
          <w:lang w:val="ru-RU"/>
        </w:rPr>
        <w:t>предоставя гаранция за извършените ремонтни дейност</w:t>
      </w:r>
      <w:r w:rsidR="00422182">
        <w:rPr>
          <w:lang w:val="ru-RU"/>
        </w:rPr>
        <w:t xml:space="preserve">и на автомобилите за срок от </w:t>
      </w:r>
      <w:r w:rsidR="00422182">
        <w:rPr>
          <w:lang w:val="en-US"/>
        </w:rPr>
        <w:t>………………</w:t>
      </w:r>
      <w:r w:rsidRPr="003644B2">
        <w:rPr>
          <w:lang w:val="ru-RU"/>
        </w:rPr>
        <w:t xml:space="preserve"> месеца, считано от датата на подписване на приемо-предавателния протокол за получаване на отремонтирания автомобил.Гаранционният срок на вложените резевни части е посочен от производителя им.</w:t>
      </w:r>
    </w:p>
    <w:p w:rsidR="008F0D79" w:rsidRPr="003644B2" w:rsidRDefault="008F0D79" w:rsidP="008F0D79">
      <w:pPr>
        <w:tabs>
          <w:tab w:val="left" w:pos="-851"/>
          <w:tab w:val="left" w:pos="-720"/>
          <w:tab w:val="left" w:pos="-180"/>
          <w:tab w:val="left" w:pos="709"/>
          <w:tab w:val="left" w:pos="900"/>
        </w:tabs>
        <w:jc w:val="both"/>
      </w:pPr>
      <w:r w:rsidRPr="003644B2">
        <w:rPr>
          <w:b/>
        </w:rPr>
        <w:tab/>
      </w:r>
      <w:r w:rsidRPr="003644B2">
        <w:rPr>
          <w:b/>
        </w:rPr>
        <w:tab/>
        <w:t>(2)</w:t>
      </w:r>
      <w:r w:rsidRPr="003644B2">
        <w:t xml:space="preserve"> </w:t>
      </w:r>
      <w:r w:rsidRPr="003644B2">
        <w:rPr>
          <w:b/>
        </w:rPr>
        <w:t>ИЗПЪЛНИТЕЛЯТ</w:t>
      </w:r>
      <w:r w:rsidRPr="003644B2">
        <w:t xml:space="preserve"> е длъжен да отстрани за своя сметка всички появили се в гаранционния срок дефекти. В случай, че на отремонтирания автомобил се появи повреда в срока на гаранцията и същия не може да бъде пуснат в движение, </w:t>
      </w:r>
      <w:r w:rsidRPr="003644B2">
        <w:rPr>
          <w:b/>
        </w:rPr>
        <w:t>ИЗПЪЛНИТЕЛЯТ</w:t>
      </w:r>
      <w:r w:rsidRPr="003644B2">
        <w:t xml:space="preserve"> осигурява транспортирането на автомобила до сервизния си център за своя сметка в срок от 24 часа.</w:t>
      </w:r>
    </w:p>
    <w:p w:rsidR="008F0D79" w:rsidRPr="003644B2" w:rsidRDefault="008F0D79" w:rsidP="008F0D79">
      <w:pPr>
        <w:autoSpaceDE w:val="0"/>
        <w:autoSpaceDN w:val="0"/>
        <w:adjustRightInd w:val="0"/>
        <w:jc w:val="both"/>
        <w:rPr>
          <w:lang w:eastAsia="bg-BG"/>
        </w:rPr>
      </w:pPr>
      <w:r w:rsidRPr="003644B2">
        <w:tab/>
      </w:r>
      <w:r w:rsidRPr="003644B2">
        <w:rPr>
          <w:lang w:val="ru-RU"/>
        </w:rPr>
        <w:t xml:space="preserve">  </w:t>
      </w:r>
      <w:r w:rsidRPr="003644B2">
        <w:rPr>
          <w:b/>
          <w:lang w:val="ru-RU"/>
        </w:rPr>
        <w:t xml:space="preserve">(3) </w:t>
      </w:r>
      <w:r w:rsidRPr="003644B2">
        <w:rPr>
          <w:lang w:eastAsia="bg-BG"/>
        </w:rPr>
        <w:t>Рекламациите по предходн</w:t>
      </w:r>
      <w:r w:rsidRPr="003644B2">
        <w:rPr>
          <w:lang w:val="en-US" w:eastAsia="bg-BG"/>
        </w:rPr>
        <w:t>a</w:t>
      </w:r>
      <w:r w:rsidRPr="003644B2">
        <w:rPr>
          <w:lang w:eastAsia="bg-BG"/>
        </w:rPr>
        <w:t xml:space="preserve">та алинея се предявяват към </w:t>
      </w:r>
      <w:r w:rsidRPr="003644B2">
        <w:rPr>
          <w:b/>
          <w:lang w:eastAsia="bg-BG"/>
        </w:rPr>
        <w:t>ИЗПЪЛНИТЕЛЯ</w:t>
      </w:r>
      <w:r w:rsidRPr="003644B2">
        <w:rPr>
          <w:lang w:eastAsia="bg-BG"/>
        </w:rPr>
        <w:t xml:space="preserve"> чрез рекламационен акт, изготвен от представители на </w:t>
      </w:r>
      <w:r w:rsidRPr="003644B2">
        <w:rPr>
          <w:b/>
          <w:lang w:eastAsia="bg-BG"/>
        </w:rPr>
        <w:t>ВЪЗЛОЖИТЕЛЯ</w:t>
      </w:r>
      <w:r w:rsidRPr="003644B2">
        <w:rPr>
          <w:lang w:eastAsia="bg-BG"/>
        </w:rPr>
        <w:t xml:space="preserve"> с описание на вида на повредата, обстоятелствата, при които е настъпила и датата на събитието. Рекламационният акт се представя на </w:t>
      </w:r>
      <w:r w:rsidRPr="003644B2">
        <w:rPr>
          <w:b/>
          <w:lang w:eastAsia="bg-BG"/>
        </w:rPr>
        <w:t xml:space="preserve">ИЗПЪЛНИТЕЛЯ </w:t>
      </w:r>
      <w:r w:rsidRPr="003644B2">
        <w:rPr>
          <w:lang w:eastAsia="bg-BG"/>
        </w:rPr>
        <w:t>в срок от два работни дни от датата на събитието.</w:t>
      </w:r>
    </w:p>
    <w:p w:rsidR="008F0D79" w:rsidRPr="003644B2" w:rsidRDefault="008F0D79" w:rsidP="008F0D79">
      <w:pPr>
        <w:jc w:val="both"/>
        <w:rPr>
          <w:b/>
          <w:lang w:val="en-US"/>
        </w:rPr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</w:rPr>
        <w:t>V</w:t>
      </w:r>
      <w:r w:rsidRPr="003644B2">
        <w:rPr>
          <w:b/>
          <w:lang w:val="en-US"/>
        </w:rPr>
        <w:t>II</w:t>
      </w:r>
      <w:r w:rsidRPr="003644B2">
        <w:rPr>
          <w:b/>
        </w:rPr>
        <w:t>І.</w:t>
      </w:r>
      <w:r w:rsidRPr="003644B2">
        <w:rPr>
          <w:b/>
          <w:lang w:val="ru-RU"/>
        </w:rPr>
        <w:t xml:space="preserve"> САНКЦИИ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ind w:firstLine="709"/>
        <w:jc w:val="both"/>
        <w:rPr>
          <w:lang w:eastAsia="bg-BG"/>
        </w:rPr>
      </w:pPr>
      <w:r w:rsidRPr="003644B2">
        <w:rPr>
          <w:b/>
          <w:lang w:val="ru-RU" w:eastAsia="bg-BG"/>
        </w:rPr>
        <w:t>Чл. 13.</w:t>
      </w:r>
      <w:r w:rsidRPr="003644B2">
        <w:rPr>
          <w:lang w:val="ru-RU" w:eastAsia="bg-BG"/>
        </w:rPr>
        <w:t xml:space="preserve"> </w:t>
      </w:r>
      <w:r w:rsidRPr="003644B2">
        <w:rPr>
          <w:lang w:eastAsia="bg-BG"/>
        </w:rPr>
        <w:t xml:space="preserve">При забавено изпълнение на задължение по договора </w:t>
      </w:r>
      <w:r w:rsidRPr="003644B2">
        <w:rPr>
          <w:b/>
          <w:caps/>
          <w:lang w:eastAsia="bg-BG"/>
        </w:rPr>
        <w:t>Изпълнителят</w:t>
      </w:r>
      <w:r w:rsidRPr="003644B2">
        <w:rPr>
          <w:lang w:eastAsia="bg-BG"/>
        </w:rPr>
        <w:t xml:space="preserve"> дължи на </w:t>
      </w:r>
      <w:r w:rsidRPr="003644B2">
        <w:rPr>
          <w:b/>
          <w:caps/>
          <w:lang w:eastAsia="bg-BG"/>
        </w:rPr>
        <w:t>Възложителя</w:t>
      </w:r>
      <w:r w:rsidRPr="003644B2">
        <w:rPr>
          <w:lang w:eastAsia="bg-BG"/>
        </w:rPr>
        <w:t xml:space="preserve"> неустойка в размер на 0,05% на ден от стойността на неизпълненото задължение за всеки ден забава, но не повече от 5%  от тази стойност.</w:t>
      </w:r>
    </w:p>
    <w:p w:rsidR="008F0D79" w:rsidRPr="003644B2" w:rsidRDefault="008F0D79" w:rsidP="008F0D79">
      <w:pPr>
        <w:tabs>
          <w:tab w:val="num" w:pos="720"/>
        </w:tabs>
        <w:jc w:val="both"/>
      </w:pPr>
      <w:r w:rsidRPr="003644B2">
        <w:rPr>
          <w:lang w:eastAsia="bg-BG"/>
        </w:rPr>
        <w:tab/>
      </w:r>
      <w:r w:rsidRPr="003644B2">
        <w:rPr>
          <w:b/>
          <w:bCs/>
        </w:rPr>
        <w:t xml:space="preserve">Чл. 14. </w:t>
      </w:r>
      <w:r w:rsidRPr="003644B2">
        <w:t xml:space="preserve">При неотстраняване на появилите се дефекти в гаранционния срок, </w:t>
      </w:r>
      <w:r w:rsidRPr="003644B2">
        <w:rPr>
          <w:b/>
        </w:rPr>
        <w:t xml:space="preserve">ИЗПЪЛНИТЕЛЯТ </w:t>
      </w:r>
      <w:r w:rsidRPr="003644B2">
        <w:t xml:space="preserve">дължи на </w:t>
      </w:r>
      <w:r w:rsidRPr="003644B2">
        <w:rPr>
          <w:b/>
        </w:rPr>
        <w:t>ВЪЗЛОЖИТЕЛЯ</w:t>
      </w:r>
      <w:r w:rsidRPr="003644B2">
        <w:t xml:space="preserve"> направените разходи за отстраняването им в двоен размер, както и претърпените щети и пропуснатите ползи от забавеното отстраняване.</w:t>
      </w:r>
    </w:p>
    <w:p w:rsidR="008F0D79" w:rsidRPr="003644B2" w:rsidRDefault="008F0D79" w:rsidP="008F0D79">
      <w:pPr>
        <w:ind w:firstLine="709"/>
        <w:jc w:val="both"/>
        <w:rPr>
          <w:lang w:eastAsia="bg-BG"/>
        </w:rPr>
      </w:pPr>
      <w:r w:rsidRPr="003644B2">
        <w:rPr>
          <w:b/>
          <w:lang w:eastAsia="bg-BG"/>
        </w:rPr>
        <w:t>Чл. 15.</w:t>
      </w:r>
      <w:r w:rsidRPr="003644B2">
        <w:rPr>
          <w:lang w:val="ru-RU" w:eastAsia="bg-BG"/>
        </w:rPr>
        <w:t xml:space="preserve"> </w:t>
      </w:r>
      <w:r w:rsidRPr="003644B2">
        <w:rPr>
          <w:lang w:eastAsia="bg-BG"/>
        </w:rPr>
        <w:t xml:space="preserve">При забавено плащане </w:t>
      </w:r>
      <w:r w:rsidRPr="003644B2">
        <w:rPr>
          <w:b/>
          <w:caps/>
          <w:lang w:eastAsia="bg-BG"/>
        </w:rPr>
        <w:t>Възложителят</w:t>
      </w:r>
      <w:r w:rsidRPr="003644B2">
        <w:rPr>
          <w:lang w:eastAsia="bg-BG"/>
        </w:rPr>
        <w:t xml:space="preserve"> дължи на </w:t>
      </w:r>
      <w:r w:rsidRPr="003644B2">
        <w:rPr>
          <w:b/>
          <w:caps/>
          <w:lang w:eastAsia="bg-BG"/>
        </w:rPr>
        <w:t>Изпълнителя</w:t>
      </w:r>
      <w:r w:rsidRPr="003644B2">
        <w:rPr>
          <w:lang w:eastAsia="bg-BG"/>
        </w:rPr>
        <w:t xml:space="preserve"> неустойка в размер на 0,05% на ден за всеки ден забава, но не повече от 5% от стойността на забавеното плащане. </w:t>
      </w:r>
    </w:p>
    <w:p w:rsidR="008F0D79" w:rsidRPr="003644B2" w:rsidRDefault="008F0D79" w:rsidP="008F0D79">
      <w:pPr>
        <w:ind w:firstLine="709"/>
        <w:jc w:val="both"/>
        <w:rPr>
          <w:lang w:eastAsia="bg-BG"/>
        </w:rPr>
      </w:pPr>
      <w:r w:rsidRPr="003644B2">
        <w:rPr>
          <w:b/>
          <w:lang w:eastAsia="bg-BG"/>
        </w:rPr>
        <w:lastRenderedPageBreak/>
        <w:t>Чл. 16.</w:t>
      </w:r>
      <w:r w:rsidRPr="003644B2">
        <w:rPr>
          <w:lang w:eastAsia="bg-BG"/>
        </w:rPr>
        <w:t xml:space="preserve"> Страните запазват правото си да търсят обезщетение за претърпени вреди и пропуснати ползи от неизпълнението по общия ред, предвиден в българското законодателство. </w:t>
      </w:r>
    </w:p>
    <w:p w:rsidR="008F0D79" w:rsidRPr="003644B2" w:rsidRDefault="008F0D79" w:rsidP="008F0D79">
      <w:pPr>
        <w:ind w:firstLine="708"/>
        <w:jc w:val="both"/>
      </w:pPr>
      <w:r w:rsidRPr="003644B2">
        <w:rPr>
          <w:b/>
          <w:bCs/>
        </w:rPr>
        <w:t xml:space="preserve">Чл. 17. </w:t>
      </w:r>
      <w:r w:rsidRPr="003644B2">
        <w:t xml:space="preserve">Всички щети, понесени от </w:t>
      </w:r>
      <w:r w:rsidRPr="003644B2">
        <w:rPr>
          <w:b/>
        </w:rPr>
        <w:t xml:space="preserve">ВЪЗЛОЖИТЕЛЯ </w:t>
      </w:r>
      <w:r w:rsidRPr="003644B2">
        <w:t>в</w:t>
      </w:r>
      <w:r w:rsidRPr="003644B2">
        <w:rPr>
          <w:b/>
        </w:rPr>
        <w:t xml:space="preserve"> </w:t>
      </w:r>
      <w:r w:rsidRPr="003644B2">
        <w:t xml:space="preserve">резултат на грешки, недостатъци и пропуски, както и в резултат на използване на некачествени резервни части, материали, консумативи и неспазване на сроковете, са за сметка на </w:t>
      </w:r>
      <w:r w:rsidRPr="003644B2">
        <w:rPr>
          <w:b/>
        </w:rPr>
        <w:t>ИЗПЪЛНИТЕЛЯ</w:t>
      </w:r>
      <w:r w:rsidRPr="003644B2">
        <w:t>.</w:t>
      </w:r>
    </w:p>
    <w:p w:rsidR="008F0D79" w:rsidRPr="003644B2" w:rsidRDefault="008F0D79" w:rsidP="008F0D79">
      <w:pPr>
        <w:ind w:firstLine="708"/>
        <w:jc w:val="both"/>
      </w:pPr>
    </w:p>
    <w:p w:rsidR="008F0D79" w:rsidRPr="003644B2" w:rsidRDefault="008F0D79" w:rsidP="008F0D79">
      <w:pPr>
        <w:jc w:val="center"/>
        <w:rPr>
          <w:b/>
          <w:lang w:val="ru-RU"/>
        </w:rPr>
      </w:pPr>
      <w:r w:rsidRPr="003644B2">
        <w:rPr>
          <w:b/>
          <w:lang w:val="en-US"/>
        </w:rPr>
        <w:t>I</w:t>
      </w:r>
      <w:r w:rsidRPr="003644B2">
        <w:rPr>
          <w:b/>
        </w:rPr>
        <w:t>Х</w:t>
      </w:r>
      <w:r w:rsidRPr="003644B2">
        <w:rPr>
          <w:b/>
          <w:lang w:val="ru-RU"/>
        </w:rPr>
        <w:t>. ПРЕКРАТЯВАНЕ НА ДОГОВОРА</w:t>
      </w:r>
    </w:p>
    <w:p w:rsidR="008F0D79" w:rsidRPr="003644B2" w:rsidRDefault="008F0D79" w:rsidP="008F0D79">
      <w:pPr>
        <w:ind w:left="1440" w:firstLine="720"/>
        <w:jc w:val="both"/>
        <w:rPr>
          <w:b/>
          <w:lang w:val="ru-RU"/>
        </w:rPr>
      </w:pPr>
    </w:p>
    <w:p w:rsidR="008F0D79" w:rsidRPr="003644B2" w:rsidRDefault="008F0D79" w:rsidP="008F0D79">
      <w:pPr>
        <w:ind w:firstLine="720"/>
        <w:jc w:val="both"/>
      </w:pPr>
      <w:r w:rsidRPr="003644B2">
        <w:rPr>
          <w:b/>
        </w:rPr>
        <w:t>Чл. 18.</w:t>
      </w:r>
      <w:r w:rsidRPr="003644B2">
        <w:t xml:space="preserve"> Настоящият договор може да бъде прекратен:</w:t>
      </w:r>
    </w:p>
    <w:p w:rsidR="008F0D79" w:rsidRPr="003644B2" w:rsidRDefault="008F0D79" w:rsidP="008F0D79">
      <w:pPr>
        <w:ind w:firstLine="720"/>
        <w:jc w:val="both"/>
      </w:pPr>
      <w:r w:rsidRPr="003644B2">
        <w:t>1. с изтичане срока на действието му;</w:t>
      </w:r>
    </w:p>
    <w:p w:rsidR="008F0D79" w:rsidRPr="003644B2" w:rsidRDefault="008F0D79" w:rsidP="008F0D79">
      <w:pPr>
        <w:ind w:firstLine="720"/>
        <w:jc w:val="both"/>
      </w:pPr>
      <w:r w:rsidRPr="003644B2">
        <w:t>2. по взаимно съгласие на страните, изразено писмено;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3. едностранно от </w:t>
      </w:r>
      <w:r w:rsidRPr="003644B2">
        <w:rPr>
          <w:b/>
          <w:caps/>
        </w:rPr>
        <w:t>Възложителя</w:t>
      </w:r>
      <w:r w:rsidRPr="003644B2">
        <w:t xml:space="preserve"> с 15-дневно писмено предизвестие, когато е налице пълно неизпълнение, както и забавено, некачествено и/или лошо изпълнение на задълженията от страна на </w:t>
      </w:r>
      <w:r w:rsidRPr="003644B2">
        <w:rPr>
          <w:b/>
        </w:rPr>
        <w:t>ИЗПЪЛНИТЕЛЯ</w:t>
      </w:r>
      <w:r w:rsidRPr="003644B2">
        <w:t>;</w:t>
      </w:r>
    </w:p>
    <w:p w:rsidR="008F0D79" w:rsidRPr="003644B2" w:rsidRDefault="008F0D79" w:rsidP="008F0D79">
      <w:pPr>
        <w:tabs>
          <w:tab w:val="left" w:pos="720"/>
          <w:tab w:val="left" w:pos="900"/>
        </w:tabs>
        <w:jc w:val="both"/>
        <w:rPr>
          <w:lang w:val="ru-RU" w:eastAsia="bg-BG"/>
        </w:rPr>
      </w:pPr>
      <w:r w:rsidRPr="003644B2">
        <w:tab/>
        <w:t xml:space="preserve">4. </w:t>
      </w:r>
      <w:r w:rsidRPr="003644B2">
        <w:rPr>
          <w:lang w:val="ru-RU" w:eastAsia="bg-BG"/>
        </w:rPr>
        <w:t xml:space="preserve">едностранно от </w:t>
      </w:r>
      <w:r w:rsidRPr="003644B2">
        <w:rPr>
          <w:b/>
          <w:caps/>
          <w:lang w:eastAsia="bg-BG"/>
        </w:rPr>
        <w:t xml:space="preserve">Възложителя </w:t>
      </w:r>
      <w:r w:rsidRPr="003644B2">
        <w:rPr>
          <w:lang w:val="ru-RU" w:eastAsia="bg-BG"/>
        </w:rPr>
        <w:t xml:space="preserve">с 15-дневно писмено предизвестие до </w:t>
      </w:r>
      <w:r w:rsidRPr="003644B2">
        <w:rPr>
          <w:b/>
          <w:caps/>
          <w:lang w:eastAsia="bg-BG"/>
        </w:rPr>
        <w:t>Изпълнителя</w:t>
      </w:r>
      <w:r w:rsidRPr="003644B2">
        <w:rPr>
          <w:b/>
          <w:lang w:val="ru-RU" w:eastAsia="bg-BG"/>
        </w:rPr>
        <w:t xml:space="preserve"> </w:t>
      </w:r>
      <w:r w:rsidRPr="003644B2">
        <w:rPr>
          <w:lang w:val="ru-RU" w:eastAsia="bg-BG"/>
        </w:rPr>
        <w:t>при настъпване на съществени промени във финансира</w:t>
      </w:r>
      <w:r w:rsidRPr="003644B2">
        <w:rPr>
          <w:lang w:val="ru-RU" w:eastAsia="bg-BG"/>
        </w:rPr>
        <w:softHyphen/>
        <w:t>нето извън правомощията на</w:t>
      </w:r>
      <w:r w:rsidRPr="003644B2">
        <w:rPr>
          <w:b/>
          <w:caps/>
          <w:lang w:eastAsia="bg-BG"/>
        </w:rPr>
        <w:t xml:space="preserve"> Възложителя</w:t>
      </w:r>
      <w:r w:rsidRPr="003644B2">
        <w:rPr>
          <w:lang w:val="ru-RU" w:eastAsia="bg-BG"/>
        </w:rPr>
        <w:t>, които той не е могъл да предвиди и предот</w:t>
      </w:r>
      <w:r w:rsidRPr="003644B2">
        <w:rPr>
          <w:lang w:val="ru-RU" w:eastAsia="bg-BG"/>
        </w:rPr>
        <w:softHyphen/>
        <w:t>врати;</w:t>
      </w:r>
    </w:p>
    <w:p w:rsidR="008F0D79" w:rsidRPr="003644B2" w:rsidRDefault="008F0D79" w:rsidP="008F0D79">
      <w:pPr>
        <w:tabs>
          <w:tab w:val="left" w:pos="720"/>
          <w:tab w:val="left" w:pos="900"/>
        </w:tabs>
        <w:jc w:val="both"/>
      </w:pPr>
      <w:r w:rsidRPr="003644B2">
        <w:tab/>
        <w:t>5. едностранно от изправната страна, без предизвестие, при пълно неизпълнение на задълженията на другата страна.</w:t>
      </w:r>
    </w:p>
    <w:p w:rsidR="008F0D79" w:rsidRPr="003644B2" w:rsidRDefault="008F0D79" w:rsidP="008F0D79">
      <w:pPr>
        <w:jc w:val="both"/>
      </w:pPr>
      <w:r w:rsidRPr="003644B2">
        <w:rPr>
          <w:sz w:val="20"/>
          <w:szCs w:val="20"/>
        </w:rPr>
        <w:tab/>
      </w:r>
      <w:r w:rsidRPr="003644B2">
        <w:t xml:space="preserve">6. едностранно от </w:t>
      </w:r>
      <w:r w:rsidRPr="003644B2">
        <w:rPr>
          <w:b/>
          <w:caps/>
          <w:lang w:eastAsia="bg-BG"/>
        </w:rPr>
        <w:t xml:space="preserve">Възложителя </w:t>
      </w:r>
      <w:r w:rsidRPr="003644B2">
        <w:rPr>
          <w:lang w:val="ru-RU" w:eastAsia="bg-BG"/>
        </w:rPr>
        <w:t xml:space="preserve"> без предизвестие в случай на повторно неизпълнение на процедурата по раздел </w:t>
      </w:r>
      <w:r w:rsidRPr="003644B2">
        <w:rPr>
          <w:lang w:val="en-US" w:eastAsia="bg-BG"/>
        </w:rPr>
        <w:t>IV</w:t>
      </w:r>
      <w:r w:rsidRPr="003644B2">
        <w:rPr>
          <w:lang w:eastAsia="bg-BG"/>
        </w:rPr>
        <w:t xml:space="preserve"> от настоящия договор. Възложителят доказва  повторността с писменото уведомление до Изпълнителя с което е уведомен за първи път, че не е ицпълнил процедярата по  </w:t>
      </w:r>
      <w:r w:rsidRPr="003644B2">
        <w:rPr>
          <w:lang w:val="ru-RU" w:eastAsia="bg-BG"/>
        </w:rPr>
        <w:t xml:space="preserve">раздел </w:t>
      </w:r>
      <w:r w:rsidRPr="003644B2">
        <w:rPr>
          <w:lang w:val="en-US" w:eastAsia="bg-BG"/>
        </w:rPr>
        <w:t>IV</w:t>
      </w:r>
      <w:r w:rsidRPr="003644B2">
        <w:rPr>
          <w:lang w:eastAsia="bg-BG"/>
        </w:rPr>
        <w:t xml:space="preserve"> от настоящия договор.</w:t>
      </w:r>
    </w:p>
    <w:p w:rsidR="008F0D79" w:rsidRPr="003644B2" w:rsidRDefault="008F0D79" w:rsidP="008F0D79">
      <w:pPr>
        <w:tabs>
          <w:tab w:val="left" w:pos="720"/>
          <w:tab w:val="left" w:pos="900"/>
        </w:tabs>
        <w:jc w:val="both"/>
      </w:pPr>
    </w:p>
    <w:p w:rsidR="008F0D79" w:rsidRPr="003644B2" w:rsidRDefault="008F0D79" w:rsidP="008F0D79">
      <w:pPr>
        <w:spacing w:after="120" w:line="480" w:lineRule="auto"/>
        <w:jc w:val="center"/>
        <w:rPr>
          <w:b/>
          <w:lang w:val="en-US"/>
        </w:rPr>
      </w:pPr>
      <w:r w:rsidRPr="003644B2">
        <w:rPr>
          <w:b/>
        </w:rPr>
        <w:t xml:space="preserve">Х. </w:t>
      </w:r>
      <w:r w:rsidRPr="003644B2">
        <w:rPr>
          <w:b/>
          <w:lang w:val="ru-RU"/>
        </w:rPr>
        <w:t>ЗАКЛЮЧИТЕЛНИ РАЗПОРЕДБИ</w:t>
      </w:r>
    </w:p>
    <w:p w:rsidR="008F0D79" w:rsidRPr="003644B2" w:rsidRDefault="008F0D79" w:rsidP="008F0D79">
      <w:pPr>
        <w:ind w:firstLine="708"/>
        <w:jc w:val="both"/>
        <w:rPr>
          <w:lang w:eastAsia="bg-BG"/>
        </w:rPr>
      </w:pPr>
      <w:r w:rsidRPr="003644B2">
        <w:rPr>
          <w:b/>
          <w:lang w:eastAsia="bg-BG"/>
        </w:rPr>
        <w:t>Чл.19.</w:t>
      </w:r>
      <w:r w:rsidRPr="003644B2">
        <w:rPr>
          <w:lang w:eastAsia="bg-BG"/>
        </w:rPr>
        <w:t xml:space="preserve"> Настоящият договор може да бъде изменян само по изключение при наличие на някое от приложимите условия на чл.116 от ЗОП.  </w:t>
      </w:r>
    </w:p>
    <w:p w:rsidR="008F0D79" w:rsidRPr="003644B2" w:rsidRDefault="008F0D79" w:rsidP="008F0D79">
      <w:pPr>
        <w:tabs>
          <w:tab w:val="left" w:pos="0"/>
        </w:tabs>
        <w:jc w:val="both"/>
      </w:pPr>
      <w:r w:rsidRPr="003644B2">
        <w:rPr>
          <w:b/>
        </w:rPr>
        <w:tab/>
        <w:t>Чл. 20.</w:t>
      </w:r>
      <w:r w:rsidRPr="003644B2">
        <w:t xml:space="preserve"> Споровете по тълкуването и изпълнението на този договор се решават доброволно със взаимно споразумение между страните, а при непостигане на съгласие - по съдебен ред.</w:t>
      </w:r>
    </w:p>
    <w:p w:rsidR="008F0D79" w:rsidRPr="003644B2" w:rsidRDefault="008F0D79" w:rsidP="008F0D79">
      <w:pPr>
        <w:tabs>
          <w:tab w:val="left" w:pos="0"/>
        </w:tabs>
        <w:jc w:val="both"/>
      </w:pPr>
      <w:r w:rsidRPr="003644B2">
        <w:tab/>
      </w:r>
      <w:r w:rsidRPr="003644B2">
        <w:rPr>
          <w:b/>
        </w:rPr>
        <w:t>Чл. 21.</w:t>
      </w:r>
      <w:r w:rsidRPr="003644B2">
        <w:t xml:space="preserve"> За неуредените в този договор въпроси се прилагат разпоредбите на действащото българско законодателство.</w:t>
      </w:r>
    </w:p>
    <w:p w:rsidR="008F0D79" w:rsidRPr="003644B2" w:rsidRDefault="008F0D79" w:rsidP="008F0D79">
      <w:pPr>
        <w:tabs>
          <w:tab w:val="left" w:pos="993"/>
        </w:tabs>
        <w:jc w:val="both"/>
      </w:pPr>
    </w:p>
    <w:p w:rsidR="008F0D79" w:rsidRPr="003644B2" w:rsidRDefault="008F0D79" w:rsidP="008F0D79">
      <w:pPr>
        <w:ind w:firstLine="720"/>
        <w:jc w:val="both"/>
      </w:pPr>
      <w:r w:rsidRPr="003644B2">
        <w:t xml:space="preserve">Настоящият договор се състави и подписа в 2 еднообразни екземпляра, по един за всяка от страните.  </w:t>
      </w:r>
    </w:p>
    <w:p w:rsidR="008F0D79" w:rsidRPr="003644B2" w:rsidRDefault="008F0D79" w:rsidP="008F0D79">
      <w:pPr>
        <w:jc w:val="both"/>
      </w:pPr>
    </w:p>
    <w:p w:rsidR="008F0D79" w:rsidRPr="003644B2" w:rsidRDefault="008F0D79" w:rsidP="008F0D79">
      <w:pPr>
        <w:ind w:firstLine="720"/>
        <w:jc w:val="both"/>
      </w:pPr>
      <w:r w:rsidRPr="003644B2">
        <w:t>Неразделна част от настоящия договор са следните приложения:</w:t>
      </w:r>
    </w:p>
    <w:p w:rsidR="008F0D79" w:rsidRPr="003644B2" w:rsidRDefault="008F0D79" w:rsidP="008F0D79">
      <w:pPr>
        <w:ind w:firstLine="720"/>
        <w:jc w:val="both"/>
      </w:pPr>
      <w:r w:rsidRPr="003644B2">
        <w:t xml:space="preserve">1. Техническо предложение на </w:t>
      </w:r>
      <w:r w:rsidRPr="003644B2">
        <w:rPr>
          <w:b/>
        </w:rPr>
        <w:t>ИЗПЪЛНИТЕЛЯ</w:t>
      </w:r>
      <w:r w:rsidRPr="003644B2">
        <w:t>;</w:t>
      </w:r>
    </w:p>
    <w:p w:rsidR="008F0D79" w:rsidRPr="00422182" w:rsidRDefault="008F0D79" w:rsidP="00422182">
      <w:pPr>
        <w:ind w:firstLine="720"/>
        <w:jc w:val="both"/>
        <w:rPr>
          <w:b/>
          <w:lang w:val="en-US"/>
        </w:rPr>
      </w:pPr>
      <w:r w:rsidRPr="003644B2">
        <w:t>2. Ценово предложение на</w:t>
      </w:r>
      <w:r w:rsidRPr="003644B2">
        <w:rPr>
          <w:b/>
        </w:rPr>
        <w:t xml:space="preserve"> ИЗПЪЛНИТЕЛЯ;</w:t>
      </w:r>
    </w:p>
    <w:p w:rsidR="008F0D79" w:rsidRPr="003644B2" w:rsidRDefault="008F0D79" w:rsidP="008F0D79">
      <w:pPr>
        <w:jc w:val="both"/>
        <w:rPr>
          <w:b/>
        </w:rPr>
      </w:pPr>
    </w:p>
    <w:p w:rsidR="008F0D79" w:rsidRPr="003644B2" w:rsidRDefault="008F0D79" w:rsidP="008F0D79">
      <w:pPr>
        <w:jc w:val="both"/>
        <w:rPr>
          <w:b/>
        </w:rPr>
      </w:pPr>
    </w:p>
    <w:p w:rsidR="008F0D79" w:rsidRPr="003644B2" w:rsidRDefault="008F0D79" w:rsidP="008F0D79">
      <w:pPr>
        <w:jc w:val="both"/>
        <w:rPr>
          <w:b/>
        </w:rPr>
      </w:pPr>
    </w:p>
    <w:p w:rsidR="008F0D79" w:rsidRPr="003644B2" w:rsidRDefault="008F0D79" w:rsidP="008F0D79">
      <w:pPr>
        <w:jc w:val="both"/>
        <w:rPr>
          <w:b/>
        </w:rPr>
      </w:pPr>
      <w:r w:rsidRPr="003644B2">
        <w:rPr>
          <w:b/>
        </w:rPr>
        <w:t xml:space="preserve">ВЪЗЛОЖИТЕЛ : </w:t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  <w:t xml:space="preserve">     </w:t>
      </w:r>
      <w:r w:rsidRPr="003644B2">
        <w:rPr>
          <w:b/>
        </w:rPr>
        <w:tab/>
      </w:r>
      <w:r w:rsidRPr="003644B2">
        <w:rPr>
          <w:b/>
        </w:rPr>
        <w:tab/>
        <w:t>ИЗПЪЛНИТЕЛ :</w:t>
      </w:r>
    </w:p>
    <w:p w:rsidR="008F0D79" w:rsidRPr="003644B2" w:rsidRDefault="008F0D79" w:rsidP="008F0D79">
      <w:pPr>
        <w:jc w:val="both"/>
        <w:rPr>
          <w:b/>
        </w:rPr>
      </w:pP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</w:r>
      <w:r w:rsidRPr="003644B2">
        <w:rPr>
          <w:b/>
        </w:rPr>
        <w:tab/>
        <w:t xml:space="preserve">        </w:t>
      </w:r>
    </w:p>
    <w:p w:rsidR="008F0D79" w:rsidRPr="003644B2" w:rsidRDefault="00C427E6" w:rsidP="008F0D79">
      <w:pPr>
        <w:rPr>
          <w:b/>
        </w:rPr>
      </w:pPr>
      <w:r>
        <w:rPr>
          <w:b/>
        </w:rPr>
        <w:t>ДИРЕКТОР РЗОК-Пловдив</w:t>
      </w:r>
      <w:r w:rsidR="008F0D79" w:rsidRPr="003644B2">
        <w:rPr>
          <w:b/>
        </w:rPr>
        <w:tab/>
      </w:r>
      <w:r w:rsidR="008F0D79" w:rsidRPr="003644B2">
        <w:rPr>
          <w:b/>
        </w:rPr>
        <w:tab/>
      </w:r>
      <w:r w:rsidR="008F0D79" w:rsidRPr="003644B2">
        <w:rPr>
          <w:b/>
        </w:rPr>
        <w:tab/>
      </w:r>
      <w:r w:rsidR="008F0D79" w:rsidRPr="003644B2">
        <w:rPr>
          <w:b/>
        </w:rPr>
        <w:tab/>
      </w:r>
      <w:r w:rsidR="008F0D79" w:rsidRPr="003644B2">
        <w:rPr>
          <w:b/>
        </w:rPr>
        <w:tab/>
        <w:t>................................................</w:t>
      </w:r>
    </w:p>
    <w:p w:rsidR="008F0D79" w:rsidRPr="003644B2" w:rsidRDefault="008F0D79" w:rsidP="008F0D79">
      <w:pPr>
        <w:jc w:val="both"/>
        <w:rPr>
          <w:b/>
        </w:rPr>
      </w:pPr>
    </w:p>
    <w:p w:rsidR="008F0D79" w:rsidRPr="003644B2" w:rsidRDefault="008F0D79" w:rsidP="008F0D79">
      <w:pPr>
        <w:jc w:val="both"/>
        <w:rPr>
          <w:b/>
        </w:rPr>
      </w:pPr>
      <w:r w:rsidRPr="003644B2">
        <w:t xml:space="preserve">……...................................                                              </w:t>
      </w:r>
      <w:r w:rsidRPr="003644B2">
        <w:rPr>
          <w:b/>
        </w:rPr>
        <w:tab/>
      </w:r>
      <w:r w:rsidRPr="003644B2">
        <w:rPr>
          <w:b/>
        </w:rPr>
        <w:tab/>
      </w:r>
    </w:p>
    <w:p w:rsidR="008F0D79" w:rsidRPr="003644B2" w:rsidRDefault="00C427E6" w:rsidP="008F0D79">
      <w:pPr>
        <w:jc w:val="both"/>
        <w:rPr>
          <w:b/>
          <w:lang w:val="ru-RU"/>
        </w:rPr>
      </w:pPr>
      <w:r>
        <w:rPr>
          <w:b/>
        </w:rPr>
        <w:t>Д-р Магдалена Петрова</w:t>
      </w:r>
      <w:r w:rsidR="008F0D79" w:rsidRPr="003644B2">
        <w:rPr>
          <w:b/>
        </w:rPr>
        <w:tab/>
      </w:r>
      <w:r w:rsidR="008F0D79" w:rsidRPr="003644B2">
        <w:rPr>
          <w:b/>
        </w:rPr>
        <w:tab/>
      </w:r>
      <w:r w:rsidR="008F0D79" w:rsidRPr="003644B2">
        <w:rPr>
          <w:b/>
        </w:rPr>
        <w:tab/>
        <w:t xml:space="preserve">                          </w:t>
      </w:r>
    </w:p>
    <w:p w:rsidR="008F0D79" w:rsidRPr="007732FF" w:rsidRDefault="008F0D79" w:rsidP="007732FF">
      <w:pPr>
        <w:rPr>
          <w:szCs w:val="22"/>
          <w:lang w:val="en-US"/>
        </w:rPr>
      </w:pPr>
    </w:p>
    <w:p w:rsidR="008F0D79" w:rsidRPr="007732FF" w:rsidRDefault="008F0D79" w:rsidP="007732FF">
      <w:pPr>
        <w:rPr>
          <w:szCs w:val="22"/>
          <w:lang w:val="en-US"/>
        </w:rPr>
      </w:pPr>
      <w:bookmarkStart w:id="0" w:name="_GoBack"/>
      <w:bookmarkEnd w:id="0"/>
    </w:p>
    <w:p w:rsidR="008F0D79" w:rsidRPr="003644B2" w:rsidRDefault="008F0D79" w:rsidP="008F0D79">
      <w:pPr>
        <w:ind w:left="2160" w:hanging="2160"/>
        <w:jc w:val="right"/>
        <w:rPr>
          <w:szCs w:val="22"/>
          <w:lang w:val="ru-RU"/>
        </w:rPr>
      </w:pPr>
    </w:p>
    <w:p w:rsidR="008F0D79" w:rsidRPr="003644B2" w:rsidRDefault="008F0D79" w:rsidP="008F0D79">
      <w:pPr>
        <w:ind w:left="2160" w:hanging="2160"/>
        <w:jc w:val="right"/>
        <w:rPr>
          <w:szCs w:val="22"/>
          <w:lang w:val="ru-RU"/>
        </w:rPr>
      </w:pPr>
    </w:p>
    <w:p w:rsidR="008F0D79" w:rsidRPr="003644B2" w:rsidRDefault="008F0D79" w:rsidP="008F0D79">
      <w:pPr>
        <w:ind w:left="2160" w:hanging="2160"/>
        <w:jc w:val="right"/>
        <w:rPr>
          <w:szCs w:val="22"/>
          <w:lang w:val="ru-RU"/>
        </w:rPr>
      </w:pPr>
    </w:p>
    <w:p w:rsidR="008F0D79" w:rsidRPr="003644B2" w:rsidRDefault="008F0D79" w:rsidP="008F0D79">
      <w:pPr>
        <w:ind w:left="2160" w:hanging="2160"/>
        <w:jc w:val="right"/>
        <w:rPr>
          <w:szCs w:val="22"/>
          <w:lang w:val="ru-RU"/>
        </w:rPr>
      </w:pPr>
    </w:p>
    <w:p w:rsidR="008F0D79" w:rsidRPr="003644B2" w:rsidRDefault="008F0D79" w:rsidP="008F0D79">
      <w:pPr>
        <w:ind w:left="2160" w:hanging="2160"/>
        <w:jc w:val="right"/>
        <w:rPr>
          <w:szCs w:val="22"/>
          <w:lang w:val="ru-RU"/>
        </w:rPr>
      </w:pPr>
    </w:p>
    <w:p w:rsidR="00136663" w:rsidRPr="00422182" w:rsidRDefault="00136663">
      <w:pPr>
        <w:rPr>
          <w:lang w:val="en-US"/>
        </w:rPr>
      </w:pPr>
    </w:p>
    <w:sectPr w:rsidR="00136663" w:rsidRPr="00422182" w:rsidSect="000F4CA5">
      <w:pgSz w:w="11906" w:h="16838"/>
      <w:pgMar w:top="1276" w:right="566" w:bottom="141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79"/>
    <w:rsid w:val="000F259B"/>
    <w:rsid w:val="000F4CA5"/>
    <w:rsid w:val="00136663"/>
    <w:rsid w:val="00151FBA"/>
    <w:rsid w:val="003B3B00"/>
    <w:rsid w:val="00422182"/>
    <w:rsid w:val="00483765"/>
    <w:rsid w:val="0053081F"/>
    <w:rsid w:val="0077285C"/>
    <w:rsid w:val="007732FF"/>
    <w:rsid w:val="0085590A"/>
    <w:rsid w:val="008F0D79"/>
    <w:rsid w:val="008F53EB"/>
    <w:rsid w:val="00942B7E"/>
    <w:rsid w:val="00C427E6"/>
    <w:rsid w:val="00CC2D11"/>
    <w:rsid w:val="00D656D2"/>
    <w:rsid w:val="00EA1C6B"/>
    <w:rsid w:val="00F3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2027</Words>
  <Characters>11554</Characters>
  <Application>Microsoft Office Word</Application>
  <DocSecurity>0</DocSecurity>
  <Lines>96</Lines>
  <Paragraphs>27</Paragraphs>
  <ScaleCrop>false</ScaleCrop>
  <Company/>
  <LinksUpToDate>false</LinksUpToDate>
  <CharactersWithSpaces>13554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Венета Цветкова Хронева</cp:lastModifiedBy>
  <cp:revision>19</cp:revision>
  <dcterms:created xsi:type="dcterms:W3CDTF">2016-10-13T11:10:00Z</dcterms:created>
  <dcterms:modified xsi:type="dcterms:W3CDTF">2016-11-04T12:22:00Z</dcterms:modified>
</cp:coreProperties>
</file>