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985"/>
      </w:tblGrid>
      <w:tr w:rsidR="00A93991" w:rsidRPr="00A82B26" w:rsidTr="00911FB9">
        <w:trPr>
          <w:trHeight w:val="8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93991" w:rsidRPr="00A82B26" w:rsidRDefault="00A93991" w:rsidP="00883E65">
            <w:pPr>
              <w:rPr>
                <w:color w:val="7F7F7F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 wp14:anchorId="2B65C564" wp14:editId="7A524D50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91" w:rsidRPr="009A5E7F" w:rsidRDefault="00A93991" w:rsidP="00883E65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9A5E7F">
              <w:rPr>
                <w:rFonts w:ascii="Arial" w:hAnsi="Arial" w:cs="Arial"/>
                <w:b/>
                <w:color w:val="7F7F7F"/>
              </w:rPr>
              <w:t>РЕПУБЛИКА БЪЛГАРИЯ</w:t>
            </w:r>
          </w:p>
          <w:p w:rsidR="00A93991" w:rsidRPr="00A82B26" w:rsidRDefault="00A93991" w:rsidP="00883E65">
            <w:pPr>
              <w:pStyle w:val="Heading2"/>
              <w:jc w:val="center"/>
              <w:rPr>
                <w:b w:val="0"/>
                <w:bCs w:val="0"/>
                <w:color w:val="7F7F7F"/>
                <w:u w:val="single"/>
              </w:rPr>
            </w:pPr>
            <w:r w:rsidRPr="009A5E7F">
              <w:rPr>
                <w:rFonts w:ascii="Arial" w:hAnsi="Arial" w:cs="Arial"/>
                <w:bCs w:val="0"/>
                <w:color w:val="7F7F7F"/>
                <w:u w:val="single"/>
              </w:rPr>
              <w:t>НАЦИОНАЛНА ЗДРАВНООСИГУРИТЕЛНА КАСА</w:t>
            </w:r>
          </w:p>
        </w:tc>
      </w:tr>
    </w:tbl>
    <w:p w:rsidR="00C2032A" w:rsidRPr="00C2032A" w:rsidRDefault="00A93991" w:rsidP="00C2032A">
      <w:pPr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Национална здравноосигурителна каса – </w:t>
      </w:r>
      <w:r>
        <w:rPr>
          <w:rFonts w:ascii="Arial" w:hAnsi="Arial" w:cs="Arial"/>
          <w:color w:val="7F7F7F"/>
        </w:rPr>
        <w:t>РЗОК</w:t>
      </w:r>
      <w:r w:rsidR="009A5E7F">
        <w:rPr>
          <w:rFonts w:ascii="Arial" w:hAnsi="Arial" w:cs="Arial"/>
          <w:color w:val="7F7F7F"/>
        </w:rPr>
        <w:t xml:space="preserve"> гр.</w:t>
      </w:r>
      <w:r w:rsidR="00CE5D84">
        <w:rPr>
          <w:rFonts w:ascii="Arial" w:hAnsi="Arial" w:cs="Arial"/>
          <w:color w:val="7F7F7F"/>
        </w:rPr>
        <w:t xml:space="preserve"> </w:t>
      </w:r>
      <w:r>
        <w:rPr>
          <w:rFonts w:ascii="Arial" w:hAnsi="Arial" w:cs="Arial"/>
          <w:color w:val="7F7F7F"/>
        </w:rPr>
        <w:t>Смолян</w:t>
      </w:r>
      <w:r w:rsidRPr="00A82B26">
        <w:rPr>
          <w:rFonts w:ascii="Arial" w:hAnsi="Arial" w:cs="Arial"/>
          <w:color w:val="7F7F7F"/>
        </w:rPr>
        <w:t>,</w:t>
      </w:r>
      <w:r w:rsidRPr="00A82B26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="00C2032A" w:rsidRPr="00C2032A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 xml:space="preserve">и Заповед № </w:t>
      </w:r>
      <w:r w:rsidR="00EC0289">
        <w:rPr>
          <w:rFonts w:ascii="Arial" w:hAnsi="Arial" w:cs="Arial"/>
          <w:color w:val="7F7F7F"/>
        </w:rPr>
        <w:t xml:space="preserve">РД-09-1207 </w:t>
      </w:r>
      <w:r w:rsidR="00C2032A" w:rsidRPr="00C2032A">
        <w:rPr>
          <w:rFonts w:ascii="Arial" w:hAnsi="Arial" w:cs="Arial"/>
          <w:color w:val="7F7F7F"/>
        </w:rPr>
        <w:t xml:space="preserve">от </w:t>
      </w:r>
      <w:r w:rsidR="00EC0289">
        <w:rPr>
          <w:rFonts w:ascii="Arial" w:hAnsi="Arial" w:cs="Arial"/>
          <w:color w:val="7F7F7F"/>
        </w:rPr>
        <w:t>25.10.2016</w:t>
      </w:r>
      <w:r w:rsidR="00C2032A" w:rsidRPr="00C2032A">
        <w:rPr>
          <w:rFonts w:ascii="Arial" w:hAnsi="Arial" w:cs="Arial"/>
          <w:color w:val="7F7F7F"/>
        </w:rPr>
        <w:t xml:space="preserve"> година на Управителя на НЗОК</w:t>
      </w:r>
    </w:p>
    <w:p w:rsidR="00A93991" w:rsidRPr="00AF5279" w:rsidRDefault="00A93991" w:rsidP="00A93991">
      <w:pPr>
        <w:pStyle w:val="Heading4"/>
        <w:spacing w:line="360" w:lineRule="auto"/>
        <w:jc w:val="center"/>
        <w:rPr>
          <w:rFonts w:ascii="Arial" w:hAnsi="Arial" w:cs="Arial"/>
          <w:color w:val="7F7F7F"/>
          <w:lang w:val="bg-BG"/>
        </w:rPr>
      </w:pPr>
      <w:r w:rsidRPr="00AF5279">
        <w:rPr>
          <w:rFonts w:ascii="Arial" w:hAnsi="Arial" w:cs="Arial"/>
          <w:color w:val="7F7F7F"/>
          <w:lang w:val="bg-BG"/>
        </w:rPr>
        <w:t>ОБЯВЯВА КОНКУРС</w:t>
      </w:r>
    </w:p>
    <w:p w:rsidR="00A93991" w:rsidRPr="00AF5279" w:rsidRDefault="00CB78FB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</w:rPr>
      </w:pPr>
      <w:r>
        <w:rPr>
          <w:rFonts w:ascii="Arial" w:hAnsi="Arial" w:cs="Arial"/>
          <w:b/>
          <w:bCs/>
          <w:color w:val="7F7F7F"/>
        </w:rPr>
        <w:t>ЗА  ДЛЪЖНОСТ</w:t>
      </w:r>
      <w:r w:rsidR="00A93991" w:rsidRPr="00AF5279">
        <w:rPr>
          <w:rFonts w:ascii="Arial" w:hAnsi="Arial" w:cs="Arial"/>
          <w:b/>
          <w:bCs/>
          <w:color w:val="7F7F7F"/>
        </w:rPr>
        <w:t xml:space="preserve">ТА </w:t>
      </w:r>
      <w:r w:rsidRPr="000714A5">
        <w:rPr>
          <w:rFonts w:ascii="Arial" w:hAnsi="Arial" w:cs="Arial"/>
          <w:b/>
          <w:bCs/>
          <w:color w:val="7F7F7F"/>
        </w:rPr>
        <w:t xml:space="preserve"> </w:t>
      </w:r>
      <w:r w:rsidR="00BC769A">
        <w:rPr>
          <w:rFonts w:ascii="Arial" w:hAnsi="Arial" w:cs="Arial"/>
          <w:b/>
          <w:bCs/>
          <w:color w:val="7F7F7F"/>
        </w:rPr>
        <w:t>СТАРШИ</w:t>
      </w:r>
      <w:r w:rsidR="00A93991" w:rsidRPr="00AF5279">
        <w:rPr>
          <w:rFonts w:ascii="Arial" w:hAnsi="Arial" w:cs="Arial"/>
          <w:b/>
          <w:bCs/>
          <w:color w:val="7F7F7F"/>
        </w:rPr>
        <w:t xml:space="preserve"> ЕКСПЕРТ</w:t>
      </w:r>
    </w:p>
    <w:p w:rsidR="00A93991" w:rsidRDefault="00A93991" w:rsidP="00C23596">
      <w:pPr>
        <w:spacing w:after="120" w:line="360" w:lineRule="auto"/>
        <w:jc w:val="center"/>
        <w:rPr>
          <w:rFonts w:ascii="Arial" w:hAnsi="Arial" w:cs="Arial"/>
          <w:b/>
          <w:bCs/>
          <w:color w:val="7F7F7F"/>
          <w:lang w:val="ru-RU"/>
        </w:rPr>
      </w:pPr>
      <w:r w:rsidRPr="00AF5279">
        <w:rPr>
          <w:rFonts w:ascii="Arial" w:hAnsi="Arial" w:cs="Arial"/>
          <w:b/>
          <w:bCs/>
          <w:color w:val="7F7F7F"/>
          <w:lang w:val="ru-RU"/>
        </w:rPr>
        <w:t>(</w:t>
      </w:r>
      <w:r w:rsidRPr="00AF5279">
        <w:rPr>
          <w:rFonts w:ascii="Arial" w:hAnsi="Arial" w:cs="Arial"/>
          <w:b/>
          <w:bCs/>
          <w:color w:val="7F7F7F"/>
        </w:rPr>
        <w:t>ЕДНА ЩАТНА БРОЙКА</w:t>
      </w:r>
      <w:r w:rsidRPr="00AF5279">
        <w:rPr>
          <w:rFonts w:ascii="Arial" w:hAnsi="Arial" w:cs="Arial"/>
          <w:b/>
          <w:bCs/>
          <w:color w:val="7F7F7F"/>
          <w:lang w:val="ru-RU"/>
        </w:rPr>
        <w:t>)</w:t>
      </w:r>
    </w:p>
    <w:p w:rsidR="00A93991" w:rsidRPr="00BC769A" w:rsidRDefault="009A5E7F" w:rsidP="009A5E7F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7F7F7F"/>
          <w:lang w:eastAsia="bg-BG"/>
        </w:rPr>
      </w:pPr>
      <w:r>
        <w:rPr>
          <w:rFonts w:ascii="Arial" w:eastAsia="Times New Roman" w:hAnsi="Arial" w:cs="Arial"/>
          <w:color w:val="7F7F7F"/>
          <w:lang w:eastAsia="bg-BG"/>
        </w:rPr>
        <w:t>в</w:t>
      </w:r>
      <w:r w:rsidR="00A93991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BC769A" w:rsidRPr="00BC769A">
        <w:rPr>
          <w:rFonts w:ascii="Arial" w:eastAsia="Times New Roman" w:hAnsi="Arial" w:cs="Arial"/>
          <w:color w:val="7F7F7F"/>
          <w:lang w:eastAsia="bg-BG"/>
        </w:rPr>
        <w:t xml:space="preserve">отдел „Административно и правно обслужване на дейността“ </w:t>
      </w:r>
      <w:r w:rsidR="009E4984" w:rsidRPr="00D90778">
        <w:rPr>
          <w:rFonts w:ascii="Arial" w:hAnsi="Arial" w:cs="Arial"/>
          <w:color w:val="808080"/>
          <w:lang w:eastAsia="zh-CN"/>
        </w:rPr>
        <w:t>с област на дейност здравноосигурителен бюджет</w:t>
      </w:r>
      <w:r w:rsidR="009E4984">
        <w:rPr>
          <w:rFonts w:ascii="Arial" w:hAnsi="Arial" w:cs="Arial"/>
          <w:color w:val="808080"/>
          <w:lang w:eastAsia="zh-CN"/>
        </w:rPr>
        <w:t xml:space="preserve"> </w:t>
      </w:r>
      <w:r>
        <w:rPr>
          <w:rFonts w:ascii="Arial" w:eastAsia="Times New Roman" w:hAnsi="Arial" w:cs="Arial"/>
          <w:color w:val="7F7F7F"/>
          <w:lang w:eastAsia="bg-BG"/>
        </w:rPr>
        <w:t>в РЗОК гр.</w:t>
      </w:r>
      <w:r w:rsidR="00A93991" w:rsidRPr="00C1705F">
        <w:rPr>
          <w:rFonts w:ascii="Arial" w:eastAsia="Times New Roman" w:hAnsi="Arial" w:cs="Arial"/>
          <w:color w:val="7F7F7F"/>
          <w:lang w:eastAsia="bg-BG"/>
        </w:rPr>
        <w:t xml:space="preserve"> Смолян</w:t>
      </w:r>
      <w:r w:rsidR="00C2032A">
        <w:rPr>
          <w:rFonts w:ascii="Arial" w:eastAsia="Times New Roman" w:hAnsi="Arial" w:cs="Arial"/>
          <w:color w:val="7F7F7F"/>
          <w:lang w:eastAsia="bg-BG"/>
        </w:rPr>
        <w:t>,</w:t>
      </w:r>
      <w:r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A93991" w:rsidRPr="00BC769A">
        <w:rPr>
          <w:rFonts w:ascii="Arial" w:eastAsia="Times New Roman" w:hAnsi="Arial" w:cs="Arial"/>
          <w:color w:val="7F7F7F"/>
          <w:lang w:eastAsia="bg-BG"/>
        </w:rPr>
        <w:t>при следните условия:</w:t>
      </w:r>
    </w:p>
    <w:p w:rsidR="00A93991" w:rsidRPr="00AF5279" w:rsidRDefault="00A93991" w:rsidP="000714A5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eastAsia="Times New Roman" w:hAnsi="Arial" w:cs="Arial"/>
          <w:color w:val="7F7F7F"/>
          <w:lang w:eastAsia="bg-BG"/>
        </w:rPr>
        <w:t>Минимални изисквания за заемане на длъжността, предвидени в нормативни актове:</w:t>
      </w:r>
    </w:p>
    <w:p w:rsidR="00BC769A" w:rsidRPr="00BC769A" w:rsidRDefault="00BC769A" w:rsidP="000714A5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образование: Висше-икономическо;</w:t>
      </w:r>
    </w:p>
    <w:p w:rsidR="00BC769A" w:rsidRPr="00BC769A" w:rsidRDefault="00BC769A" w:rsidP="000714A5">
      <w:pPr>
        <w:numPr>
          <w:ilvl w:val="0"/>
          <w:numId w:val="20"/>
        </w:numPr>
        <w:tabs>
          <w:tab w:val="left" w:pos="284"/>
          <w:tab w:val="left" w:pos="851"/>
          <w:tab w:val="left" w:pos="1276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степен на образование: Бакалавър;</w:t>
      </w:r>
    </w:p>
    <w:p w:rsidR="00BC769A" w:rsidRPr="00BC769A" w:rsidRDefault="00BC769A" w:rsidP="000714A5">
      <w:pPr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професионален опит: 1/една/ година;</w:t>
      </w:r>
    </w:p>
    <w:p w:rsidR="00BC769A" w:rsidRPr="00BC769A" w:rsidRDefault="00BC769A" w:rsidP="000714A5">
      <w:pPr>
        <w:tabs>
          <w:tab w:val="left" w:pos="284"/>
          <w:tab w:val="left" w:pos="851"/>
          <w:tab w:val="left" w:pos="1276"/>
        </w:tabs>
        <w:spacing w:line="360" w:lineRule="auto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или</w:t>
      </w:r>
    </w:p>
    <w:p w:rsidR="00BC769A" w:rsidRPr="00BC769A" w:rsidRDefault="00BC769A" w:rsidP="000714A5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BC769A">
        <w:rPr>
          <w:rFonts w:ascii="Arial" w:eastAsia="Times New Roman" w:hAnsi="Arial" w:cs="Arial"/>
          <w:color w:val="7F7F7F"/>
          <w:lang w:eastAsia="bg-BG"/>
        </w:rPr>
        <w:t>минимален ранг за заемане на длъжността: V-ти младши.</w:t>
      </w:r>
    </w:p>
    <w:p w:rsidR="00AF5279" w:rsidRPr="003C4D7E" w:rsidRDefault="00AF5279" w:rsidP="00C2032A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hAnsi="Arial" w:cs="Arial"/>
          <w:color w:val="7F7F7F"/>
        </w:rPr>
        <w:t>Специалности,</w:t>
      </w:r>
      <w:r w:rsidR="009A5E7F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>по</w:t>
      </w:r>
      <w:r w:rsidR="009A5E7F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>които е придобито образованието:</w:t>
      </w:r>
      <w:r w:rsidRPr="00AF5279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Pr="003C4D7E">
        <w:rPr>
          <w:rFonts w:ascii="Arial" w:eastAsia="Times New Roman" w:hAnsi="Arial" w:cs="Arial"/>
          <w:color w:val="7F7F7F"/>
          <w:lang w:eastAsia="bg-BG"/>
        </w:rPr>
        <w:t>„</w:t>
      </w:r>
      <w:r w:rsidR="00E54B95" w:rsidRPr="00BC769A">
        <w:rPr>
          <w:rFonts w:ascii="Arial" w:eastAsia="Times New Roman" w:hAnsi="Arial" w:cs="Arial"/>
          <w:color w:val="7F7F7F"/>
          <w:lang w:eastAsia="bg-BG"/>
        </w:rPr>
        <w:t>Счетоводство и контрол</w:t>
      </w:r>
      <w:r w:rsidRPr="003C4D7E">
        <w:rPr>
          <w:rFonts w:ascii="Arial" w:eastAsia="Times New Roman" w:hAnsi="Arial" w:cs="Arial"/>
          <w:color w:val="7F7F7F"/>
          <w:lang w:eastAsia="bg-BG"/>
        </w:rPr>
        <w:t>“</w:t>
      </w:r>
      <w:r w:rsidR="00012EBA">
        <w:rPr>
          <w:rFonts w:ascii="Arial" w:eastAsia="Times New Roman" w:hAnsi="Arial" w:cs="Arial"/>
          <w:color w:val="7F7F7F"/>
          <w:lang w:eastAsia="bg-BG"/>
        </w:rPr>
        <w:t>;</w:t>
      </w:r>
      <w:r w:rsidRPr="003C4D7E">
        <w:rPr>
          <w:rFonts w:ascii="Arial" w:eastAsia="Times New Roman" w:hAnsi="Arial" w:cs="Arial"/>
          <w:color w:val="7F7F7F"/>
          <w:lang w:eastAsia="bg-BG"/>
        </w:rPr>
        <w:t xml:space="preserve"> „</w:t>
      </w:r>
      <w:r w:rsidR="00E54B95" w:rsidRPr="00BC769A">
        <w:rPr>
          <w:rFonts w:ascii="Arial" w:eastAsia="Times New Roman" w:hAnsi="Arial" w:cs="Arial"/>
          <w:color w:val="7F7F7F"/>
          <w:lang w:eastAsia="bg-BG"/>
        </w:rPr>
        <w:t>Счетоводство</w:t>
      </w:r>
      <w:r w:rsidRPr="003C4D7E">
        <w:rPr>
          <w:rFonts w:ascii="Arial" w:eastAsia="Times New Roman" w:hAnsi="Arial" w:cs="Arial"/>
          <w:color w:val="7F7F7F"/>
          <w:lang w:eastAsia="bg-BG"/>
        </w:rPr>
        <w:t>“</w:t>
      </w:r>
      <w:r w:rsidR="00012EBA">
        <w:rPr>
          <w:rFonts w:ascii="Arial" w:eastAsia="Times New Roman" w:hAnsi="Arial" w:cs="Arial"/>
          <w:color w:val="7F7F7F"/>
          <w:lang w:eastAsia="bg-BG"/>
        </w:rPr>
        <w:t>;</w:t>
      </w:r>
      <w:r w:rsidR="004D73B9" w:rsidRPr="000714A5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E54B95">
        <w:rPr>
          <w:rFonts w:ascii="Arial" w:eastAsia="Times New Roman" w:hAnsi="Arial" w:cs="Arial"/>
          <w:color w:val="7F7F7F"/>
          <w:lang w:eastAsia="bg-BG"/>
        </w:rPr>
        <w:t>„</w:t>
      </w:r>
      <w:r w:rsidR="00E54B95" w:rsidRPr="00BC769A">
        <w:rPr>
          <w:rFonts w:ascii="Arial" w:eastAsia="Times New Roman" w:hAnsi="Arial" w:cs="Arial"/>
          <w:color w:val="7F7F7F"/>
          <w:lang w:eastAsia="bg-BG"/>
        </w:rPr>
        <w:t>Икономика“,</w:t>
      </w:r>
      <w:r w:rsidR="00E54B95">
        <w:rPr>
          <w:rFonts w:ascii="Arial" w:eastAsia="Times New Roman" w:hAnsi="Arial" w:cs="Arial"/>
          <w:color w:val="7F7F7F"/>
          <w:lang w:eastAsia="bg-BG"/>
        </w:rPr>
        <w:t xml:space="preserve"> „</w:t>
      </w:r>
      <w:r w:rsidR="00E54B95" w:rsidRPr="00BC769A">
        <w:rPr>
          <w:rFonts w:ascii="Arial" w:eastAsia="Times New Roman" w:hAnsi="Arial" w:cs="Arial"/>
          <w:color w:val="7F7F7F"/>
          <w:lang w:eastAsia="bg-BG"/>
        </w:rPr>
        <w:t xml:space="preserve"> Финанси</w:t>
      </w:r>
      <w:r w:rsidR="00012EBA">
        <w:rPr>
          <w:rFonts w:ascii="Arial" w:eastAsia="Times New Roman" w:hAnsi="Arial" w:cs="Arial"/>
          <w:color w:val="7F7F7F"/>
          <w:lang w:eastAsia="bg-BG"/>
        </w:rPr>
        <w:t>“</w:t>
      </w:r>
      <w:r>
        <w:rPr>
          <w:rFonts w:ascii="Arial" w:eastAsia="Times New Roman" w:hAnsi="Arial" w:cs="Arial"/>
          <w:color w:val="7F7F7F"/>
          <w:lang w:eastAsia="bg-BG"/>
        </w:rPr>
        <w:t>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eastAsia="Times New Roman" w:hAnsi="Arial" w:cs="Arial"/>
          <w:color w:val="7F7F7F"/>
          <w:lang w:eastAsia="bg-BG"/>
        </w:rPr>
        <w:t>Специфични изисквания за заемане на длъжността, предвидени в специални нормативни актове</w:t>
      </w:r>
      <w:r w:rsidR="00AF5279">
        <w:rPr>
          <w:rFonts w:ascii="Arial" w:eastAsia="Times New Roman" w:hAnsi="Arial" w:cs="Arial"/>
          <w:color w:val="7F7F7F"/>
          <w:lang w:eastAsia="bg-BG"/>
        </w:rPr>
        <w:t>:</w:t>
      </w:r>
      <w:r w:rsidRPr="00AF5279">
        <w:rPr>
          <w:rFonts w:ascii="Arial" w:eastAsia="Times New Roman" w:hAnsi="Arial" w:cs="Arial"/>
          <w:color w:val="7F7F7F"/>
          <w:lang w:eastAsia="bg-BG"/>
        </w:rPr>
        <w:t xml:space="preserve"> няма</w:t>
      </w:r>
    </w:p>
    <w:p w:rsidR="000714A5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Допълнителни изисквания за заемане на длъжността, съгласно утвърдена длъжностна характеристика:</w:t>
      </w:r>
      <w:r w:rsidR="00E54B95">
        <w:rPr>
          <w:rFonts w:ascii="Arial" w:hAnsi="Arial" w:cs="Arial"/>
          <w:color w:val="7F7F7F"/>
        </w:rPr>
        <w:t xml:space="preserve"> </w:t>
      </w:r>
    </w:p>
    <w:p w:rsidR="00A93991" w:rsidRPr="00AF5279" w:rsidRDefault="00E54B95" w:rsidP="000714A5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  <w:color w:val="7F7F7F"/>
        </w:rPr>
        <w:t>компютърни умения</w:t>
      </w:r>
      <w:r w:rsidR="004A508B">
        <w:rPr>
          <w:rFonts w:eastAsia="PMingLiU"/>
          <w:i/>
        </w:rPr>
        <w:t>-</w:t>
      </w:r>
      <w:r w:rsidR="004A508B" w:rsidRPr="000714A5">
        <w:rPr>
          <w:rFonts w:eastAsia="PMingLiU"/>
          <w:i/>
        </w:rPr>
        <w:t xml:space="preserve"> </w:t>
      </w:r>
      <w:r w:rsidR="004A508B" w:rsidRPr="004A508B">
        <w:rPr>
          <w:rFonts w:ascii="Arial" w:hAnsi="Arial" w:cs="Arial"/>
          <w:color w:val="7F7F7F"/>
        </w:rPr>
        <w:t>Microsoft</w:t>
      </w:r>
      <w:r w:rsidR="00C046D9">
        <w:rPr>
          <w:rFonts w:ascii="Arial" w:hAnsi="Arial" w:cs="Arial"/>
          <w:color w:val="7F7F7F"/>
        </w:rPr>
        <w:t xml:space="preserve"> Word, Excel.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Начин за провеждане на конкурса: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тест;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интервю.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Необходими документи, които кандидатите следва да представят за участие в       конкурса: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заявление за участие в конкурс - Приложение № 2 от Наредбата за провеждане на конкурсите за държавни служители /НПКДС/;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декларация по чл.17, ал.2, т.1 от НПКДС;</w:t>
      </w:r>
    </w:p>
    <w:p w:rsidR="008E1399" w:rsidRPr="008E1399" w:rsidRDefault="008E1399" w:rsidP="00796B36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lastRenderedPageBreak/>
        <w:t>копие от документи за придобита образователно–квалификационна степен и допълнителни квалификации;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копие на документи, удостоверяващи продължителността и областта на професионалния опит</w:t>
      </w:r>
      <w:r w:rsidR="000714A5">
        <w:rPr>
          <w:rFonts w:ascii="Arial" w:hAnsi="Arial" w:cs="Arial"/>
          <w:bCs/>
          <w:color w:val="7F7F7F"/>
        </w:rPr>
        <w:t>;</w:t>
      </w:r>
      <w:r w:rsidRPr="008E1399">
        <w:rPr>
          <w:rFonts w:ascii="Arial" w:hAnsi="Arial" w:cs="Arial"/>
          <w:bCs/>
          <w:color w:val="7F7F7F"/>
        </w:rPr>
        <w:t xml:space="preserve"> </w:t>
      </w:r>
    </w:p>
    <w:p w:rsidR="008E1399" w:rsidRPr="008E1399" w:rsidRDefault="008E1399" w:rsidP="00C2032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в случай, че кандидатът притежава съответният ранг за изпълнение на длъжността, представя заверено копие от служебна книжка;</w:t>
      </w:r>
    </w:p>
    <w:p w:rsidR="008E1399" w:rsidRPr="008E1399" w:rsidRDefault="008E1399" w:rsidP="00C2032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копия от други документи по преценка на кандидата.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Документите следва да бъдат представени лично или чрез упълномощено лице с нотариално заверено пълномощно в 10 дневен срок </w:t>
      </w:r>
      <w:r w:rsidR="00622998" w:rsidRPr="00AF5279">
        <w:rPr>
          <w:rFonts w:ascii="Arial" w:hAnsi="Arial" w:cs="Arial"/>
          <w:color w:val="7F7F7F"/>
        </w:rPr>
        <w:t xml:space="preserve">след </w:t>
      </w:r>
      <w:r w:rsidRPr="00AF5279">
        <w:rPr>
          <w:rFonts w:ascii="Arial" w:hAnsi="Arial" w:cs="Arial"/>
          <w:color w:val="7F7F7F"/>
        </w:rPr>
        <w:t>публикуване на обявлението в  сградата на РЗОК</w:t>
      </w:r>
      <w:r w:rsidR="00622998" w:rsidRPr="00AF5279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>гр. Смолян, бул.„България“ №7, I–ви етаж, Деловодство, Приемна за граждани 2, всеки работен ден от 08.30 до 12.00 часа и от 13.00 до 17.</w:t>
      </w:r>
      <w:r w:rsidR="00766B7D">
        <w:rPr>
          <w:rFonts w:ascii="Arial" w:hAnsi="Arial" w:cs="Arial"/>
          <w:color w:val="7F7F7F"/>
        </w:rPr>
        <w:t>0</w:t>
      </w:r>
      <w:r w:rsidRPr="00AF5279">
        <w:rPr>
          <w:rFonts w:ascii="Arial" w:hAnsi="Arial" w:cs="Arial"/>
          <w:color w:val="7F7F7F"/>
        </w:rPr>
        <w:t xml:space="preserve">0 часа. </w:t>
      </w:r>
    </w:p>
    <w:p w:rsidR="00C42B11" w:rsidRDefault="00A93991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Краен срок за подаване на документите до </w:t>
      </w:r>
      <w:r w:rsidR="000714A5">
        <w:rPr>
          <w:rFonts w:ascii="Arial" w:hAnsi="Arial" w:cs="Arial"/>
          <w:color w:val="7F7F7F"/>
        </w:rPr>
        <w:t>14.11.</w:t>
      </w:r>
      <w:r w:rsidRPr="00D8676E">
        <w:rPr>
          <w:rFonts w:ascii="Arial" w:hAnsi="Arial" w:cs="Arial"/>
          <w:color w:val="7F7F7F"/>
        </w:rPr>
        <w:t xml:space="preserve">2016 </w:t>
      </w:r>
      <w:r w:rsidRPr="006F55F2">
        <w:rPr>
          <w:rFonts w:ascii="Arial" w:hAnsi="Arial" w:cs="Arial"/>
          <w:color w:val="7F7F7F"/>
        </w:rPr>
        <w:t>година</w:t>
      </w:r>
      <w:r w:rsidRPr="00A82B26">
        <w:rPr>
          <w:rFonts w:ascii="Arial" w:hAnsi="Arial" w:cs="Arial"/>
          <w:color w:val="7F7F7F"/>
        </w:rPr>
        <w:t xml:space="preserve"> включително до 17.</w:t>
      </w:r>
      <w:r w:rsidR="00766B7D">
        <w:rPr>
          <w:rFonts w:ascii="Arial" w:hAnsi="Arial" w:cs="Arial"/>
          <w:color w:val="7F7F7F"/>
        </w:rPr>
        <w:t>0</w:t>
      </w:r>
      <w:r w:rsidRPr="00A82B26">
        <w:rPr>
          <w:rFonts w:ascii="Arial" w:hAnsi="Arial" w:cs="Arial"/>
          <w:color w:val="7F7F7F"/>
        </w:rPr>
        <w:t>0 часа.</w:t>
      </w:r>
      <w:r w:rsidR="00622998">
        <w:rPr>
          <w:rFonts w:ascii="Arial" w:hAnsi="Arial" w:cs="Arial"/>
          <w:color w:val="7F7F7F"/>
        </w:rPr>
        <w:t xml:space="preserve"> </w:t>
      </w:r>
    </w:p>
    <w:p w:rsidR="00A93991" w:rsidRPr="00A82B26" w:rsidRDefault="00622998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>Лице за контакт:</w:t>
      </w:r>
      <w:r>
        <w:rPr>
          <w:rFonts w:ascii="Arial" w:hAnsi="Arial" w:cs="Arial"/>
          <w:color w:val="7F7F7F"/>
        </w:rPr>
        <w:t xml:space="preserve"> Таня Димитрова, старши експерт</w:t>
      </w:r>
      <w:r w:rsidR="0052299F">
        <w:rPr>
          <w:rFonts w:ascii="Arial" w:hAnsi="Arial" w:cs="Arial"/>
          <w:color w:val="7F7F7F"/>
        </w:rPr>
        <w:t xml:space="preserve"> в отдел</w:t>
      </w:r>
      <w:r w:rsidR="00C42B11">
        <w:rPr>
          <w:rFonts w:ascii="Arial" w:hAnsi="Arial" w:cs="Arial"/>
          <w:color w:val="7F7F7F"/>
        </w:rPr>
        <w:t xml:space="preserve"> „</w:t>
      </w:r>
      <w:r w:rsidR="0052299F">
        <w:rPr>
          <w:rFonts w:ascii="Arial" w:hAnsi="Arial" w:cs="Arial"/>
          <w:color w:val="7F7F7F"/>
        </w:rPr>
        <w:t>Административно и правно обслужване на дейността“, телефон</w:t>
      </w:r>
      <w:r w:rsidR="00DE74AE">
        <w:rPr>
          <w:rFonts w:ascii="Arial" w:hAnsi="Arial" w:cs="Arial"/>
          <w:color w:val="7F7F7F"/>
        </w:rPr>
        <w:t xml:space="preserve"> </w:t>
      </w:r>
      <w:r w:rsidR="0052299F">
        <w:rPr>
          <w:rFonts w:ascii="Arial" w:hAnsi="Arial" w:cs="Arial"/>
          <w:color w:val="7F7F7F"/>
        </w:rPr>
        <w:t xml:space="preserve"> 0301/67073.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Списъците и други съобщения във връзка с конкурса ще се обявяват на интернет  страницата на НЗОК и на информационното табло на входа на сградата на  РЗОК</w:t>
      </w:r>
      <w:r w:rsidR="00622998" w:rsidRPr="00AF5279">
        <w:rPr>
          <w:rFonts w:ascii="Arial" w:hAnsi="Arial" w:cs="Arial"/>
          <w:color w:val="7F7F7F"/>
        </w:rPr>
        <w:t xml:space="preserve"> гр. </w:t>
      </w:r>
      <w:r w:rsidRPr="00AF5279">
        <w:rPr>
          <w:rFonts w:ascii="Arial" w:hAnsi="Arial" w:cs="Arial"/>
          <w:color w:val="7F7F7F"/>
        </w:rPr>
        <w:t>Смолян, бул.„България“ №7.</w:t>
      </w:r>
    </w:p>
    <w:p w:rsidR="000B4949" w:rsidRDefault="00A93991" w:rsidP="000B4949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Описание на длъжността: </w:t>
      </w:r>
    </w:p>
    <w:p w:rsidR="00766B7D" w:rsidRPr="000B4949" w:rsidRDefault="000B4949" w:rsidP="00694B72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7F7F7F"/>
        </w:rPr>
      </w:pPr>
      <w:r w:rsidRPr="000B4949">
        <w:rPr>
          <w:rFonts w:ascii="Arial" w:hAnsi="Arial" w:cs="Arial"/>
          <w:color w:val="7F7F7F"/>
        </w:rPr>
        <w:t>Участва в разработването на проектобюджета на РЗОК по съответните бюджетни  параграфи.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r w:rsidRPr="000B4949">
        <w:rPr>
          <w:rFonts w:ascii="Arial" w:hAnsi="Arial" w:cs="Arial"/>
          <w:color w:val="7F7F7F"/>
        </w:rPr>
        <w:t>Проверява за съответствие на заявените средства по представени  от договорните партньори фактура и спецификация   с генерираните в интегрираната информационна система на НЗОК;  затваря заявка и касово в ИИС.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r w:rsidRPr="000B4949">
        <w:rPr>
          <w:rFonts w:ascii="Arial" w:hAnsi="Arial" w:cs="Arial"/>
          <w:color w:val="7F7F7F"/>
        </w:rPr>
        <w:t>Изготвя заявките за здравноосигурителните плащания на РЗОК-Смолян  и ги изпраща в Дирекция ”Бюджет и финансови параметри”  в ЦУ на НЗОК.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r w:rsidRPr="00C53B8F">
        <w:rPr>
          <w:rFonts w:ascii="Arial" w:hAnsi="Arial" w:cs="Arial"/>
          <w:color w:val="7F7F7F"/>
        </w:rPr>
        <w:t>Отчита изпълнението на бюджетната сметка за здравноосигурителните плащания.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r w:rsidRPr="00C53B8F">
        <w:rPr>
          <w:rFonts w:ascii="Arial" w:hAnsi="Arial" w:cs="Arial"/>
          <w:color w:val="7F7F7F"/>
        </w:rPr>
        <w:t>Изготвя ежемесечни справки и 3-месечни анализи по видове здравноосигурителни плащания за подпомагане дейността на специализираната администрация в РЗОК по осъществяване на непосредствен контрол по изпълнение на договорите за оказване на медицинска и/или дентална помощ съгласно чл. 72, ал. 2 ЗЗО.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r w:rsidRPr="00C53B8F">
        <w:rPr>
          <w:rFonts w:ascii="Arial" w:hAnsi="Arial" w:cs="Arial"/>
          <w:color w:val="7F7F7F"/>
        </w:rPr>
        <w:t>Стриктно спазва утвърдените от Надзорния съвет на НЗОК Правила и дадените от ЦУ на НЗОК указания във връзка с осъществявато на контрол по отчитане изпълнението на дейностите в регулация.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r w:rsidRPr="000B4949">
        <w:rPr>
          <w:rFonts w:ascii="Arial" w:hAnsi="Arial" w:cs="Arial"/>
          <w:color w:val="7F7F7F"/>
        </w:rPr>
        <w:t>Контрол по отчитане на дейността, оказана в съответствие с правилата за координация на системите за социална сигурност</w:t>
      </w:r>
      <w:r w:rsidR="00FB5992">
        <w:rPr>
          <w:rFonts w:ascii="Arial" w:hAnsi="Arial" w:cs="Arial"/>
          <w:color w:val="7F7F7F"/>
        </w:rPr>
        <w:t>.</w:t>
      </w:r>
      <w:r w:rsidR="00694B72">
        <w:rPr>
          <w:rFonts w:ascii="Arial" w:hAnsi="Arial" w:cs="Arial"/>
          <w:color w:val="7F7F7F"/>
          <w:lang w:val="en-US"/>
        </w:rPr>
        <w:t xml:space="preserve"> </w:t>
      </w:r>
      <w:bookmarkStart w:id="0" w:name="_GoBack"/>
      <w:bookmarkEnd w:id="0"/>
      <w:r w:rsidR="00766B7D">
        <w:rPr>
          <w:rFonts w:ascii="Arial" w:hAnsi="Arial" w:cs="Arial"/>
          <w:color w:val="7F7F7F"/>
        </w:rPr>
        <w:t xml:space="preserve">Изготвя протоколи </w:t>
      </w:r>
      <w:r w:rsidR="00766B7D">
        <w:rPr>
          <w:rFonts w:ascii="Arial" w:hAnsi="Arial" w:cs="Arial"/>
          <w:color w:val="7F7F7F"/>
        </w:rPr>
        <w:lastRenderedPageBreak/>
        <w:t>за определяне брой/стойност на назначаваните СМД и МДД на изпълнителите на ПИМП и СИМП по тримесечия.</w:t>
      </w:r>
    </w:p>
    <w:p w:rsidR="00A111D6" w:rsidRPr="00E54B95" w:rsidRDefault="00E54B95" w:rsidP="00D8676E">
      <w:pPr>
        <w:pStyle w:val="ListParagraph"/>
        <w:spacing w:line="360" w:lineRule="auto"/>
        <w:ind w:left="0"/>
        <w:jc w:val="both"/>
        <w:rPr>
          <w:rFonts w:ascii="Arial" w:hAnsi="Arial" w:cs="Arial"/>
          <w:color w:val="7F7F7F"/>
        </w:rPr>
      </w:pPr>
      <w:r w:rsidRPr="00E54B95">
        <w:rPr>
          <w:rFonts w:ascii="Arial" w:hAnsi="Arial" w:cs="Arial"/>
          <w:color w:val="7F7F7F"/>
        </w:rPr>
        <w:t xml:space="preserve">10. </w:t>
      </w:r>
      <w:r w:rsidR="00A111D6" w:rsidRPr="00E54B95">
        <w:rPr>
          <w:rFonts w:ascii="Arial" w:hAnsi="Arial" w:cs="Arial"/>
          <w:color w:val="7F7F7F"/>
        </w:rPr>
        <w:t xml:space="preserve">Информация за размер на основна заплата: Минимален размер на основната заплата - 420 лв./Основният размер на заплатата за длъжността се определя от професионалния опит на спечелилия конкурса кандидат, съгласно нормативните актове, определящи </w:t>
      </w:r>
      <w:r w:rsidRPr="00E54B95">
        <w:rPr>
          <w:rFonts w:ascii="Arial" w:hAnsi="Arial" w:cs="Arial"/>
          <w:color w:val="7F7F7F"/>
        </w:rPr>
        <w:t>формирането на възнаграждението</w:t>
      </w:r>
      <w:r w:rsidR="00A111D6" w:rsidRPr="00E54B95">
        <w:rPr>
          <w:rFonts w:ascii="Arial" w:hAnsi="Arial" w:cs="Arial"/>
          <w:color w:val="7F7F7F"/>
        </w:rPr>
        <w:t>/</w:t>
      </w:r>
      <w:r w:rsidRPr="00E54B95">
        <w:rPr>
          <w:rFonts w:ascii="Arial" w:hAnsi="Arial" w:cs="Arial"/>
          <w:color w:val="7F7F7F"/>
        </w:rPr>
        <w:t>.</w:t>
      </w:r>
    </w:p>
    <w:p w:rsidR="00A111D6" w:rsidRDefault="00A111D6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u w:val="single"/>
        </w:rPr>
      </w:pPr>
      <w:r w:rsidRPr="00A111D6">
        <w:rPr>
          <w:rFonts w:ascii="Arial" w:hAnsi="Arial" w:cs="Arial"/>
          <w:color w:val="7F7F7F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11" w:history="1">
        <w:r w:rsidRPr="00A111D6">
          <w:rPr>
            <w:rFonts w:ascii="Arial" w:hAnsi="Arial" w:cs="Arial"/>
            <w:color w:val="0000FF"/>
            <w:u w:val="single"/>
          </w:rPr>
          <w:t>http://www.</w:t>
        </w:r>
        <w:r w:rsidRPr="00A111D6">
          <w:rPr>
            <w:rFonts w:ascii="Arial" w:hAnsi="Arial" w:cs="Arial"/>
            <w:color w:val="0000FF"/>
            <w:u w:val="single"/>
            <w:lang w:eastAsia="zh-CN"/>
          </w:rPr>
          <w:t>nh</w:t>
        </w:r>
        <w:r w:rsidRPr="00A111D6">
          <w:rPr>
            <w:rFonts w:ascii="Arial" w:hAnsi="Arial" w:cs="Arial"/>
            <w:color w:val="0000FF"/>
            <w:u w:val="single"/>
          </w:rPr>
          <w:t>i</w:t>
        </w:r>
        <w:r w:rsidRPr="00A111D6">
          <w:rPr>
            <w:rFonts w:ascii="Arial" w:hAnsi="Arial" w:cs="Arial"/>
            <w:color w:val="0000FF"/>
            <w:u w:val="single"/>
            <w:lang w:eastAsia="zh-CN"/>
          </w:rPr>
          <w:t>f</w:t>
        </w:r>
        <w:r w:rsidRPr="00A111D6">
          <w:rPr>
            <w:rFonts w:ascii="Arial" w:hAnsi="Arial" w:cs="Arial"/>
            <w:color w:val="0000FF"/>
            <w:u w:val="single"/>
          </w:rPr>
          <w:t>.bg/</w:t>
        </w:r>
      </w:hyperlink>
      <w:r w:rsidRPr="00A111D6">
        <w:rPr>
          <w:rFonts w:ascii="Arial" w:hAnsi="Arial" w:cs="Arial"/>
          <w:u w:val="single"/>
        </w:rPr>
        <w:t>.</w:t>
      </w:r>
    </w:p>
    <w:p w:rsidR="00E54B95" w:rsidRDefault="00E54B95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u w:val="single"/>
        </w:rPr>
      </w:pPr>
    </w:p>
    <w:p w:rsidR="00E54B95" w:rsidRPr="00A111D6" w:rsidRDefault="00E54B95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u w:val="single"/>
        </w:rPr>
      </w:pPr>
    </w:p>
    <w:sectPr w:rsidR="00E54B95" w:rsidRPr="00A111D6" w:rsidSect="00C23596">
      <w:headerReference w:type="default" r:id="rId12"/>
      <w:pgSz w:w="11906" w:h="16838"/>
      <w:pgMar w:top="993" w:right="991" w:bottom="993" w:left="127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C7" w:rsidRDefault="00F336C7">
      <w:r>
        <w:separator/>
      </w:r>
    </w:p>
  </w:endnote>
  <w:endnote w:type="continuationSeparator" w:id="0">
    <w:p w:rsidR="00F336C7" w:rsidRDefault="00F3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C7" w:rsidRDefault="00F336C7">
      <w:r>
        <w:separator/>
      </w:r>
    </w:p>
  </w:footnote>
  <w:footnote w:type="continuationSeparator" w:id="0">
    <w:p w:rsidR="00F336C7" w:rsidRDefault="00F3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7E" w:rsidRDefault="00F336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509"/>
    <w:multiLevelType w:val="hybridMultilevel"/>
    <w:tmpl w:val="3C68CE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3E7C"/>
    <w:multiLevelType w:val="hybridMultilevel"/>
    <w:tmpl w:val="F10E6E0A"/>
    <w:lvl w:ilvl="0" w:tplc="DD0A4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F36F4"/>
    <w:multiLevelType w:val="hybridMultilevel"/>
    <w:tmpl w:val="B824B982"/>
    <w:lvl w:ilvl="0" w:tplc="6734C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6398C"/>
    <w:multiLevelType w:val="hybridMultilevel"/>
    <w:tmpl w:val="EED01F4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A0CCD"/>
    <w:multiLevelType w:val="hybridMultilevel"/>
    <w:tmpl w:val="A15000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F2E2D"/>
    <w:multiLevelType w:val="hybridMultilevel"/>
    <w:tmpl w:val="74B4821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66A7B"/>
    <w:multiLevelType w:val="hybridMultilevel"/>
    <w:tmpl w:val="585AED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29BA"/>
    <w:multiLevelType w:val="hybridMultilevel"/>
    <w:tmpl w:val="F94A2A0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83016"/>
    <w:multiLevelType w:val="hybridMultilevel"/>
    <w:tmpl w:val="EA64AB1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A57F5"/>
    <w:multiLevelType w:val="hybridMultilevel"/>
    <w:tmpl w:val="BDF86474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0">
    <w:nsid w:val="256A0C6A"/>
    <w:multiLevelType w:val="hybridMultilevel"/>
    <w:tmpl w:val="7158D478"/>
    <w:lvl w:ilvl="0" w:tplc="6C161F4A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3D7029E"/>
    <w:multiLevelType w:val="hybridMultilevel"/>
    <w:tmpl w:val="5CBAD8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70456"/>
    <w:multiLevelType w:val="hybridMultilevel"/>
    <w:tmpl w:val="3B6E6F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94242"/>
    <w:multiLevelType w:val="hybridMultilevel"/>
    <w:tmpl w:val="3702B1A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D28FD"/>
    <w:multiLevelType w:val="hybridMultilevel"/>
    <w:tmpl w:val="54C8D8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12456"/>
    <w:multiLevelType w:val="hybridMultilevel"/>
    <w:tmpl w:val="6F48968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B7527"/>
    <w:multiLevelType w:val="hybridMultilevel"/>
    <w:tmpl w:val="5F186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1040D"/>
    <w:multiLevelType w:val="hybridMultilevel"/>
    <w:tmpl w:val="244A88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11760"/>
    <w:multiLevelType w:val="hybridMultilevel"/>
    <w:tmpl w:val="2826C7E6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F44C0"/>
    <w:multiLevelType w:val="hybridMultilevel"/>
    <w:tmpl w:val="5A2009AA"/>
    <w:lvl w:ilvl="0" w:tplc="892E1A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1">
    <w:nsid w:val="79660EE3"/>
    <w:multiLevelType w:val="hybridMultilevel"/>
    <w:tmpl w:val="79D09356"/>
    <w:lvl w:ilvl="0" w:tplc="011A80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15"/>
  </w:num>
  <w:num w:numId="8">
    <w:abstractNumId w:val="18"/>
  </w:num>
  <w:num w:numId="9">
    <w:abstractNumId w:val="1"/>
  </w:num>
  <w:num w:numId="10">
    <w:abstractNumId w:val="12"/>
  </w:num>
  <w:num w:numId="11">
    <w:abstractNumId w:val="19"/>
  </w:num>
  <w:num w:numId="12">
    <w:abstractNumId w:val="10"/>
  </w:num>
  <w:num w:numId="13">
    <w:abstractNumId w:val="13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6"/>
  </w:num>
  <w:num w:numId="19">
    <w:abstractNumId w:val="14"/>
  </w:num>
  <w:num w:numId="20">
    <w:abstractNumId w:val="21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1"/>
    <w:rsid w:val="00012EBA"/>
    <w:rsid w:val="000519AD"/>
    <w:rsid w:val="000714A5"/>
    <w:rsid w:val="00075957"/>
    <w:rsid w:val="000A32BD"/>
    <w:rsid w:val="000B4949"/>
    <w:rsid w:val="000E21D7"/>
    <w:rsid w:val="00237DA3"/>
    <w:rsid w:val="003109C8"/>
    <w:rsid w:val="003461AA"/>
    <w:rsid w:val="00362C3D"/>
    <w:rsid w:val="003C4D7E"/>
    <w:rsid w:val="00420CE7"/>
    <w:rsid w:val="00434CE0"/>
    <w:rsid w:val="004A508B"/>
    <w:rsid w:val="004D73B9"/>
    <w:rsid w:val="0052299F"/>
    <w:rsid w:val="0055136E"/>
    <w:rsid w:val="00622998"/>
    <w:rsid w:val="00694B72"/>
    <w:rsid w:val="006C69E1"/>
    <w:rsid w:val="006D4B4F"/>
    <w:rsid w:val="00766B7D"/>
    <w:rsid w:val="007722A9"/>
    <w:rsid w:val="00796B36"/>
    <w:rsid w:val="007D02F5"/>
    <w:rsid w:val="00890708"/>
    <w:rsid w:val="008E1399"/>
    <w:rsid w:val="009104C2"/>
    <w:rsid w:val="00911FB9"/>
    <w:rsid w:val="00976F23"/>
    <w:rsid w:val="009A5E7F"/>
    <w:rsid w:val="009E4984"/>
    <w:rsid w:val="00A111D6"/>
    <w:rsid w:val="00A6567F"/>
    <w:rsid w:val="00A93991"/>
    <w:rsid w:val="00AF5279"/>
    <w:rsid w:val="00B508FC"/>
    <w:rsid w:val="00BC769A"/>
    <w:rsid w:val="00C046D9"/>
    <w:rsid w:val="00C2032A"/>
    <w:rsid w:val="00C23596"/>
    <w:rsid w:val="00C42B11"/>
    <w:rsid w:val="00C53B8F"/>
    <w:rsid w:val="00C6287A"/>
    <w:rsid w:val="00CB78FB"/>
    <w:rsid w:val="00CE5D84"/>
    <w:rsid w:val="00D01155"/>
    <w:rsid w:val="00D1479C"/>
    <w:rsid w:val="00D63CE2"/>
    <w:rsid w:val="00D836D4"/>
    <w:rsid w:val="00D8676E"/>
    <w:rsid w:val="00DE74AE"/>
    <w:rsid w:val="00E54B95"/>
    <w:rsid w:val="00EB5EB7"/>
    <w:rsid w:val="00EC0289"/>
    <w:rsid w:val="00EF397F"/>
    <w:rsid w:val="00F12416"/>
    <w:rsid w:val="00F336C7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if.b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D11B-FF1B-4FBE-A73D-FF5903CF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2</cp:revision>
  <cp:lastPrinted>2016-10-21T07:14:00Z</cp:lastPrinted>
  <dcterms:created xsi:type="dcterms:W3CDTF">2016-10-26T06:55:00Z</dcterms:created>
  <dcterms:modified xsi:type="dcterms:W3CDTF">2016-10-26T06:55:00Z</dcterms:modified>
</cp:coreProperties>
</file>