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7483"/>
      </w:tblGrid>
      <w:tr w:rsidR="002767B2" w:rsidRPr="00504A9B" w:rsidTr="00AD5B97">
        <w:trPr>
          <w:trHeight w:val="847"/>
        </w:trPr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:rsidR="002767B2" w:rsidRPr="00303682" w:rsidRDefault="00AC457C" w:rsidP="00303682">
            <w:pPr>
              <w:spacing w:before="0" w:after="0"/>
              <w:jc w:val="left"/>
              <w:rPr>
                <w:rFonts w:cs="Arial"/>
                <w:color w:val="7F7F7F"/>
                <w:szCs w:val="24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>
                  <wp:extent cx="1117600" cy="762000"/>
                  <wp:effectExtent l="0" t="0" r="6350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3.gstatic.com/images?q=tbn:ANd9GcT6XS8BX02hKxwiXOwSjii9Rk-nArsVifoNCykwvn1KoKkJP0hTs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7B2" w:rsidRPr="00303682" w:rsidRDefault="002767B2" w:rsidP="000F3C8F">
            <w:pPr>
              <w:spacing w:before="0" w:after="0"/>
              <w:jc w:val="center"/>
              <w:rPr>
                <w:rFonts w:cs="Arial"/>
                <w:color w:val="7F7F7F"/>
                <w:sz w:val="28"/>
                <w:szCs w:val="28"/>
              </w:rPr>
            </w:pPr>
            <w:r w:rsidRPr="00303682">
              <w:rPr>
                <w:rFonts w:cs="Arial"/>
                <w:color w:val="7F7F7F"/>
                <w:sz w:val="28"/>
                <w:szCs w:val="28"/>
              </w:rPr>
              <w:t>РЕПУБЛИКА БЪЛГАРИЯ</w:t>
            </w:r>
          </w:p>
          <w:p w:rsidR="002767B2" w:rsidRPr="00303682" w:rsidRDefault="002767B2" w:rsidP="000F3C8F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cs="Arial"/>
                <w:color w:val="7F7F7F"/>
                <w:szCs w:val="24"/>
                <w:u w:val="single"/>
              </w:rPr>
            </w:pPr>
            <w:r w:rsidRPr="00303682">
              <w:rPr>
                <w:rFonts w:cs="Arial"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2767B2" w:rsidRPr="00303682" w:rsidRDefault="002767B2" w:rsidP="00303682">
      <w:pPr>
        <w:spacing w:before="0" w:after="0"/>
        <w:jc w:val="left"/>
        <w:rPr>
          <w:rFonts w:cs="Arial"/>
          <w:color w:val="7F7F7F"/>
          <w:szCs w:val="24"/>
        </w:rPr>
      </w:pPr>
    </w:p>
    <w:p w:rsidR="002767B2" w:rsidRPr="00303682" w:rsidRDefault="002767B2" w:rsidP="000F3C8F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Национална здравноосигурителна каса – РЗОК</w:t>
      </w:r>
      <w:r>
        <w:rPr>
          <w:rFonts w:cs="Arial"/>
          <w:color w:val="7F7F7F"/>
          <w:szCs w:val="24"/>
        </w:rPr>
        <w:t xml:space="preserve"> гр. Русе</w:t>
      </w:r>
      <w:r w:rsidRPr="00303682">
        <w:rPr>
          <w:rFonts w:cs="Arial"/>
          <w:color w:val="7F7F7F"/>
          <w:szCs w:val="24"/>
        </w:rPr>
        <w:t>,</w:t>
      </w:r>
      <w:r w:rsidRPr="00303682">
        <w:rPr>
          <w:rFonts w:cs="Arial"/>
          <w:color w:val="7F7F7F"/>
          <w:szCs w:val="24"/>
          <w:lang w:val="ru-RU"/>
        </w:rPr>
        <w:t xml:space="preserve"> </w:t>
      </w:r>
      <w:r w:rsidRPr="00303682">
        <w:rPr>
          <w:rFonts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303682">
        <w:rPr>
          <w:rFonts w:cs="Arial"/>
          <w:color w:val="7F7F7F"/>
          <w:szCs w:val="24"/>
          <w:lang w:val="ru-RU"/>
        </w:rPr>
        <w:t xml:space="preserve"> </w:t>
      </w:r>
      <w:r w:rsidRPr="00303682">
        <w:rPr>
          <w:rFonts w:cs="Arial"/>
          <w:color w:val="7F7F7F"/>
          <w:szCs w:val="24"/>
        </w:rPr>
        <w:t xml:space="preserve">и Заповед № </w:t>
      </w:r>
      <w:r w:rsidR="00F579F9">
        <w:rPr>
          <w:rFonts w:cs="Arial"/>
          <w:color w:val="7F7F7F"/>
          <w:szCs w:val="24"/>
        </w:rPr>
        <w:t>РД-09-534</w:t>
      </w:r>
      <w:r w:rsidRPr="00303682">
        <w:rPr>
          <w:rFonts w:cs="Arial"/>
          <w:color w:val="7F7F7F"/>
          <w:szCs w:val="24"/>
        </w:rPr>
        <w:t xml:space="preserve"> от</w:t>
      </w:r>
      <w:r w:rsidR="00F579F9">
        <w:rPr>
          <w:rFonts w:cs="Arial"/>
          <w:color w:val="7F7F7F"/>
          <w:szCs w:val="24"/>
        </w:rPr>
        <w:t>11.06.</w:t>
      </w:r>
      <w:r w:rsidR="00B037A4">
        <w:rPr>
          <w:rFonts w:cs="Arial"/>
          <w:color w:val="7F7F7F"/>
          <w:szCs w:val="24"/>
        </w:rPr>
        <w:t>2015</w:t>
      </w:r>
      <w:r w:rsidRPr="00303682">
        <w:rPr>
          <w:rFonts w:cs="Arial"/>
          <w:color w:val="7F7F7F"/>
          <w:szCs w:val="24"/>
        </w:rPr>
        <w:t>година на Управителя на НЗОК,</w:t>
      </w:r>
    </w:p>
    <w:p w:rsidR="002767B2" w:rsidRPr="00303682" w:rsidRDefault="002767B2" w:rsidP="00BD4955">
      <w:pPr>
        <w:keepNext/>
        <w:spacing w:before="0" w:after="0" w:line="360" w:lineRule="auto"/>
        <w:jc w:val="center"/>
        <w:outlineLvl w:val="3"/>
        <w:rPr>
          <w:rFonts w:cs="Arial"/>
          <w:b/>
          <w:color w:val="7F7F7F"/>
          <w:szCs w:val="24"/>
        </w:rPr>
      </w:pPr>
      <w:r w:rsidRPr="00303682">
        <w:rPr>
          <w:rFonts w:cs="Arial"/>
          <w:b/>
          <w:color w:val="7F7F7F"/>
          <w:szCs w:val="24"/>
        </w:rPr>
        <w:t xml:space="preserve">ОБЯВЯВА </w:t>
      </w:r>
      <w:bookmarkStart w:id="0" w:name="_GoBack"/>
      <w:r w:rsidRPr="00303682">
        <w:rPr>
          <w:rFonts w:cs="Arial"/>
          <w:b/>
          <w:color w:val="7F7F7F"/>
          <w:szCs w:val="24"/>
        </w:rPr>
        <w:t>КОНКУРС</w:t>
      </w:r>
    </w:p>
    <w:p w:rsidR="002767B2" w:rsidRPr="00303682" w:rsidRDefault="002767B2" w:rsidP="00BD4955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</w:rPr>
      </w:pPr>
      <w:r>
        <w:rPr>
          <w:rFonts w:cs="Arial"/>
          <w:b/>
          <w:bCs/>
          <w:color w:val="7F7F7F"/>
          <w:szCs w:val="24"/>
        </w:rPr>
        <w:t>ЗА ДЛЪЖНОСТ СТАРШИ</w:t>
      </w:r>
      <w:r w:rsidRPr="00303682">
        <w:rPr>
          <w:rFonts w:cs="Arial"/>
          <w:b/>
          <w:bCs/>
          <w:color w:val="7F7F7F"/>
          <w:szCs w:val="24"/>
        </w:rPr>
        <w:t xml:space="preserve"> ЕКСПЕРТ</w:t>
      </w:r>
    </w:p>
    <w:p w:rsidR="002767B2" w:rsidRPr="00303682" w:rsidRDefault="002767B2" w:rsidP="00BD4955">
      <w:pPr>
        <w:spacing w:before="0" w:after="0" w:line="360" w:lineRule="auto"/>
        <w:jc w:val="center"/>
        <w:rPr>
          <w:rFonts w:cs="Arial"/>
          <w:b/>
          <w:bCs/>
          <w:color w:val="7F7F7F"/>
          <w:szCs w:val="24"/>
          <w:lang w:val="ru-RU"/>
        </w:rPr>
      </w:pPr>
      <w:r w:rsidRPr="00303682">
        <w:rPr>
          <w:rFonts w:cs="Arial"/>
          <w:b/>
          <w:bCs/>
          <w:color w:val="7F7F7F"/>
          <w:szCs w:val="24"/>
          <w:lang w:val="ru-RU"/>
        </w:rPr>
        <w:t>(</w:t>
      </w:r>
      <w:r w:rsidRPr="00303682">
        <w:rPr>
          <w:rFonts w:cs="Arial"/>
          <w:b/>
          <w:bCs/>
          <w:color w:val="7F7F7F"/>
          <w:szCs w:val="24"/>
        </w:rPr>
        <w:t>ЕДНА ЩАТНА БРОЙКА</w:t>
      </w:r>
      <w:r w:rsidRPr="00303682">
        <w:rPr>
          <w:rFonts w:cs="Arial"/>
          <w:b/>
          <w:bCs/>
          <w:color w:val="7F7F7F"/>
          <w:szCs w:val="24"/>
          <w:lang w:val="ru-RU"/>
        </w:rPr>
        <w:t>)</w:t>
      </w:r>
    </w:p>
    <w:p w:rsidR="002767B2" w:rsidRPr="00303682" w:rsidRDefault="002767B2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в сектор „</w:t>
      </w:r>
      <w:r>
        <w:rPr>
          <w:rFonts w:eastAsia="Times New Roman" w:cs="Arial"/>
          <w:color w:val="7F7F7F"/>
          <w:szCs w:val="24"/>
          <w:lang w:eastAsia="bg-BG"/>
        </w:rPr>
        <w:t>Информационно обслужване</w:t>
      </w:r>
      <w:r w:rsidRPr="00303682">
        <w:rPr>
          <w:rFonts w:cs="Arial"/>
          <w:color w:val="7F7F7F"/>
          <w:szCs w:val="24"/>
        </w:rPr>
        <w:t>” към отдел „Договаряне, обработка и контрол на изпълнението на медицинска</w:t>
      </w:r>
      <w:r>
        <w:rPr>
          <w:rFonts w:cs="Arial"/>
          <w:color w:val="7F7F7F"/>
          <w:szCs w:val="24"/>
        </w:rPr>
        <w:t xml:space="preserve"> </w:t>
      </w:r>
      <w:r w:rsidRPr="00B92B08">
        <w:rPr>
          <w:rFonts w:cs="Arial"/>
          <w:color w:val="7F7F7F"/>
          <w:szCs w:val="24"/>
        </w:rPr>
        <w:t>помощ,</w:t>
      </w:r>
      <w:r w:rsidRPr="00303682">
        <w:rPr>
          <w:rFonts w:cs="Arial"/>
          <w:color w:val="7F7F7F"/>
          <w:szCs w:val="24"/>
        </w:rPr>
        <w:t xml:space="preserve"> </w:t>
      </w:r>
      <w:proofErr w:type="spellStart"/>
      <w:r w:rsidRPr="00303682">
        <w:rPr>
          <w:rFonts w:cs="Arial"/>
          <w:color w:val="7F7F7F"/>
          <w:szCs w:val="24"/>
        </w:rPr>
        <w:t>дентална</w:t>
      </w:r>
      <w:proofErr w:type="spellEnd"/>
      <w:r w:rsidRPr="00303682">
        <w:rPr>
          <w:rFonts w:cs="Arial"/>
          <w:color w:val="7F7F7F"/>
          <w:szCs w:val="24"/>
        </w:rPr>
        <w:t xml:space="preserve"> помощ и аптеки” с месторабота </w:t>
      </w:r>
      <w:r>
        <w:rPr>
          <w:rFonts w:cs="Arial"/>
          <w:color w:val="7F7F7F"/>
          <w:szCs w:val="24"/>
        </w:rPr>
        <w:t>РЗОК гр. Русе</w:t>
      </w:r>
      <w:bookmarkEnd w:id="0"/>
      <w:r w:rsidRPr="00303682">
        <w:rPr>
          <w:rFonts w:cs="Arial"/>
          <w:color w:val="7F7F7F"/>
          <w:szCs w:val="24"/>
        </w:rPr>
        <w:t>, при следните условия:</w:t>
      </w:r>
    </w:p>
    <w:p w:rsidR="002767B2" w:rsidRPr="00303682" w:rsidRDefault="002767B2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образование: висше</w:t>
      </w:r>
      <w:r>
        <w:rPr>
          <w:rFonts w:cs="Arial"/>
          <w:color w:val="7F7F7F"/>
          <w:szCs w:val="24"/>
        </w:rPr>
        <w:t>;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образователно - квалификационна степен : бакалавър;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професионален опит :</w:t>
      </w:r>
      <w:r w:rsidRPr="00303682">
        <w:rPr>
          <w:rFonts w:cs="Arial"/>
          <w:color w:val="7F7F7F"/>
          <w:szCs w:val="24"/>
          <w:lang w:val="en-US"/>
        </w:rPr>
        <w:t xml:space="preserve"> </w:t>
      </w:r>
      <w:r>
        <w:rPr>
          <w:rFonts w:cs="Arial"/>
          <w:color w:val="7F7F7F"/>
          <w:szCs w:val="24"/>
          <w:lang w:eastAsia="zh-CN"/>
        </w:rPr>
        <w:t>1 /една/ година;</w:t>
      </w:r>
    </w:p>
    <w:p w:rsidR="002767B2" w:rsidRPr="00303682" w:rsidRDefault="002767B2" w:rsidP="00092AFE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или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минимален </w:t>
      </w:r>
      <w:r>
        <w:rPr>
          <w:rFonts w:cs="Arial"/>
          <w:color w:val="7F7F7F"/>
          <w:szCs w:val="24"/>
        </w:rPr>
        <w:t xml:space="preserve">ранг за заемане на длъжността: </w:t>
      </w:r>
      <w:r w:rsidRPr="00303682">
        <w:rPr>
          <w:rFonts w:cs="Arial"/>
          <w:color w:val="7F7F7F"/>
          <w:szCs w:val="24"/>
        </w:rPr>
        <w:t xml:space="preserve">V младши </w:t>
      </w:r>
      <w:r>
        <w:rPr>
          <w:rFonts w:cs="Arial"/>
          <w:color w:val="7F7F7F"/>
          <w:szCs w:val="24"/>
        </w:rPr>
        <w:t>.</w:t>
      </w:r>
    </w:p>
    <w:p w:rsidR="002767B2" w:rsidRPr="00303682" w:rsidRDefault="002767B2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2. Предпочитан</w:t>
      </w:r>
      <w:r>
        <w:rPr>
          <w:rFonts w:cs="Arial"/>
          <w:color w:val="7F7F7F"/>
          <w:szCs w:val="24"/>
        </w:rPr>
        <w:t>а</w:t>
      </w:r>
      <w:r w:rsidRPr="00303682">
        <w:rPr>
          <w:rFonts w:cs="Arial"/>
          <w:color w:val="7F7F7F"/>
          <w:szCs w:val="24"/>
        </w:rPr>
        <w:t xml:space="preserve"> специалност, по ко</w:t>
      </w:r>
      <w:r>
        <w:rPr>
          <w:rFonts w:cs="Arial"/>
          <w:color w:val="7F7F7F"/>
          <w:szCs w:val="24"/>
        </w:rPr>
        <w:t>я</w:t>
      </w:r>
      <w:r w:rsidRPr="00303682">
        <w:rPr>
          <w:rFonts w:cs="Arial"/>
          <w:color w:val="7F7F7F"/>
          <w:szCs w:val="24"/>
        </w:rPr>
        <w:t>то е придобито образованието:</w:t>
      </w:r>
    </w:p>
    <w:p w:rsidR="002767B2" w:rsidRPr="00303682" w:rsidRDefault="002767B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>
        <w:rPr>
          <w:rFonts w:eastAsia="Times New Roman" w:cs="Arial"/>
          <w:color w:val="7F7F7F"/>
          <w:szCs w:val="24"/>
          <w:lang w:eastAsia="bg-BG"/>
        </w:rPr>
        <w:t>Информационни технологии; Икономика; Здравни грижи; Публична администрация.</w:t>
      </w:r>
    </w:p>
    <w:p w:rsidR="002767B2" w:rsidRPr="00303682" w:rsidRDefault="002767B2" w:rsidP="0084405A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>3. Специфични изисквания за конкурсната длъжност: няма</w:t>
      </w:r>
      <w:r>
        <w:rPr>
          <w:rFonts w:cs="Arial"/>
          <w:color w:val="7F7F7F"/>
          <w:szCs w:val="24"/>
        </w:rPr>
        <w:t>.</w:t>
      </w:r>
    </w:p>
    <w:p w:rsidR="002767B2" w:rsidRPr="00303682" w:rsidRDefault="002767B2" w:rsidP="0084405A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4</w:t>
      </w:r>
      <w:r>
        <w:rPr>
          <w:rFonts w:cs="Arial"/>
          <w:color w:val="7F7F7F"/>
          <w:szCs w:val="24"/>
        </w:rPr>
        <w:t>.</w:t>
      </w:r>
      <w:r w:rsidRPr="00303682">
        <w:rPr>
          <w:rFonts w:cs="Arial"/>
          <w:color w:val="7F7F7F"/>
          <w:szCs w:val="24"/>
        </w:rPr>
        <w:t>Допълнителни изисквания за заемане на длъжността, съгласно утвърдена длъжностна характеристика:</w:t>
      </w:r>
    </w:p>
    <w:p w:rsidR="002767B2" w:rsidRPr="003F1F26" w:rsidRDefault="00AD5B97" w:rsidP="0084405A">
      <w:pPr>
        <w:pStyle w:val="ListParagraph"/>
        <w:numPr>
          <w:ilvl w:val="0"/>
          <w:numId w:val="13"/>
        </w:numPr>
        <w:tabs>
          <w:tab w:val="left" w:pos="284"/>
          <w:tab w:val="left" w:pos="1134"/>
          <w:tab w:val="num" w:pos="2205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>
        <w:rPr>
          <w:rFonts w:eastAsia="Times New Roman" w:cs="Arial"/>
          <w:color w:val="7F7F7F"/>
          <w:szCs w:val="24"/>
          <w:lang w:eastAsia="bg-BG"/>
        </w:rPr>
        <w:t>М</w:t>
      </w:r>
      <w:r w:rsidR="002767B2">
        <w:rPr>
          <w:rFonts w:eastAsia="Times New Roman" w:cs="Arial"/>
          <w:color w:val="7F7F7F"/>
          <w:szCs w:val="24"/>
          <w:lang w:eastAsia="bg-BG"/>
        </w:rPr>
        <w:t>ного добри</w:t>
      </w:r>
      <w:r w:rsidR="002767B2" w:rsidRPr="003F1F26">
        <w:rPr>
          <w:rFonts w:eastAsia="Times New Roman" w:cs="Arial"/>
          <w:color w:val="7F7F7F"/>
          <w:szCs w:val="24"/>
          <w:lang w:eastAsia="bg-BG"/>
        </w:rPr>
        <w:t xml:space="preserve"> компютърни умения – </w:t>
      </w:r>
      <w:r w:rsidR="002767B2" w:rsidRPr="003F1F26">
        <w:rPr>
          <w:rFonts w:eastAsia="Times New Roman" w:cs="Arial"/>
          <w:color w:val="7F7F7F"/>
          <w:szCs w:val="24"/>
          <w:lang w:val="en-US" w:eastAsia="bg-BG"/>
        </w:rPr>
        <w:t>Microsoft</w:t>
      </w:r>
      <w:r w:rsidR="002767B2" w:rsidRPr="003F1F26">
        <w:rPr>
          <w:rFonts w:eastAsia="Times New Roman" w:cs="Arial"/>
          <w:color w:val="7F7F7F"/>
          <w:szCs w:val="24"/>
          <w:lang w:eastAsia="bg-BG"/>
        </w:rPr>
        <w:t xml:space="preserve"> </w:t>
      </w:r>
      <w:r w:rsidR="002767B2">
        <w:rPr>
          <w:rFonts w:eastAsia="Times New Roman" w:cs="Arial"/>
          <w:color w:val="7F7F7F"/>
          <w:szCs w:val="24"/>
          <w:lang w:eastAsia="bg-BG"/>
        </w:rPr>
        <w:t>О</w:t>
      </w:r>
      <w:proofErr w:type="spellStart"/>
      <w:r w:rsidR="002767B2">
        <w:rPr>
          <w:rFonts w:eastAsia="Times New Roman" w:cs="Arial"/>
          <w:color w:val="7F7F7F"/>
          <w:szCs w:val="24"/>
          <w:lang w:val="en-US" w:eastAsia="bg-BG"/>
        </w:rPr>
        <w:t>ffice</w:t>
      </w:r>
      <w:proofErr w:type="spellEnd"/>
      <w:r w:rsidR="00D053B7">
        <w:rPr>
          <w:rFonts w:eastAsia="Times New Roman" w:cs="Arial"/>
          <w:color w:val="7F7F7F"/>
          <w:szCs w:val="24"/>
          <w:lang w:eastAsia="bg-BG"/>
        </w:rPr>
        <w:t xml:space="preserve"> </w:t>
      </w:r>
      <w:r w:rsidR="002767B2" w:rsidRPr="003F1F26">
        <w:rPr>
          <w:rFonts w:eastAsia="Times New Roman" w:cs="Arial"/>
          <w:color w:val="7F7F7F"/>
          <w:szCs w:val="24"/>
          <w:lang w:eastAsia="bg-BG"/>
        </w:rPr>
        <w:t>;</w:t>
      </w:r>
    </w:p>
    <w:p w:rsidR="002767B2" w:rsidRPr="00B92B08" w:rsidRDefault="002767B2" w:rsidP="00414B68">
      <w:pPr>
        <w:pStyle w:val="ListParagraph"/>
        <w:numPr>
          <w:ilvl w:val="0"/>
          <w:numId w:val="13"/>
        </w:numPr>
        <w:tabs>
          <w:tab w:val="left" w:pos="284"/>
          <w:tab w:val="left" w:pos="1134"/>
          <w:tab w:val="num" w:pos="2205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B92B08">
        <w:rPr>
          <w:rFonts w:eastAsia="Times New Roman" w:cs="Arial"/>
          <w:color w:val="7F7F7F"/>
          <w:szCs w:val="24"/>
          <w:lang w:eastAsia="bg-BG"/>
        </w:rPr>
        <w:t>Да познава ЗЗО,НРД, Закон за защита на личните данни, Закон за достъп до обществена информация и други законови и подзаконови нормативни актове свързани с пряката дейност при изпълнение на длъжността .</w:t>
      </w:r>
    </w:p>
    <w:p w:rsidR="002767B2" w:rsidRPr="00B92B08" w:rsidRDefault="002767B2" w:rsidP="00B92B08">
      <w:pPr>
        <w:pStyle w:val="ListParagraph"/>
        <w:tabs>
          <w:tab w:val="left" w:pos="284"/>
          <w:tab w:val="left" w:pos="1134"/>
        </w:tabs>
        <w:spacing w:before="0" w:after="0" w:line="360" w:lineRule="auto"/>
        <w:ind w:left="0"/>
        <w:rPr>
          <w:rFonts w:eastAsia="Times New Roman" w:cs="Arial"/>
          <w:color w:val="7F7F7F"/>
          <w:szCs w:val="24"/>
          <w:lang w:eastAsia="bg-BG"/>
        </w:rPr>
      </w:pPr>
      <w:r w:rsidRPr="00B92B08">
        <w:rPr>
          <w:rFonts w:eastAsia="Times New Roman" w:cs="Arial"/>
          <w:color w:val="7F7F7F"/>
          <w:szCs w:val="24"/>
          <w:lang w:eastAsia="bg-BG"/>
        </w:rPr>
        <w:t>5. Начин за провеждане на конкурса:</w:t>
      </w:r>
    </w:p>
    <w:p w:rsidR="002767B2" w:rsidRPr="00B92B08" w:rsidRDefault="002767B2" w:rsidP="0084405A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тест;</w:t>
      </w:r>
    </w:p>
    <w:p w:rsidR="002767B2" w:rsidRPr="00B92B08" w:rsidRDefault="002767B2" w:rsidP="003F1F26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интервю.</w:t>
      </w:r>
    </w:p>
    <w:p w:rsidR="002767B2" w:rsidRPr="00303682" w:rsidRDefault="002767B2" w:rsidP="000F3C8F">
      <w:pPr>
        <w:tabs>
          <w:tab w:val="left" w:pos="284"/>
        </w:tabs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6</w:t>
      </w:r>
      <w:r w:rsidRPr="00303682">
        <w:rPr>
          <w:rFonts w:cs="Arial"/>
          <w:color w:val="7F7F7F"/>
          <w:szCs w:val="24"/>
        </w:rPr>
        <w:t>. Необходими документи, които кандидатите следва да представят за участие в конкурса: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lastRenderedPageBreak/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декларация по чл.17, ал.2, т.1 от НПКДС;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2767B2" w:rsidRPr="00303682" w:rsidRDefault="002767B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2767B2" w:rsidRPr="00303682" w:rsidRDefault="002767B2" w:rsidP="000F3C8F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копие на документи удостоверяващи продължителността и областта на професионалния опит;</w:t>
      </w:r>
    </w:p>
    <w:p w:rsidR="002767B2" w:rsidRPr="00303682" w:rsidRDefault="002767B2" w:rsidP="000F3C8F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 xml:space="preserve">копия от други документи по преценка на кандидата. </w:t>
      </w:r>
    </w:p>
    <w:p w:rsidR="002767B2" w:rsidRPr="00303682" w:rsidRDefault="002767B2" w:rsidP="000F3C8F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7</w:t>
      </w:r>
      <w:r w:rsidRPr="00303682">
        <w:rPr>
          <w:rFonts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</w:t>
      </w:r>
    </w:p>
    <w:p w:rsidR="002767B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сградата на РЗОК </w:t>
      </w:r>
      <w:r>
        <w:rPr>
          <w:rFonts w:cs="Arial"/>
          <w:color w:val="7F7F7F"/>
          <w:szCs w:val="24"/>
        </w:rPr>
        <w:t>гр. Русе, ул. „Райко Даскалов” № 16</w:t>
      </w:r>
      <w:r w:rsidRPr="00303682">
        <w:rPr>
          <w:rFonts w:cs="Arial"/>
          <w:color w:val="7F7F7F"/>
          <w:szCs w:val="24"/>
        </w:rPr>
        <w:t xml:space="preserve"> всеки</w:t>
      </w:r>
      <w:r>
        <w:rPr>
          <w:rFonts w:cs="Arial"/>
          <w:color w:val="7F7F7F"/>
          <w:szCs w:val="24"/>
        </w:rPr>
        <w:t xml:space="preserve"> работен ден от 8.30 до 12.3</w:t>
      </w:r>
      <w:r w:rsidRPr="00303682">
        <w:rPr>
          <w:rFonts w:cs="Arial"/>
          <w:color w:val="7F7F7F"/>
          <w:szCs w:val="24"/>
        </w:rPr>
        <w:t xml:space="preserve">0 часа и от 13.00 до 17.00 часа. </w:t>
      </w:r>
    </w:p>
    <w:p w:rsidR="002767B2" w:rsidRPr="00303682" w:rsidRDefault="002767B2" w:rsidP="00AD5B97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303682">
        <w:rPr>
          <w:rFonts w:eastAsia="Times New Roman" w:cs="Arial"/>
          <w:color w:val="7F7F7F"/>
          <w:szCs w:val="24"/>
          <w:lang w:eastAsia="bg-BG"/>
        </w:rPr>
        <w:t xml:space="preserve">Лице за контакт: </w:t>
      </w:r>
      <w:r w:rsidRPr="00B92B08">
        <w:rPr>
          <w:rFonts w:eastAsia="Times New Roman" w:cs="Arial"/>
          <w:color w:val="7F7F7F"/>
          <w:szCs w:val="24"/>
          <w:lang w:eastAsia="bg-BG"/>
        </w:rPr>
        <w:t>Румянка Стоянова - главен експерт</w:t>
      </w:r>
      <w:r w:rsidRPr="00303682">
        <w:rPr>
          <w:rFonts w:eastAsia="Times New Roman" w:cs="Arial"/>
          <w:color w:val="7F7F7F"/>
          <w:szCs w:val="24"/>
          <w:lang w:eastAsia="bg-BG"/>
        </w:rPr>
        <w:t xml:space="preserve">, тел. </w:t>
      </w:r>
      <w:r>
        <w:rPr>
          <w:rFonts w:eastAsia="Times New Roman" w:cs="Arial"/>
          <w:color w:val="7F7F7F"/>
          <w:szCs w:val="24"/>
          <w:lang w:eastAsia="bg-BG"/>
        </w:rPr>
        <w:t>082/886 153</w:t>
      </w:r>
      <w:r w:rsidRPr="00303682">
        <w:rPr>
          <w:rFonts w:eastAsia="Times New Roman" w:cs="Arial"/>
          <w:color w:val="7F7F7F"/>
          <w:szCs w:val="24"/>
          <w:lang w:eastAsia="bg-BG"/>
        </w:rPr>
        <w:t xml:space="preserve">. </w:t>
      </w:r>
    </w:p>
    <w:p w:rsidR="002767B2" w:rsidRPr="0030368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Краен срок за подаване на документите до  </w:t>
      </w:r>
      <w:r w:rsidR="00AD5B97">
        <w:rPr>
          <w:rFonts w:cs="Arial"/>
          <w:color w:val="7F7F7F"/>
          <w:szCs w:val="24"/>
        </w:rPr>
        <w:t>2</w:t>
      </w:r>
      <w:r w:rsidR="003F453E">
        <w:rPr>
          <w:rFonts w:cs="Arial"/>
          <w:color w:val="7F7F7F"/>
          <w:szCs w:val="24"/>
        </w:rPr>
        <w:t>2</w:t>
      </w:r>
      <w:r w:rsidR="00AD5B97">
        <w:rPr>
          <w:rFonts w:cs="Arial"/>
          <w:color w:val="7F7F7F"/>
          <w:szCs w:val="24"/>
        </w:rPr>
        <w:t>.06.</w:t>
      </w:r>
      <w:r w:rsidRPr="00303682">
        <w:rPr>
          <w:rFonts w:cs="Arial"/>
          <w:color w:val="7F7F7F"/>
          <w:szCs w:val="24"/>
        </w:rPr>
        <w:t>2015 година включително.</w:t>
      </w:r>
    </w:p>
    <w:p w:rsidR="002767B2" w:rsidRPr="00303682" w:rsidRDefault="002767B2" w:rsidP="00AD5B97">
      <w:pPr>
        <w:spacing w:before="0" w:after="0" w:line="360" w:lineRule="auto"/>
        <w:rPr>
          <w:rFonts w:cs="Arial"/>
          <w:b/>
          <w:bCs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8</w:t>
      </w:r>
      <w:r w:rsidRPr="00303682">
        <w:rPr>
          <w:rFonts w:cs="Arial"/>
          <w:bCs/>
          <w:color w:val="7F7F7F"/>
          <w:szCs w:val="24"/>
        </w:rPr>
        <w:t xml:space="preserve">. </w:t>
      </w:r>
      <w:r w:rsidRPr="00303682">
        <w:rPr>
          <w:rFonts w:cs="Arial"/>
          <w:color w:val="7F7F7F"/>
          <w:szCs w:val="24"/>
        </w:rPr>
        <w:t>Списъците и други съобщения във връзка с конкурса ще се обявяват на интернет  страницата на НЗОК и на информационното табло в сградата на РЗОК</w:t>
      </w:r>
      <w:r>
        <w:rPr>
          <w:rFonts w:cs="Arial"/>
          <w:color w:val="7F7F7F"/>
          <w:szCs w:val="24"/>
        </w:rPr>
        <w:t xml:space="preserve"> гр.</w:t>
      </w:r>
      <w:r w:rsidRPr="00303682">
        <w:rPr>
          <w:rFonts w:cs="Arial"/>
          <w:color w:val="7F7F7F"/>
          <w:szCs w:val="24"/>
        </w:rPr>
        <w:t xml:space="preserve"> </w:t>
      </w:r>
      <w:r>
        <w:rPr>
          <w:rFonts w:cs="Arial"/>
          <w:color w:val="7F7F7F"/>
          <w:szCs w:val="24"/>
        </w:rPr>
        <w:t>Русе</w:t>
      </w:r>
    </w:p>
    <w:p w:rsidR="002767B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9. Описание на длъжността: 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Ежедневно координира дейността си с останалите звена в структурата на РЗОК в частта имаща отношения към изграждането и поддържането на съответните регистри с данни.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Ежедневно участва поддръжката на данните в интегрирана информационна система, обслужваща дейността на РЗОК, както и актуализиране на необходимите регистри на осигурени лица, работодатели и изпълнители на медицинска помощ.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Ежедневно отговаря за достоверното, качественото и навременно подаване на обработената информация към НЗОК.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Участва в приемането, проверката и заверка на „</w:t>
      </w:r>
      <w:proofErr w:type="spellStart"/>
      <w:r w:rsidRPr="00B92B08">
        <w:rPr>
          <w:rFonts w:cs="Arial"/>
          <w:color w:val="7F7F7F"/>
          <w:szCs w:val="24"/>
        </w:rPr>
        <w:t>Рецептурна</w:t>
      </w:r>
      <w:proofErr w:type="spellEnd"/>
      <w:r w:rsidRPr="00B92B08">
        <w:rPr>
          <w:rFonts w:cs="Arial"/>
          <w:color w:val="7F7F7F"/>
          <w:szCs w:val="24"/>
        </w:rPr>
        <w:t xml:space="preserve"> книжка на хронично болния“ (РКХБ). Въвежда и отразява промените от РКХБ в ИИС на НЗОК.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Участва в приемането, проверката и заверката на„Протокол за предписване на лекарствени продукти, заплащани от НЗОК/РЗОК“ (Протокол за предписване на лекарства). Въвежда и отразява промените в регистъра с Протоколите за предписване на лекарства.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lastRenderedPageBreak/>
        <w:t>Участва в приемането, проверка на окомплектоването на документите на здравноосигурените лица за комисиите за експертизи в РЗОК/НЗОК при отпускане на лекарства по  Протокол за предписване на лекарства. Предоставя на здравноосигурените лица протоколите получили разрешение от комисията за експертиза на НЗОК/РЗОК.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Ежедневно поддържа и актуализира регистъра на здравноосигурените лица получили разрешение за лечение с Протокол за предписване на лекарства от група IA/IB/IC.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 xml:space="preserve">Ежедневно обработва и съхранява лични данни в съответствие със ЗЗЛД и Заповед на Управителя  на НЗОК. </w:t>
      </w:r>
    </w:p>
    <w:p w:rsidR="002767B2" w:rsidRPr="00B92B08" w:rsidRDefault="002767B2" w:rsidP="00AD5B97">
      <w:pPr>
        <w:numPr>
          <w:ilvl w:val="0"/>
          <w:numId w:val="16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color w:val="7F7F7F"/>
          <w:szCs w:val="24"/>
        </w:rPr>
      </w:pPr>
      <w:r w:rsidRPr="00B92B08">
        <w:rPr>
          <w:rFonts w:cs="Arial"/>
          <w:color w:val="7F7F7F"/>
          <w:szCs w:val="24"/>
        </w:rPr>
        <w:t>Ежедневно и ежемесечно изработва необходими справки извличащи се от регистрите с данни.</w:t>
      </w:r>
    </w:p>
    <w:p w:rsidR="002767B2" w:rsidRPr="00303682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  <w:lang w:val="ru-RU"/>
        </w:rPr>
        <w:t>10</w:t>
      </w:r>
      <w:r w:rsidRPr="00303682">
        <w:rPr>
          <w:rFonts w:cs="Arial"/>
          <w:color w:val="7F7F7F"/>
          <w:szCs w:val="24"/>
        </w:rPr>
        <w:t>. Размер на основната заплата опре</w:t>
      </w:r>
      <w:r>
        <w:rPr>
          <w:rFonts w:cs="Arial"/>
          <w:color w:val="7F7F7F"/>
          <w:szCs w:val="24"/>
        </w:rPr>
        <w:t xml:space="preserve">делена за длъжността  380 - </w:t>
      </w:r>
      <w:r w:rsidRPr="00AD5B97">
        <w:rPr>
          <w:rFonts w:cs="Arial"/>
          <w:color w:val="7F7F7F"/>
          <w:szCs w:val="24"/>
        </w:rPr>
        <w:t>1</w:t>
      </w:r>
      <w:r w:rsidR="00BD4955">
        <w:rPr>
          <w:rFonts w:cs="Arial"/>
          <w:color w:val="7F7F7F"/>
          <w:szCs w:val="24"/>
        </w:rPr>
        <w:t>900</w:t>
      </w:r>
      <w:r w:rsidRPr="00303682">
        <w:rPr>
          <w:rFonts w:cs="Arial"/>
          <w:color w:val="7F7F7F"/>
          <w:szCs w:val="24"/>
        </w:rPr>
        <w:t xml:space="preserve"> лв.</w:t>
      </w:r>
    </w:p>
    <w:p w:rsidR="002767B2" w:rsidRPr="00AD5B97" w:rsidRDefault="002767B2" w:rsidP="00AD5B97">
      <w:pPr>
        <w:spacing w:before="0" w:after="0" w:line="360" w:lineRule="auto"/>
        <w:rPr>
          <w:rFonts w:cs="Arial"/>
          <w:color w:val="7F7F7F"/>
          <w:szCs w:val="24"/>
        </w:rPr>
      </w:pPr>
      <w:r w:rsidRPr="00303682">
        <w:rPr>
          <w:rFonts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8" w:history="1">
        <w:r w:rsidRPr="005E30C2">
          <w:rPr>
            <w:rStyle w:val="Hyperlink"/>
            <w:rFonts w:cs="Arial"/>
            <w:szCs w:val="24"/>
          </w:rPr>
          <w:t>http://www.</w:t>
        </w:r>
        <w:r w:rsidRPr="005E30C2">
          <w:rPr>
            <w:rStyle w:val="Hyperlink"/>
            <w:rFonts w:cs="Arial"/>
            <w:szCs w:val="24"/>
            <w:lang w:eastAsia="zh-CN"/>
          </w:rPr>
          <w:t>nh</w:t>
        </w:r>
        <w:r w:rsidRPr="005E30C2">
          <w:rPr>
            <w:rStyle w:val="Hyperlink"/>
            <w:rFonts w:cs="Arial"/>
            <w:szCs w:val="24"/>
          </w:rPr>
          <w:t>i</w:t>
        </w:r>
        <w:r w:rsidRPr="005E30C2">
          <w:rPr>
            <w:rStyle w:val="Hyperlink"/>
            <w:rFonts w:cs="Arial"/>
            <w:szCs w:val="24"/>
            <w:lang w:eastAsia="zh-CN"/>
          </w:rPr>
          <w:t>f</w:t>
        </w:r>
        <w:r w:rsidRPr="005E30C2">
          <w:rPr>
            <w:rStyle w:val="Hyperlink"/>
            <w:rFonts w:cs="Arial"/>
            <w:szCs w:val="24"/>
          </w:rPr>
          <w:t>.bg/</w:t>
        </w:r>
      </w:hyperlink>
      <w:r w:rsidRPr="00303682">
        <w:rPr>
          <w:rFonts w:cs="Arial"/>
          <w:color w:val="7F7F7F"/>
          <w:szCs w:val="24"/>
          <w:u w:val="single"/>
        </w:rPr>
        <w:t>.</w:t>
      </w:r>
    </w:p>
    <w:p w:rsidR="002767B2" w:rsidRDefault="002767B2" w:rsidP="00AD5B97">
      <w:pPr>
        <w:spacing w:before="0" w:after="0" w:line="360" w:lineRule="auto"/>
      </w:pPr>
    </w:p>
    <w:sectPr w:rsidR="002767B2" w:rsidSect="00BD4955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84F"/>
    <w:multiLevelType w:val="hybridMultilevel"/>
    <w:tmpl w:val="A23077D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A52AD"/>
    <w:multiLevelType w:val="hybridMultilevel"/>
    <w:tmpl w:val="FFB216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72761"/>
    <w:multiLevelType w:val="hybridMultilevel"/>
    <w:tmpl w:val="EE32B91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2674C"/>
    <w:multiLevelType w:val="hybridMultilevel"/>
    <w:tmpl w:val="34F03C2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"/>
  </w:num>
  <w:num w:numId="14">
    <w:abstractNumId w:val="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2"/>
    <w:rsid w:val="00005B3E"/>
    <w:rsid w:val="0009239A"/>
    <w:rsid w:val="00092AFE"/>
    <w:rsid w:val="000B7DEB"/>
    <w:rsid w:val="000F3C8F"/>
    <w:rsid w:val="002064E7"/>
    <w:rsid w:val="00212677"/>
    <w:rsid w:val="00224DCA"/>
    <w:rsid w:val="002432D1"/>
    <w:rsid w:val="0025607F"/>
    <w:rsid w:val="002640EE"/>
    <w:rsid w:val="002767B2"/>
    <w:rsid w:val="002D7648"/>
    <w:rsid w:val="002E5EF5"/>
    <w:rsid w:val="00303682"/>
    <w:rsid w:val="00333582"/>
    <w:rsid w:val="00341BFE"/>
    <w:rsid w:val="003636CF"/>
    <w:rsid w:val="003F1F26"/>
    <w:rsid w:val="003F453E"/>
    <w:rsid w:val="00414B68"/>
    <w:rsid w:val="0041740C"/>
    <w:rsid w:val="0042468B"/>
    <w:rsid w:val="00444A62"/>
    <w:rsid w:val="0045287A"/>
    <w:rsid w:val="00494551"/>
    <w:rsid w:val="004E0242"/>
    <w:rsid w:val="00504A9B"/>
    <w:rsid w:val="005663FC"/>
    <w:rsid w:val="00592E7D"/>
    <w:rsid w:val="005C1157"/>
    <w:rsid w:val="005D3498"/>
    <w:rsid w:val="005E30C2"/>
    <w:rsid w:val="006B426C"/>
    <w:rsid w:val="007B7A93"/>
    <w:rsid w:val="007D2D81"/>
    <w:rsid w:val="0082198A"/>
    <w:rsid w:val="0084405A"/>
    <w:rsid w:val="008C6535"/>
    <w:rsid w:val="008E594C"/>
    <w:rsid w:val="00911BF6"/>
    <w:rsid w:val="009247BC"/>
    <w:rsid w:val="00954DC9"/>
    <w:rsid w:val="009742DE"/>
    <w:rsid w:val="009839D4"/>
    <w:rsid w:val="00A22BE6"/>
    <w:rsid w:val="00AC457C"/>
    <w:rsid w:val="00AD1614"/>
    <w:rsid w:val="00AD5B97"/>
    <w:rsid w:val="00B037A4"/>
    <w:rsid w:val="00B10735"/>
    <w:rsid w:val="00B92B08"/>
    <w:rsid w:val="00BD4955"/>
    <w:rsid w:val="00C63BB0"/>
    <w:rsid w:val="00C74D9E"/>
    <w:rsid w:val="00C80849"/>
    <w:rsid w:val="00D053B7"/>
    <w:rsid w:val="00D57219"/>
    <w:rsid w:val="00DC50D3"/>
    <w:rsid w:val="00DC536B"/>
    <w:rsid w:val="00E835CB"/>
    <w:rsid w:val="00E96DEA"/>
    <w:rsid w:val="00EF6386"/>
    <w:rsid w:val="00F508A6"/>
    <w:rsid w:val="00F579F9"/>
    <w:rsid w:val="00F57F9E"/>
    <w:rsid w:val="00F81A0C"/>
    <w:rsid w:val="00FC1D14"/>
    <w:rsid w:val="00FC35B8"/>
    <w:rsid w:val="00FD033D"/>
    <w:rsid w:val="00FD0CD2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F1F26"/>
    <w:pPr>
      <w:ind w:left="720"/>
      <w:contextualSpacing/>
    </w:pPr>
  </w:style>
  <w:style w:type="character" w:styleId="Hyperlink">
    <w:name w:val="Hyperlink"/>
    <w:uiPriority w:val="99"/>
    <w:locked/>
    <w:rsid w:val="0025607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locked/>
    <w:rsid w:val="00D5721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24DCA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bg-BG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E5EF5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444A62"/>
    <w:rPr>
      <w:rFonts w:ascii="Arial" w:hAnsi="Arial" w:cs="Arial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2E5EF5"/>
    <w:rPr>
      <w:rFonts w:ascii="Arial" w:hAnsi="Arial" w:cs="Times New Roman"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2E5EF5"/>
    <w:rPr>
      <w:rFonts w:ascii="Arial" w:hAnsi="Arial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locked/>
    <w:rsid w:val="00444A62"/>
    <w:rPr>
      <w:rFonts w:ascii="Arial" w:hAnsi="Arial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locked/>
    <w:rsid w:val="00444A62"/>
    <w:rPr>
      <w:rFonts w:ascii="Arial" w:hAnsi="Arial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locked/>
    <w:rsid w:val="00444A62"/>
    <w:rPr>
      <w:rFonts w:ascii="Arial" w:hAnsi="Arial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locked/>
    <w:rsid w:val="00444A62"/>
    <w:rPr>
      <w:rFonts w:ascii="Arial" w:hAnsi="Arial" w:cs="Arial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2E5EF5"/>
  </w:style>
  <w:style w:type="character" w:customStyle="1" w:styleId="BodyTextChar">
    <w:name w:val="Body Text Char"/>
    <w:link w:val="BodyText"/>
    <w:uiPriority w:val="99"/>
    <w:semiHidden/>
    <w:locked/>
    <w:rsid w:val="002E5EF5"/>
    <w:rPr>
      <w:rFonts w:ascii="Times New Roman" w:hAnsi="Times New Roman" w:cs="Times New Roman"/>
      <w:sz w:val="24"/>
      <w:szCs w:val="24"/>
      <w:lang w:eastAsia="bg-BG"/>
    </w:rPr>
  </w:style>
  <w:style w:type="paragraph" w:styleId="Title">
    <w:name w:val="Title"/>
    <w:basedOn w:val="Normal"/>
    <w:link w:val="TitleChar"/>
    <w:uiPriority w:val="99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3F1F26"/>
    <w:pPr>
      <w:ind w:left="720"/>
      <w:contextualSpacing/>
    </w:pPr>
  </w:style>
  <w:style w:type="character" w:styleId="Hyperlink">
    <w:name w:val="Hyperlink"/>
    <w:uiPriority w:val="99"/>
    <w:locked/>
    <w:rsid w:val="0025607F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locked/>
    <w:rsid w:val="00D57219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24DCA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dcterms:created xsi:type="dcterms:W3CDTF">2015-06-12T10:38:00Z</dcterms:created>
  <dcterms:modified xsi:type="dcterms:W3CDTF">2015-06-12T10:38:00Z</dcterms:modified>
</cp:coreProperties>
</file>