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D00" w:rsidRDefault="00332D00" w:rsidP="00332D00">
      <w:pPr>
        <w:pStyle w:val="BodyText"/>
        <w:jc w:val="right"/>
        <w:rPr>
          <w:b/>
          <w:bCs/>
          <w:i/>
          <w:lang w:val="bg-BG"/>
        </w:rPr>
      </w:pPr>
      <w:r>
        <w:rPr>
          <w:b/>
          <w:bCs/>
          <w:i/>
          <w:lang w:val="bg-BG"/>
        </w:rPr>
        <w:t>Приложение № 4</w:t>
      </w:r>
    </w:p>
    <w:p w:rsidR="00332D00" w:rsidRDefault="00332D00" w:rsidP="00332D00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332D00" w:rsidRDefault="00332D00" w:rsidP="00332D00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Д Е К Л А Р А Ц И Я</w:t>
      </w:r>
    </w:p>
    <w:p w:rsidR="00332D00" w:rsidRDefault="00332D00" w:rsidP="00332D00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за приемане клаузите на проекта на договор</w:t>
      </w:r>
    </w:p>
    <w:p w:rsidR="00332D00" w:rsidRDefault="00332D00" w:rsidP="00332D00">
      <w:pPr>
        <w:spacing w:after="0" w:line="240" w:lineRule="auto"/>
        <w:rPr>
          <w:rFonts w:ascii="Calibri" w:eastAsia="Calibri" w:hAnsi="Calibri"/>
          <w:sz w:val="24"/>
          <w:szCs w:val="24"/>
        </w:rPr>
      </w:pPr>
    </w:p>
    <w:tbl>
      <w:tblPr>
        <w:tblW w:w="9389" w:type="dxa"/>
        <w:tblInd w:w="75" w:type="dxa"/>
        <w:tblCellMar>
          <w:left w:w="0" w:type="dxa"/>
          <w:right w:w="0" w:type="dxa"/>
        </w:tblCellMar>
        <w:tblLook w:val="04A0"/>
      </w:tblPr>
      <w:tblGrid>
        <w:gridCol w:w="1798"/>
        <w:gridCol w:w="7591"/>
      </w:tblGrid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D00" w:rsidRDefault="00332D00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  <w:p w:rsidR="00332D00" w:rsidRDefault="00332D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Подписаният/ата ………………………………………………………………………………..</w:t>
            </w:r>
          </w:p>
        </w:tc>
      </w:tr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</w:rPr>
              <w:t>(трите имена)</w:t>
            </w:r>
          </w:p>
        </w:tc>
      </w:tr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D00" w:rsidRDefault="00332D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iCs/>
                <w:sz w:val="24"/>
                <w:szCs w:val="24"/>
                <w:vertAlign w:val="superscript"/>
              </w:rPr>
            </w:pPr>
          </w:p>
        </w:tc>
      </w:tr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данни по документ за самоличност ……………………………………………………………</w:t>
            </w:r>
          </w:p>
        </w:tc>
      </w:tr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>
            <w:pPr>
              <w:suppressAutoHyphens/>
              <w:spacing w:after="0" w:line="240" w:lineRule="auto"/>
              <w:ind w:firstLine="3753"/>
              <w:jc w:val="both"/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</w:rPr>
              <w:t>(номер на лична карта, дата, орган и място на издаването)</w:t>
            </w:r>
          </w:p>
        </w:tc>
      </w:tr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D00" w:rsidRDefault="00332D00">
            <w:pPr>
              <w:suppressAutoHyphens/>
              <w:spacing w:after="0" w:line="240" w:lineRule="auto"/>
              <w:ind w:firstLine="3753"/>
              <w:jc w:val="both"/>
              <w:rPr>
                <w:rFonts w:ascii="Times New Roman" w:eastAsia="Times New Roman" w:hAnsi="Times New Roman" w:cs="Calibri"/>
                <w:i/>
                <w:iCs/>
                <w:sz w:val="24"/>
                <w:szCs w:val="24"/>
                <w:vertAlign w:val="superscript"/>
              </w:rPr>
            </w:pPr>
          </w:p>
        </w:tc>
      </w:tr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качеството си на ……………………… на …………………………………………………..</w:t>
            </w:r>
          </w:p>
        </w:tc>
      </w:tr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>
            <w:pPr>
              <w:suppressAutoHyphens/>
              <w:spacing w:after="0" w:line="240" w:lineRule="auto"/>
              <w:ind w:firstLine="2052"/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</w:rPr>
              <w:t xml:space="preserve"> (длъжност)                                        (наименование на участника)</w:t>
            </w:r>
          </w:p>
        </w:tc>
      </w:tr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ЕИК/БУЛСТАТ ……………….…, в съответствие с изискванията на възложителя при възлагане на обществена поръчка с предмет</w:t>
            </w:r>
            <w:r w:rsidRPr="00332D0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332D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„Следгаранционно сервизно обслужване на </w:t>
            </w:r>
            <w:r w:rsidRPr="00332D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служебните автомобили на РЗОК Стара Загора, включително доставка и монтаж на резервни части, консумативи и принадлежности за тях</w:t>
            </w:r>
            <w:r w:rsidRPr="00332D00">
              <w:rPr>
                <w:rFonts w:ascii="Times New Roman" w:hAnsi="Times New Roman" w:cs="Times New Roman"/>
                <w:b/>
                <w:bCs/>
                <w:spacing w:val="-15"/>
                <w:sz w:val="24"/>
                <w:szCs w:val="24"/>
              </w:rPr>
              <w:t>".</w:t>
            </w:r>
          </w:p>
        </w:tc>
      </w:tr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D00" w:rsidRDefault="00332D0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</w:tr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ДЕКЛАРИРАМ, ЧЕ:</w:t>
            </w:r>
          </w:p>
        </w:tc>
      </w:tr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D00" w:rsidRDefault="00332D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</w:p>
        </w:tc>
      </w:tr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 w:rsidP="00962406">
            <w:pPr>
              <w:numPr>
                <w:ilvl w:val="0"/>
                <w:numId w:val="1"/>
              </w:numPr>
              <w:tabs>
                <w:tab w:val="clear" w:pos="380"/>
                <w:tab w:val="num" w:pos="0"/>
                <w:tab w:val="left" w:pos="993"/>
              </w:tabs>
              <w:suppressAutoHyphens/>
              <w:overflowPunct w:val="0"/>
              <w:spacing w:after="0" w:line="240" w:lineRule="auto"/>
              <w:ind w:left="67" w:right="20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Запознат съм напълно с всички условия, обстоятелства и изходни данни, необходими за изпълнение на обществената поръчка с предмет</w:t>
            </w:r>
            <w:r w:rsidRPr="00332D0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32D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„Следгаранционно сервизно обслужване на </w:t>
            </w:r>
            <w:r w:rsidRPr="00332D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служебните автомобили на РЗОК Стара Загора, включително доставка и монтаж на резервни части, консумативи и принадлежности за тях</w:t>
            </w:r>
            <w:r w:rsidRPr="00332D00">
              <w:rPr>
                <w:rFonts w:ascii="Times New Roman" w:hAnsi="Times New Roman" w:cs="Times New Roman"/>
                <w:b/>
                <w:bCs/>
                <w:spacing w:val="-15"/>
                <w:sz w:val="24"/>
                <w:szCs w:val="24"/>
              </w:rPr>
              <w:t>".</w:t>
            </w:r>
            <w:bookmarkStart w:id="0" w:name="_GoBack"/>
            <w:bookmarkEnd w:id="0"/>
          </w:p>
        </w:tc>
      </w:tr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 w:rsidP="00962406">
            <w:pPr>
              <w:numPr>
                <w:ilvl w:val="0"/>
                <w:numId w:val="1"/>
              </w:numPr>
              <w:tabs>
                <w:tab w:val="clear" w:pos="380"/>
                <w:tab w:val="num" w:pos="-5670"/>
                <w:tab w:val="left" w:pos="993"/>
              </w:tabs>
              <w:suppressAutoHyphens/>
              <w:overflowPunct w:val="0"/>
              <w:spacing w:after="0" w:line="240" w:lineRule="auto"/>
              <w:ind w:left="0" w:right="20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Приемам условията на проекта на договора към техническите изисквания и указания за офериране.</w:t>
            </w:r>
          </w:p>
        </w:tc>
      </w:tr>
      <w:tr w:rsidR="00332D00" w:rsidTr="00332D00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D00" w:rsidRDefault="00332D00">
            <w:pPr>
              <w:tabs>
                <w:tab w:val="left" w:pos="993"/>
              </w:tabs>
              <w:suppressAutoHyphens/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32D00" w:rsidTr="00332D00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>
            <w:p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7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>
            <w:p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............................/ ............................/ ............................</w:t>
            </w:r>
          </w:p>
        </w:tc>
      </w:tr>
      <w:tr w:rsidR="00332D00" w:rsidTr="00332D0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>
            <w:p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Име и фамилия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>
            <w:p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</w:t>
            </w:r>
          </w:p>
        </w:tc>
      </w:tr>
      <w:tr w:rsidR="00332D00" w:rsidTr="00332D0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>
            <w:p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Подпис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2D00" w:rsidRDefault="00332D00">
            <w:pPr>
              <w:suppressAutoHyphens/>
              <w:spacing w:before="120" w:after="12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</w:t>
            </w:r>
          </w:p>
        </w:tc>
      </w:tr>
    </w:tbl>
    <w:p w:rsidR="00332D00" w:rsidRDefault="00332D00" w:rsidP="00332D00">
      <w:pPr>
        <w:spacing w:after="0" w:line="240" w:lineRule="auto"/>
        <w:rPr>
          <w:rFonts w:ascii="Calibri" w:hAnsi="Calibri" w:cs="Calibri"/>
          <w:sz w:val="24"/>
          <w:szCs w:val="24"/>
          <w:lang w:eastAsia="ar-SA"/>
        </w:rPr>
      </w:pPr>
    </w:p>
    <w:p w:rsidR="00010852" w:rsidRDefault="00010852"/>
    <w:sectPr w:rsidR="00010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0425F"/>
    <w:multiLevelType w:val="hybridMultilevel"/>
    <w:tmpl w:val="57DA9D04"/>
    <w:lvl w:ilvl="0" w:tplc="11682394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32D00"/>
    <w:rsid w:val="00010852"/>
    <w:rsid w:val="00332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32D00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2D00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BodyTextChar">
    <w:name w:val="Body Text Char"/>
    <w:aliases w:val="block style Char"/>
    <w:basedOn w:val="DefaultParagraphFont"/>
    <w:link w:val="BodyText"/>
    <w:semiHidden/>
    <w:locked/>
    <w:rsid w:val="00332D00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BodyText">
    <w:name w:val="Body Text"/>
    <w:aliases w:val="block style"/>
    <w:basedOn w:val="Normal"/>
    <w:link w:val="BodyTextChar"/>
    <w:semiHidden/>
    <w:unhideWhenUsed/>
    <w:rsid w:val="00332D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332D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4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ivateva</dc:creator>
  <cp:keywords/>
  <dc:description/>
  <cp:lastModifiedBy>ivateva</cp:lastModifiedBy>
  <cp:revision>2</cp:revision>
  <dcterms:created xsi:type="dcterms:W3CDTF">2016-07-29T11:02:00Z</dcterms:created>
  <dcterms:modified xsi:type="dcterms:W3CDTF">2016-07-29T11:04:00Z</dcterms:modified>
</cp:coreProperties>
</file>