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80" w:rsidRPr="00F62140" w:rsidRDefault="00613180" w:rsidP="00F62140">
      <w:pPr>
        <w:pStyle w:val="Title"/>
        <w:ind w:left="5245" w:hanging="4525"/>
        <w:jc w:val="left"/>
        <w:rPr>
          <w:rFonts w:ascii="Arial" w:hAnsi="Arial" w:cs="Arial"/>
        </w:rPr>
      </w:pPr>
      <w:r w:rsidRPr="00DC6C30">
        <w:rPr>
          <w:rFonts w:ascii="Arial" w:hAnsi="Arial" w:cs="Arial"/>
          <w:lang w:val="bg-BG"/>
        </w:rPr>
        <w:t xml:space="preserve">                                                                                    </w:t>
      </w:r>
      <w:r w:rsidRPr="00DC6C30">
        <w:rPr>
          <w:rFonts w:ascii="Arial" w:hAnsi="Arial" w:cs="Arial"/>
        </w:rPr>
        <w:t xml:space="preserve">                                     </w:t>
      </w:r>
      <w:r w:rsidR="005D1BE6">
        <w:rPr>
          <w:rFonts w:ascii="Arial" w:hAnsi="Arial" w:cs="Arial"/>
          <w:b w:val="0"/>
          <w:bCs/>
          <w:sz w:val="24"/>
          <w:szCs w:val="24"/>
        </w:rPr>
        <w:t xml:space="preserve">                                                                   </w:t>
      </w:r>
    </w:p>
    <w:p w:rsidR="00F30029" w:rsidRDefault="00F30029" w:rsidP="00F30029">
      <w:pPr>
        <w:jc w:val="both"/>
        <w:rPr>
          <w:b/>
          <w:bCs/>
          <w:sz w:val="36"/>
          <w:szCs w:val="36"/>
          <w:lang w:val="bg-BG"/>
        </w:rPr>
      </w:pPr>
    </w:p>
    <w:p w:rsidR="00F30029" w:rsidRDefault="00F30029" w:rsidP="00F20239">
      <w:pPr>
        <w:pStyle w:val="610"/>
        <w:shd w:val="clear" w:color="auto" w:fill="auto"/>
        <w:tabs>
          <w:tab w:val="left" w:pos="7008"/>
        </w:tabs>
        <w:ind w:firstLine="0"/>
      </w:pPr>
      <w:r w:rsidRPr="00F30029">
        <w:rPr>
          <w:sz w:val="22"/>
          <w:szCs w:val="22"/>
          <w:lang w:eastAsia="bg-BG"/>
        </w:rPr>
        <w:t>УТВЪРЖДАВАМ</w:t>
      </w:r>
      <w:r w:rsidR="0018247B">
        <w:rPr>
          <w:sz w:val="22"/>
          <w:szCs w:val="22"/>
          <w:lang w:val="bg-BG" w:eastAsia="bg-BG"/>
        </w:rPr>
        <w:t>:</w:t>
      </w:r>
      <w:r>
        <w:rPr>
          <w:lang w:eastAsia="bg-BG"/>
        </w:rPr>
        <w:tab/>
      </w:r>
    </w:p>
    <w:p w:rsidR="00F30029" w:rsidRPr="00F30029" w:rsidRDefault="00F30029" w:rsidP="00F20239">
      <w:pPr>
        <w:pStyle w:val="610"/>
        <w:shd w:val="clear" w:color="auto" w:fill="auto"/>
        <w:ind w:firstLine="0"/>
        <w:rPr>
          <w:lang w:val="bg-BG"/>
        </w:rPr>
      </w:pPr>
      <w:r w:rsidRPr="00F30029">
        <w:rPr>
          <w:bCs w:val="0"/>
          <w:sz w:val="22"/>
          <w:lang w:val="bg-BG"/>
        </w:rPr>
        <w:t>ДИРЕКТОР РЗОК - ГР. ЯМБОЛ</w:t>
      </w:r>
    </w:p>
    <w:p w:rsidR="00F30029" w:rsidRDefault="00F30029" w:rsidP="00F30029">
      <w:pPr>
        <w:jc w:val="both"/>
        <w:rPr>
          <w:b/>
          <w:bCs/>
          <w:sz w:val="36"/>
          <w:szCs w:val="36"/>
        </w:rPr>
      </w:pPr>
      <w:r>
        <w:rPr>
          <w:b/>
          <w:bCs/>
          <w:sz w:val="22"/>
          <w:lang w:val="bg-BG"/>
        </w:rPr>
        <w:t>Д-Р ДЕНКА ПЕТРОВА</w:t>
      </w:r>
    </w:p>
    <w:p w:rsidR="00F30029" w:rsidRDefault="00F30029" w:rsidP="00F30029">
      <w:pPr>
        <w:jc w:val="both"/>
        <w:rPr>
          <w:b/>
          <w:bCs/>
          <w:sz w:val="36"/>
          <w:szCs w:val="36"/>
        </w:rPr>
      </w:pPr>
    </w:p>
    <w:p w:rsidR="0018247B" w:rsidRDefault="0018247B" w:rsidP="00F30029">
      <w:pPr>
        <w:pStyle w:val="Title"/>
        <w:rPr>
          <w:szCs w:val="36"/>
          <w:lang w:val="bg-BG"/>
        </w:rPr>
      </w:pPr>
    </w:p>
    <w:p w:rsidR="00F30029" w:rsidRDefault="00F30029" w:rsidP="00F30029">
      <w:pPr>
        <w:pStyle w:val="Title"/>
        <w:rPr>
          <w:sz w:val="40"/>
          <w:szCs w:val="40"/>
          <w:lang w:val="bg-BG"/>
        </w:rPr>
      </w:pPr>
      <w:r>
        <w:rPr>
          <w:szCs w:val="36"/>
        </w:rPr>
        <w:t xml:space="preserve">  </w:t>
      </w:r>
      <w:r w:rsidRPr="00AD1B31">
        <w:rPr>
          <w:sz w:val="40"/>
          <w:szCs w:val="40"/>
        </w:rPr>
        <w:t>ДОКУМЕНТАЦИЯ</w:t>
      </w:r>
    </w:p>
    <w:p w:rsidR="009806B3" w:rsidRPr="009806B3" w:rsidRDefault="009806B3" w:rsidP="00F30029">
      <w:pPr>
        <w:pStyle w:val="Title"/>
        <w:rPr>
          <w:sz w:val="40"/>
          <w:szCs w:val="40"/>
          <w:lang w:val="bg-BG"/>
        </w:rPr>
      </w:pPr>
    </w:p>
    <w:p w:rsidR="00F30029" w:rsidRPr="00404407" w:rsidRDefault="009806B3" w:rsidP="00802AD9">
      <w:pPr>
        <w:pStyle w:val="Subtitle"/>
        <w:rPr>
          <w:sz w:val="28"/>
          <w:szCs w:val="28"/>
          <w:shd w:val="clear" w:color="auto" w:fill="FFFFFF"/>
        </w:rPr>
      </w:pPr>
      <w:r w:rsidRPr="00BC5203">
        <w:rPr>
          <w:b w:val="0"/>
          <w:sz w:val="28"/>
          <w:szCs w:val="28"/>
        </w:rPr>
        <w:t xml:space="preserve">за </w:t>
      </w:r>
      <w:r w:rsidRPr="00BC5203">
        <w:rPr>
          <w:rStyle w:val="1c"/>
          <w:bCs w:val="0"/>
          <w:spacing w:val="0"/>
          <w:sz w:val="28"/>
          <w:szCs w:val="28"/>
        </w:rPr>
        <w:t>участие в открита процедура за</w:t>
      </w:r>
      <w:r w:rsidRPr="00BC5203">
        <w:rPr>
          <w:rStyle w:val="1c"/>
          <w:b/>
          <w:bCs w:val="0"/>
          <w:spacing w:val="0"/>
          <w:sz w:val="28"/>
          <w:szCs w:val="28"/>
        </w:rPr>
        <w:t xml:space="preserve"> </w:t>
      </w:r>
      <w:r w:rsidRPr="00BC5203">
        <w:rPr>
          <w:rStyle w:val="-1pt"/>
          <w:b w:val="0"/>
          <w:spacing w:val="0"/>
          <w:sz w:val="28"/>
          <w:szCs w:val="28"/>
        </w:rPr>
        <w:t xml:space="preserve">възлагане </w:t>
      </w:r>
      <w:r w:rsidR="00F30029" w:rsidRPr="00BC5203">
        <w:rPr>
          <w:rStyle w:val="-1pt"/>
          <w:b w:val="0"/>
          <w:spacing w:val="0"/>
          <w:sz w:val="28"/>
          <w:szCs w:val="28"/>
        </w:rPr>
        <w:t>на обществена поръчка с предмет:</w:t>
      </w:r>
      <w:r w:rsidR="00BC5203">
        <w:rPr>
          <w:rStyle w:val="-1pt"/>
          <w:b w:val="0"/>
          <w:spacing w:val="0"/>
          <w:sz w:val="28"/>
          <w:szCs w:val="28"/>
        </w:rPr>
        <w:t xml:space="preserve"> </w:t>
      </w:r>
      <w:r w:rsidR="00314587" w:rsidRPr="00404407">
        <w:rPr>
          <w:rStyle w:val="243"/>
          <w:b/>
          <w:bCs w:val="0"/>
          <w:i/>
          <w:iCs w:val="0"/>
          <w:spacing w:val="0"/>
          <w:sz w:val="28"/>
          <w:szCs w:val="28"/>
        </w:rPr>
        <w:t>„</w:t>
      </w:r>
      <w:r w:rsidRPr="00404407">
        <w:rPr>
          <w:rStyle w:val="243"/>
          <w:b/>
          <w:bCs w:val="0"/>
          <w:i/>
          <w:iCs w:val="0"/>
          <w:spacing w:val="0"/>
          <w:sz w:val="28"/>
          <w:szCs w:val="28"/>
        </w:rPr>
        <w:t>Следгаранционно</w:t>
      </w:r>
      <w:r w:rsidR="00BC5203" w:rsidRPr="00404407">
        <w:rPr>
          <w:rStyle w:val="243"/>
          <w:b/>
          <w:bCs w:val="0"/>
          <w:i/>
          <w:iCs w:val="0"/>
          <w:spacing w:val="0"/>
          <w:sz w:val="28"/>
          <w:szCs w:val="28"/>
        </w:rPr>
        <w:t xml:space="preserve"> </w:t>
      </w:r>
      <w:r w:rsidR="00F30029" w:rsidRPr="00404407">
        <w:rPr>
          <w:rStyle w:val="243"/>
          <w:b/>
          <w:bCs w:val="0"/>
          <w:i/>
          <w:iCs w:val="0"/>
          <w:spacing w:val="0"/>
          <w:sz w:val="28"/>
          <w:szCs w:val="28"/>
        </w:rPr>
        <w:t>сервизно обслужване на</w:t>
      </w:r>
      <w:r w:rsidR="005929A4" w:rsidRPr="00404407">
        <w:rPr>
          <w:rStyle w:val="243"/>
          <w:b/>
          <w:bCs w:val="0"/>
          <w:i/>
          <w:iCs w:val="0"/>
          <w:spacing w:val="0"/>
          <w:sz w:val="28"/>
          <w:szCs w:val="28"/>
        </w:rPr>
        <w:t xml:space="preserve"> </w:t>
      </w:r>
      <w:r w:rsidR="00AD1B31" w:rsidRPr="00404407">
        <w:rPr>
          <w:rStyle w:val="243"/>
          <w:b/>
          <w:bCs w:val="0"/>
          <w:i/>
          <w:iCs w:val="0"/>
          <w:spacing w:val="0"/>
          <w:sz w:val="28"/>
          <w:szCs w:val="28"/>
        </w:rPr>
        <w:t>компютърна и периферна техника в</w:t>
      </w:r>
      <w:r w:rsidR="00F30029" w:rsidRPr="00404407">
        <w:rPr>
          <w:rStyle w:val="243"/>
          <w:b/>
          <w:bCs w:val="0"/>
          <w:i/>
          <w:iCs w:val="0"/>
          <w:spacing w:val="0"/>
          <w:sz w:val="28"/>
          <w:szCs w:val="28"/>
        </w:rPr>
        <w:t xml:space="preserve"> РЗОК, включително доставка и монтаж на резервни части</w:t>
      </w:r>
      <w:r w:rsidR="00314587" w:rsidRPr="00404407">
        <w:rPr>
          <w:rStyle w:val="243"/>
          <w:b/>
          <w:bCs w:val="0"/>
          <w:i/>
          <w:iCs w:val="0"/>
          <w:spacing w:val="0"/>
          <w:sz w:val="28"/>
          <w:szCs w:val="28"/>
        </w:rPr>
        <w:t>”</w:t>
      </w:r>
    </w:p>
    <w:p w:rsidR="009806B3" w:rsidRDefault="009806B3" w:rsidP="00F30029">
      <w:pPr>
        <w:jc w:val="both"/>
        <w:rPr>
          <w:b/>
          <w:sz w:val="28"/>
          <w:szCs w:val="28"/>
          <w:lang w:val="bg-BG"/>
        </w:rPr>
      </w:pPr>
    </w:p>
    <w:p w:rsidR="009806B3" w:rsidRDefault="009806B3" w:rsidP="00F30029">
      <w:pPr>
        <w:jc w:val="both"/>
        <w:rPr>
          <w:b/>
          <w:sz w:val="28"/>
          <w:szCs w:val="28"/>
          <w:lang w:val="bg-BG"/>
        </w:rPr>
      </w:pPr>
    </w:p>
    <w:p w:rsidR="009806B3" w:rsidRDefault="009806B3" w:rsidP="00F30029">
      <w:pPr>
        <w:jc w:val="both"/>
        <w:rPr>
          <w:b/>
          <w:sz w:val="28"/>
          <w:szCs w:val="28"/>
          <w:lang w:val="bg-BG"/>
        </w:rPr>
      </w:pPr>
    </w:p>
    <w:p w:rsidR="009806B3" w:rsidRDefault="009806B3" w:rsidP="00F30029">
      <w:pPr>
        <w:jc w:val="both"/>
        <w:rPr>
          <w:b/>
          <w:sz w:val="28"/>
          <w:szCs w:val="28"/>
          <w:lang w:val="bg-BG"/>
        </w:rPr>
      </w:pPr>
    </w:p>
    <w:p w:rsidR="00F30029" w:rsidRPr="0029725D" w:rsidRDefault="0018247B" w:rsidP="00F30029">
      <w:pPr>
        <w:jc w:val="both"/>
        <w:rPr>
          <w:bCs/>
          <w:i/>
          <w:sz w:val="28"/>
          <w:szCs w:val="28"/>
          <w:lang w:val="bg-BG"/>
        </w:rPr>
      </w:pPr>
      <w:bookmarkStart w:id="0" w:name="_Toc325466889"/>
      <w:r w:rsidRPr="0029725D">
        <w:rPr>
          <w:bCs/>
          <w:i/>
          <w:sz w:val="28"/>
          <w:szCs w:val="28"/>
          <w:lang w:val="bg-BG"/>
        </w:rPr>
        <w:t xml:space="preserve">            </w:t>
      </w:r>
      <w:r w:rsidR="00F30029" w:rsidRPr="0029725D">
        <w:rPr>
          <w:bCs/>
          <w:i/>
          <w:sz w:val="28"/>
          <w:szCs w:val="28"/>
        </w:rPr>
        <w:t>Настоящата  обществена поръчка се открива на основание чл.</w:t>
      </w:r>
      <w:r w:rsidR="00F30029" w:rsidRPr="0029725D">
        <w:rPr>
          <w:bCs/>
          <w:i/>
          <w:sz w:val="28"/>
          <w:szCs w:val="28"/>
          <w:lang w:val="bg-BG"/>
        </w:rPr>
        <w:t>28</w:t>
      </w:r>
      <w:r w:rsidRPr="0029725D">
        <w:rPr>
          <w:bCs/>
          <w:i/>
          <w:sz w:val="28"/>
          <w:szCs w:val="28"/>
          <w:lang w:val="bg-BG"/>
        </w:rPr>
        <w:t xml:space="preserve"> от ЗОП</w:t>
      </w:r>
      <w:r w:rsidR="00314587">
        <w:rPr>
          <w:bCs/>
          <w:i/>
          <w:sz w:val="28"/>
          <w:szCs w:val="28"/>
          <w:lang w:val="bg-BG"/>
        </w:rPr>
        <w:t xml:space="preserve"> </w:t>
      </w:r>
      <w:r w:rsidR="00F30029" w:rsidRPr="0029725D">
        <w:rPr>
          <w:rFonts w:cs="Calibri"/>
          <w:bCs/>
          <w:i/>
          <w:sz w:val="28"/>
          <w:szCs w:val="28"/>
          <w:lang w:val="bg-BG"/>
        </w:rPr>
        <w:t>и</w:t>
      </w:r>
      <w:r w:rsidR="00F30029" w:rsidRPr="0029725D">
        <w:rPr>
          <w:bCs/>
          <w:i/>
          <w:sz w:val="28"/>
          <w:szCs w:val="28"/>
          <w:lang w:val="bg-BG"/>
        </w:rPr>
        <w:t xml:space="preserve"> решение №РД-</w:t>
      </w:r>
      <w:bookmarkEnd w:id="0"/>
      <w:r w:rsidR="00C03F55" w:rsidRPr="00BB7AA6">
        <w:rPr>
          <w:bCs/>
          <w:i/>
          <w:sz w:val="28"/>
          <w:szCs w:val="28"/>
          <w:lang w:val="bg-BG"/>
        </w:rPr>
        <w:t>15-</w:t>
      </w:r>
      <w:r w:rsidR="00AA2583">
        <w:rPr>
          <w:bCs/>
          <w:i/>
          <w:sz w:val="28"/>
          <w:szCs w:val="28"/>
          <w:lang w:val="bg-BG"/>
        </w:rPr>
        <w:t>121</w:t>
      </w:r>
      <w:r w:rsidR="00802AD9">
        <w:rPr>
          <w:bCs/>
          <w:i/>
          <w:sz w:val="28"/>
          <w:szCs w:val="28"/>
          <w:lang w:val="bg-BG"/>
        </w:rPr>
        <w:t>/</w:t>
      </w:r>
      <w:r w:rsidR="006F0D4E">
        <w:rPr>
          <w:bCs/>
          <w:i/>
          <w:sz w:val="28"/>
          <w:szCs w:val="28"/>
          <w:lang w:val="bg-BG"/>
        </w:rPr>
        <w:t>21</w:t>
      </w:r>
      <w:r w:rsidR="00A05412">
        <w:rPr>
          <w:bCs/>
          <w:i/>
          <w:sz w:val="28"/>
          <w:szCs w:val="28"/>
          <w:lang w:val="bg-BG"/>
        </w:rPr>
        <w:t>.03</w:t>
      </w:r>
      <w:r w:rsidR="00F30029" w:rsidRPr="007F3A92">
        <w:rPr>
          <w:bCs/>
          <w:i/>
          <w:sz w:val="28"/>
          <w:szCs w:val="28"/>
        </w:rPr>
        <w:t>.</w:t>
      </w:r>
      <w:r w:rsidR="00F30029" w:rsidRPr="0029725D">
        <w:rPr>
          <w:bCs/>
          <w:i/>
          <w:caps/>
          <w:sz w:val="28"/>
          <w:szCs w:val="28"/>
          <w:lang w:val="bg-BG"/>
        </w:rPr>
        <w:t>20</w:t>
      </w:r>
      <w:r w:rsidR="00F30029" w:rsidRPr="0029725D">
        <w:rPr>
          <w:bCs/>
          <w:i/>
          <w:caps/>
          <w:sz w:val="28"/>
          <w:szCs w:val="28"/>
        </w:rPr>
        <w:t>1</w:t>
      </w:r>
      <w:r w:rsidR="00314587">
        <w:rPr>
          <w:bCs/>
          <w:i/>
          <w:caps/>
          <w:sz w:val="28"/>
          <w:szCs w:val="28"/>
          <w:lang w:val="bg-BG"/>
        </w:rPr>
        <w:t>4</w:t>
      </w:r>
      <w:r w:rsidR="00F30029" w:rsidRPr="0029725D">
        <w:rPr>
          <w:bCs/>
          <w:i/>
          <w:sz w:val="28"/>
          <w:szCs w:val="28"/>
          <w:lang w:val="bg-BG"/>
        </w:rPr>
        <w:t>г. на Директора на РЗОК</w:t>
      </w:r>
      <w:r w:rsidRPr="0029725D">
        <w:rPr>
          <w:bCs/>
          <w:i/>
          <w:sz w:val="28"/>
          <w:szCs w:val="28"/>
          <w:lang w:val="bg-BG"/>
        </w:rPr>
        <w:t xml:space="preserve"> </w:t>
      </w:r>
      <w:r w:rsidR="00F30029" w:rsidRPr="0029725D">
        <w:rPr>
          <w:bCs/>
          <w:i/>
          <w:sz w:val="28"/>
          <w:szCs w:val="28"/>
          <w:lang w:val="bg-BG"/>
        </w:rPr>
        <w:t>-</w:t>
      </w:r>
      <w:r w:rsidRPr="0029725D">
        <w:rPr>
          <w:bCs/>
          <w:i/>
          <w:sz w:val="28"/>
          <w:szCs w:val="28"/>
          <w:lang w:val="bg-BG"/>
        </w:rPr>
        <w:t xml:space="preserve"> </w:t>
      </w:r>
      <w:r w:rsidR="00F30029" w:rsidRPr="0029725D">
        <w:rPr>
          <w:bCs/>
          <w:i/>
          <w:sz w:val="28"/>
          <w:szCs w:val="28"/>
          <w:lang w:val="bg-BG"/>
        </w:rPr>
        <w:t>гр.Я</w:t>
      </w:r>
      <w:r w:rsidRPr="0029725D">
        <w:rPr>
          <w:bCs/>
          <w:i/>
          <w:sz w:val="28"/>
          <w:szCs w:val="28"/>
          <w:lang w:val="bg-BG"/>
        </w:rPr>
        <w:t xml:space="preserve">мбол за откриване на процедура </w:t>
      </w:r>
      <w:r w:rsidR="00F30029" w:rsidRPr="0029725D">
        <w:rPr>
          <w:bCs/>
          <w:i/>
          <w:sz w:val="28"/>
          <w:szCs w:val="28"/>
          <w:lang w:val="bg-BG"/>
        </w:rPr>
        <w:t xml:space="preserve">и обявление за обществена поръчка, изпратено на </w:t>
      </w:r>
      <w:r w:rsidR="00C06C34">
        <w:rPr>
          <w:bCs/>
          <w:i/>
          <w:sz w:val="28"/>
          <w:szCs w:val="28"/>
          <w:lang w:val="bg-BG"/>
        </w:rPr>
        <w:t>21</w:t>
      </w:r>
      <w:r w:rsidR="00655C08">
        <w:rPr>
          <w:bCs/>
          <w:i/>
          <w:sz w:val="28"/>
          <w:szCs w:val="28"/>
          <w:lang w:val="bg-BG"/>
        </w:rPr>
        <w:t>.0</w:t>
      </w:r>
      <w:r w:rsidR="00877D10">
        <w:rPr>
          <w:bCs/>
          <w:i/>
          <w:sz w:val="28"/>
          <w:szCs w:val="28"/>
          <w:lang w:val="bg-BG"/>
        </w:rPr>
        <w:t>3</w:t>
      </w:r>
      <w:r w:rsidR="00655C08">
        <w:rPr>
          <w:bCs/>
          <w:i/>
          <w:sz w:val="28"/>
          <w:szCs w:val="28"/>
          <w:lang w:val="bg-BG"/>
        </w:rPr>
        <w:t>.</w:t>
      </w:r>
      <w:r w:rsidR="00F30029" w:rsidRPr="0029725D">
        <w:rPr>
          <w:bCs/>
          <w:i/>
          <w:sz w:val="28"/>
          <w:szCs w:val="28"/>
          <w:lang w:val="bg-BG"/>
        </w:rPr>
        <w:t>201</w:t>
      </w:r>
      <w:r w:rsidR="00314587">
        <w:rPr>
          <w:bCs/>
          <w:i/>
          <w:sz w:val="28"/>
          <w:szCs w:val="28"/>
          <w:lang w:val="bg-BG"/>
        </w:rPr>
        <w:t>4</w:t>
      </w:r>
      <w:r w:rsidR="009E1B15">
        <w:rPr>
          <w:bCs/>
          <w:i/>
          <w:sz w:val="28"/>
          <w:szCs w:val="28"/>
          <w:lang w:val="bg-BG"/>
        </w:rPr>
        <w:t xml:space="preserve"> </w:t>
      </w:r>
      <w:r w:rsidR="00F30029" w:rsidRPr="0029725D">
        <w:rPr>
          <w:bCs/>
          <w:i/>
          <w:sz w:val="28"/>
          <w:szCs w:val="28"/>
          <w:lang w:val="bg-BG"/>
        </w:rPr>
        <w:t>г. на осн.</w:t>
      </w:r>
      <w:r w:rsidR="0029725D" w:rsidRPr="0029725D">
        <w:rPr>
          <w:bCs/>
          <w:i/>
          <w:sz w:val="28"/>
          <w:szCs w:val="28"/>
        </w:rPr>
        <w:t xml:space="preserve"> </w:t>
      </w:r>
      <w:r w:rsidR="00F30029" w:rsidRPr="0029725D">
        <w:rPr>
          <w:bCs/>
          <w:i/>
          <w:sz w:val="28"/>
          <w:szCs w:val="28"/>
          <w:lang w:val="bg-BG"/>
        </w:rPr>
        <w:t xml:space="preserve">чл.64, ал.1 и ал.3 от ЗОП, с електронен подпис до Агенцията по обществени поръчки за вписване в регистъра на обществените поръчки. </w:t>
      </w:r>
    </w:p>
    <w:p w:rsidR="00F30029" w:rsidRPr="0029725D" w:rsidRDefault="00F30029" w:rsidP="00F30029">
      <w:pPr>
        <w:jc w:val="both"/>
        <w:rPr>
          <w:bCs/>
          <w:i/>
          <w:sz w:val="24"/>
          <w:szCs w:val="24"/>
          <w:lang w:val="bg-BG"/>
        </w:rPr>
      </w:pPr>
    </w:p>
    <w:p w:rsidR="00F30029" w:rsidRDefault="00F30029" w:rsidP="00F30029">
      <w:pPr>
        <w:jc w:val="both"/>
        <w:rPr>
          <w:bCs/>
          <w:sz w:val="24"/>
          <w:szCs w:val="24"/>
          <w:lang w:val="bg-BG"/>
        </w:rPr>
      </w:pPr>
    </w:p>
    <w:p w:rsidR="00314587" w:rsidRDefault="00314587" w:rsidP="00F30029">
      <w:pPr>
        <w:jc w:val="both"/>
        <w:rPr>
          <w:bCs/>
          <w:sz w:val="24"/>
          <w:szCs w:val="24"/>
          <w:lang w:val="bg-BG"/>
        </w:rPr>
      </w:pPr>
    </w:p>
    <w:p w:rsidR="00314587" w:rsidRDefault="00314587" w:rsidP="00F30029">
      <w:pPr>
        <w:jc w:val="both"/>
        <w:rPr>
          <w:bCs/>
          <w:sz w:val="24"/>
          <w:szCs w:val="24"/>
          <w:lang w:val="bg-BG"/>
        </w:rPr>
      </w:pPr>
    </w:p>
    <w:p w:rsidR="00314587" w:rsidRDefault="00314587" w:rsidP="00F30029">
      <w:pPr>
        <w:jc w:val="both"/>
        <w:rPr>
          <w:bCs/>
          <w:sz w:val="24"/>
          <w:szCs w:val="24"/>
          <w:lang w:val="bg-BG"/>
        </w:rPr>
      </w:pPr>
    </w:p>
    <w:p w:rsidR="00314587" w:rsidRDefault="00314587" w:rsidP="00F30029">
      <w:pPr>
        <w:jc w:val="both"/>
        <w:rPr>
          <w:bCs/>
          <w:sz w:val="24"/>
          <w:szCs w:val="24"/>
          <w:lang w:val="bg-BG"/>
        </w:rPr>
      </w:pPr>
    </w:p>
    <w:p w:rsidR="00314587" w:rsidRDefault="00314587" w:rsidP="00F30029">
      <w:pPr>
        <w:jc w:val="both"/>
        <w:rPr>
          <w:bCs/>
          <w:sz w:val="24"/>
          <w:szCs w:val="24"/>
          <w:lang w:val="bg-BG"/>
        </w:rPr>
      </w:pPr>
    </w:p>
    <w:p w:rsidR="00F30029" w:rsidRDefault="00F30029" w:rsidP="00F30029">
      <w:pPr>
        <w:jc w:val="both"/>
        <w:rPr>
          <w:bCs/>
          <w:sz w:val="24"/>
          <w:szCs w:val="24"/>
          <w:lang w:val="bg-BG"/>
        </w:rPr>
      </w:pPr>
    </w:p>
    <w:p w:rsidR="00F30029" w:rsidRDefault="00F30029" w:rsidP="00F30029">
      <w:pPr>
        <w:jc w:val="both"/>
        <w:rPr>
          <w:bCs/>
          <w:sz w:val="24"/>
          <w:szCs w:val="24"/>
          <w:lang w:val="bg-BG"/>
        </w:rPr>
      </w:pPr>
    </w:p>
    <w:p w:rsidR="00F30029" w:rsidRDefault="00F30029"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655C08" w:rsidRDefault="00655C08" w:rsidP="00F30029">
      <w:pPr>
        <w:jc w:val="both"/>
        <w:rPr>
          <w:bCs/>
          <w:sz w:val="24"/>
          <w:szCs w:val="24"/>
          <w:lang w:val="bg-BG"/>
        </w:rPr>
      </w:pPr>
    </w:p>
    <w:p w:rsidR="00F30029" w:rsidRDefault="00F30029" w:rsidP="00F30029">
      <w:pPr>
        <w:jc w:val="both"/>
        <w:rPr>
          <w:bCs/>
          <w:sz w:val="24"/>
          <w:szCs w:val="24"/>
          <w:lang w:val="bg-BG"/>
        </w:rPr>
      </w:pPr>
    </w:p>
    <w:p w:rsidR="00654EF7" w:rsidRDefault="00654EF7" w:rsidP="00F30029">
      <w:pPr>
        <w:jc w:val="both"/>
        <w:rPr>
          <w:bCs/>
          <w:sz w:val="24"/>
          <w:szCs w:val="24"/>
          <w:lang w:val="bg-BG"/>
        </w:rPr>
      </w:pPr>
    </w:p>
    <w:p w:rsidR="00F30029" w:rsidRDefault="00F30029" w:rsidP="00F30029">
      <w:pPr>
        <w:jc w:val="both"/>
        <w:rPr>
          <w:bCs/>
          <w:sz w:val="24"/>
          <w:szCs w:val="24"/>
          <w:lang w:val="bg-BG"/>
        </w:rPr>
      </w:pPr>
    </w:p>
    <w:p w:rsidR="0018247B" w:rsidRDefault="0018247B" w:rsidP="00F30029">
      <w:pPr>
        <w:jc w:val="both"/>
        <w:rPr>
          <w:bCs/>
          <w:sz w:val="24"/>
          <w:szCs w:val="24"/>
          <w:lang w:val="bg-BG"/>
        </w:rPr>
      </w:pPr>
    </w:p>
    <w:p w:rsidR="00F30029" w:rsidRDefault="00F30029" w:rsidP="00F30029">
      <w:pPr>
        <w:jc w:val="both"/>
        <w:rPr>
          <w:bCs/>
          <w:sz w:val="24"/>
          <w:szCs w:val="24"/>
          <w:lang w:val="bg-BG"/>
        </w:rPr>
      </w:pPr>
    </w:p>
    <w:p w:rsidR="00F30029" w:rsidRPr="00F34B3A" w:rsidRDefault="00F30029" w:rsidP="00F34B3A">
      <w:pPr>
        <w:jc w:val="both"/>
        <w:rPr>
          <w:u w:val="single"/>
        </w:rPr>
      </w:pPr>
      <w:r w:rsidRPr="00F34B3A">
        <w:rPr>
          <w:u w:val="single"/>
        </w:rPr>
        <w:lastRenderedPageBreak/>
        <w:t>СЪДЪРЖАНИЕ:</w:t>
      </w:r>
    </w:p>
    <w:p w:rsidR="00F30029" w:rsidRPr="00F34B3A" w:rsidRDefault="00F30029" w:rsidP="00F34B3A">
      <w:pPr>
        <w:jc w:val="both"/>
        <w:rPr>
          <w:b/>
          <w:lang w:val="bg-BG"/>
        </w:rPr>
      </w:pPr>
      <w:r w:rsidRPr="00F34B3A">
        <w:rPr>
          <w:b/>
          <w:lang w:val="bg-BG"/>
        </w:rPr>
        <w:t>ЧАСТ ПЪРВА</w:t>
      </w:r>
    </w:p>
    <w:p w:rsidR="00F30029" w:rsidRPr="008E35F9" w:rsidRDefault="00F30029" w:rsidP="00F34B3A">
      <w:pPr>
        <w:jc w:val="both"/>
        <w:rPr>
          <w:lang w:val="bg-BG"/>
        </w:rPr>
      </w:pPr>
      <w:r w:rsidRPr="008E35F9">
        <w:rPr>
          <w:lang w:val="bg-BG"/>
        </w:rPr>
        <w:t xml:space="preserve">      </w:t>
      </w:r>
      <w:r w:rsidR="008E35F9" w:rsidRPr="008E35F9">
        <w:rPr>
          <w:lang w:val="bg-BG"/>
        </w:rPr>
        <w:t>I</w:t>
      </w:r>
      <w:r w:rsidRPr="008E35F9">
        <w:rPr>
          <w:lang w:val="bg-BG"/>
        </w:rPr>
        <w:t>. Решение №</w:t>
      </w:r>
      <w:r w:rsidR="0018247B" w:rsidRPr="008E35F9">
        <w:rPr>
          <w:lang w:val="bg-BG"/>
        </w:rPr>
        <w:t xml:space="preserve"> РД-</w:t>
      </w:r>
      <w:r w:rsidR="00B21982" w:rsidRPr="008E35F9">
        <w:rPr>
          <w:lang w:val="bg-BG"/>
        </w:rPr>
        <w:t>15</w:t>
      </w:r>
      <w:r w:rsidR="0018247B" w:rsidRPr="008E35F9">
        <w:rPr>
          <w:lang w:val="bg-BG"/>
        </w:rPr>
        <w:t>-</w:t>
      </w:r>
      <w:r w:rsidR="00AA2583">
        <w:rPr>
          <w:lang w:val="bg-BG"/>
        </w:rPr>
        <w:t>121</w:t>
      </w:r>
      <w:r w:rsidR="0018247B" w:rsidRPr="008E35F9">
        <w:rPr>
          <w:lang w:val="bg-BG"/>
        </w:rPr>
        <w:t>/</w:t>
      </w:r>
      <w:r w:rsidR="0023709F">
        <w:rPr>
          <w:lang w:val="bg-BG"/>
        </w:rPr>
        <w:t>21.03</w:t>
      </w:r>
      <w:r w:rsidR="0018247B" w:rsidRPr="008E35F9">
        <w:rPr>
          <w:lang w:val="bg-BG"/>
        </w:rPr>
        <w:t>.201</w:t>
      </w:r>
      <w:r w:rsidR="00314587" w:rsidRPr="008E35F9">
        <w:rPr>
          <w:lang w:val="bg-BG"/>
        </w:rPr>
        <w:t>4</w:t>
      </w:r>
      <w:r w:rsidRPr="008E35F9">
        <w:rPr>
          <w:lang w:val="bg-BG"/>
        </w:rPr>
        <w:t>г. за възлагане на процедура за възлагане на обществена поръчка по опростени правила.</w:t>
      </w:r>
    </w:p>
    <w:p w:rsidR="00F30029" w:rsidRPr="008E35F9" w:rsidRDefault="00F30029" w:rsidP="00F34B3A">
      <w:pPr>
        <w:jc w:val="both"/>
        <w:rPr>
          <w:lang w:val="bg-BG"/>
        </w:rPr>
      </w:pPr>
      <w:r w:rsidRPr="008E35F9">
        <w:rPr>
          <w:lang w:val="bg-BG"/>
        </w:rPr>
        <w:t xml:space="preserve">      </w:t>
      </w:r>
      <w:r w:rsidR="008E35F9" w:rsidRPr="008E35F9">
        <w:rPr>
          <w:lang w:val="bg-BG"/>
        </w:rPr>
        <w:t>II</w:t>
      </w:r>
      <w:r w:rsidRPr="008E35F9">
        <w:rPr>
          <w:lang w:val="bg-BG"/>
        </w:rPr>
        <w:t>. Обявление за участие в процедура за възлагане на обществена поръчка по опростени правила.</w:t>
      </w:r>
    </w:p>
    <w:p w:rsidR="00F30029" w:rsidRPr="008E35F9" w:rsidRDefault="00F30029" w:rsidP="00F34B3A">
      <w:pPr>
        <w:jc w:val="both"/>
        <w:rPr>
          <w:b/>
          <w:lang w:val="bg-BG"/>
        </w:rPr>
      </w:pPr>
      <w:r w:rsidRPr="008E35F9">
        <w:rPr>
          <w:b/>
          <w:lang w:val="bg-BG"/>
        </w:rPr>
        <w:t>ЧАСТ ВТОРА</w:t>
      </w:r>
    </w:p>
    <w:p w:rsidR="00F30029" w:rsidRPr="008E35F9" w:rsidRDefault="00F30029" w:rsidP="00F34B3A">
      <w:pPr>
        <w:jc w:val="both"/>
        <w:rPr>
          <w:lang w:val="bg-BG"/>
        </w:rPr>
      </w:pPr>
      <w:r w:rsidRPr="008E35F9">
        <w:rPr>
          <w:i/>
          <w:lang w:val="bg-BG"/>
        </w:rPr>
        <w:t xml:space="preserve">Раздел I. </w:t>
      </w:r>
      <w:r w:rsidRPr="008E35F9">
        <w:rPr>
          <w:lang w:val="bg-BG"/>
        </w:rPr>
        <w:t>Указания към участниците</w:t>
      </w:r>
    </w:p>
    <w:p w:rsidR="00F30029" w:rsidRPr="008E35F9" w:rsidRDefault="00F30029" w:rsidP="00F34B3A">
      <w:pPr>
        <w:jc w:val="both"/>
        <w:rPr>
          <w:lang w:val="bg-BG"/>
        </w:rPr>
      </w:pPr>
      <w:r w:rsidRPr="008E35F9">
        <w:rPr>
          <w:lang w:val="bg-BG"/>
        </w:rPr>
        <w:t xml:space="preserve">     </w:t>
      </w:r>
      <w:r w:rsidR="00F34B3A" w:rsidRPr="008E35F9">
        <w:rPr>
          <w:lang w:val="bg-BG"/>
        </w:rPr>
        <w:t xml:space="preserve"> </w:t>
      </w:r>
      <w:r w:rsidRPr="008E35F9">
        <w:rPr>
          <w:lang w:val="bg-BG"/>
        </w:rPr>
        <w:t xml:space="preserve">I. Общи указания </w:t>
      </w:r>
    </w:p>
    <w:p w:rsidR="00DB6325" w:rsidRPr="008E35F9" w:rsidRDefault="00F30029" w:rsidP="00F34B3A">
      <w:pPr>
        <w:jc w:val="both"/>
        <w:rPr>
          <w:lang w:val="bg-BG"/>
        </w:rPr>
      </w:pPr>
      <w:r w:rsidRPr="008E35F9">
        <w:rPr>
          <w:lang w:val="bg-BG"/>
        </w:rPr>
        <w:t xml:space="preserve">      II. Условия и ред за получаване на документацията за участие</w:t>
      </w:r>
    </w:p>
    <w:p w:rsidR="00F30029" w:rsidRPr="008E35F9" w:rsidRDefault="00F30029" w:rsidP="00F34B3A">
      <w:pPr>
        <w:jc w:val="both"/>
        <w:rPr>
          <w:lang w:val="bg-BG"/>
        </w:rPr>
      </w:pPr>
      <w:r w:rsidRPr="008E35F9">
        <w:rPr>
          <w:i/>
          <w:lang w:val="bg-BG"/>
        </w:rPr>
        <w:t xml:space="preserve">Раздел II </w:t>
      </w:r>
      <w:r w:rsidRPr="008E35F9">
        <w:rPr>
          <w:lang w:val="bg-BG"/>
        </w:rPr>
        <w:t xml:space="preserve"> </w:t>
      </w:r>
      <w:r w:rsidRPr="008E35F9">
        <w:t>Описание на предмета на поръчката</w:t>
      </w:r>
    </w:p>
    <w:p w:rsidR="00151FD5" w:rsidRPr="008E35F9" w:rsidRDefault="00151FD5" w:rsidP="00F34B3A">
      <w:pPr>
        <w:jc w:val="both"/>
        <w:rPr>
          <w:lang w:val="bg-BG"/>
        </w:rPr>
      </w:pPr>
      <w:r w:rsidRPr="008E35F9">
        <w:rPr>
          <w:lang w:val="bg-BG" w:eastAsia="bg-BG"/>
        </w:rPr>
        <w:t xml:space="preserve">      </w:t>
      </w:r>
      <w:r w:rsidRPr="008E35F9">
        <w:rPr>
          <w:lang w:eastAsia="bg-BG"/>
        </w:rPr>
        <w:t>I. Предмет на поръчката</w:t>
      </w:r>
    </w:p>
    <w:p w:rsidR="008E35F9" w:rsidRPr="008E35F9" w:rsidRDefault="00F30029" w:rsidP="00F34B3A">
      <w:pPr>
        <w:jc w:val="both"/>
        <w:rPr>
          <w:noProof/>
          <w:lang w:val="sr-Cyrl-CS" w:eastAsia="sr-Cyrl-CS"/>
        </w:rPr>
      </w:pPr>
      <w:r w:rsidRPr="008E35F9">
        <w:rPr>
          <w:lang w:val="bg-BG"/>
        </w:rPr>
        <w:t xml:space="preserve">     </w:t>
      </w:r>
      <w:r w:rsidR="008E35F9" w:rsidRPr="008E35F9">
        <w:rPr>
          <w:lang w:val="bg-BG"/>
        </w:rPr>
        <w:t xml:space="preserve"> </w:t>
      </w:r>
      <w:r w:rsidRPr="008E35F9">
        <w:rPr>
          <w:lang w:val="bg-BG"/>
        </w:rPr>
        <w:t>I</w:t>
      </w:r>
      <w:r w:rsidR="00151FD5" w:rsidRPr="008E35F9">
        <w:rPr>
          <w:lang w:val="bg-BG"/>
        </w:rPr>
        <w:t>I</w:t>
      </w:r>
      <w:r w:rsidRPr="008E35F9">
        <w:rPr>
          <w:lang w:val="bg-BG"/>
        </w:rPr>
        <w:t>.</w:t>
      </w:r>
      <w:r w:rsidRPr="008E35F9">
        <w:t xml:space="preserve"> </w:t>
      </w:r>
      <w:r w:rsidR="00C00375" w:rsidRPr="008E35F9">
        <w:rPr>
          <w:noProof/>
          <w:lang w:val="sr-Cyrl-CS" w:eastAsia="sr-Cyrl-CS"/>
        </w:rPr>
        <w:t>Обхват на предмета на поръчката</w:t>
      </w:r>
    </w:p>
    <w:p w:rsidR="008E35F9" w:rsidRPr="008E35F9" w:rsidRDefault="008E35F9" w:rsidP="008E35F9">
      <w:pPr>
        <w:pStyle w:val="Style1"/>
        <w:numPr>
          <w:ilvl w:val="0"/>
          <w:numId w:val="0"/>
        </w:numPr>
        <w:tabs>
          <w:tab w:val="left" w:pos="284"/>
          <w:tab w:val="left" w:pos="567"/>
        </w:tabs>
        <w:spacing w:before="0" w:after="0"/>
        <w:ind w:left="567" w:hanging="567"/>
        <w:rPr>
          <w:rFonts w:ascii="Times New Roman" w:hAnsi="Times New Roman"/>
          <w:sz w:val="20"/>
          <w:szCs w:val="20"/>
        </w:rPr>
      </w:pPr>
      <w:r w:rsidRPr="008E35F9">
        <w:rPr>
          <w:rFonts w:ascii="Times New Roman" w:hAnsi="Times New Roman"/>
          <w:sz w:val="20"/>
          <w:szCs w:val="20"/>
        </w:rPr>
        <w:t xml:space="preserve">      ІІІ. Време и място за изпълнение </w:t>
      </w:r>
    </w:p>
    <w:p w:rsidR="008E35F9" w:rsidRPr="008E35F9" w:rsidRDefault="008E35F9" w:rsidP="008E35F9">
      <w:pPr>
        <w:pStyle w:val="Style1"/>
        <w:numPr>
          <w:ilvl w:val="0"/>
          <w:numId w:val="0"/>
        </w:numPr>
        <w:tabs>
          <w:tab w:val="left" w:pos="284"/>
          <w:tab w:val="left" w:pos="567"/>
        </w:tabs>
        <w:spacing w:before="0" w:after="0"/>
        <w:ind w:left="567" w:hanging="567"/>
        <w:rPr>
          <w:rFonts w:ascii="Times New Roman" w:hAnsi="Times New Roman"/>
          <w:sz w:val="20"/>
          <w:szCs w:val="20"/>
        </w:rPr>
      </w:pPr>
      <w:r w:rsidRPr="008E35F9">
        <w:rPr>
          <w:rFonts w:ascii="Times New Roman" w:hAnsi="Times New Roman"/>
          <w:sz w:val="20"/>
          <w:szCs w:val="20"/>
        </w:rPr>
        <w:t xml:space="preserve">      </w:t>
      </w:r>
      <w:r w:rsidRPr="008E35F9">
        <w:rPr>
          <w:rFonts w:ascii="Times New Roman" w:hAnsi="Times New Roman"/>
          <w:sz w:val="20"/>
          <w:szCs w:val="20"/>
          <w:lang w:val="en-US"/>
        </w:rPr>
        <w:t>V</w:t>
      </w:r>
      <w:r w:rsidRPr="008E35F9">
        <w:rPr>
          <w:rFonts w:ascii="Times New Roman" w:hAnsi="Times New Roman"/>
          <w:sz w:val="20"/>
          <w:szCs w:val="20"/>
        </w:rPr>
        <w:t>.</w:t>
      </w:r>
      <w:r w:rsidR="00654EF7">
        <w:rPr>
          <w:rFonts w:ascii="Times New Roman" w:hAnsi="Times New Roman"/>
          <w:sz w:val="20"/>
          <w:szCs w:val="20"/>
        </w:rPr>
        <w:t xml:space="preserve"> </w:t>
      </w:r>
      <w:r w:rsidRPr="008E35F9">
        <w:rPr>
          <w:rFonts w:ascii="Times New Roman" w:hAnsi="Times New Roman"/>
          <w:sz w:val="20"/>
          <w:szCs w:val="20"/>
        </w:rPr>
        <w:t>Организация и метод на изпълнение</w:t>
      </w:r>
    </w:p>
    <w:p w:rsidR="00C00375" w:rsidRPr="008E35F9" w:rsidRDefault="008E35F9" w:rsidP="008E35F9">
      <w:pPr>
        <w:pStyle w:val="Style1"/>
        <w:numPr>
          <w:ilvl w:val="0"/>
          <w:numId w:val="0"/>
        </w:numPr>
        <w:tabs>
          <w:tab w:val="left" w:pos="284"/>
          <w:tab w:val="left" w:pos="567"/>
        </w:tabs>
        <w:spacing w:before="0" w:after="0"/>
        <w:ind w:left="567" w:hanging="567"/>
        <w:rPr>
          <w:rFonts w:ascii="Times New Roman" w:hAnsi="Times New Roman"/>
          <w:color w:val="FF0000"/>
          <w:sz w:val="20"/>
          <w:szCs w:val="20"/>
        </w:rPr>
      </w:pPr>
      <w:r w:rsidRPr="008E35F9">
        <w:rPr>
          <w:rFonts w:ascii="Times New Roman" w:hAnsi="Times New Roman"/>
          <w:sz w:val="20"/>
          <w:szCs w:val="20"/>
        </w:rPr>
        <w:t xml:space="preserve">      </w:t>
      </w:r>
      <w:r w:rsidRPr="008E35F9">
        <w:rPr>
          <w:rFonts w:ascii="Times New Roman" w:hAnsi="Times New Roman"/>
          <w:sz w:val="20"/>
          <w:szCs w:val="20"/>
          <w:lang w:val="en-US"/>
        </w:rPr>
        <w:t>VI</w:t>
      </w:r>
      <w:r w:rsidRPr="008E35F9">
        <w:rPr>
          <w:rFonts w:ascii="Times New Roman" w:hAnsi="Times New Roman"/>
          <w:sz w:val="20"/>
          <w:szCs w:val="20"/>
        </w:rPr>
        <w:t>. Съгласувателни процедури по приемане.</w:t>
      </w:r>
      <w:r w:rsidR="00227AB4" w:rsidRPr="00227AB4">
        <w:rPr>
          <w:rFonts w:ascii="Times New Roman" w:hAnsi="Times New Roman"/>
          <w:sz w:val="20"/>
          <w:szCs w:val="20"/>
        </w:rPr>
        <w:fldChar w:fldCharType="begin"/>
      </w:r>
      <w:r w:rsidR="00F30029" w:rsidRPr="008E35F9">
        <w:rPr>
          <w:rFonts w:ascii="Times New Roman" w:hAnsi="Times New Roman"/>
          <w:sz w:val="20"/>
          <w:szCs w:val="20"/>
        </w:rPr>
        <w:instrText xml:space="preserve"> TOC \h \z \t "001 Ди;1;002 Ди;2;003 Ди;3" </w:instrText>
      </w:r>
      <w:r w:rsidR="00227AB4" w:rsidRPr="00227AB4">
        <w:rPr>
          <w:rFonts w:ascii="Times New Roman" w:hAnsi="Times New Roman"/>
          <w:sz w:val="20"/>
          <w:szCs w:val="20"/>
        </w:rPr>
        <w:fldChar w:fldCharType="separate"/>
      </w:r>
    </w:p>
    <w:p w:rsidR="00F30029" w:rsidRPr="008E35F9" w:rsidRDefault="00F30029" w:rsidP="00F34B3A">
      <w:pPr>
        <w:jc w:val="both"/>
        <w:rPr>
          <w:lang w:val="bg-BG"/>
        </w:rPr>
      </w:pPr>
      <w:r w:rsidRPr="008E35F9">
        <w:rPr>
          <w:rStyle w:val="Hyperlink"/>
          <w:noProof/>
          <w:color w:val="auto"/>
          <w:u w:val="none"/>
          <w:lang w:val="bg-BG"/>
        </w:rPr>
        <w:t xml:space="preserve"> </w:t>
      </w:r>
      <w:r w:rsidR="00C00375" w:rsidRPr="008E35F9">
        <w:rPr>
          <w:i/>
          <w:lang w:val="bg-BG"/>
        </w:rPr>
        <w:t>Раздел</w:t>
      </w:r>
      <w:r w:rsidRPr="008E35F9">
        <w:rPr>
          <w:rStyle w:val="Hyperlink"/>
          <w:noProof/>
          <w:color w:val="auto"/>
          <w:u w:val="none"/>
          <w:lang w:val="bg-BG"/>
        </w:rPr>
        <w:t xml:space="preserve"> </w:t>
      </w:r>
      <w:r w:rsidRPr="008E35F9">
        <w:rPr>
          <w:rStyle w:val="Hyperlink"/>
          <w:i/>
          <w:noProof/>
          <w:color w:val="auto"/>
          <w:u w:val="none"/>
        </w:rPr>
        <w:t>III</w:t>
      </w:r>
      <w:r w:rsidR="00C00375" w:rsidRPr="008E35F9">
        <w:rPr>
          <w:rStyle w:val="Hyperlink"/>
          <w:noProof/>
          <w:color w:val="auto"/>
          <w:u w:val="none"/>
          <w:lang w:val="bg-BG"/>
        </w:rPr>
        <w:t xml:space="preserve"> </w:t>
      </w:r>
      <w:r w:rsidR="00DB6325" w:rsidRPr="008E35F9">
        <w:rPr>
          <w:lang w:val="bg-BG"/>
        </w:rPr>
        <w:t xml:space="preserve"> </w:t>
      </w:r>
      <w:r w:rsidR="008E35F9" w:rsidRPr="008E35F9">
        <w:rPr>
          <w:noProof/>
          <w:lang w:val="sr-Cyrl-CS" w:eastAsia="sr-Cyrl-CS"/>
        </w:rPr>
        <w:t>Общи</w:t>
      </w:r>
      <w:r w:rsidR="008E35F9" w:rsidRPr="008E35F9">
        <w:rPr>
          <w:lang w:val="bg-BG"/>
        </w:rPr>
        <w:t xml:space="preserve">  и </w:t>
      </w:r>
      <w:r w:rsidR="008E35F9" w:rsidRPr="008E35F9">
        <w:rPr>
          <w:noProof/>
          <w:lang w:val="sr-Cyrl-CS" w:eastAsia="sr-Cyrl-CS"/>
        </w:rPr>
        <w:t>специфични</w:t>
      </w:r>
      <w:r w:rsidR="008E35F9" w:rsidRPr="008E35F9">
        <w:rPr>
          <w:lang w:val="bg-BG"/>
        </w:rPr>
        <w:t xml:space="preserve"> </w:t>
      </w:r>
      <w:r w:rsidRPr="008E35F9">
        <w:rPr>
          <w:lang w:val="bg-BG"/>
        </w:rPr>
        <w:t>условия и изисквания за изпълнение на поръчката</w:t>
      </w:r>
    </w:p>
    <w:p w:rsidR="00F30029" w:rsidRPr="008E35F9" w:rsidRDefault="00F30029" w:rsidP="00F34B3A">
      <w:pPr>
        <w:jc w:val="both"/>
        <w:rPr>
          <w:noProof/>
          <w:lang w:val="sr-Cyrl-CS" w:eastAsia="sr-Cyrl-CS"/>
        </w:rPr>
      </w:pPr>
      <w:r w:rsidRPr="008E35F9">
        <w:rPr>
          <w:lang w:val="bg-BG"/>
        </w:rPr>
        <w:t xml:space="preserve">      I.</w:t>
      </w:r>
      <w:r w:rsidRPr="008E35F9">
        <w:rPr>
          <w:noProof/>
          <w:lang w:val="sr-Cyrl-CS" w:eastAsia="sr-Cyrl-CS"/>
        </w:rPr>
        <w:t xml:space="preserve"> Общи изисквания към участниците</w:t>
      </w:r>
    </w:p>
    <w:p w:rsidR="00F30029" w:rsidRPr="008E35F9" w:rsidRDefault="00F30029" w:rsidP="00F34B3A">
      <w:pPr>
        <w:jc w:val="both"/>
        <w:rPr>
          <w:noProof/>
          <w:lang w:val="sr-Cyrl-CS" w:eastAsia="sr-Cyrl-CS"/>
        </w:rPr>
      </w:pPr>
      <w:r w:rsidRPr="008E35F9">
        <w:rPr>
          <w:noProof/>
          <w:lang w:val="sr-Cyrl-CS" w:eastAsia="sr-Cyrl-CS"/>
        </w:rPr>
        <w:t xml:space="preserve">      II.</w:t>
      </w:r>
      <w:r w:rsidR="00F34B3A" w:rsidRPr="008E35F9">
        <w:rPr>
          <w:noProof/>
          <w:lang w:val="sr-Cyrl-CS" w:eastAsia="sr-Cyrl-CS"/>
        </w:rPr>
        <w:t xml:space="preserve"> </w:t>
      </w:r>
      <w:r w:rsidRPr="008E35F9">
        <w:rPr>
          <w:noProof/>
          <w:lang w:val="sr-Cyrl-CS" w:eastAsia="sr-Cyrl-CS"/>
        </w:rPr>
        <w:t>Специфични изисквания към участниците</w:t>
      </w:r>
      <w:r w:rsidR="00C43ABC" w:rsidRPr="008E35F9">
        <w:rPr>
          <w:noProof/>
          <w:lang w:val="sr-Cyrl-CS" w:eastAsia="sr-Cyrl-CS"/>
        </w:rPr>
        <w:t xml:space="preserve"> в процедурата</w:t>
      </w:r>
      <w:r w:rsidRPr="008E35F9">
        <w:rPr>
          <w:noProof/>
          <w:lang w:val="sr-Cyrl-CS" w:eastAsia="sr-Cyrl-CS"/>
        </w:rPr>
        <w:t>, свързани с изпълнението на поръчката</w:t>
      </w:r>
    </w:p>
    <w:p w:rsidR="00F30029" w:rsidRPr="008E35F9" w:rsidRDefault="00F30029" w:rsidP="00F34B3A">
      <w:pPr>
        <w:jc w:val="both"/>
        <w:rPr>
          <w:noProof/>
          <w:lang w:val="sr-Cyrl-CS" w:eastAsia="sr-Cyrl-CS"/>
        </w:rPr>
      </w:pPr>
      <w:r w:rsidRPr="008E35F9">
        <w:rPr>
          <w:noProof/>
          <w:lang w:val="sr-Cyrl-CS" w:eastAsia="sr-Cyrl-CS"/>
        </w:rPr>
        <w:t xml:space="preserve">      III.</w:t>
      </w:r>
      <w:r w:rsidR="00F34B3A" w:rsidRPr="008E35F9">
        <w:rPr>
          <w:noProof/>
          <w:lang w:val="sr-Cyrl-CS" w:eastAsia="sr-Cyrl-CS"/>
        </w:rPr>
        <w:t xml:space="preserve"> </w:t>
      </w:r>
      <w:r w:rsidRPr="008E35F9">
        <w:rPr>
          <w:noProof/>
          <w:lang w:val="sr-Cyrl-CS" w:eastAsia="sr-Cyrl-CS"/>
        </w:rPr>
        <w:t>Срок и място за изпълнение на поръчката</w:t>
      </w:r>
    </w:p>
    <w:p w:rsidR="00F30029" w:rsidRPr="008E35F9" w:rsidRDefault="00F30029" w:rsidP="00F34B3A">
      <w:pPr>
        <w:jc w:val="both"/>
        <w:rPr>
          <w:noProof/>
          <w:lang w:val="sr-Cyrl-CS" w:eastAsia="sr-Cyrl-CS"/>
        </w:rPr>
      </w:pPr>
      <w:r w:rsidRPr="008E35F9">
        <w:rPr>
          <w:noProof/>
          <w:lang w:val="sr-Cyrl-CS" w:eastAsia="sr-Cyrl-CS"/>
        </w:rPr>
        <w:t xml:space="preserve">      IV.</w:t>
      </w:r>
      <w:r w:rsidR="00F34B3A" w:rsidRPr="008E35F9">
        <w:rPr>
          <w:noProof/>
          <w:lang w:val="sr-Cyrl-CS" w:eastAsia="sr-Cyrl-CS"/>
        </w:rPr>
        <w:t xml:space="preserve"> </w:t>
      </w:r>
      <w:r w:rsidRPr="008E35F9">
        <w:rPr>
          <w:noProof/>
          <w:lang w:val="sr-Cyrl-CS" w:eastAsia="sr-Cyrl-CS"/>
        </w:rPr>
        <w:t>Начин на образуване на предлаганата цена</w:t>
      </w:r>
    </w:p>
    <w:p w:rsidR="00F30029" w:rsidRPr="008E35F9" w:rsidRDefault="00F30029" w:rsidP="00F34B3A">
      <w:pPr>
        <w:jc w:val="both"/>
        <w:rPr>
          <w:noProof/>
          <w:lang w:val="sr-Cyrl-CS" w:eastAsia="sr-Cyrl-CS"/>
        </w:rPr>
      </w:pPr>
      <w:r w:rsidRPr="008E35F9">
        <w:rPr>
          <w:noProof/>
          <w:lang w:val="sr-Cyrl-CS" w:eastAsia="sr-Cyrl-CS"/>
        </w:rPr>
        <w:t xml:space="preserve">      V. </w:t>
      </w:r>
      <w:r w:rsidR="00F34B3A" w:rsidRPr="008E35F9">
        <w:rPr>
          <w:noProof/>
          <w:lang w:val="sr-Cyrl-CS" w:eastAsia="sr-Cyrl-CS"/>
        </w:rPr>
        <w:t xml:space="preserve"> </w:t>
      </w:r>
      <w:r w:rsidRPr="008E35F9">
        <w:rPr>
          <w:noProof/>
          <w:lang w:val="sr-Cyrl-CS" w:eastAsia="sr-Cyrl-CS"/>
        </w:rPr>
        <w:t>Начин на плащане</w:t>
      </w:r>
    </w:p>
    <w:p w:rsidR="00F30029" w:rsidRPr="008E35F9" w:rsidRDefault="00DB6325" w:rsidP="00F34B3A">
      <w:pPr>
        <w:jc w:val="both"/>
        <w:rPr>
          <w:noProof/>
          <w:lang w:val="sr-Cyrl-CS" w:eastAsia="sr-Cyrl-CS"/>
        </w:rPr>
      </w:pPr>
      <w:r w:rsidRPr="008E35F9">
        <w:rPr>
          <w:i/>
          <w:lang w:val="bg-BG"/>
        </w:rPr>
        <w:t>Раздел IV</w:t>
      </w:r>
      <w:r w:rsidR="00F30029" w:rsidRPr="008E35F9">
        <w:rPr>
          <w:noProof/>
          <w:lang w:val="bg-BG" w:eastAsia="sr-Cyrl-CS"/>
        </w:rPr>
        <w:t xml:space="preserve"> </w:t>
      </w:r>
      <w:r w:rsidR="008E35F9" w:rsidRPr="008E35F9">
        <w:rPr>
          <w:noProof/>
          <w:lang w:val="bg-BG" w:eastAsia="sr-Cyrl-CS"/>
        </w:rPr>
        <w:t xml:space="preserve"> </w:t>
      </w:r>
      <w:r w:rsidR="00F30029" w:rsidRPr="008E35F9">
        <w:rPr>
          <w:noProof/>
          <w:lang w:val="bg-BG" w:eastAsia="sr-Cyrl-CS"/>
        </w:rPr>
        <w:t>Критерии и оценка на офертите</w:t>
      </w:r>
    </w:p>
    <w:p w:rsidR="00F30029" w:rsidRPr="008E35F9" w:rsidRDefault="00DB6325" w:rsidP="00F34B3A">
      <w:pPr>
        <w:jc w:val="both"/>
        <w:rPr>
          <w:noProof/>
          <w:lang w:val="bg-BG" w:eastAsia="sr-Cyrl-CS"/>
        </w:rPr>
      </w:pPr>
      <w:r w:rsidRPr="008E35F9">
        <w:rPr>
          <w:i/>
          <w:noProof/>
          <w:lang w:val="bg-BG" w:eastAsia="sr-Cyrl-CS"/>
        </w:rPr>
        <w:t>Раздел V.</w:t>
      </w:r>
      <w:r w:rsidRPr="008E35F9">
        <w:rPr>
          <w:noProof/>
          <w:lang w:val="bg-BG" w:eastAsia="sr-Cyrl-CS"/>
        </w:rPr>
        <w:t xml:space="preserve"> </w:t>
      </w:r>
      <w:r w:rsidR="00F30029" w:rsidRPr="008E35F9">
        <w:rPr>
          <w:noProof/>
          <w:lang w:val="bg-BG" w:eastAsia="sr-Cyrl-CS"/>
        </w:rPr>
        <w:t>Оферта за участие в открита процедура</w:t>
      </w:r>
      <w:r w:rsidR="00C43ABC" w:rsidRPr="008E35F9">
        <w:rPr>
          <w:noProof/>
          <w:lang w:val="bg-BG" w:eastAsia="sr-Cyrl-CS"/>
        </w:rPr>
        <w:t xml:space="preserve"> </w:t>
      </w:r>
      <w:r w:rsidR="00F30029" w:rsidRPr="008E35F9">
        <w:rPr>
          <w:noProof/>
          <w:lang w:val="bg-BG" w:eastAsia="sr-Cyrl-CS"/>
        </w:rPr>
        <w:t>за възлагане на обществена поръчка</w:t>
      </w:r>
    </w:p>
    <w:p w:rsidR="00F30029" w:rsidRPr="008E35F9" w:rsidRDefault="00F30029" w:rsidP="00F34B3A">
      <w:pPr>
        <w:jc w:val="both"/>
        <w:rPr>
          <w:noProof/>
          <w:lang w:val="bg-BG" w:eastAsia="sr-Cyrl-CS"/>
        </w:rPr>
      </w:pPr>
      <w:r w:rsidRPr="008E35F9">
        <w:rPr>
          <w:noProof/>
          <w:lang w:val="bg-BG" w:eastAsia="sr-Cyrl-CS"/>
        </w:rPr>
        <w:t xml:space="preserve">      I.</w:t>
      </w:r>
      <w:r w:rsidRPr="008E35F9">
        <w:t xml:space="preserve"> </w:t>
      </w:r>
      <w:r w:rsidRPr="008E35F9">
        <w:rPr>
          <w:noProof/>
          <w:lang w:val="bg-BG" w:eastAsia="sr-Cyrl-CS"/>
        </w:rPr>
        <w:t>Указания за подготовка на Оферта</w:t>
      </w:r>
    </w:p>
    <w:p w:rsidR="00F30029" w:rsidRPr="008E35F9" w:rsidRDefault="00F30029" w:rsidP="00F34B3A">
      <w:pPr>
        <w:jc w:val="both"/>
        <w:rPr>
          <w:noProof/>
          <w:lang w:val="bg-BG" w:eastAsia="sr-Cyrl-CS"/>
        </w:rPr>
      </w:pPr>
      <w:r w:rsidRPr="008E35F9">
        <w:rPr>
          <w:noProof/>
          <w:lang w:val="bg-BG" w:eastAsia="sr-Cyrl-CS"/>
        </w:rPr>
        <w:t xml:space="preserve">      II. Съдържание на Оферта</w:t>
      </w:r>
    </w:p>
    <w:p w:rsidR="00F30029" w:rsidRPr="008E35F9" w:rsidRDefault="00F30029" w:rsidP="00F34B3A">
      <w:pPr>
        <w:jc w:val="both"/>
        <w:rPr>
          <w:noProof/>
          <w:lang w:val="bg-BG" w:eastAsia="sr-Cyrl-CS"/>
        </w:rPr>
      </w:pPr>
      <w:r w:rsidRPr="008E35F9">
        <w:rPr>
          <w:noProof/>
          <w:lang w:val="bg-BG" w:eastAsia="sr-Cyrl-CS"/>
        </w:rPr>
        <w:t xml:space="preserve">      1.</w:t>
      </w:r>
      <w:r w:rsidRPr="008E35F9">
        <w:t xml:space="preserve"> </w:t>
      </w:r>
      <w:r w:rsidRPr="008E35F9">
        <w:rPr>
          <w:noProof/>
          <w:lang w:val="bg-BG" w:eastAsia="sr-Cyrl-CS"/>
        </w:rPr>
        <w:t>Документи за подбор(Плик №1)</w:t>
      </w:r>
    </w:p>
    <w:p w:rsidR="00F30029" w:rsidRPr="008E35F9" w:rsidRDefault="00F30029" w:rsidP="00F34B3A">
      <w:pPr>
        <w:jc w:val="both"/>
        <w:rPr>
          <w:noProof/>
          <w:lang w:val="bg-BG" w:eastAsia="sr-Cyrl-CS"/>
        </w:rPr>
      </w:pPr>
      <w:r w:rsidRPr="008E35F9">
        <w:rPr>
          <w:noProof/>
          <w:lang w:val="bg-BG" w:eastAsia="sr-Cyrl-CS"/>
        </w:rPr>
        <w:t xml:space="preserve">      2.</w:t>
      </w:r>
      <w:r w:rsidR="00F34B3A" w:rsidRPr="008E35F9">
        <w:rPr>
          <w:noProof/>
          <w:lang w:val="bg-BG" w:eastAsia="sr-Cyrl-CS"/>
        </w:rPr>
        <w:t xml:space="preserve"> </w:t>
      </w:r>
      <w:r w:rsidRPr="008E35F9">
        <w:rPr>
          <w:noProof/>
          <w:lang w:val="bg-BG" w:eastAsia="sr-Cyrl-CS"/>
        </w:rPr>
        <w:t>Предложение за изпълнение на поръчката(Плик №2)</w:t>
      </w:r>
    </w:p>
    <w:p w:rsidR="00A04885" w:rsidRPr="008E35F9" w:rsidRDefault="00F30029" w:rsidP="00F34B3A">
      <w:pPr>
        <w:jc w:val="both"/>
        <w:rPr>
          <w:noProof/>
          <w:lang w:val="bg-BG" w:eastAsia="sr-Cyrl-CS"/>
        </w:rPr>
      </w:pPr>
      <w:r w:rsidRPr="008E35F9">
        <w:rPr>
          <w:noProof/>
          <w:lang w:val="bg-BG" w:eastAsia="sr-Cyrl-CS"/>
        </w:rPr>
        <w:t xml:space="preserve">      3.</w:t>
      </w:r>
      <w:r w:rsidR="00F34B3A" w:rsidRPr="008E35F9">
        <w:rPr>
          <w:noProof/>
          <w:lang w:val="bg-BG" w:eastAsia="sr-Cyrl-CS"/>
        </w:rPr>
        <w:t xml:space="preserve"> </w:t>
      </w:r>
      <w:r w:rsidRPr="008E35F9">
        <w:rPr>
          <w:noProof/>
          <w:lang w:val="bg-BG" w:eastAsia="sr-Cyrl-CS"/>
        </w:rPr>
        <w:t>Предлагана цена(Плик №3)</w:t>
      </w:r>
    </w:p>
    <w:p w:rsidR="00DB6325" w:rsidRPr="008E35F9" w:rsidRDefault="00DB6325" w:rsidP="00F34B3A">
      <w:pPr>
        <w:jc w:val="both"/>
        <w:rPr>
          <w:lang w:val="bg-BG"/>
        </w:rPr>
      </w:pPr>
      <w:r w:rsidRPr="008E35F9">
        <w:rPr>
          <w:lang w:val="bg-BG"/>
        </w:rPr>
        <w:t xml:space="preserve">      III. Условия, ред и срок за подаване на оферти</w:t>
      </w:r>
    </w:p>
    <w:p w:rsidR="00DB6325" w:rsidRPr="008E35F9" w:rsidRDefault="00DB6325" w:rsidP="00DB6325">
      <w:pPr>
        <w:jc w:val="both"/>
        <w:rPr>
          <w:noProof/>
          <w:lang w:val="bg-BG" w:eastAsia="sr-Cyrl-CS"/>
        </w:rPr>
      </w:pPr>
      <w:r w:rsidRPr="008E35F9">
        <w:rPr>
          <w:noProof/>
          <w:lang w:val="sr-Cyrl-CS" w:eastAsia="sr-Cyrl-CS"/>
        </w:rPr>
        <w:t xml:space="preserve">      IV. </w:t>
      </w:r>
      <w:r w:rsidRPr="008E35F9">
        <w:rPr>
          <w:noProof/>
          <w:lang w:val="bg-BG" w:eastAsia="sr-Cyrl-CS"/>
        </w:rPr>
        <w:t>Срок на валидност на офертите</w:t>
      </w:r>
    </w:p>
    <w:p w:rsidR="00DB6325" w:rsidRPr="008E35F9" w:rsidRDefault="00DB6325" w:rsidP="00F34B3A">
      <w:pPr>
        <w:jc w:val="both"/>
        <w:rPr>
          <w:lang w:val="bg-BG"/>
        </w:rPr>
      </w:pPr>
      <w:r w:rsidRPr="008E35F9">
        <w:rPr>
          <w:i/>
          <w:noProof/>
          <w:lang w:val="bg-BG" w:eastAsia="sr-Cyrl-CS"/>
        </w:rPr>
        <w:t>Раздел VI</w:t>
      </w:r>
      <w:r w:rsidRPr="008E35F9">
        <w:rPr>
          <w:noProof/>
          <w:lang w:val="bg-BG" w:eastAsia="sr-Cyrl-CS"/>
        </w:rPr>
        <w:t>.</w:t>
      </w:r>
      <w:r w:rsidRPr="008E35F9">
        <w:rPr>
          <w:noProof/>
          <w:lang w:val="sr-Cyrl-CS" w:eastAsia="sr-Cyrl-CS"/>
        </w:rPr>
        <w:t xml:space="preserve">  </w:t>
      </w:r>
      <w:r w:rsidRPr="008E35F9">
        <w:rPr>
          <w:lang w:val="bg-BG"/>
        </w:rPr>
        <w:t xml:space="preserve">Условия и ред за провеждане на процедурата за отваряне </w:t>
      </w:r>
      <w:r w:rsidRPr="008E35F9">
        <w:t xml:space="preserve"> </w:t>
      </w:r>
      <w:r w:rsidRPr="008E35F9">
        <w:rPr>
          <w:lang w:val="bg-BG"/>
        </w:rPr>
        <w:t xml:space="preserve">на офертите  </w:t>
      </w:r>
    </w:p>
    <w:p w:rsidR="00DB6325" w:rsidRPr="008E35F9" w:rsidRDefault="00DB6325" w:rsidP="00F34B3A">
      <w:pPr>
        <w:jc w:val="both"/>
        <w:rPr>
          <w:noProof/>
          <w:lang w:val="bg-BG" w:eastAsia="sr-Cyrl-CS"/>
        </w:rPr>
      </w:pPr>
      <w:r w:rsidRPr="008E35F9">
        <w:rPr>
          <w:lang w:val="bg-BG"/>
        </w:rPr>
        <w:t xml:space="preserve">      </w:t>
      </w:r>
      <m:oMath>
        <m:r>
          <w:rPr>
            <w:rFonts w:ascii="Cambria Math" w:hAnsi="Cambria Math"/>
            <w:lang w:val="bg-BG"/>
          </w:rPr>
          <m:t>I</m:t>
        </m:r>
      </m:oMath>
      <w:r w:rsidRPr="008E35F9">
        <w:rPr>
          <w:lang w:val="bg-BG"/>
        </w:rPr>
        <w:t>. Провеждане на процедурата</w:t>
      </w:r>
    </w:p>
    <w:p w:rsidR="0057453A" w:rsidRPr="008E35F9" w:rsidRDefault="00F30029" w:rsidP="00F34B3A">
      <w:pPr>
        <w:jc w:val="both"/>
        <w:rPr>
          <w:noProof/>
          <w:lang w:val="bg-BG" w:eastAsia="sr-Cyrl-CS"/>
        </w:rPr>
      </w:pPr>
      <w:r w:rsidRPr="008E35F9">
        <w:rPr>
          <w:noProof/>
          <w:lang w:val="bg-BG" w:eastAsia="sr-Cyrl-CS"/>
        </w:rPr>
        <w:t xml:space="preserve">     </w:t>
      </w:r>
      <w:r w:rsidR="00F34B3A" w:rsidRPr="008E35F9">
        <w:rPr>
          <w:noProof/>
          <w:lang w:val="bg-BG" w:eastAsia="sr-Cyrl-CS"/>
        </w:rPr>
        <w:t xml:space="preserve"> </w:t>
      </w:r>
      <w:r w:rsidR="008E35F9" w:rsidRPr="008E35F9">
        <w:rPr>
          <w:noProof/>
          <w:lang w:val="bg-BG" w:eastAsia="sr-Cyrl-CS"/>
        </w:rPr>
        <w:t>II</w:t>
      </w:r>
      <w:r w:rsidRPr="008E35F9">
        <w:rPr>
          <w:noProof/>
          <w:lang w:val="bg-BG" w:eastAsia="sr-Cyrl-CS"/>
        </w:rPr>
        <w:t xml:space="preserve">. </w:t>
      </w:r>
      <w:r w:rsidR="0057453A" w:rsidRPr="008E35F9">
        <w:rPr>
          <w:noProof/>
          <w:lang w:val="bg-BG" w:eastAsia="sr-Cyrl-CS"/>
        </w:rPr>
        <w:t>Обстоятелства, наличието на които е основание за отстраняване на участниците</w:t>
      </w:r>
    </w:p>
    <w:p w:rsidR="00DB6325" w:rsidRPr="008E35F9" w:rsidRDefault="00DB6325" w:rsidP="00DB6325">
      <w:pPr>
        <w:jc w:val="both"/>
        <w:rPr>
          <w:lang w:val="bg-BG"/>
        </w:rPr>
      </w:pPr>
      <w:r w:rsidRPr="008E35F9">
        <w:rPr>
          <w:lang w:val="bg-BG"/>
        </w:rPr>
        <w:t xml:space="preserve">      </w:t>
      </w:r>
      <w:r w:rsidR="008E35F9" w:rsidRPr="008E35F9">
        <w:rPr>
          <w:lang w:val="bg-BG"/>
        </w:rPr>
        <w:t>III</w:t>
      </w:r>
      <w:r w:rsidRPr="008E35F9">
        <w:rPr>
          <w:lang w:val="bg-BG"/>
        </w:rPr>
        <w:t>. Определяне на изпълнител</w:t>
      </w:r>
    </w:p>
    <w:p w:rsidR="00DB6325" w:rsidRPr="008E35F9" w:rsidRDefault="00DB6325" w:rsidP="00F34B3A">
      <w:pPr>
        <w:jc w:val="both"/>
        <w:rPr>
          <w:lang w:val="bg-BG"/>
        </w:rPr>
      </w:pPr>
      <w:r w:rsidRPr="008E35F9">
        <w:rPr>
          <w:noProof/>
          <w:lang w:val="bg-BG" w:eastAsia="sr-Cyrl-CS"/>
        </w:rPr>
        <w:t xml:space="preserve">      </w:t>
      </w:r>
      <w:r w:rsidR="008E35F9" w:rsidRPr="008E35F9">
        <w:rPr>
          <w:noProof/>
          <w:lang w:val="bg-BG" w:eastAsia="sr-Cyrl-CS"/>
        </w:rPr>
        <w:t>IV</w:t>
      </w:r>
      <w:r w:rsidRPr="008E35F9">
        <w:rPr>
          <w:noProof/>
          <w:lang w:val="bg-BG" w:eastAsia="sr-Cyrl-CS"/>
        </w:rPr>
        <w:t>. Сключване на договор за възлагане на обществена поръчка</w:t>
      </w:r>
    </w:p>
    <w:p w:rsidR="00F30029" w:rsidRPr="008E35F9" w:rsidRDefault="00F30029" w:rsidP="00F34B3A">
      <w:pPr>
        <w:jc w:val="both"/>
        <w:rPr>
          <w:noProof/>
          <w:lang w:val="bg-BG" w:eastAsia="sr-Cyrl-CS"/>
        </w:rPr>
      </w:pPr>
      <w:r w:rsidRPr="008E35F9">
        <w:rPr>
          <w:i/>
          <w:noProof/>
          <w:lang w:val="bg-BG" w:eastAsia="sr-Cyrl-CS"/>
        </w:rPr>
        <w:t xml:space="preserve">Раздел </w:t>
      </w:r>
      <w:r w:rsidRPr="008E35F9">
        <w:rPr>
          <w:noProof/>
          <w:lang w:val="bg-BG" w:eastAsia="sr-Cyrl-CS"/>
        </w:rPr>
        <w:t>V</w:t>
      </w:r>
      <w:r w:rsidR="0057453A" w:rsidRPr="008E35F9">
        <w:rPr>
          <w:noProof/>
          <w:lang w:val="bg-BG" w:eastAsia="sr-Cyrl-CS"/>
        </w:rPr>
        <w:t>I</w:t>
      </w:r>
      <w:r w:rsidRPr="008E35F9">
        <w:rPr>
          <w:noProof/>
          <w:lang w:val="bg-BG" w:eastAsia="sr-Cyrl-CS"/>
        </w:rPr>
        <w:t>I. Други указания към заинтерисованите лица и участниците в процедурата</w:t>
      </w:r>
    </w:p>
    <w:p w:rsidR="00F30029" w:rsidRPr="008E35F9" w:rsidRDefault="00F30029" w:rsidP="00F34B3A">
      <w:pPr>
        <w:jc w:val="both"/>
        <w:rPr>
          <w:noProof/>
          <w:lang w:val="bg-BG" w:eastAsia="sr-Cyrl-CS"/>
        </w:rPr>
      </w:pPr>
      <w:r w:rsidRPr="008E35F9">
        <w:rPr>
          <w:noProof/>
          <w:lang w:val="bg-BG" w:eastAsia="sr-Cyrl-CS"/>
        </w:rPr>
        <w:t xml:space="preserve">      I. </w:t>
      </w:r>
      <w:r w:rsidR="0057453A" w:rsidRPr="008E35F9">
        <w:rPr>
          <w:noProof/>
          <w:lang w:val="bg-BG" w:eastAsia="sr-Cyrl-CS"/>
        </w:rPr>
        <w:t xml:space="preserve">Възможности за удължаване на обявените срокове в процедурата                       </w:t>
      </w:r>
    </w:p>
    <w:p w:rsidR="0057453A" w:rsidRPr="008E35F9" w:rsidRDefault="00F30029" w:rsidP="00F34B3A">
      <w:pPr>
        <w:jc w:val="both"/>
        <w:rPr>
          <w:noProof/>
          <w:lang w:val="bg-BG" w:eastAsia="sr-Cyrl-CS"/>
        </w:rPr>
      </w:pPr>
      <w:r w:rsidRPr="008E35F9">
        <w:rPr>
          <w:noProof/>
          <w:lang w:val="bg-BG" w:eastAsia="sr-Cyrl-CS"/>
        </w:rPr>
        <w:t xml:space="preserve">      II. </w:t>
      </w:r>
      <w:r w:rsidR="0057453A" w:rsidRPr="008E35F9">
        <w:rPr>
          <w:noProof/>
          <w:lang w:val="bg-BG" w:eastAsia="sr-Cyrl-CS"/>
        </w:rPr>
        <w:t>Ограничаване на определени действия</w:t>
      </w:r>
      <w:r w:rsidRPr="008E35F9">
        <w:rPr>
          <w:noProof/>
          <w:lang w:val="bg-BG" w:eastAsia="sr-Cyrl-CS"/>
        </w:rPr>
        <w:t xml:space="preserve">     </w:t>
      </w:r>
    </w:p>
    <w:p w:rsidR="0057453A" w:rsidRPr="008E35F9" w:rsidRDefault="0057453A" w:rsidP="00F34B3A">
      <w:pPr>
        <w:jc w:val="both"/>
        <w:rPr>
          <w:noProof/>
          <w:lang w:val="bg-BG" w:eastAsia="sr-Cyrl-CS"/>
        </w:rPr>
      </w:pPr>
      <w:r w:rsidRPr="008E35F9">
        <w:rPr>
          <w:noProof/>
          <w:lang w:val="bg-BG" w:eastAsia="sr-Cyrl-CS"/>
        </w:rPr>
        <w:t xml:space="preserve">     </w:t>
      </w:r>
      <w:r w:rsidR="00F30029" w:rsidRPr="008E35F9">
        <w:rPr>
          <w:noProof/>
          <w:lang w:val="bg-BG" w:eastAsia="sr-Cyrl-CS"/>
        </w:rPr>
        <w:t xml:space="preserve"> III. </w:t>
      </w:r>
      <w:r w:rsidRPr="008E35F9">
        <w:rPr>
          <w:noProof/>
          <w:lang w:val="bg-BG" w:eastAsia="sr-Cyrl-CS"/>
        </w:rPr>
        <w:t xml:space="preserve">Обмен на информация за </w:t>
      </w:r>
      <w:r w:rsidR="000C06BD" w:rsidRPr="008E35F9">
        <w:rPr>
          <w:noProof/>
          <w:lang w:val="bg-BG" w:eastAsia="sr-Cyrl-CS"/>
        </w:rPr>
        <w:t xml:space="preserve">процедурата </w:t>
      </w:r>
      <w:r w:rsidRPr="008E35F9">
        <w:rPr>
          <w:noProof/>
          <w:lang w:val="bg-BG" w:eastAsia="sr-Cyrl-CS"/>
        </w:rPr>
        <w:t>между възложителя и заинтерисиованите лица и участници в процедурата</w:t>
      </w:r>
    </w:p>
    <w:p w:rsidR="00F30029" w:rsidRPr="008E35F9" w:rsidRDefault="00F30029" w:rsidP="00F34B3A">
      <w:pPr>
        <w:jc w:val="both"/>
        <w:rPr>
          <w:noProof/>
          <w:lang w:val="bg-BG" w:eastAsia="sr-Cyrl-CS"/>
        </w:rPr>
      </w:pPr>
      <w:r w:rsidRPr="008E35F9">
        <w:rPr>
          <w:noProof/>
          <w:lang w:val="bg-BG" w:eastAsia="sr-Cyrl-CS"/>
        </w:rPr>
        <w:t xml:space="preserve">      </w:t>
      </w:r>
      <w:r w:rsidR="0057453A" w:rsidRPr="008E35F9">
        <w:rPr>
          <w:noProof/>
          <w:lang w:val="bg-BG" w:eastAsia="sr-Cyrl-CS"/>
        </w:rPr>
        <w:t>I</w:t>
      </w:r>
      <w:r w:rsidRPr="008E35F9">
        <w:rPr>
          <w:noProof/>
          <w:lang w:val="bg-BG" w:eastAsia="sr-Cyrl-CS"/>
        </w:rPr>
        <w:t>V.</w:t>
      </w:r>
      <w:r w:rsidR="00A04885" w:rsidRPr="008E35F9">
        <w:rPr>
          <w:noProof/>
          <w:lang w:val="bg-BG" w:eastAsia="sr-Cyrl-CS"/>
        </w:rPr>
        <w:t xml:space="preserve"> </w:t>
      </w:r>
      <w:r w:rsidRPr="008E35F9">
        <w:rPr>
          <w:noProof/>
          <w:lang w:val="bg-BG" w:eastAsia="sr-Cyrl-CS"/>
        </w:rPr>
        <w:t>Предоставяне на разяснения</w:t>
      </w:r>
      <w:r w:rsidR="00A04885" w:rsidRPr="008E35F9">
        <w:rPr>
          <w:noProof/>
          <w:lang w:val="bg-BG" w:eastAsia="sr-Cyrl-CS"/>
        </w:rPr>
        <w:t>,</w:t>
      </w:r>
      <w:r w:rsidRPr="008E35F9">
        <w:rPr>
          <w:noProof/>
          <w:lang w:val="bg-BG" w:eastAsia="sr-Cyrl-CS"/>
        </w:rPr>
        <w:t xml:space="preserve"> допълнителна информация и предоставяне на допълнителни документи</w:t>
      </w:r>
    </w:p>
    <w:p w:rsidR="00F30029" w:rsidRPr="008E35F9" w:rsidRDefault="00F30029" w:rsidP="00F34B3A">
      <w:pPr>
        <w:jc w:val="both"/>
        <w:rPr>
          <w:noProof/>
          <w:lang w:val="bg-BG" w:eastAsia="sr-Cyrl-CS"/>
        </w:rPr>
      </w:pPr>
      <w:r w:rsidRPr="008E35F9">
        <w:rPr>
          <w:noProof/>
          <w:lang w:val="bg-BG" w:eastAsia="sr-Cyrl-CS"/>
        </w:rPr>
        <w:t xml:space="preserve">      V. </w:t>
      </w:r>
      <w:r w:rsidR="0057453A" w:rsidRPr="008E35F9">
        <w:rPr>
          <w:noProof/>
          <w:lang w:val="bg-BG" w:eastAsia="sr-Cyrl-CS"/>
        </w:rPr>
        <w:t>Прекратяване на процедурата</w:t>
      </w:r>
    </w:p>
    <w:p w:rsidR="00F30029" w:rsidRPr="008E35F9" w:rsidRDefault="00F30029" w:rsidP="00F34B3A">
      <w:pPr>
        <w:jc w:val="both"/>
        <w:rPr>
          <w:noProof/>
          <w:lang w:val="bg-BG" w:eastAsia="sr-Cyrl-CS"/>
        </w:rPr>
      </w:pPr>
      <w:r w:rsidRPr="008E35F9">
        <w:rPr>
          <w:noProof/>
          <w:lang w:val="bg-BG" w:eastAsia="sr-Cyrl-CS"/>
        </w:rPr>
        <w:t xml:space="preserve">      VI. Други указания</w:t>
      </w:r>
    </w:p>
    <w:p w:rsidR="00F30029" w:rsidRPr="008E35F9" w:rsidRDefault="00F30029" w:rsidP="00F34B3A">
      <w:pPr>
        <w:jc w:val="both"/>
        <w:rPr>
          <w:noProof/>
          <w:lang w:val="bg-BG" w:eastAsia="sr-Cyrl-CS"/>
        </w:rPr>
      </w:pPr>
      <w:r w:rsidRPr="008E35F9">
        <w:rPr>
          <w:i/>
          <w:noProof/>
          <w:lang w:val="bg-BG" w:eastAsia="sr-Cyrl-CS"/>
        </w:rPr>
        <w:t>Раздел VI</w:t>
      </w:r>
      <w:r w:rsidR="0057453A" w:rsidRPr="008E35F9">
        <w:rPr>
          <w:i/>
          <w:noProof/>
          <w:lang w:val="bg-BG" w:eastAsia="sr-Cyrl-CS"/>
        </w:rPr>
        <w:t>I</w:t>
      </w:r>
      <w:r w:rsidRPr="008E35F9">
        <w:rPr>
          <w:i/>
          <w:noProof/>
          <w:lang w:val="bg-BG" w:eastAsia="sr-Cyrl-CS"/>
        </w:rPr>
        <w:t>I.</w:t>
      </w:r>
      <w:r w:rsidRPr="008E35F9">
        <w:rPr>
          <w:noProof/>
          <w:lang w:val="bg-BG" w:eastAsia="sr-Cyrl-CS"/>
        </w:rPr>
        <w:t xml:space="preserve"> Приложения</w:t>
      </w:r>
    </w:p>
    <w:p w:rsidR="00F30029" w:rsidRPr="007577EC" w:rsidRDefault="00227AB4" w:rsidP="00F34B3A">
      <w:pPr>
        <w:jc w:val="both"/>
      </w:pPr>
      <w:r w:rsidRPr="008E35F9">
        <w:fldChar w:fldCharType="end"/>
      </w:r>
      <w:r w:rsidR="00F30029" w:rsidRPr="00F34B3A">
        <w:rPr>
          <w:lang w:val="bg-BG"/>
        </w:rPr>
        <w:t xml:space="preserve">      </w:t>
      </w:r>
      <w:r w:rsidR="0057453A" w:rsidRPr="007577EC">
        <w:rPr>
          <w:lang w:val="bg-BG"/>
        </w:rPr>
        <w:t xml:space="preserve">1. </w:t>
      </w:r>
      <w:r w:rsidRPr="007577EC">
        <w:fldChar w:fldCharType="begin"/>
      </w:r>
      <w:r w:rsidR="00F30029" w:rsidRPr="007577EC">
        <w:instrText xml:space="preserve"> TOC \h \z \t "00 ди О;2" </w:instrText>
      </w:r>
      <w:r w:rsidRPr="007577EC">
        <w:fldChar w:fldCharType="separate"/>
      </w:r>
      <w:hyperlink w:anchor="_Toc326246187" w:history="1">
        <w:r w:rsidR="00F30029" w:rsidRPr="007577EC">
          <w:rPr>
            <w:rStyle w:val="Hyperlink"/>
            <w:noProof/>
            <w:color w:val="auto"/>
            <w:u w:val="none"/>
          </w:rPr>
          <w:t xml:space="preserve">Образец </w:t>
        </w:r>
      </w:hyperlink>
      <w:r w:rsidR="00F30029" w:rsidRPr="007577EC">
        <w:rPr>
          <w:rStyle w:val="Hyperlink"/>
          <w:noProof/>
          <w:color w:val="auto"/>
          <w:u w:val="none"/>
          <w:lang w:val="bg-BG"/>
        </w:rPr>
        <w:t xml:space="preserve"> на офертата</w:t>
      </w:r>
    </w:p>
    <w:p w:rsidR="00F30029" w:rsidRPr="007577EC" w:rsidRDefault="00F30029" w:rsidP="00F34B3A">
      <w:pPr>
        <w:jc w:val="both"/>
        <w:rPr>
          <w:rStyle w:val="Hyperlink"/>
          <w:noProof/>
          <w:color w:val="auto"/>
          <w:u w:val="none"/>
          <w:lang w:val="bg-BG"/>
        </w:rPr>
      </w:pPr>
      <w:r w:rsidRPr="007577EC">
        <w:rPr>
          <w:rStyle w:val="Hyperlink"/>
          <w:noProof/>
          <w:color w:val="auto"/>
          <w:u w:val="none"/>
          <w:lang w:val="bg-BG"/>
        </w:rPr>
        <w:t xml:space="preserve">      </w:t>
      </w:r>
      <w:r w:rsidR="0057453A" w:rsidRPr="007577EC">
        <w:rPr>
          <w:rStyle w:val="Hyperlink"/>
          <w:noProof/>
          <w:color w:val="auto"/>
          <w:u w:val="none"/>
          <w:lang w:val="bg-BG"/>
        </w:rPr>
        <w:t>2.</w:t>
      </w:r>
      <w:r w:rsidR="007577EC" w:rsidRPr="007577EC">
        <w:rPr>
          <w:rStyle w:val="Hyperlink"/>
          <w:noProof/>
          <w:color w:val="auto"/>
          <w:u w:val="none"/>
          <w:lang w:val="bg-BG"/>
        </w:rPr>
        <w:t xml:space="preserve"> </w:t>
      </w:r>
      <w:hyperlink w:anchor="_Toc326246190" w:history="1">
        <w:r w:rsidRPr="007577EC">
          <w:rPr>
            <w:rStyle w:val="Hyperlink"/>
            <w:noProof/>
            <w:color w:val="auto"/>
            <w:u w:val="none"/>
          </w:rPr>
          <w:t xml:space="preserve">Образец </w:t>
        </w:r>
      </w:hyperlink>
      <w:r w:rsidRPr="007577EC">
        <w:rPr>
          <w:rStyle w:val="Hyperlink"/>
          <w:noProof/>
          <w:color w:val="auto"/>
          <w:u w:val="none"/>
          <w:lang w:val="bg-BG"/>
        </w:rPr>
        <w:t xml:space="preserve">на </w:t>
      </w:r>
      <w:r w:rsidR="006544C4">
        <w:rPr>
          <w:rStyle w:val="Hyperlink"/>
          <w:noProof/>
          <w:color w:val="auto"/>
          <w:u w:val="none"/>
          <w:lang w:val="bg-BG"/>
        </w:rPr>
        <w:t>списък на документете , съдържащи се в офертата</w:t>
      </w:r>
    </w:p>
    <w:p w:rsidR="00F30029" w:rsidRPr="007577EC" w:rsidRDefault="00F30029" w:rsidP="00F34B3A">
      <w:pPr>
        <w:jc w:val="both"/>
        <w:rPr>
          <w:noProof/>
          <w:lang w:val="bg-BG" w:eastAsia="sr-Cyrl-CS"/>
        </w:rPr>
      </w:pPr>
      <w:r w:rsidRPr="007577EC">
        <w:rPr>
          <w:rStyle w:val="Hyperlink"/>
          <w:noProof/>
          <w:color w:val="auto"/>
          <w:u w:val="none"/>
          <w:lang w:val="bg-BG"/>
        </w:rPr>
        <w:t xml:space="preserve">      </w:t>
      </w:r>
      <w:r w:rsidR="007577EC" w:rsidRPr="007577EC">
        <w:rPr>
          <w:rStyle w:val="Hyperlink"/>
          <w:noProof/>
          <w:color w:val="auto"/>
          <w:u w:val="none"/>
          <w:lang w:val="bg-BG"/>
        </w:rPr>
        <w:t>3</w:t>
      </w:r>
      <w:r w:rsidR="0057453A" w:rsidRPr="007577EC">
        <w:rPr>
          <w:rStyle w:val="Hyperlink"/>
          <w:noProof/>
          <w:color w:val="auto"/>
          <w:u w:val="none"/>
          <w:lang w:val="bg-BG"/>
        </w:rPr>
        <w:t xml:space="preserve">. </w:t>
      </w:r>
      <w:hyperlink w:anchor="_Toc326246192" w:history="1">
        <w:r w:rsidRPr="007577EC">
          <w:rPr>
            <w:rStyle w:val="Hyperlink"/>
            <w:noProof/>
            <w:color w:val="auto"/>
            <w:u w:val="none"/>
          </w:rPr>
          <w:t xml:space="preserve">Образец </w:t>
        </w:r>
      </w:hyperlink>
      <w:r w:rsidRPr="007577EC">
        <w:rPr>
          <w:rStyle w:val="Hyperlink"/>
          <w:noProof/>
          <w:color w:val="auto"/>
          <w:u w:val="none"/>
          <w:lang w:val="bg-BG"/>
        </w:rPr>
        <w:t xml:space="preserve"> на декларация по чл.47, ал.1,т.1 и ал.2, т.2 и т.5 от ЗОП</w:t>
      </w:r>
    </w:p>
    <w:p w:rsidR="00F30029" w:rsidRPr="007577EC" w:rsidRDefault="00F30029" w:rsidP="00F34B3A">
      <w:pPr>
        <w:jc w:val="both"/>
        <w:rPr>
          <w:noProof/>
          <w:lang w:val="sr-Cyrl-CS" w:eastAsia="sr-Cyrl-CS"/>
        </w:rPr>
      </w:pPr>
      <w:r w:rsidRPr="007577EC">
        <w:rPr>
          <w:rStyle w:val="Hyperlink"/>
          <w:noProof/>
          <w:color w:val="auto"/>
          <w:u w:val="none"/>
          <w:lang w:val="bg-BG"/>
        </w:rPr>
        <w:t xml:space="preserve">      </w:t>
      </w:r>
      <w:r w:rsidR="007577EC" w:rsidRPr="007577EC">
        <w:rPr>
          <w:rStyle w:val="Hyperlink"/>
          <w:noProof/>
          <w:color w:val="auto"/>
          <w:u w:val="none"/>
          <w:lang w:val="bg-BG"/>
        </w:rPr>
        <w:t>4</w:t>
      </w:r>
      <w:r w:rsidR="0057453A" w:rsidRPr="007577EC">
        <w:rPr>
          <w:rStyle w:val="Hyperlink"/>
          <w:noProof/>
          <w:color w:val="auto"/>
          <w:u w:val="none"/>
          <w:lang w:val="bg-BG"/>
        </w:rPr>
        <w:t xml:space="preserve">. </w:t>
      </w:r>
      <w:hyperlink w:anchor="_Toc326246193" w:history="1">
        <w:r w:rsidRPr="007577EC">
          <w:rPr>
            <w:rStyle w:val="Hyperlink"/>
            <w:noProof/>
            <w:color w:val="auto"/>
            <w:u w:val="none"/>
          </w:rPr>
          <w:t xml:space="preserve">Образец </w:t>
        </w:r>
      </w:hyperlink>
      <w:r w:rsidRPr="007577EC">
        <w:rPr>
          <w:rStyle w:val="Hyperlink"/>
          <w:noProof/>
          <w:color w:val="auto"/>
          <w:u w:val="none"/>
          <w:lang w:val="bg-BG"/>
        </w:rPr>
        <w:t xml:space="preserve"> на декларация по чл.47, ал.1,т.2 и т.3, ал.2, т.1, т.3 и т.4 от ЗОП</w:t>
      </w:r>
    </w:p>
    <w:p w:rsidR="00F30029" w:rsidRPr="007577EC" w:rsidRDefault="00F30029" w:rsidP="00F34B3A">
      <w:pPr>
        <w:jc w:val="both"/>
        <w:rPr>
          <w:noProof/>
          <w:lang w:val="sr-Cyrl-CS" w:eastAsia="sr-Cyrl-CS"/>
        </w:rPr>
      </w:pPr>
      <w:r w:rsidRPr="007577EC">
        <w:rPr>
          <w:rStyle w:val="Hyperlink"/>
          <w:noProof/>
          <w:color w:val="auto"/>
          <w:u w:val="none"/>
          <w:lang w:val="bg-BG"/>
        </w:rPr>
        <w:t xml:space="preserve">      </w:t>
      </w:r>
      <w:r w:rsidR="007577EC" w:rsidRPr="007577EC">
        <w:rPr>
          <w:rStyle w:val="Hyperlink"/>
          <w:noProof/>
          <w:color w:val="auto"/>
          <w:u w:val="none"/>
          <w:lang w:val="bg-BG"/>
        </w:rPr>
        <w:t>5</w:t>
      </w:r>
      <w:r w:rsidR="0057453A" w:rsidRPr="007577EC">
        <w:rPr>
          <w:rStyle w:val="Hyperlink"/>
          <w:noProof/>
          <w:color w:val="auto"/>
          <w:u w:val="none"/>
          <w:lang w:val="bg-BG"/>
        </w:rPr>
        <w:t xml:space="preserve">. </w:t>
      </w:r>
      <w:hyperlink w:anchor="_Toc326246194" w:history="1">
        <w:r w:rsidRPr="007577EC">
          <w:rPr>
            <w:rStyle w:val="Hyperlink"/>
            <w:noProof/>
            <w:color w:val="auto"/>
            <w:u w:val="none"/>
          </w:rPr>
          <w:t xml:space="preserve">Образец </w:t>
        </w:r>
        <w:r w:rsidRPr="007577EC">
          <w:rPr>
            <w:rStyle w:val="Hyperlink"/>
            <w:noProof/>
            <w:color w:val="auto"/>
            <w:u w:val="none"/>
            <w:lang w:val="bg-BG"/>
          </w:rPr>
          <w:t>на декларация по чл.47, ал.5 от ЗОП</w:t>
        </w:r>
        <w:r w:rsidRPr="007577EC">
          <w:rPr>
            <w:rStyle w:val="Hyperlink"/>
            <w:noProof/>
            <w:color w:val="auto"/>
            <w:u w:val="none"/>
          </w:rPr>
          <w:t xml:space="preserve"> </w:t>
        </w:r>
      </w:hyperlink>
    </w:p>
    <w:p w:rsidR="00F30029" w:rsidRPr="007577EC" w:rsidRDefault="00F30029" w:rsidP="00F34B3A">
      <w:pPr>
        <w:jc w:val="both"/>
        <w:rPr>
          <w:noProof/>
          <w:lang w:val="bg-BG" w:eastAsia="sr-Cyrl-CS"/>
        </w:rPr>
      </w:pPr>
      <w:r w:rsidRPr="007577EC">
        <w:rPr>
          <w:rStyle w:val="Hyperlink"/>
          <w:noProof/>
          <w:color w:val="auto"/>
          <w:u w:val="none"/>
          <w:lang w:val="bg-BG"/>
        </w:rPr>
        <w:t xml:space="preserve">      </w:t>
      </w:r>
      <w:r w:rsidR="007577EC" w:rsidRPr="007577EC">
        <w:rPr>
          <w:rStyle w:val="Hyperlink"/>
          <w:noProof/>
          <w:color w:val="auto"/>
          <w:u w:val="none"/>
          <w:lang w:val="bg-BG"/>
        </w:rPr>
        <w:t>6</w:t>
      </w:r>
      <w:r w:rsidR="00F34B3A" w:rsidRPr="007577EC">
        <w:rPr>
          <w:rStyle w:val="Hyperlink"/>
          <w:noProof/>
          <w:color w:val="auto"/>
          <w:u w:val="none"/>
          <w:lang w:val="bg-BG"/>
        </w:rPr>
        <w:t>.</w:t>
      </w:r>
      <w:r w:rsidR="00342B00" w:rsidRPr="007577EC">
        <w:rPr>
          <w:rStyle w:val="Hyperlink"/>
          <w:noProof/>
          <w:color w:val="auto"/>
          <w:u w:val="none"/>
          <w:lang w:val="bg-BG"/>
        </w:rPr>
        <w:t xml:space="preserve"> </w:t>
      </w:r>
      <w:hyperlink w:anchor="_Toc326246197" w:history="1">
        <w:r w:rsidRPr="007577EC">
          <w:rPr>
            <w:rStyle w:val="Hyperlink"/>
            <w:noProof/>
            <w:color w:val="auto"/>
            <w:u w:val="none"/>
            <w:lang w:val="bg-BG"/>
          </w:rPr>
          <w:t>О</w:t>
        </w:r>
        <w:r w:rsidRPr="007577EC">
          <w:rPr>
            <w:rStyle w:val="Hyperlink"/>
            <w:noProof/>
            <w:color w:val="auto"/>
            <w:u w:val="none"/>
          </w:rPr>
          <w:t xml:space="preserve">бразец </w:t>
        </w:r>
        <w:r w:rsidRPr="007577EC">
          <w:rPr>
            <w:rStyle w:val="Hyperlink"/>
            <w:noProof/>
            <w:color w:val="auto"/>
            <w:u w:val="none"/>
            <w:lang w:val="bg-BG"/>
          </w:rPr>
          <w:t>проект</w:t>
        </w:r>
      </w:hyperlink>
      <w:r w:rsidRPr="007577EC">
        <w:rPr>
          <w:rStyle w:val="Hyperlink"/>
          <w:noProof/>
          <w:color w:val="auto"/>
          <w:u w:val="none"/>
          <w:lang w:val="bg-BG"/>
        </w:rPr>
        <w:t xml:space="preserve"> на договор</w:t>
      </w:r>
    </w:p>
    <w:p w:rsidR="00F30029" w:rsidRPr="007577EC" w:rsidRDefault="00F30029" w:rsidP="00F34B3A">
      <w:pPr>
        <w:jc w:val="both"/>
        <w:rPr>
          <w:noProof/>
          <w:lang w:val="bg-BG" w:eastAsia="sr-Cyrl-CS"/>
        </w:rPr>
      </w:pPr>
      <w:r w:rsidRPr="007577EC">
        <w:rPr>
          <w:rStyle w:val="Hyperlink"/>
          <w:noProof/>
          <w:color w:val="auto"/>
          <w:u w:val="none"/>
          <w:lang w:val="bg-BG"/>
        </w:rPr>
        <w:t xml:space="preserve">      </w:t>
      </w:r>
      <w:r w:rsidR="007577EC" w:rsidRPr="007577EC">
        <w:rPr>
          <w:rStyle w:val="Hyperlink"/>
          <w:noProof/>
          <w:color w:val="auto"/>
          <w:u w:val="none"/>
          <w:lang w:val="bg-BG"/>
        </w:rPr>
        <w:t>7</w:t>
      </w:r>
      <w:r w:rsidR="00F34B3A" w:rsidRPr="007577EC">
        <w:rPr>
          <w:rStyle w:val="Hyperlink"/>
          <w:noProof/>
          <w:color w:val="auto"/>
          <w:u w:val="none"/>
          <w:lang w:val="bg-BG"/>
        </w:rPr>
        <w:t xml:space="preserve">. </w:t>
      </w:r>
      <w:r w:rsidR="00227AB4" w:rsidRPr="007577EC">
        <w:rPr>
          <w:rStyle w:val="Hyperlink"/>
          <w:noProof/>
          <w:color w:val="auto"/>
          <w:u w:val="none"/>
        </w:rPr>
        <w:fldChar w:fldCharType="begin"/>
      </w:r>
      <w:r w:rsidRPr="007577EC">
        <w:rPr>
          <w:rStyle w:val="Hyperlink"/>
          <w:noProof/>
          <w:color w:val="auto"/>
          <w:u w:val="none"/>
        </w:rPr>
        <w:instrText xml:space="preserve"> </w:instrText>
      </w:r>
      <w:r w:rsidRPr="007577EC">
        <w:rPr>
          <w:noProof/>
        </w:rPr>
        <w:instrText>HYPERLINK \l "_Toc326246199"</w:instrText>
      </w:r>
      <w:r w:rsidRPr="007577EC">
        <w:rPr>
          <w:rStyle w:val="Hyperlink"/>
          <w:noProof/>
          <w:color w:val="auto"/>
          <w:u w:val="none"/>
        </w:rPr>
        <w:instrText xml:space="preserve"> </w:instrText>
      </w:r>
      <w:r w:rsidR="00227AB4" w:rsidRPr="007577EC">
        <w:rPr>
          <w:rStyle w:val="Hyperlink"/>
          <w:noProof/>
          <w:color w:val="auto"/>
          <w:u w:val="none"/>
        </w:rPr>
        <w:fldChar w:fldCharType="separate"/>
      </w:r>
      <w:r w:rsidRPr="007577EC">
        <w:rPr>
          <w:rStyle w:val="Hyperlink"/>
          <w:noProof/>
          <w:color w:val="auto"/>
          <w:u w:val="none"/>
        </w:rPr>
        <w:t xml:space="preserve">Образец </w:t>
      </w:r>
      <w:hyperlink w:anchor="_Toc326246198" w:history="1">
        <w:r w:rsidRPr="007577EC">
          <w:rPr>
            <w:rStyle w:val="Hyperlink"/>
            <w:noProof/>
            <w:color w:val="auto"/>
            <w:u w:val="none"/>
            <w:lang w:val="bg-BG"/>
          </w:rPr>
          <w:t>на</w:t>
        </w:r>
      </w:hyperlink>
      <w:r w:rsidRPr="007577EC">
        <w:rPr>
          <w:rStyle w:val="Hyperlink"/>
          <w:noProof/>
          <w:color w:val="auto"/>
          <w:u w:val="none"/>
          <w:lang w:val="bg-BG"/>
        </w:rPr>
        <w:t xml:space="preserve"> техническо предложение</w:t>
      </w:r>
    </w:p>
    <w:p w:rsidR="00F30029" w:rsidRPr="007577EC" w:rsidRDefault="00227AB4" w:rsidP="00F34B3A">
      <w:pPr>
        <w:jc w:val="both"/>
        <w:rPr>
          <w:rStyle w:val="Hyperlink"/>
          <w:noProof/>
          <w:color w:val="auto"/>
          <w:u w:val="none"/>
          <w:lang w:val="bg-BG"/>
        </w:rPr>
      </w:pPr>
      <w:r w:rsidRPr="007577EC">
        <w:rPr>
          <w:rStyle w:val="Hyperlink"/>
          <w:noProof/>
          <w:color w:val="auto"/>
          <w:u w:val="none"/>
        </w:rPr>
        <w:fldChar w:fldCharType="end"/>
      </w:r>
      <w:r w:rsidR="00F30029" w:rsidRPr="007577EC">
        <w:rPr>
          <w:rStyle w:val="Hyperlink"/>
          <w:noProof/>
          <w:color w:val="auto"/>
          <w:u w:val="none"/>
          <w:lang w:val="bg-BG"/>
        </w:rPr>
        <w:t xml:space="preserve">     </w:t>
      </w:r>
      <w:r w:rsidR="007577EC" w:rsidRPr="007577EC">
        <w:rPr>
          <w:rStyle w:val="Hyperlink"/>
          <w:noProof/>
          <w:color w:val="auto"/>
          <w:u w:val="none"/>
          <w:lang w:val="bg-BG"/>
        </w:rPr>
        <w:t xml:space="preserve"> 8</w:t>
      </w:r>
      <w:r w:rsidR="0057453A" w:rsidRPr="007577EC">
        <w:rPr>
          <w:rStyle w:val="Hyperlink"/>
          <w:noProof/>
          <w:color w:val="auto"/>
          <w:u w:val="none"/>
          <w:lang w:val="bg-BG"/>
        </w:rPr>
        <w:t xml:space="preserve">. </w:t>
      </w:r>
      <w:hyperlink w:anchor="_Toc326246200" w:history="1">
        <w:r w:rsidR="00F30029" w:rsidRPr="007577EC">
          <w:rPr>
            <w:rStyle w:val="Hyperlink"/>
            <w:noProof/>
            <w:color w:val="auto"/>
            <w:u w:val="none"/>
            <w:lang w:val="bg-BG"/>
          </w:rPr>
          <w:t>О</w:t>
        </w:r>
        <w:r w:rsidR="00F30029" w:rsidRPr="007577EC">
          <w:rPr>
            <w:rStyle w:val="Hyperlink"/>
            <w:noProof/>
            <w:color w:val="auto"/>
            <w:u w:val="none"/>
          </w:rPr>
          <w:t>бразец</w:t>
        </w:r>
        <w:r w:rsidR="00F30029" w:rsidRPr="007577EC">
          <w:rPr>
            <w:rStyle w:val="Hyperlink"/>
            <w:noProof/>
            <w:color w:val="auto"/>
            <w:u w:val="none"/>
            <w:lang w:val="bg-BG"/>
          </w:rPr>
          <w:t xml:space="preserve"> на </w:t>
        </w:r>
        <w:r w:rsidR="00F30029" w:rsidRPr="007577EC">
          <w:rPr>
            <w:rStyle w:val="Hyperlink"/>
            <w:noProof/>
            <w:color w:val="auto"/>
            <w:u w:val="none"/>
          </w:rPr>
          <w:t xml:space="preserve"> </w:t>
        </w:r>
        <w:r w:rsidR="00F30029" w:rsidRPr="007577EC">
          <w:rPr>
            <w:rStyle w:val="Hyperlink"/>
            <w:noProof/>
            <w:color w:val="auto"/>
            <w:u w:val="none"/>
            <w:lang w:val="bg-BG"/>
          </w:rPr>
          <w:t>ценова</w:t>
        </w:r>
      </w:hyperlink>
      <w:r w:rsidR="00F30029" w:rsidRPr="007577EC">
        <w:rPr>
          <w:rStyle w:val="Hyperlink"/>
          <w:noProof/>
          <w:color w:val="auto"/>
          <w:u w:val="none"/>
          <w:lang w:val="bg-BG"/>
        </w:rPr>
        <w:t xml:space="preserve"> оферта</w:t>
      </w:r>
    </w:p>
    <w:p w:rsidR="00F30029" w:rsidRPr="007577EC" w:rsidRDefault="00253AD6" w:rsidP="00F34B3A">
      <w:pPr>
        <w:jc w:val="both"/>
        <w:rPr>
          <w:lang w:val="bg-BG"/>
        </w:rPr>
      </w:pPr>
      <w:r w:rsidRPr="007577EC">
        <w:rPr>
          <w:lang w:val="bg-BG" w:eastAsia="bg-BG"/>
        </w:rPr>
        <w:t xml:space="preserve">      </w:t>
      </w:r>
      <w:r w:rsidR="007577EC" w:rsidRPr="007577EC">
        <w:rPr>
          <w:lang w:val="bg-BG" w:eastAsia="bg-BG"/>
        </w:rPr>
        <w:t>9</w:t>
      </w:r>
      <w:r w:rsidRPr="007577EC">
        <w:rPr>
          <w:lang w:val="bg-BG" w:eastAsia="bg-BG"/>
        </w:rPr>
        <w:t>.</w:t>
      </w:r>
      <w:r w:rsidRPr="007577EC">
        <w:rPr>
          <w:lang w:eastAsia="bg-BG"/>
        </w:rPr>
        <w:t xml:space="preserve"> </w:t>
      </w:r>
      <w:r w:rsidR="00227AB4" w:rsidRPr="007577EC">
        <w:fldChar w:fldCharType="end"/>
      </w:r>
      <w:r w:rsidR="00F30029" w:rsidRPr="007577EC">
        <w:rPr>
          <w:lang w:val="bg-BG"/>
        </w:rPr>
        <w:t>Образец на декларация за приемане на условията в проекта на договора</w:t>
      </w:r>
    </w:p>
    <w:p w:rsidR="007577EC" w:rsidRPr="007577EC" w:rsidRDefault="007577EC" w:rsidP="007577EC">
      <w:pPr>
        <w:jc w:val="both"/>
        <w:rPr>
          <w:noProof/>
          <w:lang w:val="ru-RU"/>
        </w:rPr>
      </w:pPr>
      <w:r w:rsidRPr="007577EC">
        <w:rPr>
          <w:b/>
          <w:sz w:val="24"/>
          <w:szCs w:val="24"/>
          <w:lang w:val="bg-BG"/>
        </w:rPr>
        <w:t xml:space="preserve">    </w:t>
      </w:r>
      <w:r>
        <w:rPr>
          <w:b/>
          <w:sz w:val="24"/>
          <w:szCs w:val="24"/>
          <w:lang w:val="bg-BG"/>
        </w:rPr>
        <w:t xml:space="preserve"> </w:t>
      </w:r>
      <w:r w:rsidRPr="007577EC">
        <w:rPr>
          <w:lang w:val="bg-BG"/>
        </w:rPr>
        <w:t>10.</w:t>
      </w:r>
      <w:r w:rsidRPr="007577EC">
        <w:rPr>
          <w:b/>
          <w:lang w:val="bg-BG"/>
        </w:rPr>
        <w:t xml:space="preserve"> </w:t>
      </w:r>
      <w:r w:rsidRPr="007577EC">
        <w:rPr>
          <w:lang w:val="bg-BG"/>
        </w:rPr>
        <w:t>Образец на декларация за</w:t>
      </w:r>
      <w:r w:rsidRPr="007577EC">
        <w:rPr>
          <w:b/>
          <w:noProof/>
          <w:lang w:val="ru-RU"/>
        </w:rPr>
        <w:t xml:space="preserve"> </w:t>
      </w:r>
      <w:r w:rsidRPr="007577EC">
        <w:rPr>
          <w:bCs/>
          <w:lang w:val="ru-RU"/>
        </w:rPr>
        <w:t>използва</w:t>
      </w:r>
      <w:r w:rsidRPr="007577EC">
        <w:rPr>
          <w:bCs/>
        </w:rPr>
        <w:t xml:space="preserve">не на </w:t>
      </w:r>
      <w:r w:rsidRPr="007577EC">
        <w:rPr>
          <w:bCs/>
          <w:lang w:val="ru-RU"/>
        </w:rPr>
        <w:t>оригинални резервни ча</w:t>
      </w:r>
      <w:r>
        <w:rPr>
          <w:bCs/>
          <w:lang w:val="ru-RU"/>
        </w:rPr>
        <w:t xml:space="preserve">сти на фирмите-производители на </w:t>
      </w:r>
      <w:r w:rsidRPr="007577EC">
        <w:rPr>
          <w:bCs/>
          <w:lang w:val="ru-RU"/>
        </w:rPr>
        <w:t xml:space="preserve">компютърната техника </w:t>
      </w:r>
    </w:p>
    <w:p w:rsidR="00F30029" w:rsidRPr="00795F4A" w:rsidRDefault="00795F4A" w:rsidP="00F34B3A">
      <w:pPr>
        <w:jc w:val="both"/>
      </w:pPr>
      <w:r>
        <w:rPr>
          <w:b/>
          <w:sz w:val="24"/>
          <w:szCs w:val="24"/>
          <w:lang w:val="bg-BG"/>
        </w:rPr>
        <w:t xml:space="preserve">     </w:t>
      </w:r>
      <w:r w:rsidRPr="00795F4A">
        <w:rPr>
          <w:lang w:val="bg-BG"/>
        </w:rPr>
        <w:t xml:space="preserve">11. Списък </w:t>
      </w:r>
      <w:r w:rsidRPr="00795F4A">
        <w:t>на специалистите за изпълнение на обществена поръчка</w:t>
      </w:r>
    </w:p>
    <w:p w:rsidR="00F30029" w:rsidRPr="00F34B3A" w:rsidRDefault="00F30029" w:rsidP="00F34B3A">
      <w:pPr>
        <w:jc w:val="both"/>
        <w:rPr>
          <w:bCs/>
          <w:sz w:val="24"/>
          <w:szCs w:val="24"/>
          <w:lang w:val="bg-BG"/>
        </w:rPr>
      </w:pPr>
    </w:p>
    <w:p w:rsidR="0057453A" w:rsidRDefault="0057453A" w:rsidP="0018247B">
      <w:pPr>
        <w:rPr>
          <w:bCs/>
          <w:sz w:val="24"/>
          <w:szCs w:val="24"/>
          <w:lang w:val="bg-BG"/>
        </w:rPr>
      </w:pPr>
    </w:p>
    <w:p w:rsidR="0057453A" w:rsidRDefault="0057453A" w:rsidP="0018247B">
      <w:pPr>
        <w:rPr>
          <w:bCs/>
          <w:sz w:val="24"/>
          <w:szCs w:val="24"/>
          <w:lang w:val="bg-BG"/>
        </w:rPr>
      </w:pPr>
    </w:p>
    <w:p w:rsidR="0057453A" w:rsidRDefault="0057453A" w:rsidP="0018247B">
      <w:pPr>
        <w:rPr>
          <w:bCs/>
          <w:sz w:val="24"/>
          <w:szCs w:val="24"/>
          <w:lang w:val="bg-BG"/>
        </w:rPr>
      </w:pPr>
    </w:p>
    <w:p w:rsidR="009806B3" w:rsidRDefault="009806B3" w:rsidP="0018247B">
      <w:pPr>
        <w:rPr>
          <w:bCs/>
          <w:sz w:val="24"/>
          <w:szCs w:val="24"/>
          <w:lang w:val="bg-BG"/>
        </w:rPr>
      </w:pPr>
    </w:p>
    <w:p w:rsidR="009806B3" w:rsidRDefault="009806B3" w:rsidP="0018247B">
      <w:pPr>
        <w:rPr>
          <w:bCs/>
          <w:sz w:val="24"/>
          <w:szCs w:val="24"/>
          <w:lang w:val="bg-BG"/>
        </w:rPr>
      </w:pPr>
    </w:p>
    <w:p w:rsidR="009806B3" w:rsidRDefault="009806B3" w:rsidP="0018247B">
      <w:pPr>
        <w:rPr>
          <w:bCs/>
          <w:sz w:val="24"/>
          <w:szCs w:val="24"/>
          <w:lang w:val="bg-BG"/>
        </w:rPr>
      </w:pPr>
    </w:p>
    <w:p w:rsidR="0057453A" w:rsidRDefault="0057453A" w:rsidP="0018247B">
      <w:pPr>
        <w:rPr>
          <w:bCs/>
          <w:sz w:val="24"/>
          <w:szCs w:val="24"/>
          <w:lang w:val="bg-BG"/>
        </w:rPr>
      </w:pPr>
    </w:p>
    <w:p w:rsidR="00F30029" w:rsidRPr="00C32ED3" w:rsidRDefault="00F30029" w:rsidP="00C32ED3">
      <w:pPr>
        <w:tabs>
          <w:tab w:val="left" w:pos="567"/>
        </w:tabs>
        <w:jc w:val="both"/>
        <w:rPr>
          <w:b/>
          <w:bCs/>
          <w:sz w:val="24"/>
          <w:szCs w:val="24"/>
          <w:lang w:val="bg-BG"/>
        </w:rPr>
      </w:pPr>
      <w:r w:rsidRPr="00C32ED3">
        <w:rPr>
          <w:b/>
          <w:bCs/>
          <w:sz w:val="24"/>
          <w:szCs w:val="24"/>
          <w:lang w:val="bg-BG"/>
        </w:rPr>
        <w:t>ЧАСТ ВТОРА</w:t>
      </w:r>
    </w:p>
    <w:p w:rsidR="00C929DB" w:rsidRPr="00C32ED3" w:rsidRDefault="00C929DB" w:rsidP="00C32ED3">
      <w:pPr>
        <w:tabs>
          <w:tab w:val="left" w:pos="1125"/>
        </w:tabs>
        <w:jc w:val="both"/>
        <w:rPr>
          <w:b/>
          <w:bCs/>
          <w:sz w:val="24"/>
          <w:szCs w:val="24"/>
          <w:lang w:val="bg-BG"/>
        </w:rPr>
      </w:pPr>
    </w:p>
    <w:p w:rsidR="00F30029" w:rsidRDefault="00F30029" w:rsidP="00C32ED3">
      <w:pPr>
        <w:tabs>
          <w:tab w:val="left" w:pos="1125"/>
        </w:tabs>
        <w:jc w:val="both"/>
        <w:rPr>
          <w:b/>
          <w:sz w:val="24"/>
          <w:szCs w:val="24"/>
          <w:lang w:val="bg-BG" w:eastAsia="bg-BG"/>
        </w:rPr>
      </w:pPr>
      <w:r w:rsidRPr="00C32ED3">
        <w:rPr>
          <w:bCs/>
          <w:i/>
          <w:sz w:val="24"/>
          <w:szCs w:val="24"/>
          <w:lang w:val="bg-BG"/>
        </w:rPr>
        <w:t>Раздел I-ви:</w:t>
      </w:r>
      <w:r w:rsidRPr="00C32ED3">
        <w:rPr>
          <w:bCs/>
          <w:sz w:val="24"/>
          <w:szCs w:val="24"/>
          <w:lang w:val="bg-BG"/>
        </w:rPr>
        <w:t xml:space="preserve">  </w:t>
      </w:r>
      <w:r w:rsidRPr="00C32ED3">
        <w:rPr>
          <w:b/>
          <w:sz w:val="24"/>
          <w:szCs w:val="24"/>
          <w:lang w:eastAsia="bg-BG"/>
        </w:rPr>
        <w:t>УКАЗАНИЯ</w:t>
      </w:r>
      <w:r w:rsidRPr="00C32ED3">
        <w:rPr>
          <w:b/>
          <w:sz w:val="24"/>
          <w:szCs w:val="24"/>
          <w:lang w:val="bg-BG" w:eastAsia="bg-BG"/>
        </w:rPr>
        <w:t xml:space="preserve"> КЪМ УЧАСТНИЦИТЕ</w:t>
      </w:r>
    </w:p>
    <w:p w:rsidR="00C32ED3" w:rsidRPr="00C32ED3" w:rsidRDefault="00C32ED3" w:rsidP="00C32ED3">
      <w:pPr>
        <w:tabs>
          <w:tab w:val="left" w:pos="1125"/>
        </w:tabs>
        <w:jc w:val="both"/>
        <w:rPr>
          <w:bCs/>
          <w:sz w:val="24"/>
          <w:szCs w:val="24"/>
          <w:lang w:val="bg-BG"/>
        </w:rPr>
      </w:pPr>
    </w:p>
    <w:p w:rsidR="00F30029" w:rsidRPr="00C32ED3" w:rsidRDefault="00F30029" w:rsidP="00C32ED3">
      <w:pPr>
        <w:jc w:val="both"/>
        <w:rPr>
          <w:b/>
          <w:sz w:val="24"/>
          <w:szCs w:val="24"/>
          <w:lang w:val="bg-BG"/>
        </w:rPr>
      </w:pPr>
      <w:r w:rsidRPr="00C32ED3">
        <w:rPr>
          <w:b/>
          <w:sz w:val="24"/>
          <w:szCs w:val="24"/>
          <w:lang w:val="bg-BG" w:eastAsia="bg-BG"/>
        </w:rPr>
        <w:t>I</w:t>
      </w:r>
      <w:r w:rsidRPr="00C32ED3">
        <w:rPr>
          <w:b/>
          <w:sz w:val="24"/>
          <w:szCs w:val="24"/>
          <w:lang w:eastAsia="bg-BG"/>
        </w:rPr>
        <w:t>. Общи указания</w:t>
      </w:r>
    </w:p>
    <w:p w:rsidR="00F30029" w:rsidRPr="00C32ED3" w:rsidRDefault="00624EBD" w:rsidP="00C32ED3">
      <w:pPr>
        <w:jc w:val="both"/>
        <w:rPr>
          <w:sz w:val="24"/>
          <w:szCs w:val="24"/>
          <w:lang w:val="bg-BG"/>
        </w:rPr>
      </w:pPr>
      <w:r w:rsidRPr="00C32ED3">
        <w:rPr>
          <w:sz w:val="24"/>
          <w:szCs w:val="24"/>
          <w:lang w:val="bg-BG" w:eastAsia="bg-BG"/>
        </w:rPr>
        <w:t xml:space="preserve">          </w:t>
      </w:r>
      <w:r w:rsidR="00F30029" w:rsidRPr="00C32ED3">
        <w:rPr>
          <w:sz w:val="24"/>
          <w:szCs w:val="24"/>
          <w:lang w:eastAsia="bg-BG"/>
        </w:rPr>
        <w:t>При изготвянето на офертата всеки участник следва точно да се придържа към обявените от Възложителя срокове и условия, посочени в решението за откриване на процедурата, обявлението и настоящата документация.</w:t>
      </w:r>
    </w:p>
    <w:p w:rsidR="00F30029" w:rsidRPr="00C32ED3" w:rsidRDefault="00F30029" w:rsidP="00C32ED3">
      <w:pPr>
        <w:jc w:val="both"/>
        <w:rPr>
          <w:sz w:val="24"/>
          <w:szCs w:val="24"/>
        </w:rPr>
      </w:pPr>
      <w:r w:rsidRPr="00C32ED3">
        <w:rPr>
          <w:sz w:val="24"/>
          <w:szCs w:val="24"/>
          <w:lang w:val="bg-BG"/>
        </w:rPr>
        <w:t xml:space="preserve">          </w:t>
      </w:r>
      <w:r w:rsidRPr="00C32ED3">
        <w:rPr>
          <w:sz w:val="24"/>
          <w:szCs w:val="24"/>
          <w:lang w:eastAsia="bg-BG"/>
        </w:rPr>
        <w:t>Разходите, свързани с изготвянето и подаването на офертите са за сметка на участника. Възложителят не участва в тези разходи независимо от начина на провеждане и изхода на процедурата.</w:t>
      </w:r>
    </w:p>
    <w:p w:rsidR="00F30029" w:rsidRPr="00C32ED3" w:rsidRDefault="00F30029"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Всички действия на възложителя и на участниците, свързани с настоящата процедура следва да бъдат обективирани в писмен вид.</w:t>
      </w:r>
    </w:p>
    <w:p w:rsidR="00F30029" w:rsidRPr="00C32ED3" w:rsidRDefault="0029725D" w:rsidP="00C32ED3">
      <w:pPr>
        <w:jc w:val="both"/>
        <w:rPr>
          <w:b/>
          <w:sz w:val="24"/>
          <w:szCs w:val="24"/>
        </w:rPr>
      </w:pPr>
      <w:r w:rsidRPr="00C32ED3">
        <w:rPr>
          <w:b/>
          <w:sz w:val="24"/>
          <w:szCs w:val="24"/>
          <w:lang w:eastAsia="bg-BG"/>
        </w:rPr>
        <w:t xml:space="preserve">II. Условия и ред за </w:t>
      </w:r>
      <w:r w:rsidRPr="00C32ED3">
        <w:rPr>
          <w:b/>
          <w:sz w:val="24"/>
          <w:szCs w:val="24"/>
          <w:lang w:val="bg-BG" w:eastAsia="bg-BG"/>
        </w:rPr>
        <w:t xml:space="preserve">получаване </w:t>
      </w:r>
      <w:r w:rsidRPr="00C32ED3">
        <w:rPr>
          <w:b/>
          <w:sz w:val="24"/>
          <w:szCs w:val="24"/>
          <w:lang w:eastAsia="bg-BG"/>
        </w:rPr>
        <w:t xml:space="preserve"> </w:t>
      </w:r>
      <w:r w:rsidR="00F30029" w:rsidRPr="00C32ED3">
        <w:rPr>
          <w:b/>
          <w:sz w:val="24"/>
          <w:szCs w:val="24"/>
          <w:lang w:eastAsia="bg-BG"/>
        </w:rPr>
        <w:t xml:space="preserve">на </w:t>
      </w:r>
      <w:r w:rsidRPr="00C32ED3">
        <w:rPr>
          <w:b/>
          <w:sz w:val="24"/>
          <w:szCs w:val="24"/>
          <w:lang w:val="bg-BG" w:eastAsia="bg-BG"/>
        </w:rPr>
        <w:t xml:space="preserve"> </w:t>
      </w:r>
      <w:r w:rsidR="00F30029" w:rsidRPr="00C32ED3">
        <w:rPr>
          <w:b/>
          <w:sz w:val="24"/>
          <w:szCs w:val="24"/>
          <w:lang w:eastAsia="bg-BG"/>
        </w:rPr>
        <w:t>документация за участие</w:t>
      </w:r>
    </w:p>
    <w:p w:rsidR="00F30029" w:rsidRPr="00C32ED3" w:rsidRDefault="00624EBD" w:rsidP="00C32ED3">
      <w:pPr>
        <w:jc w:val="both"/>
        <w:rPr>
          <w:sz w:val="24"/>
          <w:szCs w:val="24"/>
        </w:rPr>
      </w:pPr>
      <w:r w:rsidRPr="00C32ED3">
        <w:rPr>
          <w:sz w:val="24"/>
          <w:szCs w:val="24"/>
          <w:lang w:val="bg-BG"/>
        </w:rPr>
        <w:t xml:space="preserve">          </w:t>
      </w:r>
      <w:r w:rsidR="00F30029" w:rsidRPr="00C32ED3">
        <w:rPr>
          <w:sz w:val="24"/>
          <w:szCs w:val="24"/>
        </w:rPr>
        <w:t>Документацията не се заплаща.</w:t>
      </w:r>
    </w:p>
    <w:p w:rsidR="00F30029" w:rsidRPr="00C32ED3" w:rsidRDefault="00624EBD" w:rsidP="00C32ED3">
      <w:pPr>
        <w:jc w:val="both"/>
        <w:rPr>
          <w:sz w:val="24"/>
          <w:szCs w:val="24"/>
          <w:lang w:val="bg-BG"/>
        </w:rPr>
      </w:pPr>
      <w:r w:rsidRPr="00C32ED3">
        <w:rPr>
          <w:sz w:val="24"/>
          <w:szCs w:val="24"/>
          <w:lang w:val="bg-BG"/>
        </w:rPr>
        <w:t xml:space="preserve">          </w:t>
      </w:r>
      <w:r w:rsidR="00F30029" w:rsidRPr="00C32ED3">
        <w:rPr>
          <w:sz w:val="24"/>
          <w:szCs w:val="24"/>
        </w:rPr>
        <w:t xml:space="preserve">Документацията </w:t>
      </w:r>
      <w:r w:rsidR="00B9284B" w:rsidRPr="00C32ED3">
        <w:rPr>
          <w:sz w:val="24"/>
          <w:szCs w:val="24"/>
        </w:rPr>
        <w:t>за участие</w:t>
      </w:r>
      <w:r w:rsidR="00B9284B" w:rsidRPr="00C32ED3">
        <w:rPr>
          <w:sz w:val="24"/>
          <w:szCs w:val="24"/>
          <w:lang w:val="bg-BG"/>
        </w:rPr>
        <w:t>,</w:t>
      </w:r>
      <w:r w:rsidR="00B9284B" w:rsidRPr="00C32ED3">
        <w:rPr>
          <w:sz w:val="24"/>
          <w:szCs w:val="24"/>
        </w:rPr>
        <w:t xml:space="preserve"> </w:t>
      </w:r>
      <w:r w:rsidR="00B9284B" w:rsidRPr="00C32ED3">
        <w:rPr>
          <w:sz w:val="24"/>
          <w:szCs w:val="24"/>
          <w:lang w:eastAsia="bg-BG"/>
        </w:rPr>
        <w:t>заедно с приложенията - неразделна част от нея</w:t>
      </w:r>
      <w:r w:rsidR="00B9284B" w:rsidRPr="00C32ED3">
        <w:rPr>
          <w:sz w:val="24"/>
          <w:szCs w:val="24"/>
        </w:rPr>
        <w:t xml:space="preserve"> </w:t>
      </w:r>
      <w:r w:rsidR="00F30029" w:rsidRPr="00C32ED3">
        <w:rPr>
          <w:sz w:val="24"/>
          <w:szCs w:val="24"/>
        </w:rPr>
        <w:t xml:space="preserve">може да се получава до </w:t>
      </w:r>
      <w:r w:rsidR="00C03F55" w:rsidRPr="00C32ED3">
        <w:rPr>
          <w:b/>
          <w:sz w:val="24"/>
          <w:szCs w:val="24"/>
        </w:rPr>
        <w:t>17.00</w:t>
      </w:r>
      <w:r w:rsidR="00C03F55" w:rsidRPr="00C32ED3">
        <w:rPr>
          <w:sz w:val="24"/>
          <w:szCs w:val="24"/>
          <w:lang w:val="bg-BG"/>
        </w:rPr>
        <w:t xml:space="preserve"> </w:t>
      </w:r>
      <w:r w:rsidR="00F30029" w:rsidRPr="00C32ED3">
        <w:rPr>
          <w:sz w:val="24"/>
          <w:szCs w:val="24"/>
        </w:rPr>
        <w:t>часа на</w:t>
      </w:r>
      <w:r w:rsidR="00F30029" w:rsidRPr="00C32ED3">
        <w:rPr>
          <w:sz w:val="24"/>
          <w:szCs w:val="24"/>
          <w:lang w:val="bg-BG"/>
        </w:rPr>
        <w:t xml:space="preserve"> </w:t>
      </w:r>
      <w:r w:rsidR="00C06C34">
        <w:rPr>
          <w:b/>
          <w:sz w:val="24"/>
          <w:szCs w:val="24"/>
          <w:lang w:val="bg-BG"/>
        </w:rPr>
        <w:t>16</w:t>
      </w:r>
      <w:r w:rsidR="00002907" w:rsidRPr="00C32ED3">
        <w:rPr>
          <w:b/>
          <w:sz w:val="24"/>
          <w:szCs w:val="24"/>
          <w:lang w:val="bg-BG"/>
        </w:rPr>
        <w:t>.04.</w:t>
      </w:r>
      <w:r w:rsidR="00F30029" w:rsidRPr="00C32ED3">
        <w:rPr>
          <w:b/>
          <w:sz w:val="24"/>
          <w:szCs w:val="24"/>
        </w:rPr>
        <w:t>201</w:t>
      </w:r>
      <w:r w:rsidR="00314587" w:rsidRPr="00C32ED3">
        <w:rPr>
          <w:b/>
          <w:sz w:val="24"/>
          <w:szCs w:val="24"/>
          <w:lang w:val="bg-BG"/>
        </w:rPr>
        <w:t>4</w:t>
      </w:r>
      <w:r w:rsidR="00F30029" w:rsidRPr="00C32ED3">
        <w:rPr>
          <w:b/>
          <w:sz w:val="24"/>
          <w:szCs w:val="24"/>
        </w:rPr>
        <w:t xml:space="preserve"> г</w:t>
      </w:r>
      <w:r w:rsidR="00F30029" w:rsidRPr="00C32ED3">
        <w:rPr>
          <w:sz w:val="24"/>
          <w:szCs w:val="24"/>
        </w:rPr>
        <w:t xml:space="preserve">. от деловодството на РЗОК </w:t>
      </w:r>
      <w:r w:rsidR="00F30029" w:rsidRPr="00C32ED3">
        <w:rPr>
          <w:sz w:val="24"/>
          <w:szCs w:val="24"/>
          <w:lang w:val="bg-BG"/>
        </w:rPr>
        <w:t xml:space="preserve">Ямбол </w:t>
      </w:r>
      <w:r w:rsidR="00F30029" w:rsidRPr="00C32ED3">
        <w:rPr>
          <w:sz w:val="24"/>
          <w:szCs w:val="24"/>
        </w:rPr>
        <w:t>на ул. „</w:t>
      </w:r>
      <w:r w:rsidR="00F30029" w:rsidRPr="00C32ED3">
        <w:rPr>
          <w:sz w:val="24"/>
          <w:szCs w:val="24"/>
          <w:lang w:val="bg-BG"/>
        </w:rPr>
        <w:t>Д-р Петър Брънеков</w:t>
      </w:r>
      <w:r w:rsidR="00F30029" w:rsidRPr="00C32ED3">
        <w:rPr>
          <w:sz w:val="24"/>
          <w:szCs w:val="24"/>
        </w:rPr>
        <w:t>“ №</w:t>
      </w:r>
      <w:r w:rsidR="00F30029" w:rsidRPr="00C32ED3">
        <w:rPr>
          <w:sz w:val="24"/>
          <w:szCs w:val="24"/>
          <w:lang w:val="bg-BG"/>
        </w:rPr>
        <w:t>1</w:t>
      </w:r>
      <w:r w:rsidR="00F30029" w:rsidRPr="00C32ED3">
        <w:rPr>
          <w:sz w:val="24"/>
          <w:szCs w:val="24"/>
        </w:rPr>
        <w:t xml:space="preserve"> в гр. </w:t>
      </w:r>
      <w:r w:rsidR="00F30029" w:rsidRPr="00C32ED3">
        <w:rPr>
          <w:sz w:val="24"/>
          <w:szCs w:val="24"/>
          <w:lang w:val="bg-BG"/>
        </w:rPr>
        <w:t>Ямбол</w:t>
      </w:r>
      <w:r w:rsidR="00F30029" w:rsidRPr="00C32ED3">
        <w:rPr>
          <w:sz w:val="24"/>
          <w:szCs w:val="24"/>
        </w:rPr>
        <w:t>, ет.</w:t>
      </w:r>
      <w:r w:rsidR="001A2EBF" w:rsidRPr="00C32ED3">
        <w:rPr>
          <w:sz w:val="24"/>
          <w:szCs w:val="24"/>
          <w:lang w:val="bg-BG"/>
        </w:rPr>
        <w:t>1</w:t>
      </w:r>
      <w:r w:rsidR="00F30029" w:rsidRPr="00C32ED3">
        <w:rPr>
          <w:sz w:val="24"/>
          <w:szCs w:val="24"/>
        </w:rPr>
        <w:t xml:space="preserve">, </w:t>
      </w:r>
      <w:r w:rsidR="00E27C83" w:rsidRPr="00C32ED3">
        <w:rPr>
          <w:sz w:val="24"/>
          <w:szCs w:val="24"/>
          <w:lang w:val="bg-BG"/>
        </w:rPr>
        <w:t>стая.</w:t>
      </w:r>
      <w:r w:rsidR="00C03F55" w:rsidRPr="00C32ED3">
        <w:rPr>
          <w:sz w:val="24"/>
          <w:szCs w:val="24"/>
          <w:lang w:val="bg-BG"/>
        </w:rPr>
        <w:t xml:space="preserve">110 </w:t>
      </w:r>
      <w:r w:rsidR="00F30029" w:rsidRPr="00C32ED3">
        <w:rPr>
          <w:sz w:val="24"/>
          <w:szCs w:val="24"/>
        </w:rPr>
        <w:t>“Деловодство”.</w:t>
      </w:r>
    </w:p>
    <w:p w:rsidR="00F30029" w:rsidRPr="00C32ED3" w:rsidRDefault="00002907" w:rsidP="00C32ED3">
      <w:pPr>
        <w:jc w:val="both"/>
        <w:rPr>
          <w:sz w:val="24"/>
          <w:szCs w:val="24"/>
          <w:lang w:val="bg-BG" w:eastAsia="bg-BG"/>
        </w:rPr>
      </w:pPr>
      <w:r w:rsidRPr="00C32ED3">
        <w:rPr>
          <w:sz w:val="24"/>
          <w:szCs w:val="24"/>
          <w:lang w:val="bg-BG" w:eastAsia="bg-BG"/>
        </w:rPr>
        <w:t xml:space="preserve"> </w:t>
      </w:r>
      <w:r w:rsidR="00F30029" w:rsidRPr="00C32ED3">
        <w:rPr>
          <w:sz w:val="24"/>
          <w:szCs w:val="24"/>
          <w:lang w:val="bg-BG" w:eastAsia="bg-BG"/>
        </w:rPr>
        <w:t xml:space="preserve">      </w:t>
      </w:r>
      <w:r w:rsidR="00B53DAB" w:rsidRPr="00C32ED3">
        <w:rPr>
          <w:sz w:val="24"/>
          <w:szCs w:val="24"/>
          <w:lang w:val="bg-BG" w:eastAsia="bg-BG"/>
        </w:rPr>
        <w:t xml:space="preserve">   </w:t>
      </w:r>
      <w:r w:rsidR="00F30029" w:rsidRPr="00C32ED3">
        <w:rPr>
          <w:sz w:val="24"/>
          <w:szCs w:val="24"/>
          <w:lang w:eastAsia="bg-BG"/>
        </w:rPr>
        <w:t xml:space="preserve">Пълен достъп до настоящата документация е осигурен на електронната страница на НЗОК, </w:t>
      </w:r>
      <w:r w:rsidR="00F30029" w:rsidRPr="00C32ED3">
        <w:rPr>
          <w:rStyle w:val="MicrosoftSansSerif"/>
          <w:rFonts w:ascii="Times New Roman" w:hAnsi="Times New Roman" w:cs="Times New Roman"/>
          <w:sz w:val="24"/>
          <w:szCs w:val="24"/>
          <w:lang w:eastAsia="bg-BG"/>
        </w:rPr>
        <w:t>www</w:t>
      </w:r>
      <w:r w:rsidR="00F30029" w:rsidRPr="00C32ED3">
        <w:rPr>
          <w:rStyle w:val="MicrosoftSansSerif"/>
          <w:rFonts w:ascii="Times New Roman" w:hAnsi="Times New Roman" w:cs="Times New Roman"/>
          <w:sz w:val="24"/>
          <w:szCs w:val="24"/>
          <w:lang w:val="bg-BG" w:eastAsia="bg-BG"/>
        </w:rPr>
        <w:t>.</w:t>
      </w:r>
      <w:r w:rsidR="00F30029" w:rsidRPr="00C32ED3">
        <w:rPr>
          <w:rStyle w:val="MicrosoftSansSerif"/>
          <w:rFonts w:ascii="Times New Roman" w:hAnsi="Times New Roman" w:cs="Times New Roman"/>
          <w:sz w:val="24"/>
          <w:szCs w:val="24"/>
          <w:lang w:eastAsia="bg-BG"/>
        </w:rPr>
        <w:t>nhif</w:t>
      </w:r>
      <w:r w:rsidR="00F30029" w:rsidRPr="00C32ED3">
        <w:rPr>
          <w:rStyle w:val="MicrosoftSansSerif"/>
          <w:rFonts w:ascii="Times New Roman" w:hAnsi="Times New Roman" w:cs="Times New Roman"/>
          <w:sz w:val="24"/>
          <w:szCs w:val="24"/>
          <w:lang w:val="bg-BG" w:eastAsia="bg-BG"/>
        </w:rPr>
        <w:t>.</w:t>
      </w:r>
      <w:r w:rsidR="00F30029" w:rsidRPr="00C32ED3">
        <w:rPr>
          <w:rStyle w:val="MicrosoftSansSerif"/>
          <w:rFonts w:ascii="Times New Roman" w:hAnsi="Times New Roman" w:cs="Times New Roman"/>
          <w:sz w:val="24"/>
          <w:szCs w:val="24"/>
          <w:lang w:eastAsia="bg-BG"/>
        </w:rPr>
        <w:t>bg</w:t>
      </w:r>
      <w:r w:rsidR="00F30029" w:rsidRPr="00C32ED3">
        <w:rPr>
          <w:rStyle w:val="MicrosoftSansSerif"/>
          <w:rFonts w:ascii="Times New Roman" w:hAnsi="Times New Roman" w:cs="Times New Roman"/>
          <w:sz w:val="24"/>
          <w:szCs w:val="24"/>
          <w:lang w:val="bg-BG" w:eastAsia="bg-BG"/>
        </w:rPr>
        <w:t xml:space="preserve"> </w:t>
      </w:r>
      <w:r w:rsidR="00F30029" w:rsidRPr="00C32ED3">
        <w:rPr>
          <w:sz w:val="24"/>
          <w:szCs w:val="24"/>
          <w:lang w:eastAsia="bg-BG"/>
        </w:rPr>
        <w:t xml:space="preserve">рубрика „Търгове", подрубрика „Процедури провеждани по реда на ЗОП", </w:t>
      </w:r>
      <w:r w:rsidR="00A95BC2" w:rsidRPr="00C32ED3">
        <w:rPr>
          <w:sz w:val="24"/>
          <w:szCs w:val="24"/>
          <w:lang w:val="bg-BG" w:eastAsia="bg-BG"/>
        </w:rPr>
        <w:t>РЗОК –</w:t>
      </w:r>
      <w:r w:rsidR="00473F14">
        <w:rPr>
          <w:sz w:val="24"/>
          <w:szCs w:val="24"/>
          <w:lang w:val="bg-BG" w:eastAsia="bg-BG"/>
        </w:rPr>
        <w:t xml:space="preserve"> </w:t>
      </w:r>
      <w:r w:rsidR="008C4188">
        <w:rPr>
          <w:sz w:val="24"/>
          <w:szCs w:val="24"/>
          <w:lang w:val="bg-BG" w:eastAsia="bg-BG"/>
        </w:rPr>
        <w:t xml:space="preserve"> </w:t>
      </w:r>
      <w:r w:rsidR="00A95BC2" w:rsidRPr="00C32ED3">
        <w:rPr>
          <w:sz w:val="24"/>
          <w:szCs w:val="24"/>
          <w:lang w:val="bg-BG" w:eastAsia="bg-BG"/>
        </w:rPr>
        <w:t xml:space="preserve">Ямбол, </w:t>
      </w:r>
      <w:r w:rsidR="00F30029" w:rsidRPr="00C32ED3">
        <w:rPr>
          <w:sz w:val="24"/>
          <w:szCs w:val="24"/>
          <w:lang w:eastAsia="bg-BG"/>
        </w:rPr>
        <w:t>посочен и в обявлението за настоящата процедура</w:t>
      </w:r>
      <w:r w:rsidR="00F30029" w:rsidRPr="00C32ED3">
        <w:rPr>
          <w:sz w:val="24"/>
          <w:szCs w:val="24"/>
          <w:lang w:val="bg-BG" w:eastAsia="bg-BG"/>
        </w:rPr>
        <w:t>.</w:t>
      </w:r>
      <w:r w:rsidR="00473F14">
        <w:rPr>
          <w:sz w:val="24"/>
          <w:szCs w:val="24"/>
          <w:lang w:val="bg-BG" w:eastAsia="bg-BG"/>
        </w:rPr>
        <w:t xml:space="preserve"> </w:t>
      </w:r>
      <w:r w:rsidR="00473F14">
        <w:t>(</w:t>
      </w:r>
      <w:hyperlink r:id="rId8" w:history="1">
        <w:r w:rsidR="00473F14" w:rsidRPr="00A25558">
          <w:rPr>
            <w:rStyle w:val="Hyperlink"/>
            <w:sz w:val="24"/>
            <w:szCs w:val="24"/>
            <w:lang w:eastAsia="bg-BG"/>
          </w:rPr>
          <w:t>http://www.nhif.bg/web/guest/125</w:t>
        </w:r>
      </w:hyperlink>
      <w:r w:rsidR="00473F14">
        <w:rPr>
          <w:sz w:val="24"/>
          <w:szCs w:val="24"/>
          <w:lang w:eastAsia="bg-BG"/>
        </w:rPr>
        <w:t xml:space="preserve">)  </w:t>
      </w:r>
    </w:p>
    <w:p w:rsidR="00F34B3A" w:rsidRDefault="00F34B3A" w:rsidP="00C32ED3">
      <w:pPr>
        <w:jc w:val="both"/>
        <w:rPr>
          <w:sz w:val="24"/>
          <w:szCs w:val="24"/>
          <w:lang w:val="bg-BG"/>
        </w:rPr>
      </w:pPr>
    </w:p>
    <w:p w:rsidR="00F30029" w:rsidRDefault="00F30029" w:rsidP="00C32ED3">
      <w:pPr>
        <w:jc w:val="both"/>
        <w:rPr>
          <w:b/>
          <w:sz w:val="24"/>
          <w:szCs w:val="24"/>
          <w:lang w:val="bg-BG" w:eastAsia="bg-BG"/>
        </w:rPr>
      </w:pPr>
      <w:r w:rsidRPr="00C32ED3">
        <w:rPr>
          <w:i/>
          <w:sz w:val="24"/>
          <w:szCs w:val="24"/>
          <w:lang w:eastAsia="bg-BG"/>
        </w:rPr>
        <w:t>Раздел П-ри:</w:t>
      </w:r>
      <w:r w:rsidRPr="00C32ED3">
        <w:rPr>
          <w:b/>
          <w:sz w:val="24"/>
          <w:szCs w:val="24"/>
          <w:lang w:eastAsia="bg-BG"/>
        </w:rPr>
        <w:t xml:space="preserve"> </w:t>
      </w:r>
      <w:r w:rsidR="00B50CF8" w:rsidRPr="00C32ED3">
        <w:rPr>
          <w:b/>
          <w:sz w:val="24"/>
          <w:szCs w:val="24"/>
          <w:lang w:val="bg-BG" w:eastAsia="bg-BG"/>
        </w:rPr>
        <w:t xml:space="preserve"> </w:t>
      </w:r>
      <w:r w:rsidRPr="00C32ED3">
        <w:rPr>
          <w:b/>
          <w:sz w:val="24"/>
          <w:szCs w:val="24"/>
          <w:lang w:eastAsia="bg-BG"/>
        </w:rPr>
        <w:t>ОПИСАНИЕ НА ПРЕДМЕТА НА ПОРЪЧКАТА</w:t>
      </w:r>
    </w:p>
    <w:p w:rsidR="00430445" w:rsidRPr="00430445" w:rsidRDefault="00430445" w:rsidP="00C32ED3">
      <w:pPr>
        <w:jc w:val="both"/>
        <w:rPr>
          <w:b/>
          <w:sz w:val="24"/>
          <w:szCs w:val="24"/>
          <w:lang w:val="bg-BG" w:eastAsia="bg-BG"/>
        </w:rPr>
      </w:pPr>
    </w:p>
    <w:p w:rsidR="00175FDE" w:rsidRPr="00C32ED3" w:rsidRDefault="00175FDE" w:rsidP="00C32ED3">
      <w:pPr>
        <w:jc w:val="both"/>
        <w:rPr>
          <w:b/>
          <w:sz w:val="24"/>
          <w:szCs w:val="24"/>
        </w:rPr>
      </w:pPr>
      <w:r w:rsidRPr="00C32ED3">
        <w:rPr>
          <w:b/>
          <w:sz w:val="24"/>
          <w:szCs w:val="24"/>
          <w:lang w:eastAsia="bg-BG"/>
        </w:rPr>
        <w:t>I. Предмет на поръчката</w:t>
      </w:r>
    </w:p>
    <w:p w:rsidR="00952D69" w:rsidRPr="00C32ED3" w:rsidRDefault="00390ED2" w:rsidP="00C32ED3">
      <w:pPr>
        <w:tabs>
          <w:tab w:val="left" w:pos="426"/>
          <w:tab w:val="left" w:pos="1134"/>
        </w:tabs>
        <w:ind w:firstLine="709"/>
        <w:jc w:val="both"/>
        <w:rPr>
          <w:sz w:val="24"/>
          <w:szCs w:val="24"/>
          <w:lang w:val="bg-BG"/>
        </w:rPr>
      </w:pPr>
      <w:r w:rsidRPr="00C32ED3">
        <w:rPr>
          <w:sz w:val="24"/>
          <w:szCs w:val="24"/>
        </w:rPr>
        <w:t>Предмет на настоящата процедура е осъществяването на</w:t>
      </w:r>
      <w:r w:rsidR="00F34B3A" w:rsidRPr="00C32ED3">
        <w:rPr>
          <w:sz w:val="24"/>
          <w:szCs w:val="24"/>
          <w:lang w:val="bg-BG" w:eastAsia="bg-BG"/>
        </w:rPr>
        <w:t xml:space="preserve"> </w:t>
      </w:r>
      <w:r w:rsidRPr="00C32ED3">
        <w:rPr>
          <w:sz w:val="24"/>
          <w:szCs w:val="24"/>
          <w:lang w:eastAsia="bg-BG"/>
        </w:rPr>
        <w:t xml:space="preserve">следгаранционно </w:t>
      </w:r>
      <w:r w:rsidR="00175FDE" w:rsidRPr="00C32ED3">
        <w:rPr>
          <w:sz w:val="24"/>
          <w:szCs w:val="24"/>
          <w:lang w:eastAsia="bg-BG"/>
        </w:rPr>
        <w:t>сервизно обслужване на</w:t>
      </w:r>
      <w:r w:rsidR="00175FDE" w:rsidRPr="00C32ED3">
        <w:rPr>
          <w:sz w:val="24"/>
          <w:szCs w:val="24"/>
          <w:lang w:val="bg-BG"/>
        </w:rPr>
        <w:t xml:space="preserve"> </w:t>
      </w:r>
      <w:r w:rsidR="00715CDF" w:rsidRPr="00C32ED3">
        <w:rPr>
          <w:sz w:val="24"/>
          <w:szCs w:val="24"/>
          <w:lang w:val="bg-BG"/>
        </w:rPr>
        <w:t>компютърна и периферна техника в</w:t>
      </w:r>
      <w:r w:rsidR="00175FDE" w:rsidRPr="00C32ED3">
        <w:rPr>
          <w:sz w:val="24"/>
          <w:szCs w:val="24"/>
          <w:lang w:eastAsia="bg-BG"/>
        </w:rPr>
        <w:t xml:space="preserve"> </w:t>
      </w:r>
      <w:r w:rsidR="00175FDE" w:rsidRPr="00C32ED3">
        <w:rPr>
          <w:sz w:val="24"/>
          <w:szCs w:val="24"/>
          <w:lang w:val="bg-BG" w:eastAsia="bg-BG"/>
        </w:rPr>
        <w:t>Р</w:t>
      </w:r>
      <w:r w:rsidR="00175FDE" w:rsidRPr="00C32ED3">
        <w:rPr>
          <w:sz w:val="24"/>
          <w:szCs w:val="24"/>
          <w:lang w:eastAsia="bg-BG"/>
        </w:rPr>
        <w:t>ЗОК</w:t>
      </w:r>
      <w:r w:rsidR="00175FDE" w:rsidRPr="00C32ED3">
        <w:rPr>
          <w:sz w:val="24"/>
          <w:szCs w:val="24"/>
          <w:lang w:val="bg-BG" w:eastAsia="bg-BG"/>
        </w:rPr>
        <w:t xml:space="preserve"> - Ямбол</w:t>
      </w:r>
      <w:r w:rsidR="00175FDE" w:rsidRPr="00C32ED3">
        <w:rPr>
          <w:sz w:val="24"/>
          <w:szCs w:val="24"/>
          <w:lang w:eastAsia="bg-BG"/>
        </w:rPr>
        <w:t>, включително дост</w:t>
      </w:r>
      <w:r w:rsidR="00715CDF" w:rsidRPr="00C32ED3">
        <w:rPr>
          <w:sz w:val="24"/>
          <w:szCs w:val="24"/>
          <w:lang w:eastAsia="bg-BG"/>
        </w:rPr>
        <w:t>авка и монтаж</w:t>
      </w:r>
      <w:r w:rsidR="007D498E" w:rsidRPr="00C32ED3">
        <w:rPr>
          <w:sz w:val="24"/>
          <w:szCs w:val="24"/>
          <w:lang w:val="bg-BG" w:eastAsia="bg-BG"/>
        </w:rPr>
        <w:t xml:space="preserve"> </w:t>
      </w:r>
      <w:r w:rsidR="00715CDF" w:rsidRPr="00C32ED3">
        <w:rPr>
          <w:sz w:val="24"/>
          <w:szCs w:val="24"/>
          <w:lang w:eastAsia="bg-BG"/>
        </w:rPr>
        <w:t>на резервни части</w:t>
      </w:r>
      <w:r w:rsidR="00952D69" w:rsidRPr="00C32ED3">
        <w:rPr>
          <w:sz w:val="24"/>
          <w:szCs w:val="24"/>
          <w:lang w:val="bg-BG" w:eastAsia="bg-BG"/>
        </w:rPr>
        <w:t xml:space="preserve">, </w:t>
      </w:r>
      <w:r w:rsidR="00952D69" w:rsidRPr="00C32ED3">
        <w:rPr>
          <w:sz w:val="24"/>
          <w:szCs w:val="24"/>
          <w:lang w:val="bg-BG"/>
        </w:rPr>
        <w:t>посочени по-долу по видове и параметри:</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8256"/>
      </w:tblGrid>
      <w:tr w:rsidR="00807C64" w:rsidRPr="00C32ED3" w:rsidTr="003F2EA1">
        <w:trPr>
          <w:trHeight w:val="270"/>
        </w:trPr>
        <w:tc>
          <w:tcPr>
            <w:tcW w:w="9087" w:type="dxa"/>
            <w:gridSpan w:val="2"/>
            <w:vAlign w:val="center"/>
          </w:tcPr>
          <w:p w:rsidR="00807C64" w:rsidRPr="00C32ED3" w:rsidRDefault="00807C64" w:rsidP="00807C64">
            <w:pPr>
              <w:jc w:val="both"/>
              <w:rPr>
                <w:sz w:val="24"/>
                <w:szCs w:val="24"/>
                <w:lang w:val="bg-BG"/>
              </w:rPr>
            </w:pPr>
            <w:r w:rsidRPr="00807C64">
              <w:rPr>
                <w:b/>
                <w:sz w:val="24"/>
                <w:szCs w:val="24"/>
              </w:rPr>
              <w:t>I</w:t>
            </w:r>
            <w:r w:rsidRPr="00807C64">
              <w:rPr>
                <w:b/>
                <w:sz w:val="24"/>
                <w:szCs w:val="24"/>
                <w:lang w:val="bg-BG"/>
              </w:rPr>
              <w:t>.</w:t>
            </w:r>
            <w:r w:rsidRPr="00C32ED3">
              <w:rPr>
                <w:sz w:val="24"/>
                <w:szCs w:val="24"/>
                <w:lang w:val="bg-BG"/>
              </w:rPr>
              <w:t xml:space="preserve"> </w:t>
            </w:r>
            <w:r w:rsidRPr="00C32ED3">
              <w:rPr>
                <w:sz w:val="24"/>
                <w:szCs w:val="24"/>
              </w:rPr>
              <w:t>Извършване на диагностика и отстраняване на технически неизправности, подмяна на дефектирали компоненти.</w:t>
            </w:r>
          </w:p>
        </w:tc>
      </w:tr>
      <w:tr w:rsidR="008B39D1" w:rsidRPr="00C32ED3" w:rsidTr="00C84FF7">
        <w:trPr>
          <w:trHeight w:val="285"/>
        </w:trPr>
        <w:tc>
          <w:tcPr>
            <w:tcW w:w="9087" w:type="dxa"/>
            <w:gridSpan w:val="2"/>
            <w:vAlign w:val="center"/>
          </w:tcPr>
          <w:p w:rsidR="008B39D1" w:rsidRPr="00C32ED3" w:rsidRDefault="008B39D1" w:rsidP="00C32ED3">
            <w:pPr>
              <w:jc w:val="both"/>
              <w:rPr>
                <w:sz w:val="24"/>
                <w:szCs w:val="24"/>
              </w:rPr>
            </w:pPr>
            <w:r w:rsidRPr="00C32ED3">
              <w:rPr>
                <w:b/>
                <w:sz w:val="24"/>
                <w:szCs w:val="24"/>
                <w:lang w:val="bg-BG"/>
              </w:rPr>
              <w:t>1. Компютри</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2.</w:t>
            </w:r>
          </w:p>
        </w:tc>
        <w:tc>
          <w:tcPr>
            <w:tcW w:w="8256" w:type="dxa"/>
            <w:vAlign w:val="center"/>
          </w:tcPr>
          <w:p w:rsidR="008B39D1" w:rsidRPr="00C32ED3" w:rsidRDefault="008B39D1" w:rsidP="00C32ED3">
            <w:pPr>
              <w:jc w:val="both"/>
              <w:rPr>
                <w:sz w:val="24"/>
                <w:szCs w:val="24"/>
              </w:rPr>
            </w:pPr>
            <w:r w:rsidRPr="00C32ED3">
              <w:rPr>
                <w:sz w:val="24"/>
                <w:szCs w:val="24"/>
                <w:lang w:val="bg-BG" w:eastAsia="bg-BG"/>
              </w:rPr>
              <w:t>HP Compaq dc5750</w:t>
            </w:r>
            <w:r w:rsidRPr="00C32ED3">
              <w:rPr>
                <w:sz w:val="24"/>
                <w:szCs w:val="24"/>
                <w:lang w:eastAsia="bg-BG"/>
              </w:rPr>
              <w:t xml:space="preserve"> Business PC – AMD Athlon 64 X2 Dual-Core 3800 1GB 80GBHDD</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3.</w:t>
            </w:r>
          </w:p>
        </w:tc>
        <w:tc>
          <w:tcPr>
            <w:tcW w:w="8256" w:type="dxa"/>
            <w:vAlign w:val="center"/>
          </w:tcPr>
          <w:p w:rsidR="008B39D1" w:rsidRPr="00C32ED3" w:rsidRDefault="008B39D1" w:rsidP="00C32ED3">
            <w:pPr>
              <w:jc w:val="both"/>
              <w:rPr>
                <w:sz w:val="24"/>
                <w:szCs w:val="24"/>
              </w:rPr>
            </w:pPr>
            <w:r w:rsidRPr="00C32ED3">
              <w:rPr>
                <w:sz w:val="24"/>
                <w:szCs w:val="24"/>
                <w:lang w:val="bg-BG" w:eastAsia="bg-BG"/>
              </w:rPr>
              <w:t>HP Compaq 6005 Pro SFF</w:t>
            </w:r>
            <w:r w:rsidRPr="00C32ED3">
              <w:rPr>
                <w:sz w:val="24"/>
                <w:szCs w:val="24"/>
                <w:lang w:eastAsia="bg-BG"/>
              </w:rPr>
              <w:t xml:space="preserve"> – AMD Phenom II X4 B97 3GB 250GB HDD</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4.</w:t>
            </w:r>
          </w:p>
        </w:tc>
        <w:tc>
          <w:tcPr>
            <w:tcW w:w="8256" w:type="dxa"/>
            <w:vAlign w:val="center"/>
          </w:tcPr>
          <w:p w:rsidR="008B39D1" w:rsidRPr="00C32ED3" w:rsidRDefault="008B39D1" w:rsidP="00C32ED3">
            <w:pPr>
              <w:jc w:val="both"/>
              <w:rPr>
                <w:sz w:val="24"/>
                <w:szCs w:val="24"/>
              </w:rPr>
            </w:pPr>
            <w:r w:rsidRPr="00C32ED3">
              <w:rPr>
                <w:sz w:val="24"/>
                <w:szCs w:val="24"/>
                <w:lang w:val="bg-BG" w:eastAsia="bg-BG"/>
              </w:rPr>
              <w:t>Лаптоп HP Compaq nx7400 Notebook PC</w:t>
            </w:r>
            <w:r w:rsidRPr="00C32ED3">
              <w:rPr>
                <w:sz w:val="24"/>
                <w:szCs w:val="24"/>
                <w:lang w:eastAsia="bg-BG"/>
              </w:rPr>
              <w:t xml:space="preserve"> – Intel Core 2 Duo 512MB 80GB HDD</w:t>
            </w:r>
          </w:p>
        </w:tc>
      </w:tr>
      <w:tr w:rsidR="008B39D1" w:rsidRPr="00C32ED3" w:rsidTr="00C84FF7">
        <w:trPr>
          <w:trHeight w:val="285"/>
        </w:trPr>
        <w:tc>
          <w:tcPr>
            <w:tcW w:w="9087" w:type="dxa"/>
            <w:gridSpan w:val="2"/>
            <w:vAlign w:val="center"/>
          </w:tcPr>
          <w:p w:rsidR="008B39D1" w:rsidRPr="00C32ED3" w:rsidRDefault="008B39D1" w:rsidP="00C32ED3">
            <w:pPr>
              <w:jc w:val="both"/>
              <w:rPr>
                <w:sz w:val="24"/>
                <w:szCs w:val="24"/>
              </w:rPr>
            </w:pPr>
            <w:r w:rsidRPr="00C32ED3">
              <w:rPr>
                <w:b/>
                <w:sz w:val="24"/>
                <w:szCs w:val="24"/>
                <w:lang w:val="bg-BG" w:eastAsia="bg-BG"/>
              </w:rPr>
              <w:t>2. Монитори:</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5.</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HP CompaqLA2006x</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6.</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HP L1706</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7.</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BENQ FP931</w:t>
            </w:r>
          </w:p>
        </w:tc>
      </w:tr>
      <w:tr w:rsidR="008B39D1" w:rsidRPr="00C32ED3" w:rsidTr="00C84FF7">
        <w:trPr>
          <w:trHeight w:val="285"/>
        </w:trPr>
        <w:tc>
          <w:tcPr>
            <w:tcW w:w="9087" w:type="dxa"/>
            <w:gridSpan w:val="2"/>
            <w:vAlign w:val="center"/>
          </w:tcPr>
          <w:p w:rsidR="008B39D1" w:rsidRPr="00C32ED3" w:rsidRDefault="008B39D1" w:rsidP="00C32ED3">
            <w:pPr>
              <w:jc w:val="both"/>
              <w:rPr>
                <w:sz w:val="24"/>
                <w:szCs w:val="24"/>
              </w:rPr>
            </w:pPr>
            <w:r w:rsidRPr="00C32ED3">
              <w:rPr>
                <w:b/>
                <w:sz w:val="24"/>
                <w:szCs w:val="24"/>
                <w:lang w:val="bg-BG" w:eastAsia="bg-BG"/>
              </w:rPr>
              <w:t>3. Скенери:</w:t>
            </w:r>
          </w:p>
        </w:tc>
      </w:tr>
      <w:tr w:rsidR="008B39D1" w:rsidRPr="00C32ED3" w:rsidTr="00C84FF7">
        <w:trPr>
          <w:trHeight w:val="285"/>
        </w:trPr>
        <w:tc>
          <w:tcPr>
            <w:tcW w:w="831" w:type="dxa"/>
            <w:vAlign w:val="center"/>
          </w:tcPr>
          <w:p w:rsidR="008B39D1" w:rsidRPr="00C32ED3" w:rsidRDefault="00CF57D1" w:rsidP="00C32ED3">
            <w:pPr>
              <w:jc w:val="both"/>
              <w:rPr>
                <w:sz w:val="24"/>
                <w:szCs w:val="24"/>
                <w:lang w:val="bg-BG"/>
              </w:rPr>
            </w:pPr>
            <w:r w:rsidRPr="00C32ED3">
              <w:rPr>
                <w:sz w:val="24"/>
                <w:szCs w:val="24"/>
                <w:lang w:val="bg-BG"/>
              </w:rPr>
              <w:t>8</w:t>
            </w:r>
            <w:r w:rsidR="008B39D1"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HP Scanjet  3770</w:t>
            </w:r>
          </w:p>
        </w:tc>
      </w:tr>
      <w:tr w:rsidR="008B39D1" w:rsidRPr="00C32ED3" w:rsidTr="00C84FF7">
        <w:trPr>
          <w:trHeight w:val="285"/>
        </w:trPr>
        <w:tc>
          <w:tcPr>
            <w:tcW w:w="831" w:type="dxa"/>
            <w:vAlign w:val="center"/>
          </w:tcPr>
          <w:p w:rsidR="008B39D1" w:rsidRPr="00C32ED3" w:rsidRDefault="00CF57D1" w:rsidP="00C32ED3">
            <w:pPr>
              <w:jc w:val="both"/>
              <w:rPr>
                <w:sz w:val="24"/>
                <w:szCs w:val="24"/>
                <w:lang w:val="bg-BG"/>
              </w:rPr>
            </w:pPr>
            <w:r w:rsidRPr="00C32ED3">
              <w:rPr>
                <w:sz w:val="24"/>
                <w:szCs w:val="24"/>
                <w:lang w:val="bg-BG"/>
              </w:rPr>
              <w:t>9</w:t>
            </w:r>
            <w:r w:rsidR="008B39D1"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HP Scanjet  8250</w:t>
            </w:r>
          </w:p>
        </w:tc>
      </w:tr>
      <w:tr w:rsidR="00125901" w:rsidRPr="00C32ED3" w:rsidTr="00C84FF7">
        <w:trPr>
          <w:trHeight w:val="285"/>
        </w:trPr>
        <w:tc>
          <w:tcPr>
            <w:tcW w:w="831" w:type="dxa"/>
            <w:vAlign w:val="center"/>
          </w:tcPr>
          <w:p w:rsidR="00125901" w:rsidRPr="00C32ED3" w:rsidRDefault="00125901" w:rsidP="00C32ED3">
            <w:pPr>
              <w:jc w:val="both"/>
              <w:rPr>
                <w:sz w:val="24"/>
                <w:szCs w:val="24"/>
                <w:lang w:val="bg-BG"/>
              </w:rPr>
            </w:pPr>
            <w:r>
              <w:rPr>
                <w:sz w:val="24"/>
                <w:szCs w:val="24"/>
                <w:lang w:val="bg-BG"/>
              </w:rPr>
              <w:t>10.</w:t>
            </w:r>
          </w:p>
        </w:tc>
        <w:tc>
          <w:tcPr>
            <w:tcW w:w="8256" w:type="dxa"/>
          </w:tcPr>
          <w:p w:rsidR="00125901" w:rsidRPr="00A05412" w:rsidRDefault="00125901" w:rsidP="00C32ED3">
            <w:pPr>
              <w:pStyle w:val="NoSpacing"/>
              <w:spacing w:before="20" w:after="20"/>
              <w:jc w:val="both"/>
              <w:rPr>
                <w:rFonts w:ascii="Times New Roman" w:hAnsi="Times New Roman"/>
                <w:sz w:val="24"/>
                <w:szCs w:val="24"/>
                <w:lang w:val="bg-BG" w:eastAsia="bg-BG"/>
              </w:rPr>
            </w:pPr>
            <w:r w:rsidRPr="00125901">
              <w:rPr>
                <w:rFonts w:ascii="Times New Roman" w:hAnsi="Times New Roman"/>
                <w:sz w:val="24"/>
                <w:szCs w:val="24"/>
                <w:lang w:eastAsia="bg-BG"/>
              </w:rPr>
              <w:t>EPSON GT-S85</w:t>
            </w:r>
            <w:r w:rsidR="00A05412">
              <w:rPr>
                <w:rFonts w:ascii="Times New Roman" w:hAnsi="Times New Roman"/>
                <w:sz w:val="24"/>
                <w:szCs w:val="24"/>
                <w:lang w:val="bg-BG" w:eastAsia="bg-BG"/>
              </w:rPr>
              <w:t xml:space="preserve"> от 04.06.2014г.</w:t>
            </w:r>
          </w:p>
        </w:tc>
      </w:tr>
      <w:tr w:rsidR="008B39D1" w:rsidRPr="00C32ED3" w:rsidTr="00C84FF7">
        <w:trPr>
          <w:trHeight w:val="285"/>
        </w:trPr>
        <w:tc>
          <w:tcPr>
            <w:tcW w:w="9087" w:type="dxa"/>
            <w:gridSpan w:val="2"/>
            <w:vAlign w:val="center"/>
          </w:tcPr>
          <w:p w:rsidR="008B39D1" w:rsidRPr="00C32ED3" w:rsidRDefault="008B39D1" w:rsidP="00C32ED3">
            <w:pPr>
              <w:jc w:val="both"/>
              <w:rPr>
                <w:sz w:val="24"/>
                <w:szCs w:val="24"/>
              </w:rPr>
            </w:pPr>
            <w:r w:rsidRPr="00C32ED3">
              <w:rPr>
                <w:b/>
                <w:sz w:val="24"/>
                <w:szCs w:val="24"/>
                <w:lang w:val="bg-BG" w:eastAsia="bg-BG"/>
              </w:rPr>
              <w:t>4. Принтери:</w:t>
            </w:r>
          </w:p>
        </w:tc>
      </w:tr>
      <w:tr w:rsidR="008B39D1" w:rsidRPr="00C32ED3" w:rsidTr="00C84FF7">
        <w:trPr>
          <w:trHeight w:val="285"/>
        </w:trPr>
        <w:tc>
          <w:tcPr>
            <w:tcW w:w="831" w:type="dxa"/>
            <w:vAlign w:val="center"/>
          </w:tcPr>
          <w:p w:rsidR="008B39D1" w:rsidRPr="00C32ED3" w:rsidRDefault="00CF57D1" w:rsidP="00125901">
            <w:pPr>
              <w:jc w:val="both"/>
              <w:rPr>
                <w:sz w:val="24"/>
                <w:szCs w:val="24"/>
                <w:lang w:val="bg-BG"/>
              </w:rPr>
            </w:pPr>
            <w:r w:rsidRPr="00C32ED3">
              <w:rPr>
                <w:sz w:val="24"/>
                <w:szCs w:val="24"/>
                <w:lang w:val="bg-BG"/>
              </w:rPr>
              <w:t>1</w:t>
            </w:r>
            <w:r w:rsidR="00125901">
              <w:rPr>
                <w:sz w:val="24"/>
                <w:szCs w:val="24"/>
                <w:lang w:val="bg-BG"/>
              </w:rPr>
              <w:t>1</w:t>
            </w:r>
            <w:r w:rsidR="008B39D1"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HP Laserjet 1160</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1</w:t>
            </w:r>
            <w:r w:rsidR="00125901">
              <w:rPr>
                <w:sz w:val="24"/>
                <w:szCs w:val="24"/>
                <w:lang w:val="bg-BG"/>
              </w:rPr>
              <w:t>2</w:t>
            </w:r>
            <w:r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Brother HL-5250DN</w:t>
            </w:r>
          </w:p>
        </w:tc>
      </w:tr>
      <w:tr w:rsidR="008B39D1" w:rsidRPr="00C32ED3" w:rsidTr="00C84FF7">
        <w:trPr>
          <w:trHeight w:val="285"/>
        </w:trPr>
        <w:tc>
          <w:tcPr>
            <w:tcW w:w="831" w:type="dxa"/>
            <w:vAlign w:val="center"/>
          </w:tcPr>
          <w:p w:rsidR="008B39D1" w:rsidRPr="00C32ED3" w:rsidRDefault="00125901" w:rsidP="00C32ED3">
            <w:pPr>
              <w:jc w:val="both"/>
              <w:rPr>
                <w:sz w:val="24"/>
                <w:szCs w:val="24"/>
                <w:lang w:val="bg-BG"/>
              </w:rPr>
            </w:pPr>
            <w:r>
              <w:rPr>
                <w:sz w:val="24"/>
                <w:szCs w:val="24"/>
                <w:lang w:val="bg-BG"/>
              </w:rPr>
              <w:t>13</w:t>
            </w:r>
            <w:r w:rsidR="008B39D1"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Kyocera FS 1750</w:t>
            </w:r>
          </w:p>
        </w:tc>
      </w:tr>
      <w:tr w:rsidR="008B39D1" w:rsidRPr="00C32ED3" w:rsidTr="00C84FF7">
        <w:trPr>
          <w:trHeight w:val="285"/>
        </w:trPr>
        <w:tc>
          <w:tcPr>
            <w:tcW w:w="831" w:type="dxa"/>
            <w:vAlign w:val="center"/>
          </w:tcPr>
          <w:p w:rsidR="008B39D1" w:rsidRPr="00C32ED3" w:rsidRDefault="008B39D1" w:rsidP="00C32ED3">
            <w:pPr>
              <w:jc w:val="both"/>
              <w:rPr>
                <w:sz w:val="24"/>
                <w:szCs w:val="24"/>
                <w:lang w:val="bg-BG"/>
              </w:rPr>
            </w:pPr>
            <w:r w:rsidRPr="00C32ED3">
              <w:rPr>
                <w:sz w:val="24"/>
                <w:szCs w:val="24"/>
                <w:lang w:val="bg-BG"/>
              </w:rPr>
              <w:t>1</w:t>
            </w:r>
            <w:r w:rsidR="00125901">
              <w:rPr>
                <w:sz w:val="24"/>
                <w:szCs w:val="24"/>
                <w:lang w:val="bg-BG"/>
              </w:rPr>
              <w:t>4</w:t>
            </w:r>
            <w:r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Kyocera FS 2000D</w:t>
            </w:r>
          </w:p>
        </w:tc>
      </w:tr>
      <w:tr w:rsidR="008B39D1" w:rsidRPr="00C32ED3" w:rsidTr="00C84FF7">
        <w:trPr>
          <w:trHeight w:val="285"/>
        </w:trPr>
        <w:tc>
          <w:tcPr>
            <w:tcW w:w="831" w:type="dxa"/>
            <w:vAlign w:val="center"/>
          </w:tcPr>
          <w:p w:rsidR="008B39D1" w:rsidRPr="00C32ED3" w:rsidRDefault="00125901" w:rsidP="00C32ED3">
            <w:pPr>
              <w:jc w:val="both"/>
              <w:rPr>
                <w:sz w:val="24"/>
                <w:szCs w:val="24"/>
                <w:lang w:val="bg-BG"/>
              </w:rPr>
            </w:pPr>
            <w:r>
              <w:rPr>
                <w:sz w:val="24"/>
                <w:szCs w:val="24"/>
                <w:lang w:val="bg-BG"/>
              </w:rPr>
              <w:t>15</w:t>
            </w:r>
            <w:r w:rsidR="008B39D1" w:rsidRPr="00C32ED3">
              <w:rPr>
                <w:sz w:val="24"/>
                <w:szCs w:val="24"/>
                <w:lang w:val="bg-BG"/>
              </w:rPr>
              <w:t>.</w:t>
            </w:r>
          </w:p>
        </w:tc>
        <w:tc>
          <w:tcPr>
            <w:tcW w:w="8256" w:type="dxa"/>
          </w:tcPr>
          <w:p w:rsidR="008B39D1" w:rsidRPr="00C32ED3" w:rsidRDefault="008B39D1" w:rsidP="00C32ED3">
            <w:pPr>
              <w:pStyle w:val="NoSpacing"/>
              <w:spacing w:before="20" w:after="20"/>
              <w:jc w:val="both"/>
              <w:rPr>
                <w:rFonts w:ascii="Times New Roman" w:hAnsi="Times New Roman"/>
                <w:sz w:val="24"/>
                <w:szCs w:val="24"/>
                <w:lang w:val="bg-BG" w:eastAsia="bg-BG"/>
              </w:rPr>
            </w:pPr>
            <w:r w:rsidRPr="00C32ED3">
              <w:rPr>
                <w:rFonts w:ascii="Times New Roman" w:hAnsi="Times New Roman"/>
                <w:sz w:val="24"/>
                <w:szCs w:val="24"/>
                <w:lang w:val="bg-BG" w:eastAsia="bg-BG"/>
              </w:rPr>
              <w:t>Kyocera Mita FS 3820N</w:t>
            </w:r>
          </w:p>
        </w:tc>
      </w:tr>
      <w:tr w:rsidR="008B39D1" w:rsidRPr="00C32ED3" w:rsidTr="00C84FF7">
        <w:trPr>
          <w:trHeight w:val="285"/>
        </w:trPr>
        <w:tc>
          <w:tcPr>
            <w:tcW w:w="9087" w:type="dxa"/>
            <w:gridSpan w:val="2"/>
            <w:vAlign w:val="center"/>
          </w:tcPr>
          <w:p w:rsidR="008B39D1" w:rsidRPr="00C32ED3" w:rsidRDefault="008B39D1" w:rsidP="00C32ED3">
            <w:pPr>
              <w:jc w:val="both"/>
              <w:rPr>
                <w:sz w:val="24"/>
                <w:szCs w:val="24"/>
              </w:rPr>
            </w:pPr>
            <w:r w:rsidRPr="00C32ED3">
              <w:rPr>
                <w:b/>
                <w:sz w:val="24"/>
                <w:szCs w:val="24"/>
                <w:lang w:val="bg-BG" w:eastAsia="bg-BG"/>
              </w:rPr>
              <w:lastRenderedPageBreak/>
              <w:t>5. Мултифункционално устройство:</w:t>
            </w:r>
          </w:p>
        </w:tc>
      </w:tr>
      <w:tr w:rsidR="008B39D1" w:rsidRPr="00C32ED3" w:rsidTr="00C84FF7">
        <w:trPr>
          <w:trHeight w:val="285"/>
        </w:trPr>
        <w:tc>
          <w:tcPr>
            <w:tcW w:w="831" w:type="dxa"/>
            <w:vAlign w:val="center"/>
          </w:tcPr>
          <w:p w:rsidR="008B39D1" w:rsidRPr="00C32ED3" w:rsidRDefault="00125901" w:rsidP="00C32ED3">
            <w:pPr>
              <w:jc w:val="both"/>
              <w:rPr>
                <w:sz w:val="24"/>
                <w:szCs w:val="24"/>
                <w:lang w:val="bg-BG"/>
              </w:rPr>
            </w:pPr>
            <w:r>
              <w:rPr>
                <w:sz w:val="24"/>
                <w:szCs w:val="24"/>
                <w:lang w:val="bg-BG"/>
              </w:rPr>
              <w:t>16</w:t>
            </w:r>
            <w:r w:rsidR="008B39D1" w:rsidRPr="00C32ED3">
              <w:rPr>
                <w:sz w:val="24"/>
                <w:szCs w:val="24"/>
                <w:lang w:val="bg-BG"/>
              </w:rPr>
              <w:t>.</w:t>
            </w:r>
          </w:p>
        </w:tc>
        <w:tc>
          <w:tcPr>
            <w:tcW w:w="8256" w:type="dxa"/>
            <w:vAlign w:val="center"/>
          </w:tcPr>
          <w:p w:rsidR="008B39D1" w:rsidRPr="00C32ED3" w:rsidRDefault="008B39D1" w:rsidP="00C32ED3">
            <w:pPr>
              <w:jc w:val="both"/>
              <w:rPr>
                <w:sz w:val="24"/>
                <w:szCs w:val="24"/>
              </w:rPr>
            </w:pPr>
            <w:r w:rsidRPr="00C32ED3">
              <w:rPr>
                <w:sz w:val="24"/>
                <w:szCs w:val="24"/>
              </w:rPr>
              <w:t>Canon i-SENSYS MF4150</w:t>
            </w:r>
          </w:p>
        </w:tc>
      </w:tr>
      <w:tr w:rsidR="008B39D1" w:rsidRPr="00C32ED3" w:rsidTr="00C84FF7">
        <w:trPr>
          <w:trHeight w:val="285"/>
        </w:trPr>
        <w:tc>
          <w:tcPr>
            <w:tcW w:w="9087" w:type="dxa"/>
            <w:gridSpan w:val="2"/>
            <w:vAlign w:val="center"/>
          </w:tcPr>
          <w:p w:rsidR="008B39D1" w:rsidRPr="00F55F7C" w:rsidRDefault="00F55F7C" w:rsidP="00C32ED3">
            <w:pPr>
              <w:jc w:val="both"/>
              <w:rPr>
                <w:b/>
                <w:sz w:val="24"/>
                <w:szCs w:val="24"/>
                <w:lang w:val="bg-BG"/>
              </w:rPr>
            </w:pPr>
            <w:r w:rsidRPr="00F55F7C">
              <w:rPr>
                <w:b/>
                <w:sz w:val="24"/>
                <w:szCs w:val="24"/>
              </w:rPr>
              <w:t>II</w:t>
            </w:r>
            <w:r w:rsidRPr="00F55F7C">
              <w:rPr>
                <w:b/>
                <w:sz w:val="24"/>
                <w:szCs w:val="24"/>
                <w:lang w:val="bg-BG"/>
              </w:rPr>
              <w:t>.</w:t>
            </w:r>
            <w:r w:rsidRPr="00F55F7C">
              <w:rPr>
                <w:b/>
                <w:sz w:val="24"/>
                <w:szCs w:val="24"/>
                <w:lang w:val="bg-BG" w:eastAsia="bg-BG"/>
              </w:rPr>
              <w:t xml:space="preserve">  </w:t>
            </w:r>
            <w:r w:rsidRPr="001F22CD">
              <w:rPr>
                <w:sz w:val="24"/>
                <w:szCs w:val="24"/>
                <w:lang w:val="bg-BG" w:eastAsia="bg-BG"/>
              </w:rPr>
              <w:t>Доставка на резервни части, при заявена необходимост</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87" w:type="dxa"/>
            <w:gridSpan w:val="2"/>
            <w:tcBorders>
              <w:top w:val="nil"/>
              <w:left w:val="single" w:sz="8" w:space="0" w:color="auto"/>
              <w:bottom w:val="single" w:sz="4" w:space="0" w:color="auto"/>
              <w:right w:val="single" w:sz="8" w:space="0" w:color="auto"/>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b/>
                <w:bCs/>
                <w:color w:val="000000"/>
                <w:sz w:val="24"/>
                <w:szCs w:val="24"/>
                <w:lang w:val="bg-BG" w:eastAsia="bg-BG"/>
              </w:rPr>
              <w:t xml:space="preserve">1. </w:t>
            </w:r>
            <w:r w:rsidRPr="00C32ED3">
              <w:rPr>
                <w:b/>
                <w:color w:val="000000"/>
                <w:sz w:val="24"/>
                <w:szCs w:val="24"/>
                <w:lang w:val="bg-BG" w:eastAsia="bg-BG"/>
              </w:rPr>
              <w:t>Компютър hp compaq dc 5750 Business PC</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Оперативна памет  DDR2 PC2-5300 1GB </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2.</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Оперативна памет  DDR2 PC2-5300 2GB</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3.</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Твърд диск 160GB SATA 7200 rpm </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4.</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DVD RW  SATA</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5.</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Мрежова карта </w:t>
            </w:r>
            <w:r w:rsidRPr="00C32ED3">
              <w:rPr>
                <w:color w:val="000000"/>
                <w:sz w:val="24"/>
                <w:szCs w:val="24"/>
                <w:lang w:eastAsia="bg-BG"/>
              </w:rPr>
              <w:t>G</w:t>
            </w:r>
            <w:r w:rsidRPr="00C32ED3">
              <w:rPr>
                <w:color w:val="000000"/>
                <w:sz w:val="24"/>
                <w:szCs w:val="24"/>
                <w:lang w:val="bg-BG" w:eastAsia="bg-BG"/>
              </w:rPr>
              <w:t xml:space="preserve">igabit </w:t>
            </w:r>
            <w:r w:rsidRPr="00C32ED3">
              <w:rPr>
                <w:color w:val="000000"/>
                <w:sz w:val="24"/>
                <w:szCs w:val="24"/>
                <w:lang w:eastAsia="bg-BG"/>
              </w:rPr>
              <w:t>E</w:t>
            </w:r>
            <w:r w:rsidRPr="00C32ED3">
              <w:rPr>
                <w:color w:val="000000"/>
                <w:sz w:val="24"/>
                <w:szCs w:val="24"/>
                <w:lang w:val="bg-BG" w:eastAsia="bg-BG"/>
              </w:rPr>
              <w:t>thernet</w:t>
            </w:r>
            <w:r w:rsidRPr="00C32ED3">
              <w:rPr>
                <w:color w:val="000000"/>
                <w:sz w:val="24"/>
                <w:szCs w:val="24"/>
                <w:lang w:eastAsia="bg-BG"/>
              </w:rPr>
              <w:t xml:space="preserve">  10/100/1000</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6.</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Захранване </w:t>
            </w:r>
            <w:r w:rsidRPr="00C32ED3">
              <w:rPr>
                <w:color w:val="000000"/>
                <w:sz w:val="24"/>
                <w:szCs w:val="24"/>
                <w:lang w:eastAsia="bg-BG"/>
              </w:rPr>
              <w:t>300</w:t>
            </w:r>
            <w:r w:rsidRPr="00C32ED3">
              <w:rPr>
                <w:color w:val="000000"/>
                <w:sz w:val="24"/>
                <w:szCs w:val="24"/>
                <w:lang w:val="bg-BG" w:eastAsia="bg-BG"/>
              </w:rPr>
              <w:t xml:space="preserve"> W</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87" w:type="dxa"/>
            <w:gridSpan w:val="2"/>
            <w:tcBorders>
              <w:top w:val="nil"/>
              <w:left w:val="single" w:sz="8" w:space="0" w:color="auto"/>
              <w:bottom w:val="single" w:sz="4" w:space="0" w:color="auto"/>
              <w:right w:val="single" w:sz="8" w:space="0" w:color="auto"/>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b/>
                <w:bCs/>
                <w:color w:val="000000"/>
                <w:sz w:val="24"/>
                <w:szCs w:val="24"/>
                <w:lang w:val="bg-BG" w:eastAsia="bg-BG"/>
              </w:rPr>
              <w:t xml:space="preserve">2. </w:t>
            </w:r>
            <w:r w:rsidRPr="00C32ED3">
              <w:rPr>
                <w:b/>
                <w:color w:val="000000"/>
                <w:sz w:val="24"/>
                <w:szCs w:val="24"/>
                <w:lang w:val="bg-BG" w:eastAsia="bg-BG"/>
              </w:rPr>
              <w:t xml:space="preserve"> Компютър HP Compaq 6005 Pro SFF</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7.</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Оперативна памет  DDR3 PC3-10600 1GB</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8.</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Оперативна памет  DDR3 PC3-10600 2GB</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9.</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Твърд диск 250GB SATA 7200 rpm</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10.</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DVD RW  SATA</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11.</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Мрежова карта </w:t>
            </w:r>
            <w:r w:rsidRPr="00C32ED3">
              <w:rPr>
                <w:color w:val="000000"/>
                <w:sz w:val="24"/>
                <w:szCs w:val="24"/>
                <w:lang w:eastAsia="bg-BG"/>
              </w:rPr>
              <w:t>G</w:t>
            </w:r>
            <w:r w:rsidRPr="00C32ED3">
              <w:rPr>
                <w:color w:val="000000"/>
                <w:sz w:val="24"/>
                <w:szCs w:val="24"/>
                <w:lang w:val="bg-BG" w:eastAsia="bg-BG"/>
              </w:rPr>
              <w:t xml:space="preserve">igabit </w:t>
            </w:r>
            <w:r w:rsidRPr="00C32ED3">
              <w:rPr>
                <w:color w:val="000000"/>
                <w:sz w:val="24"/>
                <w:szCs w:val="24"/>
                <w:lang w:eastAsia="bg-BG"/>
              </w:rPr>
              <w:t>E</w:t>
            </w:r>
            <w:r w:rsidRPr="00C32ED3">
              <w:rPr>
                <w:color w:val="000000"/>
                <w:sz w:val="24"/>
                <w:szCs w:val="24"/>
                <w:lang w:val="bg-BG" w:eastAsia="bg-BG"/>
              </w:rPr>
              <w:t>thernet</w:t>
            </w:r>
            <w:r w:rsidRPr="00C32ED3">
              <w:rPr>
                <w:color w:val="000000"/>
                <w:sz w:val="24"/>
                <w:szCs w:val="24"/>
                <w:lang w:eastAsia="bg-BG"/>
              </w:rPr>
              <w:t xml:space="preserve">  10/100/1000</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12.</w:t>
            </w:r>
          </w:p>
        </w:tc>
        <w:tc>
          <w:tcPr>
            <w:tcW w:w="8256" w:type="dxa"/>
            <w:tcBorders>
              <w:top w:val="nil"/>
              <w:left w:val="single" w:sz="4" w:space="0" w:color="auto"/>
              <w:bottom w:val="single" w:sz="4" w:space="0" w:color="auto"/>
              <w:right w:val="single" w:sz="4" w:space="0" w:color="auto"/>
            </w:tcBorders>
            <w:shd w:val="clear" w:color="auto" w:fill="auto"/>
            <w:noWrap/>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 xml:space="preserve">Захранване 240 W </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87" w:type="dxa"/>
            <w:gridSpan w:val="2"/>
            <w:tcBorders>
              <w:top w:val="nil"/>
              <w:left w:val="single" w:sz="8" w:space="0" w:color="auto"/>
              <w:bottom w:val="single" w:sz="4" w:space="0" w:color="auto"/>
              <w:right w:val="single" w:sz="8" w:space="0" w:color="auto"/>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b/>
                <w:color w:val="000000"/>
                <w:sz w:val="24"/>
                <w:szCs w:val="24"/>
                <w:lang w:val="bg-BG" w:eastAsia="bg-BG"/>
              </w:rPr>
              <w:t xml:space="preserve">3. Лаптоп </w:t>
            </w:r>
            <w:r w:rsidRPr="00C32ED3">
              <w:rPr>
                <w:b/>
                <w:color w:val="000000"/>
                <w:sz w:val="24"/>
                <w:szCs w:val="24"/>
                <w:lang w:eastAsia="bg-BG"/>
              </w:rPr>
              <w:t xml:space="preserve"> </w:t>
            </w:r>
            <w:r w:rsidRPr="00C32ED3">
              <w:rPr>
                <w:b/>
                <w:sz w:val="24"/>
                <w:szCs w:val="24"/>
                <w:lang w:val="bg-BG" w:eastAsia="bg-BG"/>
              </w:rPr>
              <w:t>HP Compaq nx 7400</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13.</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Батерия</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14.</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Адаптер за захранването</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087" w:type="dxa"/>
            <w:gridSpan w:val="2"/>
            <w:tcBorders>
              <w:top w:val="nil"/>
              <w:left w:val="single" w:sz="8" w:space="0" w:color="auto"/>
              <w:bottom w:val="single" w:sz="4" w:space="0" w:color="auto"/>
              <w:right w:val="single" w:sz="8" w:space="0" w:color="auto"/>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b/>
                <w:color w:val="000000"/>
                <w:sz w:val="24"/>
                <w:szCs w:val="24"/>
                <w:lang w:val="bg-BG" w:eastAsia="bg-BG"/>
              </w:rPr>
              <w:t>4. Мрежово оборудване</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15.</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Кабел LAN 2 x RJ45 3 метра</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16.</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Кабел LAN 2 x RJ4 5 5 метра</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17.</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Кабел LAN 2 x RJ45 7 метра</w:t>
            </w:r>
          </w:p>
        </w:tc>
      </w:tr>
      <w:tr w:rsidR="008B39D1" w:rsidRPr="00C32ED3" w:rsidTr="00C84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831" w:type="dxa"/>
            <w:tcBorders>
              <w:top w:val="nil"/>
              <w:left w:val="single" w:sz="8" w:space="0" w:color="auto"/>
              <w:bottom w:val="single" w:sz="4" w:space="0" w:color="auto"/>
              <w:right w:val="nil"/>
            </w:tcBorders>
            <w:shd w:val="clear" w:color="auto" w:fill="auto"/>
            <w:noWrap/>
            <w:vAlign w:val="center"/>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18.</w:t>
            </w:r>
          </w:p>
        </w:tc>
        <w:tc>
          <w:tcPr>
            <w:tcW w:w="8256" w:type="dxa"/>
            <w:tcBorders>
              <w:top w:val="nil"/>
              <w:left w:val="single" w:sz="4" w:space="0" w:color="auto"/>
              <w:bottom w:val="single" w:sz="4" w:space="0" w:color="auto"/>
              <w:right w:val="single" w:sz="4" w:space="0" w:color="auto"/>
            </w:tcBorders>
            <w:shd w:val="clear" w:color="auto" w:fill="auto"/>
            <w:noWrap/>
            <w:vAlign w:val="bottom"/>
            <w:hideMark/>
          </w:tcPr>
          <w:p w:rsidR="008B39D1" w:rsidRPr="00C32ED3" w:rsidRDefault="008B39D1" w:rsidP="00C32ED3">
            <w:pPr>
              <w:jc w:val="both"/>
              <w:rPr>
                <w:color w:val="000000"/>
                <w:sz w:val="24"/>
                <w:szCs w:val="24"/>
                <w:lang w:val="bg-BG" w:eastAsia="bg-BG"/>
              </w:rPr>
            </w:pPr>
            <w:r w:rsidRPr="00C32ED3">
              <w:rPr>
                <w:color w:val="000000"/>
                <w:sz w:val="24"/>
                <w:szCs w:val="24"/>
                <w:lang w:val="bg-BG" w:eastAsia="bg-BG"/>
              </w:rPr>
              <w:t>Мрежов адаптор /суич/ 10/100M 5 порта</w:t>
            </w:r>
          </w:p>
        </w:tc>
      </w:tr>
    </w:tbl>
    <w:p w:rsidR="00A10CA4" w:rsidRDefault="00A10CA4" w:rsidP="00F55F7C">
      <w:pPr>
        <w:pStyle w:val="BodyTextFirstIndent"/>
        <w:spacing w:after="0"/>
        <w:ind w:firstLine="0"/>
        <w:jc w:val="both"/>
        <w:rPr>
          <w:b/>
          <w:sz w:val="24"/>
          <w:szCs w:val="24"/>
          <w:lang w:val="bg-BG" w:eastAsia="bg-BG"/>
        </w:rPr>
      </w:pPr>
    </w:p>
    <w:p w:rsidR="00BC6DF4" w:rsidRPr="00C32ED3" w:rsidRDefault="00175FDE" w:rsidP="00F55F7C">
      <w:pPr>
        <w:pStyle w:val="BodyTextFirstIndent"/>
        <w:spacing w:after="0"/>
        <w:ind w:firstLine="0"/>
        <w:jc w:val="both"/>
        <w:rPr>
          <w:sz w:val="24"/>
          <w:szCs w:val="24"/>
          <w:lang w:val="bg-BG" w:eastAsia="bg-BG"/>
        </w:rPr>
      </w:pPr>
      <w:r w:rsidRPr="00C32ED3">
        <w:rPr>
          <w:b/>
          <w:sz w:val="24"/>
          <w:szCs w:val="24"/>
          <w:lang w:val="bg-BG" w:eastAsia="bg-BG"/>
        </w:rPr>
        <w:t>I</w:t>
      </w:r>
      <w:r w:rsidR="00F30029" w:rsidRPr="00C32ED3">
        <w:rPr>
          <w:b/>
          <w:sz w:val="24"/>
          <w:szCs w:val="24"/>
          <w:lang w:eastAsia="bg-BG"/>
        </w:rPr>
        <w:t>I. Обхват на предмета на поръчкат</w:t>
      </w:r>
      <w:r w:rsidR="00BC6DF4" w:rsidRPr="00C32ED3">
        <w:rPr>
          <w:sz w:val="24"/>
          <w:szCs w:val="24"/>
          <w:lang w:val="bg-BG"/>
        </w:rPr>
        <w:t>а</w:t>
      </w:r>
    </w:p>
    <w:p w:rsidR="00BC6DF4" w:rsidRPr="00C32ED3" w:rsidRDefault="00396EBF" w:rsidP="00C32ED3">
      <w:pPr>
        <w:jc w:val="both"/>
        <w:rPr>
          <w:sz w:val="24"/>
          <w:szCs w:val="24"/>
          <w:lang w:val="bg-BG" w:eastAsia="bg-BG"/>
        </w:rPr>
      </w:pPr>
      <w:r w:rsidRPr="00C32ED3">
        <w:rPr>
          <w:b/>
          <w:i/>
          <w:sz w:val="24"/>
          <w:szCs w:val="24"/>
          <w:lang w:val="bg-BG"/>
        </w:rPr>
        <w:t xml:space="preserve">    </w:t>
      </w:r>
      <w:r w:rsidR="00BC6DF4" w:rsidRPr="00C32ED3">
        <w:rPr>
          <w:color w:val="FF0000"/>
          <w:sz w:val="24"/>
          <w:szCs w:val="24"/>
          <w:lang w:val="bg-BG" w:eastAsia="bg-BG"/>
        </w:rPr>
        <w:t xml:space="preserve">    </w:t>
      </w:r>
      <w:r w:rsidR="002E40D5" w:rsidRPr="003B7CAD">
        <w:rPr>
          <w:sz w:val="24"/>
          <w:szCs w:val="24"/>
          <w:lang w:val="bg-BG" w:eastAsia="bg-BG"/>
        </w:rPr>
        <w:t>1.</w:t>
      </w:r>
      <w:r w:rsidR="002E40D5">
        <w:rPr>
          <w:color w:val="FF0000"/>
          <w:sz w:val="24"/>
          <w:szCs w:val="24"/>
          <w:lang w:val="bg-BG" w:eastAsia="bg-BG"/>
        </w:rPr>
        <w:t xml:space="preserve"> </w:t>
      </w:r>
      <w:r w:rsidR="00BC6DF4" w:rsidRPr="00C32ED3">
        <w:rPr>
          <w:sz w:val="24"/>
          <w:szCs w:val="24"/>
          <w:lang w:eastAsia="bg-BG"/>
        </w:rPr>
        <w:t xml:space="preserve">Следгаранционното сервизно обслужване на </w:t>
      </w:r>
      <w:r w:rsidR="00BC6DF4" w:rsidRPr="00C32ED3">
        <w:rPr>
          <w:sz w:val="24"/>
          <w:szCs w:val="24"/>
          <w:lang w:val="bg-BG"/>
        </w:rPr>
        <w:t>компютърна и периферна техника в</w:t>
      </w:r>
      <w:r w:rsidR="00BC6DF4" w:rsidRPr="00C32ED3">
        <w:rPr>
          <w:sz w:val="24"/>
          <w:szCs w:val="24"/>
          <w:lang w:eastAsia="bg-BG"/>
        </w:rPr>
        <w:t xml:space="preserve"> </w:t>
      </w:r>
      <w:r w:rsidR="00BC6DF4" w:rsidRPr="00C32ED3">
        <w:rPr>
          <w:sz w:val="24"/>
          <w:szCs w:val="24"/>
          <w:lang w:val="bg-BG" w:eastAsia="bg-BG"/>
        </w:rPr>
        <w:t>Р</w:t>
      </w:r>
      <w:r w:rsidR="00BC6DF4" w:rsidRPr="00C32ED3">
        <w:rPr>
          <w:sz w:val="24"/>
          <w:szCs w:val="24"/>
          <w:lang w:eastAsia="bg-BG"/>
        </w:rPr>
        <w:t>ЗОК</w:t>
      </w:r>
      <w:r w:rsidR="00BC6DF4" w:rsidRPr="00C32ED3">
        <w:rPr>
          <w:sz w:val="24"/>
          <w:szCs w:val="24"/>
          <w:lang w:val="bg-BG" w:eastAsia="bg-BG"/>
        </w:rPr>
        <w:t xml:space="preserve"> - Ямбол</w:t>
      </w:r>
      <w:r w:rsidR="00BC6DF4" w:rsidRPr="00C32ED3">
        <w:rPr>
          <w:sz w:val="24"/>
          <w:szCs w:val="24"/>
          <w:lang w:eastAsia="bg-BG"/>
        </w:rPr>
        <w:t>, включително доставка и монтаж на резервни части</w:t>
      </w:r>
      <w:r w:rsidR="002E40D5">
        <w:rPr>
          <w:sz w:val="24"/>
          <w:szCs w:val="24"/>
          <w:lang w:val="bg-BG" w:eastAsia="bg-BG"/>
        </w:rPr>
        <w:t>,</w:t>
      </w:r>
      <w:r w:rsidR="00BC6DF4" w:rsidRPr="00C32ED3">
        <w:rPr>
          <w:sz w:val="24"/>
          <w:szCs w:val="24"/>
          <w:lang w:val="bg-BG" w:eastAsia="bg-BG"/>
        </w:rPr>
        <w:t xml:space="preserve"> в</w:t>
      </w:r>
      <w:r w:rsidR="002E40D5">
        <w:rPr>
          <w:sz w:val="24"/>
          <w:szCs w:val="24"/>
          <w:lang w:val="bg-BG" w:eastAsia="bg-BG"/>
        </w:rPr>
        <w:t>ключва</w:t>
      </w:r>
      <w:r w:rsidR="00BC6DF4" w:rsidRPr="00C32ED3">
        <w:rPr>
          <w:sz w:val="24"/>
          <w:szCs w:val="24"/>
          <w:lang w:val="bg-BG" w:eastAsia="bg-BG"/>
        </w:rPr>
        <w:t>:</w:t>
      </w:r>
    </w:p>
    <w:p w:rsidR="00BC6DF4" w:rsidRDefault="00795F4A" w:rsidP="002A6187">
      <w:pPr>
        <w:pStyle w:val="BodyTextFirstIndent"/>
        <w:tabs>
          <w:tab w:val="left" w:pos="720"/>
          <w:tab w:val="left" w:pos="810"/>
          <w:tab w:val="left" w:pos="900"/>
        </w:tabs>
        <w:spacing w:after="0"/>
        <w:ind w:firstLine="570"/>
        <w:jc w:val="both"/>
        <w:rPr>
          <w:sz w:val="24"/>
          <w:szCs w:val="24"/>
          <w:lang w:val="bg-BG"/>
        </w:rPr>
      </w:pPr>
      <w:r>
        <w:rPr>
          <w:sz w:val="24"/>
          <w:szCs w:val="24"/>
          <w:lang w:val="bg-BG"/>
        </w:rPr>
        <w:t xml:space="preserve">- </w:t>
      </w:r>
      <w:r w:rsidR="00BC6DF4" w:rsidRPr="00C32ED3">
        <w:rPr>
          <w:sz w:val="24"/>
          <w:szCs w:val="24"/>
        </w:rPr>
        <w:t>Извършване на диагностика и отстраняване на технически неизправности</w:t>
      </w:r>
      <w:r w:rsidR="00BC6DF4" w:rsidRPr="00C32ED3">
        <w:rPr>
          <w:sz w:val="24"/>
          <w:szCs w:val="24"/>
          <w:lang w:val="bg-BG"/>
        </w:rPr>
        <w:t xml:space="preserve"> и компоненти</w:t>
      </w:r>
      <w:r w:rsidR="00BC6DF4" w:rsidRPr="00C32ED3">
        <w:rPr>
          <w:sz w:val="24"/>
          <w:szCs w:val="24"/>
        </w:rPr>
        <w:t xml:space="preserve">. </w:t>
      </w:r>
    </w:p>
    <w:p w:rsidR="002A6187" w:rsidRPr="002A6187" w:rsidRDefault="002A6187" w:rsidP="002A6187">
      <w:pPr>
        <w:jc w:val="both"/>
        <w:rPr>
          <w:sz w:val="24"/>
          <w:szCs w:val="24"/>
          <w:lang w:val="bg-BG" w:eastAsia="bg-BG"/>
        </w:rPr>
      </w:pPr>
      <w:r>
        <w:rPr>
          <w:sz w:val="24"/>
          <w:szCs w:val="24"/>
          <w:lang w:val="bg-BG" w:eastAsia="bg-BG"/>
        </w:rPr>
        <w:t xml:space="preserve">          </w:t>
      </w:r>
      <w:r w:rsidR="00795F4A" w:rsidRPr="00F55F7C">
        <w:rPr>
          <w:sz w:val="24"/>
          <w:szCs w:val="24"/>
          <w:lang w:val="bg-BG" w:eastAsia="bg-BG"/>
        </w:rPr>
        <w:t>-</w:t>
      </w:r>
      <w:r w:rsidR="00795F4A">
        <w:rPr>
          <w:sz w:val="24"/>
          <w:szCs w:val="24"/>
          <w:lang w:val="bg-BG" w:eastAsia="bg-BG"/>
        </w:rPr>
        <w:t xml:space="preserve"> </w:t>
      </w:r>
      <w:r w:rsidRPr="001827B3">
        <w:rPr>
          <w:sz w:val="24"/>
          <w:szCs w:val="24"/>
          <w:lang w:val="bg-BG" w:eastAsia="bg-BG"/>
        </w:rPr>
        <w:t>Доставка</w:t>
      </w:r>
      <w:r w:rsidR="00F55F7C">
        <w:rPr>
          <w:sz w:val="24"/>
          <w:szCs w:val="24"/>
          <w:lang w:val="bg-BG" w:eastAsia="bg-BG"/>
        </w:rPr>
        <w:t xml:space="preserve"> </w:t>
      </w:r>
      <w:r w:rsidRPr="002A6187">
        <w:rPr>
          <w:sz w:val="24"/>
          <w:szCs w:val="24"/>
          <w:lang w:val="bg-BG" w:eastAsia="bg-BG"/>
        </w:rPr>
        <w:t>на резервни части</w:t>
      </w:r>
      <w:r>
        <w:rPr>
          <w:sz w:val="24"/>
          <w:szCs w:val="24"/>
          <w:lang w:val="bg-BG" w:eastAsia="bg-BG"/>
        </w:rPr>
        <w:t>,</w:t>
      </w:r>
      <w:r w:rsidRPr="002A6187">
        <w:rPr>
          <w:sz w:val="24"/>
          <w:szCs w:val="24"/>
          <w:lang w:val="bg-BG" w:eastAsia="bg-BG"/>
        </w:rPr>
        <w:t xml:space="preserve"> при заявена писменн</w:t>
      </w:r>
      <w:r w:rsidR="00E616BA">
        <w:rPr>
          <w:sz w:val="24"/>
          <w:szCs w:val="24"/>
          <w:lang w:val="bg-BG" w:eastAsia="bg-BG"/>
        </w:rPr>
        <w:t>а</w:t>
      </w:r>
      <w:r w:rsidRPr="002A6187">
        <w:rPr>
          <w:sz w:val="24"/>
          <w:szCs w:val="24"/>
          <w:lang w:val="bg-BG" w:eastAsia="bg-BG"/>
        </w:rPr>
        <w:t xml:space="preserve"> необходимост от възложителя</w:t>
      </w:r>
      <w:r>
        <w:rPr>
          <w:sz w:val="24"/>
          <w:szCs w:val="24"/>
          <w:lang w:val="bg-BG" w:eastAsia="bg-BG"/>
        </w:rPr>
        <w:t>.</w:t>
      </w:r>
    </w:p>
    <w:p w:rsidR="003402EC" w:rsidRPr="00C32ED3" w:rsidRDefault="003402EC" w:rsidP="002A6187">
      <w:pPr>
        <w:jc w:val="both"/>
        <w:rPr>
          <w:sz w:val="24"/>
          <w:szCs w:val="24"/>
          <w:lang w:val="bg-BG" w:eastAsia="bg-BG"/>
        </w:rPr>
      </w:pPr>
      <w:r w:rsidRPr="00C32ED3">
        <w:rPr>
          <w:sz w:val="24"/>
          <w:szCs w:val="24"/>
          <w:lang w:val="bg-BG"/>
        </w:rPr>
        <w:t xml:space="preserve">         </w:t>
      </w:r>
      <w:r w:rsidR="002E40D5">
        <w:rPr>
          <w:sz w:val="24"/>
          <w:szCs w:val="24"/>
          <w:lang w:val="bg-BG"/>
        </w:rPr>
        <w:t xml:space="preserve">2. </w:t>
      </w:r>
      <w:r w:rsidR="003B7CAD" w:rsidRPr="00C32ED3">
        <w:rPr>
          <w:sz w:val="24"/>
          <w:szCs w:val="24"/>
          <w:lang w:val="bg-BG" w:eastAsia="bg-BG"/>
        </w:rPr>
        <w:t>Следгаранционно</w:t>
      </w:r>
      <w:r w:rsidR="00F65BD6">
        <w:rPr>
          <w:sz w:val="24"/>
          <w:szCs w:val="24"/>
          <w:lang w:val="bg-BG" w:eastAsia="bg-BG"/>
        </w:rPr>
        <w:t>то</w:t>
      </w:r>
      <w:r w:rsidR="003B7CAD" w:rsidRPr="00C32ED3">
        <w:rPr>
          <w:sz w:val="24"/>
          <w:szCs w:val="24"/>
          <w:lang w:val="bg-BG" w:eastAsia="bg-BG"/>
        </w:rPr>
        <w:t xml:space="preserve"> </w:t>
      </w:r>
      <w:r w:rsidR="00F55F7C" w:rsidRPr="00C32ED3">
        <w:rPr>
          <w:sz w:val="24"/>
          <w:szCs w:val="24"/>
          <w:lang w:val="bg-BG" w:eastAsia="bg-BG"/>
        </w:rPr>
        <w:t xml:space="preserve">сервизно </w:t>
      </w:r>
      <w:r w:rsidRPr="00C32ED3">
        <w:rPr>
          <w:sz w:val="24"/>
          <w:szCs w:val="24"/>
          <w:lang w:val="bg-BG" w:eastAsia="bg-BG"/>
        </w:rPr>
        <w:t xml:space="preserve">обслужване обхваща всички дейности по привеждането на компютрите </w:t>
      </w:r>
      <w:r w:rsidR="00614298" w:rsidRPr="00C32ED3">
        <w:rPr>
          <w:sz w:val="24"/>
          <w:szCs w:val="24"/>
          <w:lang w:val="bg-BG" w:eastAsia="bg-BG"/>
        </w:rPr>
        <w:t xml:space="preserve">и периферната техника, /подробно описана в т.I, от настоящия раздел/ </w:t>
      </w:r>
      <w:r w:rsidRPr="00C32ED3">
        <w:rPr>
          <w:sz w:val="24"/>
          <w:szCs w:val="24"/>
          <w:lang w:val="bg-BG" w:eastAsia="bg-BG"/>
        </w:rPr>
        <w:t>в изправно състояние. Всички операции, свързани с обслужването трябва да се извършват в съответствие със стандартите и изискванията на производителя за съответната марка.</w:t>
      </w:r>
    </w:p>
    <w:p w:rsidR="003402EC" w:rsidRPr="00C32ED3" w:rsidRDefault="003402EC" w:rsidP="00C32ED3">
      <w:pPr>
        <w:jc w:val="both"/>
        <w:rPr>
          <w:sz w:val="24"/>
          <w:szCs w:val="24"/>
          <w:lang w:val="bg-BG" w:eastAsia="bg-BG"/>
        </w:rPr>
      </w:pPr>
      <w:r w:rsidRPr="00C32ED3">
        <w:rPr>
          <w:sz w:val="24"/>
          <w:szCs w:val="24"/>
          <w:lang w:val="bg-BG" w:eastAsia="bg-BG"/>
        </w:rPr>
        <w:t xml:space="preserve">        </w:t>
      </w:r>
      <w:r w:rsidR="002E40D5">
        <w:rPr>
          <w:sz w:val="24"/>
          <w:szCs w:val="24"/>
          <w:lang w:val="bg-BG" w:eastAsia="bg-BG"/>
        </w:rPr>
        <w:t xml:space="preserve">3. </w:t>
      </w:r>
      <w:r w:rsidRPr="00C32ED3">
        <w:rPr>
          <w:sz w:val="24"/>
          <w:szCs w:val="24"/>
          <w:lang w:val="bg-BG" w:eastAsia="bg-BG"/>
        </w:rPr>
        <w:t xml:space="preserve"> При необходимост от извършване на ремонт, в това число доставка </w:t>
      </w:r>
      <w:r w:rsidR="007D498E" w:rsidRPr="00C32ED3">
        <w:rPr>
          <w:sz w:val="24"/>
          <w:szCs w:val="24"/>
          <w:lang w:val="bg-BG" w:eastAsia="bg-BG"/>
        </w:rPr>
        <w:t>и монтаж</w:t>
      </w:r>
      <w:r w:rsidR="00614298" w:rsidRPr="00C32ED3">
        <w:rPr>
          <w:sz w:val="24"/>
          <w:szCs w:val="24"/>
          <w:lang w:val="bg-BG" w:eastAsia="bg-BG"/>
        </w:rPr>
        <w:t>,</w:t>
      </w:r>
      <w:r w:rsidR="00A12872">
        <w:rPr>
          <w:sz w:val="24"/>
          <w:szCs w:val="24"/>
          <w:lang w:val="bg-BG" w:eastAsia="bg-BG"/>
        </w:rPr>
        <w:t xml:space="preserve"> </w:t>
      </w:r>
      <w:r w:rsidR="00A12872" w:rsidRPr="0014214D">
        <w:rPr>
          <w:sz w:val="24"/>
          <w:szCs w:val="24"/>
          <w:lang w:val="bg-BG" w:eastAsia="bg-BG"/>
        </w:rPr>
        <w:t>ако се налага</w:t>
      </w:r>
      <w:r w:rsidR="00A12872">
        <w:rPr>
          <w:sz w:val="24"/>
          <w:szCs w:val="24"/>
          <w:lang w:val="bg-BG" w:eastAsia="bg-BG"/>
        </w:rPr>
        <w:t xml:space="preserve">, </w:t>
      </w:r>
      <w:r w:rsidRPr="00C32ED3">
        <w:rPr>
          <w:sz w:val="24"/>
          <w:szCs w:val="24"/>
          <w:lang w:val="bg-BG" w:eastAsia="bg-BG"/>
        </w:rPr>
        <w:t>на резервни части, Възложителят възлага същият с писмена заявка.</w:t>
      </w:r>
    </w:p>
    <w:p w:rsidR="003402EC" w:rsidRPr="00C32ED3" w:rsidRDefault="002E40D5" w:rsidP="00C32ED3">
      <w:pPr>
        <w:ind w:firstLine="567"/>
        <w:jc w:val="both"/>
        <w:rPr>
          <w:sz w:val="24"/>
          <w:szCs w:val="24"/>
          <w:lang w:val="bg-BG"/>
        </w:rPr>
      </w:pPr>
      <w:r>
        <w:rPr>
          <w:sz w:val="24"/>
          <w:szCs w:val="24"/>
          <w:lang w:val="bg-BG"/>
        </w:rPr>
        <w:t xml:space="preserve">4. </w:t>
      </w:r>
      <w:r w:rsidR="003402EC" w:rsidRPr="00C32ED3">
        <w:rPr>
          <w:sz w:val="24"/>
          <w:szCs w:val="24"/>
          <w:lang w:val="bg-BG"/>
        </w:rPr>
        <w:t>Изпълнителят</w:t>
      </w:r>
      <w:r w:rsidR="003402EC" w:rsidRPr="00C32ED3">
        <w:rPr>
          <w:sz w:val="24"/>
          <w:szCs w:val="24"/>
        </w:rPr>
        <w:t xml:space="preserve"> следва да посочи гаранционен срок на из</w:t>
      </w:r>
      <w:r w:rsidR="003402EC" w:rsidRPr="00C32ED3">
        <w:rPr>
          <w:sz w:val="24"/>
          <w:szCs w:val="24"/>
          <w:lang w:val="bg-BG"/>
        </w:rPr>
        <w:t>в</w:t>
      </w:r>
      <w:r w:rsidR="003402EC" w:rsidRPr="00C32ED3">
        <w:rPr>
          <w:sz w:val="24"/>
          <w:szCs w:val="24"/>
        </w:rPr>
        <w:t>ъ</w:t>
      </w:r>
      <w:r w:rsidR="003402EC" w:rsidRPr="00C32ED3">
        <w:rPr>
          <w:sz w:val="24"/>
          <w:szCs w:val="24"/>
          <w:lang w:val="bg-BG"/>
        </w:rPr>
        <w:t>р</w:t>
      </w:r>
      <w:r w:rsidR="003402EC" w:rsidRPr="00C32ED3">
        <w:rPr>
          <w:sz w:val="24"/>
          <w:szCs w:val="24"/>
        </w:rPr>
        <w:t>шените дейности,</w:t>
      </w:r>
      <w:r w:rsidR="003402EC" w:rsidRPr="00C32ED3">
        <w:rPr>
          <w:sz w:val="24"/>
          <w:szCs w:val="24"/>
          <w:lang w:val="bg-BG"/>
        </w:rPr>
        <w:t xml:space="preserve"> </w:t>
      </w:r>
      <w:r w:rsidR="003402EC" w:rsidRPr="00C32ED3">
        <w:rPr>
          <w:sz w:val="24"/>
          <w:szCs w:val="24"/>
        </w:rPr>
        <w:t>който не може да бъде по-кратък от шест месеца. Гаранционният срок на вложените резервни части не може да бъде по-кратък от дадения от производителя им.</w:t>
      </w:r>
      <w:r w:rsidR="003402EC" w:rsidRPr="00C32ED3">
        <w:rPr>
          <w:sz w:val="24"/>
          <w:szCs w:val="24"/>
          <w:lang w:val="bg-BG"/>
        </w:rPr>
        <w:t xml:space="preserve"> </w:t>
      </w:r>
    </w:p>
    <w:p w:rsidR="003402EC" w:rsidRDefault="002E40D5" w:rsidP="00C32ED3">
      <w:pPr>
        <w:ind w:firstLine="567"/>
        <w:jc w:val="both"/>
        <w:rPr>
          <w:sz w:val="24"/>
          <w:szCs w:val="24"/>
          <w:lang w:val="bg-BG" w:eastAsia="bg-BG"/>
        </w:rPr>
      </w:pPr>
      <w:r>
        <w:rPr>
          <w:sz w:val="24"/>
          <w:szCs w:val="24"/>
          <w:lang w:val="bg-BG" w:eastAsia="bg-BG"/>
        </w:rPr>
        <w:t xml:space="preserve">5. </w:t>
      </w:r>
      <w:r w:rsidR="00614298" w:rsidRPr="00C32ED3">
        <w:rPr>
          <w:sz w:val="24"/>
          <w:szCs w:val="24"/>
          <w:lang w:val="bg-BG" w:eastAsia="bg-BG"/>
        </w:rPr>
        <w:t>Заплащането на всички дейности извън дейностите, описани в ценовото предложение на Изпълнителя, се доказват с фактури и подробни количествено-стойностни сметки. В случай на некачествен ремонт, извършен от Изпълнителя, същият се отстранява за сметка на Изпълнителя.</w:t>
      </w:r>
    </w:p>
    <w:p w:rsidR="00A05412" w:rsidRPr="00A05412" w:rsidRDefault="00F55F7C" w:rsidP="00A10CA4">
      <w:pPr>
        <w:ind w:firstLine="567"/>
        <w:jc w:val="both"/>
        <w:rPr>
          <w:sz w:val="24"/>
          <w:szCs w:val="24"/>
          <w:lang w:val="bg-BG"/>
        </w:rPr>
      </w:pPr>
      <w:r>
        <w:rPr>
          <w:sz w:val="24"/>
          <w:szCs w:val="24"/>
          <w:lang w:val="bg-BG" w:eastAsia="bg-BG"/>
        </w:rPr>
        <w:t>6</w:t>
      </w:r>
      <w:r w:rsidRPr="00C32ED3">
        <w:rPr>
          <w:sz w:val="24"/>
          <w:szCs w:val="24"/>
          <w:lang w:val="bg-BG" w:eastAsia="bg-BG"/>
        </w:rPr>
        <w:t xml:space="preserve">. </w:t>
      </w:r>
      <w:r w:rsidRPr="00C32ED3">
        <w:rPr>
          <w:sz w:val="24"/>
          <w:szCs w:val="24"/>
        </w:rPr>
        <w:t xml:space="preserve">Промяна в обхвата </w:t>
      </w:r>
      <w:r w:rsidRPr="00CD7EFD">
        <w:rPr>
          <w:sz w:val="24"/>
          <w:szCs w:val="24"/>
        </w:rPr>
        <w:t xml:space="preserve">на техниката </w:t>
      </w:r>
      <w:r w:rsidR="00CD7EFD" w:rsidRPr="00CD7EFD">
        <w:rPr>
          <w:sz w:val="24"/>
          <w:szCs w:val="24"/>
          <w:lang w:val="bg-BG"/>
        </w:rPr>
        <w:t xml:space="preserve">и резервните части </w:t>
      </w:r>
      <w:r w:rsidRPr="00CD7EFD">
        <w:rPr>
          <w:sz w:val="24"/>
          <w:szCs w:val="24"/>
        </w:rPr>
        <w:t>е</w:t>
      </w:r>
      <w:r w:rsidRPr="00C32ED3">
        <w:rPr>
          <w:sz w:val="24"/>
          <w:szCs w:val="24"/>
        </w:rPr>
        <w:t xml:space="preserve"> допустим по желание на Възложителя.</w:t>
      </w:r>
    </w:p>
    <w:p w:rsidR="008E35F9" w:rsidRPr="00C32ED3" w:rsidRDefault="008E35F9" w:rsidP="00C32ED3">
      <w:pPr>
        <w:jc w:val="both"/>
        <w:rPr>
          <w:b/>
          <w:sz w:val="24"/>
          <w:szCs w:val="24"/>
          <w:lang w:val="bg-BG" w:eastAsia="bg-BG"/>
        </w:rPr>
      </w:pPr>
      <w:r w:rsidRPr="00C32ED3">
        <w:rPr>
          <w:b/>
          <w:sz w:val="24"/>
          <w:szCs w:val="24"/>
          <w:lang w:eastAsia="bg-BG"/>
        </w:rPr>
        <w:t>III</w:t>
      </w:r>
      <w:r w:rsidRPr="00C32ED3">
        <w:rPr>
          <w:b/>
          <w:sz w:val="24"/>
          <w:szCs w:val="24"/>
          <w:lang w:val="bg-BG" w:eastAsia="bg-BG"/>
        </w:rPr>
        <w:t xml:space="preserve">. Време </w:t>
      </w:r>
      <w:r w:rsidRPr="00C32ED3">
        <w:rPr>
          <w:b/>
          <w:sz w:val="24"/>
          <w:szCs w:val="24"/>
          <w:lang w:eastAsia="bg-BG"/>
        </w:rPr>
        <w:t>и място на изпълнение на поръчката</w:t>
      </w:r>
    </w:p>
    <w:p w:rsidR="0014214D" w:rsidRDefault="0059298D" w:rsidP="0014214D">
      <w:pPr>
        <w:widowControl w:val="0"/>
        <w:shd w:val="clear" w:color="auto" w:fill="FFFFFF"/>
        <w:tabs>
          <w:tab w:val="left" w:pos="1339"/>
        </w:tabs>
        <w:autoSpaceDE w:val="0"/>
        <w:autoSpaceDN w:val="0"/>
        <w:adjustRightInd w:val="0"/>
        <w:jc w:val="both"/>
        <w:rPr>
          <w:b/>
          <w:sz w:val="24"/>
          <w:szCs w:val="24"/>
          <w:lang w:val="bg-BG"/>
        </w:rPr>
      </w:pPr>
      <w:r w:rsidRPr="00C32ED3">
        <w:rPr>
          <w:sz w:val="24"/>
          <w:szCs w:val="24"/>
          <w:lang w:val="bg-BG"/>
        </w:rPr>
        <w:t xml:space="preserve">          </w:t>
      </w:r>
      <w:r w:rsidR="008E35F9" w:rsidRPr="00C32ED3">
        <w:rPr>
          <w:sz w:val="24"/>
          <w:szCs w:val="24"/>
          <w:lang w:val="bg-BG"/>
        </w:rPr>
        <w:t xml:space="preserve">Следгаранционното сервизно обслужване </w:t>
      </w:r>
      <w:r w:rsidR="008E35F9" w:rsidRPr="00C32ED3">
        <w:rPr>
          <w:sz w:val="24"/>
          <w:szCs w:val="24"/>
        </w:rPr>
        <w:t>се извършва в</w:t>
      </w:r>
      <w:r w:rsidR="008E35F9" w:rsidRPr="00C32ED3">
        <w:rPr>
          <w:sz w:val="24"/>
          <w:szCs w:val="24"/>
          <w:lang w:val="bg-BG"/>
        </w:rPr>
        <w:t xml:space="preserve"> </w:t>
      </w:r>
      <w:r w:rsidR="00E6692C" w:rsidRPr="00C32ED3">
        <w:rPr>
          <w:sz w:val="24"/>
          <w:szCs w:val="24"/>
          <w:lang w:val="bg-BG"/>
        </w:rPr>
        <w:t>сервизната база на Изпълнителя,</w:t>
      </w:r>
      <w:r w:rsidR="008E35F9" w:rsidRPr="00C32ED3">
        <w:rPr>
          <w:sz w:val="24"/>
          <w:szCs w:val="24"/>
          <w:lang w:val="bg-BG"/>
        </w:rPr>
        <w:t xml:space="preserve"> </w:t>
      </w:r>
      <w:r w:rsidR="00E6692C" w:rsidRPr="00C32ED3">
        <w:rPr>
          <w:sz w:val="24"/>
          <w:szCs w:val="24"/>
          <w:lang w:val="bg-BG"/>
        </w:rPr>
        <w:t>с</w:t>
      </w:r>
      <w:r w:rsidR="008E35F9" w:rsidRPr="00C32ED3">
        <w:rPr>
          <w:sz w:val="24"/>
          <w:szCs w:val="24"/>
        </w:rPr>
        <w:t xml:space="preserve"> подписване на предавателно</w:t>
      </w:r>
      <w:r w:rsidR="008E35F9" w:rsidRPr="00C32ED3">
        <w:rPr>
          <w:sz w:val="24"/>
          <w:szCs w:val="24"/>
          <w:lang w:val="bg-BG"/>
        </w:rPr>
        <w:t xml:space="preserve"> - </w:t>
      </w:r>
      <w:r w:rsidR="008E35F9" w:rsidRPr="00C32ED3">
        <w:rPr>
          <w:sz w:val="24"/>
          <w:szCs w:val="24"/>
        </w:rPr>
        <w:t xml:space="preserve">приемателен протокол, в който </w:t>
      </w:r>
      <w:r w:rsidR="008E35F9" w:rsidRPr="00C32ED3">
        <w:rPr>
          <w:sz w:val="24"/>
          <w:szCs w:val="24"/>
        </w:rPr>
        <w:lastRenderedPageBreak/>
        <w:t xml:space="preserve">задължително фигурира и подпис на материално отговорно лице за компютърната техника в </w:t>
      </w:r>
      <w:r w:rsidR="008E35F9" w:rsidRPr="00C32ED3">
        <w:rPr>
          <w:sz w:val="24"/>
          <w:szCs w:val="24"/>
          <w:lang w:val="bg-BG"/>
        </w:rPr>
        <w:t xml:space="preserve">РЗОК - </w:t>
      </w:r>
      <w:r w:rsidR="00203415" w:rsidRPr="00C32ED3">
        <w:rPr>
          <w:sz w:val="24"/>
          <w:szCs w:val="24"/>
          <w:lang w:val="bg-BG"/>
        </w:rPr>
        <w:t>Ямбо</w:t>
      </w:r>
      <w:r w:rsidR="008E35F9" w:rsidRPr="00C32ED3">
        <w:rPr>
          <w:sz w:val="24"/>
          <w:szCs w:val="24"/>
          <w:lang w:val="bg-BG"/>
        </w:rPr>
        <w:t>л</w:t>
      </w:r>
      <w:r w:rsidR="008E35F9" w:rsidRPr="00C32ED3">
        <w:rPr>
          <w:sz w:val="24"/>
          <w:szCs w:val="24"/>
        </w:rPr>
        <w:t xml:space="preserve">. </w:t>
      </w:r>
      <w:r w:rsidR="00203415" w:rsidRPr="0014214D">
        <w:rPr>
          <w:spacing w:val="2"/>
          <w:sz w:val="24"/>
          <w:szCs w:val="24"/>
        </w:rPr>
        <w:t>Всички</w:t>
      </w:r>
      <w:r w:rsidR="00203415" w:rsidRPr="0014214D">
        <w:rPr>
          <w:spacing w:val="2"/>
          <w:sz w:val="24"/>
          <w:szCs w:val="24"/>
          <w:lang w:val="bg-BG"/>
        </w:rPr>
        <w:t xml:space="preserve"> </w:t>
      </w:r>
      <w:r w:rsidR="00203415" w:rsidRPr="0014214D">
        <w:rPr>
          <w:spacing w:val="2"/>
          <w:sz w:val="24"/>
          <w:szCs w:val="24"/>
        </w:rPr>
        <w:t>разходи</w:t>
      </w:r>
      <w:r w:rsidR="00203415" w:rsidRPr="0014214D">
        <w:rPr>
          <w:spacing w:val="2"/>
          <w:sz w:val="24"/>
          <w:szCs w:val="24"/>
          <w:lang w:val="bg-BG"/>
        </w:rPr>
        <w:t xml:space="preserve"> </w:t>
      </w:r>
      <w:r w:rsidR="00E6692C" w:rsidRPr="0014214D">
        <w:rPr>
          <w:spacing w:val="2"/>
          <w:sz w:val="24"/>
          <w:szCs w:val="24"/>
          <w:lang w:val="bg-BG"/>
        </w:rPr>
        <w:t xml:space="preserve">по </w:t>
      </w:r>
      <w:r w:rsidR="00203415" w:rsidRPr="0014214D">
        <w:rPr>
          <w:spacing w:val="8"/>
          <w:sz w:val="24"/>
          <w:szCs w:val="24"/>
        </w:rPr>
        <w:t>транспортирането</w:t>
      </w:r>
      <w:r w:rsidR="00203415" w:rsidRPr="0014214D">
        <w:rPr>
          <w:spacing w:val="8"/>
          <w:sz w:val="24"/>
          <w:szCs w:val="24"/>
          <w:lang w:val="bg-BG"/>
        </w:rPr>
        <w:t xml:space="preserve"> </w:t>
      </w:r>
      <w:r w:rsidR="00203415" w:rsidRPr="0014214D">
        <w:rPr>
          <w:spacing w:val="8"/>
          <w:sz w:val="24"/>
          <w:szCs w:val="24"/>
        </w:rPr>
        <w:t>на</w:t>
      </w:r>
      <w:r w:rsidR="00203415" w:rsidRPr="0014214D">
        <w:rPr>
          <w:spacing w:val="8"/>
          <w:sz w:val="24"/>
          <w:szCs w:val="24"/>
          <w:lang w:val="bg-BG"/>
        </w:rPr>
        <w:t xml:space="preserve"> </w:t>
      </w:r>
      <w:r w:rsidR="00203415" w:rsidRPr="0014214D">
        <w:rPr>
          <w:spacing w:val="9"/>
          <w:sz w:val="24"/>
          <w:szCs w:val="24"/>
        </w:rPr>
        <w:t>техниката</w:t>
      </w:r>
      <w:r w:rsidR="00203415" w:rsidRPr="0014214D">
        <w:rPr>
          <w:spacing w:val="9"/>
          <w:sz w:val="24"/>
          <w:szCs w:val="24"/>
          <w:lang w:val="bg-BG"/>
        </w:rPr>
        <w:t xml:space="preserve"> </w:t>
      </w:r>
      <w:r w:rsidR="00203415" w:rsidRPr="0014214D">
        <w:rPr>
          <w:spacing w:val="9"/>
          <w:sz w:val="24"/>
          <w:szCs w:val="24"/>
        </w:rPr>
        <w:t>от</w:t>
      </w:r>
      <w:r w:rsidR="00203415" w:rsidRPr="0014214D">
        <w:rPr>
          <w:spacing w:val="9"/>
          <w:sz w:val="24"/>
          <w:szCs w:val="24"/>
          <w:lang w:val="bg-BG"/>
        </w:rPr>
        <w:t xml:space="preserve"> </w:t>
      </w:r>
      <w:r w:rsidR="00203415" w:rsidRPr="0014214D">
        <w:rPr>
          <w:spacing w:val="9"/>
          <w:sz w:val="24"/>
          <w:szCs w:val="24"/>
        </w:rPr>
        <w:t xml:space="preserve">местоположението й </w:t>
      </w:r>
      <w:r w:rsidR="00203415" w:rsidRPr="0014214D">
        <w:rPr>
          <w:spacing w:val="-1"/>
          <w:sz w:val="24"/>
          <w:szCs w:val="24"/>
        </w:rPr>
        <w:t>в РЗОК</w:t>
      </w:r>
      <w:r w:rsidR="00203415" w:rsidRPr="0014214D">
        <w:rPr>
          <w:spacing w:val="-1"/>
          <w:sz w:val="24"/>
          <w:szCs w:val="24"/>
          <w:lang w:val="bg-BG"/>
        </w:rPr>
        <w:t xml:space="preserve"> </w:t>
      </w:r>
      <w:r w:rsidR="00203415" w:rsidRPr="0014214D">
        <w:rPr>
          <w:spacing w:val="9"/>
          <w:sz w:val="24"/>
          <w:szCs w:val="24"/>
        </w:rPr>
        <w:t>до</w:t>
      </w:r>
      <w:r w:rsidR="00203415" w:rsidRPr="0014214D">
        <w:rPr>
          <w:spacing w:val="9"/>
          <w:sz w:val="24"/>
          <w:szCs w:val="24"/>
          <w:lang w:val="bg-BG"/>
        </w:rPr>
        <w:t xml:space="preserve"> </w:t>
      </w:r>
      <w:r w:rsidR="00203415" w:rsidRPr="0014214D">
        <w:rPr>
          <w:spacing w:val="9"/>
          <w:sz w:val="24"/>
          <w:szCs w:val="24"/>
        </w:rPr>
        <w:t xml:space="preserve">сервиза и </w:t>
      </w:r>
      <w:r w:rsidR="00203415" w:rsidRPr="0014214D">
        <w:rPr>
          <w:sz w:val="24"/>
          <w:szCs w:val="24"/>
        </w:rPr>
        <w:t>обратно е за</w:t>
      </w:r>
      <w:r w:rsidR="00203415" w:rsidRPr="0014214D">
        <w:rPr>
          <w:sz w:val="24"/>
          <w:szCs w:val="24"/>
          <w:lang w:val="bg-BG"/>
        </w:rPr>
        <w:t xml:space="preserve"> </w:t>
      </w:r>
      <w:r w:rsidR="00203415" w:rsidRPr="0014214D">
        <w:rPr>
          <w:sz w:val="24"/>
          <w:szCs w:val="24"/>
        </w:rPr>
        <w:t>сметка</w:t>
      </w:r>
      <w:r w:rsidR="00203415" w:rsidRPr="0014214D">
        <w:rPr>
          <w:sz w:val="24"/>
          <w:szCs w:val="24"/>
          <w:lang w:val="bg-BG"/>
        </w:rPr>
        <w:t xml:space="preserve"> </w:t>
      </w:r>
      <w:r w:rsidR="00203415" w:rsidRPr="0014214D">
        <w:rPr>
          <w:sz w:val="24"/>
          <w:szCs w:val="24"/>
        </w:rPr>
        <w:t>на</w:t>
      </w:r>
      <w:r w:rsidR="004E0DFA" w:rsidRPr="0014214D">
        <w:rPr>
          <w:sz w:val="24"/>
          <w:szCs w:val="24"/>
          <w:lang w:val="bg-BG"/>
        </w:rPr>
        <w:t xml:space="preserve"> </w:t>
      </w:r>
      <w:r w:rsidR="00203415" w:rsidRPr="0014214D">
        <w:rPr>
          <w:sz w:val="24"/>
          <w:szCs w:val="24"/>
          <w:lang w:val="bg-BG"/>
        </w:rPr>
        <w:t>Изпълнителя</w:t>
      </w:r>
      <w:r w:rsidR="0014214D">
        <w:rPr>
          <w:sz w:val="24"/>
          <w:szCs w:val="24"/>
          <w:lang w:val="bg-BG"/>
        </w:rPr>
        <w:t>.</w:t>
      </w:r>
      <w:r w:rsidR="00633C2E" w:rsidRPr="00C32ED3">
        <w:rPr>
          <w:b/>
          <w:sz w:val="24"/>
          <w:szCs w:val="24"/>
          <w:lang w:val="bg-BG"/>
        </w:rPr>
        <w:t xml:space="preserve">             </w:t>
      </w:r>
      <w:r w:rsidR="0014214D">
        <w:rPr>
          <w:b/>
          <w:sz w:val="24"/>
          <w:szCs w:val="24"/>
          <w:lang w:val="bg-BG"/>
        </w:rPr>
        <w:t xml:space="preserve">               </w:t>
      </w:r>
    </w:p>
    <w:p w:rsidR="00A05412" w:rsidRPr="0014214D" w:rsidRDefault="0014214D" w:rsidP="0014214D">
      <w:pPr>
        <w:widowControl w:val="0"/>
        <w:shd w:val="clear" w:color="auto" w:fill="FFFFFF"/>
        <w:tabs>
          <w:tab w:val="left" w:pos="1339"/>
        </w:tabs>
        <w:autoSpaceDE w:val="0"/>
        <w:autoSpaceDN w:val="0"/>
        <w:adjustRightInd w:val="0"/>
        <w:jc w:val="both"/>
        <w:rPr>
          <w:sz w:val="24"/>
          <w:szCs w:val="24"/>
          <w:lang w:val="bg-BG"/>
        </w:rPr>
      </w:pPr>
      <w:r>
        <w:rPr>
          <w:b/>
          <w:sz w:val="24"/>
          <w:szCs w:val="24"/>
          <w:lang w:val="bg-BG"/>
        </w:rPr>
        <w:t xml:space="preserve">          </w:t>
      </w:r>
      <w:r w:rsidR="00633C2E" w:rsidRPr="00C32ED3">
        <w:rPr>
          <w:sz w:val="24"/>
          <w:szCs w:val="24"/>
          <w:lang w:val="bg-BG"/>
        </w:rPr>
        <w:t xml:space="preserve">Резервните части </w:t>
      </w:r>
      <w:r w:rsidR="00633C2E" w:rsidRPr="0014214D">
        <w:rPr>
          <w:sz w:val="24"/>
          <w:szCs w:val="24"/>
          <w:lang w:val="bg-BG"/>
        </w:rPr>
        <w:t>се доставят</w:t>
      </w:r>
      <w:r>
        <w:rPr>
          <w:sz w:val="24"/>
          <w:szCs w:val="24"/>
          <w:lang w:val="bg-BG"/>
        </w:rPr>
        <w:t xml:space="preserve"> </w:t>
      </w:r>
      <w:r w:rsidR="00633C2E" w:rsidRPr="00C32ED3">
        <w:rPr>
          <w:sz w:val="24"/>
          <w:szCs w:val="24"/>
          <w:lang w:val="bg-BG"/>
        </w:rPr>
        <w:t>в сградата на РЗОК – Ямбол</w:t>
      </w:r>
      <w:r w:rsidR="00633C2E" w:rsidRPr="00C32ED3">
        <w:rPr>
          <w:color w:val="8064A2" w:themeColor="accent4"/>
          <w:sz w:val="24"/>
          <w:szCs w:val="24"/>
        </w:rPr>
        <w:t xml:space="preserve"> </w:t>
      </w:r>
      <w:r w:rsidR="00633C2E" w:rsidRPr="0014214D">
        <w:rPr>
          <w:sz w:val="24"/>
          <w:szCs w:val="24"/>
        </w:rPr>
        <w:t>за</w:t>
      </w:r>
      <w:r w:rsidR="00633C2E" w:rsidRPr="0014214D">
        <w:rPr>
          <w:sz w:val="24"/>
          <w:szCs w:val="24"/>
          <w:lang w:val="bg-BG"/>
        </w:rPr>
        <w:t xml:space="preserve"> </w:t>
      </w:r>
      <w:r w:rsidR="00633C2E" w:rsidRPr="0014214D">
        <w:rPr>
          <w:sz w:val="24"/>
          <w:szCs w:val="24"/>
        </w:rPr>
        <w:t>сметка</w:t>
      </w:r>
      <w:r w:rsidR="00633C2E" w:rsidRPr="0014214D">
        <w:rPr>
          <w:sz w:val="24"/>
          <w:szCs w:val="24"/>
          <w:lang w:val="bg-BG"/>
        </w:rPr>
        <w:t xml:space="preserve"> </w:t>
      </w:r>
      <w:r w:rsidR="00633C2E" w:rsidRPr="0014214D">
        <w:rPr>
          <w:sz w:val="24"/>
          <w:szCs w:val="24"/>
        </w:rPr>
        <w:t>на</w:t>
      </w:r>
      <w:r w:rsidR="00633C2E" w:rsidRPr="0014214D">
        <w:rPr>
          <w:sz w:val="24"/>
          <w:szCs w:val="24"/>
          <w:lang w:val="bg-BG"/>
        </w:rPr>
        <w:t xml:space="preserve"> Изпълнителя.</w:t>
      </w:r>
    </w:p>
    <w:p w:rsidR="003402EC" w:rsidRPr="00C32ED3" w:rsidRDefault="003402EC" w:rsidP="00C32ED3">
      <w:pPr>
        <w:jc w:val="both"/>
        <w:rPr>
          <w:b/>
          <w:sz w:val="24"/>
          <w:szCs w:val="24"/>
          <w:lang w:val="bg-BG"/>
        </w:rPr>
      </w:pPr>
      <w:r w:rsidRPr="00C32ED3">
        <w:rPr>
          <w:b/>
          <w:sz w:val="24"/>
          <w:szCs w:val="24"/>
        </w:rPr>
        <w:t xml:space="preserve">IV. </w:t>
      </w:r>
      <w:r w:rsidR="008E35F9" w:rsidRPr="00C32ED3">
        <w:rPr>
          <w:b/>
          <w:sz w:val="24"/>
          <w:szCs w:val="24"/>
        </w:rPr>
        <w:t>Организация и метод на изпълнение</w:t>
      </w:r>
    </w:p>
    <w:p w:rsidR="003402EC" w:rsidRPr="00C32ED3" w:rsidRDefault="0014214D" w:rsidP="0014214D">
      <w:pPr>
        <w:pStyle w:val="BodyTextFirstIndent"/>
        <w:spacing w:after="0"/>
        <w:ind w:firstLine="0"/>
        <w:jc w:val="both"/>
        <w:rPr>
          <w:sz w:val="24"/>
          <w:szCs w:val="24"/>
          <w:lang w:val="ru-RU"/>
        </w:rPr>
      </w:pPr>
      <w:r>
        <w:rPr>
          <w:sz w:val="24"/>
          <w:szCs w:val="24"/>
          <w:lang w:val="ru-RU"/>
        </w:rPr>
        <w:t xml:space="preserve">          </w:t>
      </w:r>
      <w:r w:rsidR="003402EC" w:rsidRPr="00C32ED3">
        <w:rPr>
          <w:sz w:val="24"/>
          <w:szCs w:val="24"/>
          <w:lang w:val="ru-RU"/>
        </w:rPr>
        <w:t>1. Изпълнителят приема всички заявки, които Възложителят е направил писмено. Заявката трябва да съдържа всички данни за техническата неизправност и възникването й, с които разполага Възложителя, а така също име и телефон за връзка на служителя, заявил техническата неизправност от страна на Възложителя.</w:t>
      </w:r>
    </w:p>
    <w:p w:rsidR="00886E22" w:rsidRPr="00C32ED3" w:rsidRDefault="00CA69A4" w:rsidP="00C32ED3">
      <w:pPr>
        <w:widowControl w:val="0"/>
        <w:shd w:val="clear" w:color="auto" w:fill="FFFFFF"/>
        <w:tabs>
          <w:tab w:val="left" w:pos="1339"/>
        </w:tabs>
        <w:autoSpaceDE w:val="0"/>
        <w:autoSpaceDN w:val="0"/>
        <w:adjustRightInd w:val="0"/>
        <w:jc w:val="both"/>
        <w:rPr>
          <w:spacing w:val="-7"/>
          <w:sz w:val="24"/>
          <w:szCs w:val="24"/>
        </w:rPr>
      </w:pPr>
      <w:r w:rsidRPr="00C32ED3">
        <w:rPr>
          <w:sz w:val="24"/>
          <w:szCs w:val="24"/>
          <w:lang w:val="ru-RU"/>
        </w:rPr>
        <w:t xml:space="preserve">          </w:t>
      </w:r>
      <w:r w:rsidR="003402EC" w:rsidRPr="00C32ED3">
        <w:rPr>
          <w:sz w:val="24"/>
          <w:szCs w:val="24"/>
          <w:lang w:val="ru-RU"/>
        </w:rPr>
        <w:t xml:space="preserve">2. Изпълнителят спазва време за реакция, </w:t>
      </w:r>
      <w:r w:rsidR="00886E22" w:rsidRPr="00C32ED3">
        <w:rPr>
          <w:spacing w:val="7"/>
          <w:sz w:val="24"/>
          <w:szCs w:val="24"/>
        </w:rPr>
        <w:t>при</w:t>
      </w:r>
      <w:r w:rsidR="00886E22" w:rsidRPr="00C32ED3">
        <w:rPr>
          <w:spacing w:val="7"/>
          <w:sz w:val="24"/>
          <w:szCs w:val="24"/>
          <w:lang w:val="bg-BG"/>
        </w:rPr>
        <w:t xml:space="preserve"> </w:t>
      </w:r>
      <w:r w:rsidR="00886E22" w:rsidRPr="00C32ED3">
        <w:rPr>
          <w:spacing w:val="7"/>
          <w:sz w:val="24"/>
          <w:szCs w:val="24"/>
        </w:rPr>
        <w:t>възникнал</w:t>
      </w:r>
      <w:r w:rsidR="00886E22" w:rsidRPr="00C32ED3">
        <w:rPr>
          <w:spacing w:val="7"/>
          <w:sz w:val="24"/>
          <w:szCs w:val="24"/>
          <w:lang w:val="bg-BG"/>
        </w:rPr>
        <w:t xml:space="preserve"> </w:t>
      </w:r>
      <w:r w:rsidR="00886E22" w:rsidRPr="00C32ED3">
        <w:rPr>
          <w:spacing w:val="9"/>
          <w:sz w:val="24"/>
          <w:szCs w:val="24"/>
        </w:rPr>
        <w:t xml:space="preserve">проблем до </w:t>
      </w:r>
      <w:r w:rsidR="00124912" w:rsidRPr="00C32ED3">
        <w:rPr>
          <w:spacing w:val="9"/>
          <w:sz w:val="24"/>
          <w:szCs w:val="24"/>
          <w:lang w:val="bg-BG"/>
        </w:rPr>
        <w:t>24</w:t>
      </w:r>
      <w:r w:rsidR="00886E22" w:rsidRPr="00C32ED3">
        <w:rPr>
          <w:spacing w:val="9"/>
          <w:sz w:val="24"/>
          <w:szCs w:val="24"/>
        </w:rPr>
        <w:t xml:space="preserve"> часа</w:t>
      </w:r>
      <w:r w:rsidR="00124912" w:rsidRPr="00C32ED3">
        <w:rPr>
          <w:spacing w:val="9"/>
          <w:sz w:val="24"/>
          <w:szCs w:val="24"/>
          <w:lang w:val="bg-BG"/>
        </w:rPr>
        <w:t>,</w:t>
      </w:r>
      <w:r w:rsidR="00886E22" w:rsidRPr="00C32ED3">
        <w:rPr>
          <w:spacing w:val="9"/>
          <w:sz w:val="24"/>
          <w:szCs w:val="24"/>
          <w:lang w:val="bg-BG"/>
        </w:rPr>
        <w:t xml:space="preserve"> </w:t>
      </w:r>
      <w:r w:rsidR="00886E22" w:rsidRPr="00C32ED3">
        <w:rPr>
          <w:spacing w:val="9"/>
          <w:sz w:val="24"/>
          <w:szCs w:val="24"/>
        </w:rPr>
        <w:t>след</w:t>
      </w:r>
      <w:r w:rsidR="00886E22" w:rsidRPr="00C32ED3">
        <w:rPr>
          <w:spacing w:val="9"/>
          <w:sz w:val="24"/>
          <w:szCs w:val="24"/>
          <w:lang w:val="bg-BG"/>
        </w:rPr>
        <w:t xml:space="preserve"> </w:t>
      </w:r>
      <w:r w:rsidR="00886E22" w:rsidRPr="00C32ED3">
        <w:rPr>
          <w:spacing w:val="9"/>
          <w:sz w:val="24"/>
          <w:szCs w:val="24"/>
        </w:rPr>
        <w:t>изпращане</w:t>
      </w:r>
      <w:r w:rsidR="00886E22" w:rsidRPr="00C32ED3">
        <w:rPr>
          <w:spacing w:val="9"/>
          <w:sz w:val="24"/>
          <w:szCs w:val="24"/>
          <w:lang w:val="bg-BG"/>
        </w:rPr>
        <w:t xml:space="preserve"> на заявка за проблем </w:t>
      </w:r>
      <w:r w:rsidR="00886E22" w:rsidRPr="00C32ED3">
        <w:rPr>
          <w:spacing w:val="9"/>
          <w:sz w:val="24"/>
          <w:szCs w:val="24"/>
        </w:rPr>
        <w:t>от</w:t>
      </w:r>
      <w:r w:rsidR="00124912" w:rsidRPr="00C32ED3">
        <w:rPr>
          <w:spacing w:val="9"/>
          <w:sz w:val="24"/>
          <w:szCs w:val="24"/>
          <w:lang w:val="bg-BG"/>
        </w:rPr>
        <w:t xml:space="preserve"> </w:t>
      </w:r>
      <w:r w:rsidR="00886E22" w:rsidRPr="00C32ED3">
        <w:rPr>
          <w:spacing w:val="9"/>
          <w:sz w:val="24"/>
          <w:szCs w:val="24"/>
        </w:rPr>
        <w:t>страна</w:t>
      </w:r>
      <w:r w:rsidR="00886E22" w:rsidRPr="00C32ED3">
        <w:rPr>
          <w:spacing w:val="9"/>
          <w:sz w:val="24"/>
          <w:szCs w:val="24"/>
          <w:lang w:val="bg-BG"/>
        </w:rPr>
        <w:t xml:space="preserve"> </w:t>
      </w:r>
      <w:r w:rsidR="00886E22" w:rsidRPr="00C32ED3">
        <w:rPr>
          <w:spacing w:val="9"/>
          <w:sz w:val="24"/>
          <w:szCs w:val="24"/>
        </w:rPr>
        <w:t>на</w:t>
      </w:r>
      <w:r w:rsidR="00124912" w:rsidRPr="00C32ED3">
        <w:rPr>
          <w:spacing w:val="9"/>
          <w:sz w:val="24"/>
          <w:szCs w:val="24"/>
          <w:lang w:val="bg-BG"/>
        </w:rPr>
        <w:t xml:space="preserve"> </w:t>
      </w:r>
      <w:r w:rsidR="00886E22" w:rsidRPr="00C32ED3">
        <w:rPr>
          <w:spacing w:val="9"/>
          <w:sz w:val="24"/>
          <w:szCs w:val="24"/>
        </w:rPr>
        <w:t>Възложителя</w:t>
      </w:r>
      <w:r w:rsidR="00886E22" w:rsidRPr="00C32ED3">
        <w:rPr>
          <w:sz w:val="24"/>
          <w:szCs w:val="24"/>
        </w:rPr>
        <w:t>.</w:t>
      </w:r>
    </w:p>
    <w:p w:rsidR="00BC6DF4" w:rsidRPr="00C32ED3" w:rsidRDefault="00BC6DF4" w:rsidP="00C32ED3">
      <w:pPr>
        <w:widowControl w:val="0"/>
        <w:shd w:val="clear" w:color="auto" w:fill="FFFFFF"/>
        <w:tabs>
          <w:tab w:val="left" w:pos="1339"/>
        </w:tabs>
        <w:autoSpaceDE w:val="0"/>
        <w:autoSpaceDN w:val="0"/>
        <w:adjustRightInd w:val="0"/>
        <w:jc w:val="both"/>
        <w:rPr>
          <w:spacing w:val="-1"/>
          <w:sz w:val="24"/>
          <w:szCs w:val="24"/>
          <w:lang w:val="bg-BG"/>
        </w:rPr>
      </w:pPr>
      <w:r w:rsidRPr="00C32ED3">
        <w:rPr>
          <w:spacing w:val="1"/>
          <w:sz w:val="24"/>
          <w:szCs w:val="24"/>
          <w:lang w:val="bg-BG"/>
        </w:rPr>
        <w:t xml:space="preserve">          </w:t>
      </w:r>
      <w:r w:rsidR="00CA69A4" w:rsidRPr="00C32ED3">
        <w:rPr>
          <w:spacing w:val="1"/>
          <w:sz w:val="24"/>
          <w:szCs w:val="24"/>
          <w:lang w:val="bg-BG"/>
        </w:rPr>
        <w:t xml:space="preserve">3. </w:t>
      </w:r>
      <w:r w:rsidRPr="00C32ED3">
        <w:rPr>
          <w:spacing w:val="1"/>
          <w:sz w:val="24"/>
          <w:szCs w:val="24"/>
        </w:rPr>
        <w:t>Диагностиката</w:t>
      </w:r>
      <w:r w:rsidRPr="00C32ED3">
        <w:rPr>
          <w:spacing w:val="1"/>
          <w:sz w:val="24"/>
          <w:szCs w:val="24"/>
          <w:lang w:val="bg-BG"/>
        </w:rPr>
        <w:t xml:space="preserve"> </w:t>
      </w:r>
      <w:r w:rsidRPr="00C32ED3">
        <w:rPr>
          <w:spacing w:val="1"/>
          <w:sz w:val="24"/>
          <w:szCs w:val="24"/>
        </w:rPr>
        <w:t>на</w:t>
      </w:r>
      <w:r w:rsidRPr="00C32ED3">
        <w:rPr>
          <w:spacing w:val="1"/>
          <w:sz w:val="24"/>
          <w:szCs w:val="24"/>
          <w:lang w:val="bg-BG"/>
        </w:rPr>
        <w:t xml:space="preserve"> </w:t>
      </w:r>
      <w:r w:rsidRPr="00C32ED3">
        <w:rPr>
          <w:spacing w:val="1"/>
          <w:sz w:val="24"/>
          <w:szCs w:val="24"/>
        </w:rPr>
        <w:t>проблема</w:t>
      </w:r>
      <w:r w:rsidRPr="00C32ED3">
        <w:rPr>
          <w:spacing w:val="1"/>
          <w:sz w:val="24"/>
          <w:szCs w:val="24"/>
          <w:lang w:val="bg-BG"/>
        </w:rPr>
        <w:t xml:space="preserve"> </w:t>
      </w:r>
      <w:r w:rsidR="00124912" w:rsidRPr="00C32ED3">
        <w:rPr>
          <w:spacing w:val="1"/>
          <w:sz w:val="24"/>
          <w:szCs w:val="24"/>
          <w:lang w:val="bg-BG"/>
        </w:rPr>
        <w:t xml:space="preserve">и отстраняването </w:t>
      </w:r>
      <w:r w:rsidRPr="00C32ED3">
        <w:rPr>
          <w:spacing w:val="1"/>
          <w:sz w:val="24"/>
          <w:szCs w:val="24"/>
        </w:rPr>
        <w:t>се</w:t>
      </w:r>
      <w:r w:rsidRPr="00C32ED3">
        <w:rPr>
          <w:spacing w:val="1"/>
          <w:sz w:val="24"/>
          <w:szCs w:val="24"/>
          <w:lang w:val="bg-BG"/>
        </w:rPr>
        <w:t xml:space="preserve"> </w:t>
      </w:r>
      <w:r w:rsidRPr="00C32ED3">
        <w:rPr>
          <w:spacing w:val="1"/>
          <w:sz w:val="24"/>
          <w:szCs w:val="24"/>
        </w:rPr>
        <w:t>извършва</w:t>
      </w:r>
      <w:r w:rsidRPr="00C32ED3">
        <w:rPr>
          <w:spacing w:val="1"/>
          <w:sz w:val="24"/>
          <w:szCs w:val="24"/>
          <w:lang w:val="bg-BG"/>
        </w:rPr>
        <w:t xml:space="preserve"> </w:t>
      </w:r>
      <w:r w:rsidR="00124912" w:rsidRPr="00C32ED3">
        <w:rPr>
          <w:spacing w:val="1"/>
          <w:sz w:val="24"/>
          <w:szCs w:val="24"/>
          <w:lang w:val="bg-BG"/>
        </w:rPr>
        <w:t>в сервизната база на Изпълнителя</w:t>
      </w:r>
      <w:r w:rsidRPr="00C32ED3">
        <w:rPr>
          <w:spacing w:val="-1"/>
          <w:sz w:val="24"/>
          <w:szCs w:val="24"/>
        </w:rPr>
        <w:t>.</w:t>
      </w:r>
    </w:p>
    <w:p w:rsidR="003402EC" w:rsidRPr="00C32ED3" w:rsidRDefault="00BC6DF4" w:rsidP="00C32ED3">
      <w:pPr>
        <w:widowControl w:val="0"/>
        <w:shd w:val="clear" w:color="auto" w:fill="FFFFFF"/>
        <w:tabs>
          <w:tab w:val="left" w:pos="1339"/>
        </w:tabs>
        <w:autoSpaceDE w:val="0"/>
        <w:autoSpaceDN w:val="0"/>
        <w:adjustRightInd w:val="0"/>
        <w:jc w:val="both"/>
        <w:rPr>
          <w:sz w:val="24"/>
          <w:szCs w:val="24"/>
          <w:lang w:val="bg-BG"/>
        </w:rPr>
      </w:pPr>
      <w:r w:rsidRPr="00C32ED3">
        <w:rPr>
          <w:spacing w:val="1"/>
          <w:sz w:val="24"/>
          <w:szCs w:val="24"/>
          <w:lang w:val="bg-BG"/>
        </w:rPr>
        <w:t xml:space="preserve">          </w:t>
      </w:r>
      <w:r w:rsidR="00CA69A4" w:rsidRPr="00C32ED3">
        <w:rPr>
          <w:spacing w:val="1"/>
          <w:sz w:val="24"/>
          <w:szCs w:val="24"/>
          <w:lang w:val="bg-BG"/>
        </w:rPr>
        <w:t xml:space="preserve">4. </w:t>
      </w:r>
      <w:r w:rsidRPr="00C32ED3">
        <w:rPr>
          <w:sz w:val="24"/>
          <w:szCs w:val="24"/>
        </w:rPr>
        <w:t>Време</w:t>
      </w:r>
      <w:r w:rsidRPr="00C32ED3">
        <w:rPr>
          <w:sz w:val="24"/>
          <w:szCs w:val="24"/>
          <w:lang w:val="bg-BG"/>
        </w:rPr>
        <w:t xml:space="preserve"> </w:t>
      </w:r>
      <w:r w:rsidRPr="00C32ED3">
        <w:rPr>
          <w:sz w:val="24"/>
          <w:szCs w:val="24"/>
        </w:rPr>
        <w:t>за</w:t>
      </w:r>
      <w:r w:rsidRPr="00C32ED3">
        <w:rPr>
          <w:sz w:val="24"/>
          <w:szCs w:val="24"/>
          <w:lang w:val="bg-BG"/>
        </w:rPr>
        <w:t xml:space="preserve"> </w:t>
      </w:r>
      <w:r w:rsidRPr="00C32ED3">
        <w:rPr>
          <w:sz w:val="24"/>
          <w:szCs w:val="24"/>
        </w:rPr>
        <w:t>отстраняване</w:t>
      </w:r>
      <w:r w:rsidRPr="00C32ED3">
        <w:rPr>
          <w:sz w:val="24"/>
          <w:szCs w:val="24"/>
          <w:lang w:val="bg-BG"/>
        </w:rPr>
        <w:t xml:space="preserve"> </w:t>
      </w:r>
      <w:r w:rsidRPr="00C32ED3">
        <w:rPr>
          <w:sz w:val="24"/>
          <w:szCs w:val="24"/>
        </w:rPr>
        <w:t>на</w:t>
      </w:r>
      <w:r w:rsidRPr="00C32ED3">
        <w:rPr>
          <w:sz w:val="24"/>
          <w:szCs w:val="24"/>
          <w:lang w:val="bg-BG"/>
        </w:rPr>
        <w:t xml:space="preserve"> </w:t>
      </w:r>
      <w:r w:rsidRPr="00C32ED3">
        <w:rPr>
          <w:sz w:val="24"/>
          <w:szCs w:val="24"/>
        </w:rPr>
        <w:t>проблем</w:t>
      </w:r>
      <w:r w:rsidR="0036476B" w:rsidRPr="00C32ED3">
        <w:rPr>
          <w:sz w:val="24"/>
          <w:szCs w:val="24"/>
          <w:lang w:val="bg-BG"/>
        </w:rPr>
        <w:t xml:space="preserve"> </w:t>
      </w:r>
      <w:r w:rsidRPr="00C32ED3">
        <w:rPr>
          <w:sz w:val="24"/>
          <w:szCs w:val="24"/>
        </w:rPr>
        <w:t xml:space="preserve">до </w:t>
      </w:r>
      <w:r w:rsidR="00124912" w:rsidRPr="00C32ED3">
        <w:rPr>
          <w:sz w:val="24"/>
          <w:szCs w:val="24"/>
          <w:lang w:val="bg-BG"/>
        </w:rPr>
        <w:t>3</w:t>
      </w:r>
      <w:r w:rsidRPr="00C32ED3">
        <w:rPr>
          <w:sz w:val="24"/>
          <w:szCs w:val="24"/>
        </w:rPr>
        <w:t xml:space="preserve"> работни</w:t>
      </w:r>
      <w:r w:rsidRPr="00C32ED3">
        <w:rPr>
          <w:sz w:val="24"/>
          <w:szCs w:val="24"/>
          <w:lang w:val="bg-BG"/>
        </w:rPr>
        <w:t xml:space="preserve"> </w:t>
      </w:r>
      <w:r w:rsidRPr="00C32ED3">
        <w:rPr>
          <w:sz w:val="24"/>
          <w:szCs w:val="24"/>
        </w:rPr>
        <w:t>дни</w:t>
      </w:r>
      <w:r w:rsidR="00124912" w:rsidRPr="00C32ED3">
        <w:rPr>
          <w:sz w:val="24"/>
          <w:szCs w:val="24"/>
          <w:lang w:val="bg-BG"/>
        </w:rPr>
        <w:t>,</w:t>
      </w:r>
      <w:r w:rsidRPr="00C32ED3">
        <w:rPr>
          <w:sz w:val="24"/>
          <w:szCs w:val="24"/>
          <w:lang w:val="bg-BG"/>
        </w:rPr>
        <w:t xml:space="preserve"> </w:t>
      </w:r>
      <w:r w:rsidRPr="00C32ED3">
        <w:rPr>
          <w:sz w:val="24"/>
          <w:szCs w:val="24"/>
        </w:rPr>
        <w:t>след</w:t>
      </w:r>
      <w:r w:rsidRPr="00C32ED3">
        <w:rPr>
          <w:sz w:val="24"/>
          <w:szCs w:val="24"/>
          <w:lang w:val="bg-BG"/>
        </w:rPr>
        <w:t xml:space="preserve"> </w:t>
      </w:r>
      <w:r w:rsidRPr="00C32ED3">
        <w:rPr>
          <w:sz w:val="24"/>
          <w:szCs w:val="24"/>
        </w:rPr>
        <w:t>извършване</w:t>
      </w:r>
      <w:r w:rsidRPr="00C32ED3">
        <w:rPr>
          <w:sz w:val="24"/>
          <w:szCs w:val="24"/>
          <w:lang w:val="bg-BG"/>
        </w:rPr>
        <w:t xml:space="preserve"> </w:t>
      </w:r>
      <w:r w:rsidRPr="00C32ED3">
        <w:rPr>
          <w:spacing w:val="-1"/>
          <w:sz w:val="24"/>
          <w:szCs w:val="24"/>
        </w:rPr>
        <w:t>на</w:t>
      </w:r>
      <w:r w:rsidRPr="00C32ED3">
        <w:rPr>
          <w:spacing w:val="-1"/>
          <w:sz w:val="24"/>
          <w:szCs w:val="24"/>
          <w:lang w:val="bg-BG"/>
        </w:rPr>
        <w:t xml:space="preserve"> </w:t>
      </w:r>
      <w:r w:rsidRPr="00C32ED3">
        <w:rPr>
          <w:spacing w:val="-1"/>
          <w:sz w:val="24"/>
          <w:szCs w:val="24"/>
        </w:rPr>
        <w:t>диагностиката и констатиране</w:t>
      </w:r>
      <w:r w:rsidRPr="00C32ED3">
        <w:rPr>
          <w:spacing w:val="-1"/>
          <w:sz w:val="24"/>
          <w:szCs w:val="24"/>
          <w:lang w:val="bg-BG"/>
        </w:rPr>
        <w:t xml:space="preserve"> </w:t>
      </w:r>
      <w:r w:rsidRPr="00C32ED3">
        <w:rPr>
          <w:spacing w:val="-1"/>
          <w:sz w:val="24"/>
          <w:szCs w:val="24"/>
        </w:rPr>
        <w:t>на</w:t>
      </w:r>
      <w:r w:rsidRPr="00C32ED3">
        <w:rPr>
          <w:spacing w:val="-1"/>
          <w:sz w:val="24"/>
          <w:szCs w:val="24"/>
          <w:lang w:val="bg-BG"/>
        </w:rPr>
        <w:t xml:space="preserve"> </w:t>
      </w:r>
      <w:r w:rsidRPr="00C32ED3">
        <w:rPr>
          <w:spacing w:val="-1"/>
          <w:sz w:val="24"/>
          <w:szCs w:val="24"/>
        </w:rPr>
        <w:t>проблема.</w:t>
      </w:r>
    </w:p>
    <w:p w:rsidR="003402EC" w:rsidRPr="00C32ED3" w:rsidRDefault="0014214D" w:rsidP="00C32ED3">
      <w:pPr>
        <w:jc w:val="both"/>
        <w:rPr>
          <w:sz w:val="24"/>
          <w:szCs w:val="24"/>
          <w:lang w:val="bg-BG"/>
        </w:rPr>
      </w:pPr>
      <w:r>
        <w:rPr>
          <w:sz w:val="24"/>
          <w:szCs w:val="24"/>
          <w:lang w:val="ru-RU"/>
        </w:rPr>
        <w:t xml:space="preserve">          </w:t>
      </w:r>
      <w:r w:rsidR="00CA69A4" w:rsidRPr="00C32ED3">
        <w:rPr>
          <w:sz w:val="24"/>
          <w:szCs w:val="24"/>
          <w:lang w:val="ru-RU"/>
        </w:rPr>
        <w:t>5</w:t>
      </w:r>
      <w:r w:rsidR="003402EC" w:rsidRPr="00C32ED3">
        <w:rPr>
          <w:sz w:val="24"/>
          <w:szCs w:val="24"/>
          <w:lang w:val="ru-RU"/>
        </w:rPr>
        <w:t xml:space="preserve">. При подаден от служител на </w:t>
      </w:r>
      <w:r w:rsidR="003402EC" w:rsidRPr="00C32ED3">
        <w:rPr>
          <w:sz w:val="24"/>
          <w:szCs w:val="24"/>
          <w:lang w:val="bg-BG"/>
        </w:rPr>
        <w:t xml:space="preserve">РЗОК - </w:t>
      </w:r>
      <w:r w:rsidR="00886E22" w:rsidRPr="00C32ED3">
        <w:rPr>
          <w:sz w:val="24"/>
          <w:szCs w:val="24"/>
          <w:lang w:val="bg-BG"/>
        </w:rPr>
        <w:t>Ямбол</w:t>
      </w:r>
      <w:r w:rsidR="003402EC" w:rsidRPr="00C32ED3">
        <w:rPr>
          <w:sz w:val="24"/>
          <w:szCs w:val="24"/>
          <w:lang w:val="ru-RU"/>
        </w:rPr>
        <w:t xml:space="preserve"> сигнал за техническа неизправност, която трябва да бъде спешно отстранена, се извършва “инцидентно посещение” в срок </w:t>
      </w:r>
      <w:r w:rsidR="009C7851">
        <w:rPr>
          <w:sz w:val="24"/>
          <w:szCs w:val="24"/>
          <w:lang w:val="ru-RU"/>
        </w:rPr>
        <w:t>до 4 часа</w:t>
      </w:r>
      <w:r w:rsidR="003402EC" w:rsidRPr="00C32ED3">
        <w:rPr>
          <w:sz w:val="24"/>
          <w:szCs w:val="24"/>
          <w:lang w:val="ru-RU"/>
        </w:rPr>
        <w:t xml:space="preserve"> - посещение на специалист на Изпълнителя на място в </w:t>
      </w:r>
      <w:r w:rsidR="003402EC" w:rsidRPr="00C32ED3">
        <w:rPr>
          <w:sz w:val="24"/>
          <w:szCs w:val="24"/>
          <w:lang w:val="bg-BG"/>
        </w:rPr>
        <w:t xml:space="preserve">РЗОК гр. </w:t>
      </w:r>
      <w:r w:rsidR="00886E22" w:rsidRPr="00C32ED3">
        <w:rPr>
          <w:sz w:val="24"/>
          <w:szCs w:val="24"/>
          <w:lang w:val="bg-BG"/>
        </w:rPr>
        <w:t>Ямбо</w:t>
      </w:r>
      <w:r w:rsidR="003402EC" w:rsidRPr="00C32ED3">
        <w:rPr>
          <w:sz w:val="24"/>
          <w:szCs w:val="24"/>
          <w:lang w:val="bg-BG"/>
        </w:rPr>
        <w:t>л.</w:t>
      </w:r>
    </w:p>
    <w:p w:rsidR="00BC6DF4" w:rsidRPr="00C32ED3" w:rsidRDefault="0014214D" w:rsidP="00C32ED3">
      <w:pPr>
        <w:jc w:val="both"/>
        <w:rPr>
          <w:sz w:val="24"/>
          <w:szCs w:val="24"/>
          <w:lang w:val="ru-RU"/>
        </w:rPr>
      </w:pPr>
      <w:r>
        <w:rPr>
          <w:sz w:val="24"/>
          <w:szCs w:val="24"/>
          <w:lang w:val="bg-BG"/>
        </w:rPr>
        <w:t xml:space="preserve">           </w:t>
      </w:r>
      <w:r w:rsidR="00CA69A4" w:rsidRPr="00C32ED3">
        <w:rPr>
          <w:sz w:val="24"/>
          <w:szCs w:val="24"/>
          <w:lang w:val="bg-BG"/>
        </w:rPr>
        <w:t>6</w:t>
      </w:r>
      <w:r w:rsidR="003402EC" w:rsidRPr="00C32ED3">
        <w:rPr>
          <w:sz w:val="24"/>
          <w:szCs w:val="24"/>
          <w:lang w:val="bg-BG"/>
        </w:rPr>
        <w:t xml:space="preserve">. </w:t>
      </w:r>
      <w:r w:rsidR="003402EC" w:rsidRPr="00C32ED3">
        <w:rPr>
          <w:sz w:val="24"/>
          <w:szCs w:val="24"/>
          <w:lang w:val="ru-RU"/>
        </w:rPr>
        <w:t xml:space="preserve">В рамките на времето за реакция се информира началник </w:t>
      </w:r>
      <w:r w:rsidR="003402EC" w:rsidRPr="00C32ED3">
        <w:rPr>
          <w:sz w:val="24"/>
          <w:szCs w:val="24"/>
          <w:lang w:val="bg-BG"/>
        </w:rPr>
        <w:t xml:space="preserve">сектор </w:t>
      </w:r>
      <w:r w:rsidR="003402EC" w:rsidRPr="00C32ED3">
        <w:rPr>
          <w:sz w:val="24"/>
          <w:szCs w:val="24"/>
          <w:lang w:val="ru-RU"/>
        </w:rPr>
        <w:t>„</w:t>
      </w:r>
      <w:r w:rsidR="003402EC" w:rsidRPr="00C32ED3">
        <w:rPr>
          <w:sz w:val="24"/>
          <w:szCs w:val="24"/>
          <w:lang w:val="bg-BG"/>
        </w:rPr>
        <w:t>ИД</w:t>
      </w:r>
      <w:r w:rsidR="003402EC" w:rsidRPr="00C32ED3">
        <w:rPr>
          <w:sz w:val="24"/>
          <w:szCs w:val="24"/>
          <w:lang w:val="ru-RU"/>
        </w:rPr>
        <w:t xml:space="preserve">“, в </w:t>
      </w:r>
      <w:r w:rsidR="003402EC" w:rsidRPr="00C32ED3">
        <w:rPr>
          <w:sz w:val="24"/>
          <w:szCs w:val="24"/>
          <w:lang w:val="bg-BG"/>
        </w:rPr>
        <w:t xml:space="preserve">РЗОК гр. </w:t>
      </w:r>
      <w:r w:rsidR="00886E22" w:rsidRPr="00C32ED3">
        <w:rPr>
          <w:sz w:val="24"/>
          <w:szCs w:val="24"/>
          <w:lang w:val="bg-BG"/>
        </w:rPr>
        <w:t>Ямбол</w:t>
      </w:r>
      <w:r w:rsidR="003402EC" w:rsidRPr="00C32ED3">
        <w:rPr>
          <w:sz w:val="24"/>
          <w:szCs w:val="24"/>
          <w:lang w:val="ru-RU"/>
        </w:rPr>
        <w:t xml:space="preserve"> за сериозността на техническата неизправност и времето, което ще бъде необходимо за пълното й отстраняване.</w:t>
      </w:r>
      <w:r w:rsidR="00BC6DF4" w:rsidRPr="00C32ED3">
        <w:rPr>
          <w:color w:val="1F497D" w:themeColor="text2"/>
          <w:sz w:val="24"/>
          <w:szCs w:val="24"/>
          <w:lang w:val="bg-BG"/>
        </w:rPr>
        <w:t xml:space="preserve"> </w:t>
      </w:r>
    </w:p>
    <w:p w:rsidR="00BC6DF4" w:rsidRDefault="00886E22" w:rsidP="00C32ED3">
      <w:pPr>
        <w:jc w:val="both"/>
        <w:rPr>
          <w:sz w:val="24"/>
          <w:szCs w:val="24"/>
          <w:lang w:val="ru-RU"/>
        </w:rPr>
      </w:pPr>
      <w:r w:rsidRPr="00C32ED3">
        <w:rPr>
          <w:sz w:val="24"/>
          <w:szCs w:val="24"/>
          <w:lang w:val="ru-RU"/>
        </w:rPr>
        <w:t xml:space="preserve">           </w:t>
      </w:r>
      <w:r w:rsidR="0014214D">
        <w:rPr>
          <w:sz w:val="24"/>
          <w:szCs w:val="24"/>
          <w:lang w:val="ru-RU"/>
        </w:rPr>
        <w:t>7</w:t>
      </w:r>
      <w:r w:rsidRPr="00C32ED3">
        <w:rPr>
          <w:sz w:val="24"/>
          <w:szCs w:val="24"/>
          <w:lang w:val="ru-RU"/>
        </w:rPr>
        <w:t>.</w:t>
      </w:r>
      <w:r w:rsidR="0059298D" w:rsidRPr="00C32ED3">
        <w:rPr>
          <w:sz w:val="24"/>
          <w:szCs w:val="24"/>
          <w:lang w:val="ru-RU"/>
        </w:rPr>
        <w:t xml:space="preserve"> </w:t>
      </w:r>
      <w:r w:rsidRPr="00C32ED3">
        <w:rPr>
          <w:sz w:val="24"/>
          <w:szCs w:val="24"/>
          <w:lang w:val="ru-RU"/>
        </w:rPr>
        <w:t>След отстраняване на техническата неизправност се изготвя</w:t>
      </w:r>
      <w:r w:rsidR="008272BA" w:rsidRPr="00C32ED3">
        <w:rPr>
          <w:sz w:val="24"/>
          <w:szCs w:val="24"/>
          <w:lang w:val="ru-RU"/>
        </w:rPr>
        <w:t>,</w:t>
      </w:r>
      <w:r w:rsidRPr="00C32ED3">
        <w:rPr>
          <w:sz w:val="24"/>
          <w:szCs w:val="24"/>
          <w:lang w:val="ru-RU"/>
        </w:rPr>
        <w:t xml:space="preserve"> чрез представителя на Изпълнителя, констативен протокол, в който се вписва обективното състояние и всички предприети действия по отстраняване на техническата неизправност. Протоколът се изготвя в присъствието на упълномощено лице на </w:t>
      </w:r>
      <w:r w:rsidRPr="00C32ED3">
        <w:rPr>
          <w:sz w:val="24"/>
          <w:szCs w:val="24"/>
          <w:lang w:val="bg-BG"/>
        </w:rPr>
        <w:t>РЗОК - Ямбол</w:t>
      </w:r>
      <w:r w:rsidRPr="00C32ED3">
        <w:rPr>
          <w:sz w:val="24"/>
          <w:szCs w:val="24"/>
          <w:lang w:val="ru-RU"/>
        </w:rPr>
        <w:t xml:space="preserve"> и се подписва от представителите на двете страни по договора</w:t>
      </w:r>
      <w:r w:rsidR="0036476B" w:rsidRPr="00C32ED3">
        <w:rPr>
          <w:sz w:val="24"/>
          <w:szCs w:val="24"/>
          <w:lang w:val="ru-RU"/>
        </w:rPr>
        <w:t xml:space="preserve">. </w:t>
      </w:r>
      <w:r w:rsidR="008272BA" w:rsidRPr="00C32ED3">
        <w:rPr>
          <w:sz w:val="24"/>
          <w:szCs w:val="24"/>
          <w:lang w:val="ru-RU"/>
        </w:rPr>
        <w:t xml:space="preserve"> </w:t>
      </w:r>
    </w:p>
    <w:p w:rsidR="00A05412" w:rsidRPr="001C121F" w:rsidRDefault="002631AB" w:rsidP="00A10CA4">
      <w:pPr>
        <w:ind w:firstLine="30"/>
        <w:jc w:val="both"/>
        <w:rPr>
          <w:sz w:val="24"/>
          <w:szCs w:val="24"/>
          <w:lang w:val="bg-BG" w:eastAsia="bg-BG"/>
        </w:rPr>
      </w:pPr>
      <w:r>
        <w:rPr>
          <w:sz w:val="24"/>
          <w:szCs w:val="24"/>
          <w:lang w:val="bg-BG" w:eastAsia="bg-BG"/>
        </w:rPr>
        <w:t xml:space="preserve">           </w:t>
      </w:r>
      <w:r w:rsidR="0014214D">
        <w:rPr>
          <w:sz w:val="24"/>
          <w:szCs w:val="24"/>
          <w:lang w:val="bg-BG" w:eastAsia="bg-BG"/>
        </w:rPr>
        <w:t>8</w:t>
      </w:r>
      <w:r>
        <w:rPr>
          <w:sz w:val="24"/>
          <w:szCs w:val="24"/>
          <w:lang w:val="bg-BG" w:eastAsia="bg-BG"/>
        </w:rPr>
        <w:t xml:space="preserve">. </w:t>
      </w:r>
      <w:r w:rsidRPr="001C121F">
        <w:rPr>
          <w:sz w:val="24"/>
          <w:szCs w:val="24"/>
          <w:lang w:val="bg-BG" w:eastAsia="bg-BG"/>
        </w:rPr>
        <w:t xml:space="preserve">Когато в хода на изпълнение на една поръчка възникне необходимост от извършване на допълнителен обем работи, неупоменати в поръчката, Изпълнителят изготвя писмена сервизна препоръка и я предоставя на </w:t>
      </w:r>
      <w:r w:rsidRPr="002631AB">
        <w:rPr>
          <w:sz w:val="24"/>
          <w:szCs w:val="24"/>
          <w:lang w:val="bg-BG" w:eastAsia="bg-BG"/>
        </w:rPr>
        <w:t>Възложителя</w:t>
      </w:r>
      <w:r w:rsidRPr="001C121F">
        <w:rPr>
          <w:sz w:val="24"/>
          <w:szCs w:val="24"/>
          <w:lang w:val="bg-BG" w:eastAsia="bg-BG"/>
        </w:rPr>
        <w:t xml:space="preserve">. </w:t>
      </w:r>
    </w:p>
    <w:p w:rsidR="003402EC" w:rsidRPr="00C32ED3" w:rsidRDefault="003402EC" w:rsidP="00C32ED3">
      <w:pPr>
        <w:pStyle w:val="BodyTextFirstIndent"/>
        <w:spacing w:after="0"/>
        <w:ind w:firstLine="0"/>
        <w:jc w:val="both"/>
        <w:rPr>
          <w:b/>
          <w:sz w:val="24"/>
          <w:szCs w:val="24"/>
          <w:lang w:val="bg-BG"/>
        </w:rPr>
      </w:pPr>
      <w:r w:rsidRPr="00C32ED3">
        <w:rPr>
          <w:b/>
          <w:sz w:val="24"/>
          <w:szCs w:val="24"/>
          <w:lang w:val="en-US"/>
        </w:rPr>
        <w:t>V</w:t>
      </w:r>
      <w:r w:rsidRPr="00C32ED3">
        <w:rPr>
          <w:b/>
          <w:sz w:val="24"/>
          <w:szCs w:val="24"/>
        </w:rPr>
        <w:t xml:space="preserve">. </w:t>
      </w:r>
      <w:r w:rsidR="008E35F9" w:rsidRPr="00C32ED3">
        <w:rPr>
          <w:b/>
          <w:sz w:val="24"/>
          <w:szCs w:val="24"/>
        </w:rPr>
        <w:t xml:space="preserve">Съгласувателни процедури по приемане </w:t>
      </w:r>
    </w:p>
    <w:p w:rsidR="0036476B" w:rsidRPr="00C32ED3" w:rsidRDefault="008272BA" w:rsidP="00C32ED3">
      <w:pPr>
        <w:pStyle w:val="BodyTextFirstIndent"/>
        <w:spacing w:after="0"/>
        <w:ind w:firstLine="720"/>
        <w:jc w:val="both"/>
        <w:rPr>
          <w:sz w:val="24"/>
          <w:szCs w:val="24"/>
          <w:lang w:val="bg-BG"/>
        </w:rPr>
      </w:pPr>
      <w:r w:rsidRPr="00C32ED3">
        <w:rPr>
          <w:sz w:val="24"/>
          <w:szCs w:val="24"/>
          <w:lang w:val="bg-BG"/>
        </w:rPr>
        <w:t>1</w:t>
      </w:r>
      <w:r w:rsidR="00CA69A4" w:rsidRPr="00C32ED3">
        <w:rPr>
          <w:sz w:val="24"/>
          <w:szCs w:val="24"/>
          <w:lang w:val="bg-BG"/>
        </w:rPr>
        <w:t>.</w:t>
      </w:r>
      <w:r w:rsidR="003402EC" w:rsidRPr="00C32ED3">
        <w:rPr>
          <w:sz w:val="24"/>
          <w:szCs w:val="24"/>
        </w:rPr>
        <w:t xml:space="preserve"> В случай </w:t>
      </w:r>
      <w:r w:rsidRPr="00C32ED3">
        <w:rPr>
          <w:sz w:val="24"/>
          <w:szCs w:val="24"/>
          <w:lang w:val="bg-BG"/>
        </w:rPr>
        <w:t>на</w:t>
      </w:r>
      <w:r w:rsidR="003402EC" w:rsidRPr="00C32ED3">
        <w:rPr>
          <w:sz w:val="24"/>
          <w:szCs w:val="24"/>
        </w:rPr>
        <w:t xml:space="preserve"> закупуване на резервни части</w:t>
      </w:r>
      <w:r w:rsidR="0036476B" w:rsidRPr="00C32ED3">
        <w:rPr>
          <w:sz w:val="24"/>
          <w:szCs w:val="24"/>
          <w:lang w:val="bg-BG"/>
        </w:rPr>
        <w:t>,</w:t>
      </w:r>
      <w:r w:rsidR="003402EC" w:rsidRPr="00C32ED3">
        <w:rPr>
          <w:sz w:val="24"/>
          <w:szCs w:val="24"/>
        </w:rPr>
        <w:t xml:space="preserve"> </w:t>
      </w:r>
      <w:r w:rsidR="0036476B" w:rsidRPr="00C32ED3">
        <w:rPr>
          <w:sz w:val="24"/>
          <w:szCs w:val="24"/>
          <w:lang w:val="bg-BG"/>
        </w:rPr>
        <w:t>Изпълнителя</w:t>
      </w:r>
      <w:r w:rsidR="0036476B" w:rsidRPr="00C32ED3">
        <w:rPr>
          <w:sz w:val="24"/>
          <w:szCs w:val="24"/>
        </w:rPr>
        <w:t xml:space="preserve"> е длъжен писмено (в констативен протокол) </w:t>
      </w:r>
      <w:r w:rsidR="0036476B" w:rsidRPr="00C32ED3">
        <w:rPr>
          <w:sz w:val="24"/>
          <w:szCs w:val="24"/>
          <w:lang w:val="bg-BG"/>
        </w:rPr>
        <w:t xml:space="preserve">да даде </w:t>
      </w:r>
      <w:r w:rsidR="0036476B" w:rsidRPr="00C32ED3">
        <w:rPr>
          <w:sz w:val="24"/>
          <w:szCs w:val="24"/>
        </w:rPr>
        <w:t>гаранция за качество</w:t>
      </w:r>
      <w:r w:rsidR="0036476B" w:rsidRPr="00C32ED3">
        <w:rPr>
          <w:sz w:val="24"/>
          <w:szCs w:val="24"/>
          <w:lang w:val="bg-BG"/>
        </w:rPr>
        <w:t xml:space="preserve"> и</w:t>
      </w:r>
      <w:r w:rsidR="0036476B" w:rsidRPr="00C32ED3">
        <w:rPr>
          <w:sz w:val="24"/>
          <w:szCs w:val="24"/>
        </w:rPr>
        <w:t xml:space="preserve"> срок</w:t>
      </w:r>
      <w:r w:rsidR="0036476B" w:rsidRPr="00C32ED3">
        <w:rPr>
          <w:sz w:val="24"/>
          <w:szCs w:val="24"/>
          <w:lang w:val="bg-BG"/>
        </w:rPr>
        <w:t xml:space="preserve"> за доставка. </w:t>
      </w:r>
    </w:p>
    <w:p w:rsidR="0036476B" w:rsidRDefault="0036476B" w:rsidP="00C32ED3">
      <w:pPr>
        <w:pStyle w:val="BodyTextFirstIndent"/>
        <w:spacing w:after="0"/>
        <w:ind w:firstLine="720"/>
        <w:jc w:val="both"/>
        <w:rPr>
          <w:sz w:val="24"/>
          <w:szCs w:val="24"/>
          <w:lang w:val="bg-BG"/>
        </w:rPr>
      </w:pPr>
      <w:r w:rsidRPr="00C32ED3">
        <w:rPr>
          <w:sz w:val="24"/>
          <w:szCs w:val="24"/>
          <w:lang w:val="bg-BG"/>
        </w:rPr>
        <w:t>2.</w:t>
      </w:r>
      <w:r w:rsidR="008272BA" w:rsidRPr="00C32ED3">
        <w:rPr>
          <w:sz w:val="24"/>
          <w:szCs w:val="24"/>
          <w:lang w:val="bg-BG"/>
        </w:rPr>
        <w:t xml:space="preserve"> </w:t>
      </w:r>
      <w:r w:rsidRPr="00C32ED3">
        <w:rPr>
          <w:sz w:val="24"/>
          <w:szCs w:val="24"/>
          <w:lang w:val="bg-BG"/>
        </w:rPr>
        <w:t xml:space="preserve">При </w:t>
      </w:r>
      <w:r w:rsidR="008272BA" w:rsidRPr="00C32ED3">
        <w:rPr>
          <w:sz w:val="24"/>
          <w:szCs w:val="24"/>
          <w:lang w:val="bg-BG"/>
        </w:rPr>
        <w:t>ремонт</w:t>
      </w:r>
      <w:r w:rsidRPr="00C32ED3">
        <w:rPr>
          <w:sz w:val="24"/>
          <w:szCs w:val="24"/>
          <w:lang w:val="bg-BG"/>
        </w:rPr>
        <w:t xml:space="preserve"> и възникнала необходимост от влагане на резервни части,</w:t>
      </w:r>
      <w:r w:rsidR="008272BA" w:rsidRPr="00C32ED3">
        <w:rPr>
          <w:sz w:val="24"/>
          <w:szCs w:val="24"/>
          <w:lang w:val="bg-BG"/>
        </w:rPr>
        <w:t xml:space="preserve"> Изпълнителя</w:t>
      </w:r>
      <w:r w:rsidR="008272BA" w:rsidRPr="00C32ED3">
        <w:rPr>
          <w:sz w:val="24"/>
          <w:szCs w:val="24"/>
        </w:rPr>
        <w:t xml:space="preserve"> е длъжен писмено (в констативен протокол) </w:t>
      </w:r>
      <w:r w:rsidR="008272BA" w:rsidRPr="00C32ED3">
        <w:rPr>
          <w:sz w:val="24"/>
          <w:szCs w:val="24"/>
          <w:lang w:val="bg-BG"/>
        </w:rPr>
        <w:t xml:space="preserve">да даде </w:t>
      </w:r>
      <w:r w:rsidRPr="00C32ED3">
        <w:rPr>
          <w:sz w:val="24"/>
          <w:szCs w:val="24"/>
        </w:rPr>
        <w:t>гаранция за качество, срок</w:t>
      </w:r>
      <w:r w:rsidR="008272BA" w:rsidRPr="00C32ED3">
        <w:rPr>
          <w:sz w:val="24"/>
          <w:szCs w:val="24"/>
        </w:rPr>
        <w:t xml:space="preserve"> и цен</w:t>
      </w:r>
      <w:r w:rsidRPr="00C32ED3">
        <w:rPr>
          <w:sz w:val="24"/>
          <w:szCs w:val="24"/>
          <w:lang w:val="bg-BG"/>
        </w:rPr>
        <w:t>а,</w:t>
      </w:r>
      <w:r w:rsidR="008272BA" w:rsidRPr="00C32ED3">
        <w:rPr>
          <w:sz w:val="24"/>
          <w:szCs w:val="24"/>
        </w:rPr>
        <w:t xml:space="preserve"> на ко</w:t>
      </w:r>
      <w:r w:rsidRPr="00C32ED3">
        <w:rPr>
          <w:sz w:val="24"/>
          <w:szCs w:val="24"/>
          <w:lang w:val="bg-BG"/>
        </w:rPr>
        <w:t>я</w:t>
      </w:r>
      <w:r w:rsidR="008272BA" w:rsidRPr="00C32ED3">
        <w:rPr>
          <w:sz w:val="24"/>
          <w:szCs w:val="24"/>
        </w:rPr>
        <w:t>то може да ги осигури</w:t>
      </w:r>
      <w:r w:rsidRPr="00C32ED3">
        <w:rPr>
          <w:sz w:val="24"/>
          <w:szCs w:val="24"/>
          <w:lang w:val="bg-BG"/>
        </w:rPr>
        <w:t xml:space="preserve">. </w:t>
      </w:r>
    </w:p>
    <w:p w:rsidR="00631AC3" w:rsidRPr="00C32ED3" w:rsidRDefault="00631AC3" w:rsidP="00C32ED3">
      <w:pPr>
        <w:pStyle w:val="BodyTextFirstIndent"/>
        <w:spacing w:after="0"/>
        <w:ind w:firstLine="720"/>
        <w:jc w:val="both"/>
        <w:rPr>
          <w:sz w:val="24"/>
          <w:szCs w:val="24"/>
          <w:lang w:val="bg-BG"/>
        </w:rPr>
      </w:pPr>
      <w:r>
        <w:rPr>
          <w:color w:val="000000"/>
          <w:sz w:val="24"/>
          <w:szCs w:val="24"/>
          <w:lang w:val="ru-RU"/>
        </w:rPr>
        <w:t xml:space="preserve">3. Изпълнителят уведомява Възложителя, когато </w:t>
      </w:r>
      <w:r w:rsidRPr="001C121F">
        <w:rPr>
          <w:color w:val="000000"/>
          <w:sz w:val="24"/>
          <w:szCs w:val="24"/>
          <w:lang w:val="ru-RU"/>
        </w:rPr>
        <w:t>при доставка на резервни части има няколко различни алтернативи за извършване</w:t>
      </w:r>
      <w:r>
        <w:rPr>
          <w:color w:val="000000"/>
          <w:sz w:val="24"/>
          <w:szCs w:val="24"/>
          <w:lang w:val="ru-RU"/>
        </w:rPr>
        <w:t>то ѝ</w:t>
      </w:r>
      <w:r w:rsidR="002631AB" w:rsidRPr="002631AB">
        <w:rPr>
          <w:color w:val="000000"/>
          <w:sz w:val="24"/>
          <w:szCs w:val="24"/>
          <w:lang w:val="ru-RU"/>
        </w:rPr>
        <w:t xml:space="preserve"> </w:t>
      </w:r>
      <w:r w:rsidR="002631AB" w:rsidRPr="001C121F">
        <w:rPr>
          <w:color w:val="000000"/>
          <w:sz w:val="24"/>
          <w:szCs w:val="24"/>
          <w:lang w:val="ru-RU"/>
        </w:rPr>
        <w:t>по отношение на качеството и цената</w:t>
      </w:r>
      <w:r>
        <w:rPr>
          <w:color w:val="000000"/>
          <w:sz w:val="24"/>
          <w:szCs w:val="24"/>
          <w:lang w:val="ru-RU"/>
        </w:rPr>
        <w:t>.</w:t>
      </w:r>
    </w:p>
    <w:p w:rsidR="003402EC" w:rsidRPr="00C32ED3" w:rsidRDefault="00C03B47" w:rsidP="00C32ED3">
      <w:pPr>
        <w:pStyle w:val="BodyTextFirstIndent"/>
        <w:spacing w:after="0"/>
        <w:ind w:firstLine="720"/>
        <w:jc w:val="both"/>
        <w:rPr>
          <w:sz w:val="24"/>
          <w:szCs w:val="24"/>
        </w:rPr>
      </w:pPr>
      <w:r>
        <w:rPr>
          <w:sz w:val="24"/>
          <w:szCs w:val="24"/>
          <w:lang w:val="bg-BG"/>
        </w:rPr>
        <w:t>4</w:t>
      </w:r>
      <w:r w:rsidR="00CA69A4" w:rsidRPr="00C32ED3">
        <w:rPr>
          <w:sz w:val="24"/>
          <w:szCs w:val="24"/>
          <w:lang w:val="bg-BG"/>
        </w:rPr>
        <w:t>.</w:t>
      </w:r>
      <w:r w:rsidR="003402EC" w:rsidRPr="00C32ED3">
        <w:rPr>
          <w:sz w:val="24"/>
          <w:szCs w:val="24"/>
        </w:rPr>
        <w:t xml:space="preserve"> Възложителят има право на преценка относно цените и осигуряването на специфицираните части. Влагането на резервни части без одобрение от </w:t>
      </w:r>
      <w:r w:rsidR="003402EC" w:rsidRPr="00C32ED3">
        <w:rPr>
          <w:sz w:val="24"/>
          <w:szCs w:val="24"/>
          <w:lang w:val="bg-BG"/>
        </w:rPr>
        <w:t>упълномощено лице на Възложителя</w:t>
      </w:r>
      <w:r w:rsidR="003402EC" w:rsidRPr="00C32ED3">
        <w:rPr>
          <w:sz w:val="24"/>
          <w:szCs w:val="24"/>
        </w:rPr>
        <w:t xml:space="preserve"> и без писмена гаранция за качество</w:t>
      </w:r>
      <w:r w:rsidR="00F00191" w:rsidRPr="00C32ED3">
        <w:rPr>
          <w:sz w:val="24"/>
          <w:szCs w:val="24"/>
          <w:lang w:val="bg-BG"/>
        </w:rPr>
        <w:t>,</w:t>
      </w:r>
      <w:r w:rsidR="003402EC" w:rsidRPr="00C32ED3">
        <w:rPr>
          <w:sz w:val="24"/>
          <w:szCs w:val="24"/>
        </w:rPr>
        <w:t xml:space="preserve"> е за сметка на Изпълнителя. При заплащане на резервни части, подменените такива се предават на определения за взаимодействие служител </w:t>
      </w:r>
      <w:r w:rsidR="003402EC" w:rsidRPr="00C32ED3">
        <w:rPr>
          <w:sz w:val="24"/>
          <w:szCs w:val="24"/>
          <w:lang w:val="bg-BG"/>
        </w:rPr>
        <w:t xml:space="preserve">на РЗОК гр. </w:t>
      </w:r>
      <w:r w:rsidR="00886E22" w:rsidRPr="00C32ED3">
        <w:rPr>
          <w:sz w:val="24"/>
          <w:szCs w:val="24"/>
          <w:lang w:val="bg-BG"/>
        </w:rPr>
        <w:t>Ямбол</w:t>
      </w:r>
      <w:r>
        <w:rPr>
          <w:sz w:val="24"/>
          <w:szCs w:val="24"/>
          <w:lang w:val="bg-BG"/>
        </w:rPr>
        <w:t>, в еднодневен срок</w:t>
      </w:r>
      <w:r w:rsidR="003402EC" w:rsidRPr="00C32ED3">
        <w:rPr>
          <w:sz w:val="24"/>
          <w:szCs w:val="24"/>
        </w:rPr>
        <w:t xml:space="preserve">.  </w:t>
      </w:r>
    </w:p>
    <w:p w:rsidR="003402EC" w:rsidRPr="00C32ED3" w:rsidRDefault="00C03B47" w:rsidP="00C32ED3">
      <w:pPr>
        <w:pStyle w:val="BodyTextFirstIndent"/>
        <w:spacing w:after="0"/>
        <w:ind w:firstLine="720"/>
        <w:jc w:val="both"/>
        <w:rPr>
          <w:sz w:val="24"/>
          <w:szCs w:val="24"/>
          <w:lang w:val="bg-BG"/>
        </w:rPr>
      </w:pPr>
      <w:r>
        <w:rPr>
          <w:sz w:val="24"/>
          <w:szCs w:val="24"/>
          <w:lang w:val="bg-BG"/>
        </w:rPr>
        <w:t>5</w:t>
      </w:r>
      <w:r w:rsidR="003402EC" w:rsidRPr="00C32ED3">
        <w:rPr>
          <w:sz w:val="24"/>
          <w:szCs w:val="24"/>
          <w:lang w:val="bg-BG"/>
        </w:rPr>
        <w:t>.</w:t>
      </w:r>
      <w:r w:rsidR="003402EC" w:rsidRPr="00C32ED3">
        <w:rPr>
          <w:sz w:val="24"/>
          <w:szCs w:val="24"/>
        </w:rPr>
        <w:t xml:space="preserve"> </w:t>
      </w:r>
      <w:r w:rsidR="00677292" w:rsidRPr="00C32ED3">
        <w:rPr>
          <w:sz w:val="24"/>
          <w:szCs w:val="24"/>
          <w:lang w:val="bg-BG"/>
        </w:rPr>
        <w:t xml:space="preserve">Предложените </w:t>
      </w:r>
      <w:r w:rsidR="004E0DFA" w:rsidRPr="00C32ED3">
        <w:rPr>
          <w:sz w:val="24"/>
          <w:szCs w:val="24"/>
          <w:lang w:val="bg-BG"/>
        </w:rPr>
        <w:t>от</w:t>
      </w:r>
      <w:r w:rsidR="003402EC" w:rsidRPr="00C32ED3">
        <w:rPr>
          <w:sz w:val="24"/>
          <w:szCs w:val="24"/>
        </w:rPr>
        <w:t xml:space="preserve"> Изпълнителят резервни части, одобрени от </w:t>
      </w:r>
      <w:r w:rsidR="00886E22" w:rsidRPr="00C32ED3">
        <w:rPr>
          <w:sz w:val="24"/>
          <w:szCs w:val="24"/>
          <w:lang w:val="bg-BG"/>
        </w:rPr>
        <w:t>РЗОК гр.Ямбо</w:t>
      </w:r>
      <w:r w:rsidR="003402EC" w:rsidRPr="00C32ED3">
        <w:rPr>
          <w:sz w:val="24"/>
          <w:szCs w:val="24"/>
          <w:lang w:val="bg-BG"/>
        </w:rPr>
        <w:t>л</w:t>
      </w:r>
      <w:r w:rsidR="003402EC" w:rsidRPr="00C32ED3">
        <w:rPr>
          <w:sz w:val="24"/>
          <w:szCs w:val="24"/>
        </w:rPr>
        <w:t>, Възложителят заплаща</w:t>
      </w:r>
      <w:r w:rsidR="00677292" w:rsidRPr="00C32ED3">
        <w:rPr>
          <w:sz w:val="24"/>
          <w:szCs w:val="24"/>
          <w:lang w:val="bg-BG"/>
        </w:rPr>
        <w:t>,</w:t>
      </w:r>
      <w:r w:rsidR="003402EC" w:rsidRPr="00C32ED3">
        <w:rPr>
          <w:sz w:val="24"/>
          <w:szCs w:val="24"/>
        </w:rPr>
        <w:t xml:space="preserve"> след приемане</w:t>
      </w:r>
      <w:r w:rsidR="00677292" w:rsidRPr="00C32ED3">
        <w:rPr>
          <w:sz w:val="24"/>
          <w:szCs w:val="24"/>
          <w:lang w:val="bg-BG"/>
        </w:rPr>
        <w:t>то им или след извършен ремонт</w:t>
      </w:r>
      <w:r w:rsidR="003402EC" w:rsidRPr="00C32ED3">
        <w:rPr>
          <w:sz w:val="24"/>
          <w:szCs w:val="24"/>
        </w:rPr>
        <w:t xml:space="preserve">, в срок до 15 (петнадесет) </w:t>
      </w:r>
      <w:r w:rsidR="00CF57D1" w:rsidRPr="00C32ED3">
        <w:rPr>
          <w:sz w:val="24"/>
          <w:szCs w:val="24"/>
          <w:lang w:val="bg-BG"/>
        </w:rPr>
        <w:t>работни</w:t>
      </w:r>
      <w:r w:rsidR="003402EC" w:rsidRPr="00C32ED3">
        <w:rPr>
          <w:sz w:val="24"/>
          <w:szCs w:val="24"/>
        </w:rPr>
        <w:t xml:space="preserve"> дни от представяне на оригинална данъчна фактура, по ц</w:t>
      </w:r>
      <w:r w:rsidR="0036476B" w:rsidRPr="00C32ED3">
        <w:rPr>
          <w:sz w:val="24"/>
          <w:szCs w:val="24"/>
        </w:rPr>
        <w:t>ени, посочени в протокола по т.</w:t>
      </w:r>
      <w:r w:rsidR="00F00191" w:rsidRPr="00C32ED3">
        <w:rPr>
          <w:sz w:val="24"/>
          <w:szCs w:val="24"/>
          <w:lang w:val="bg-BG"/>
        </w:rPr>
        <w:t>1 и т.</w:t>
      </w:r>
      <w:r w:rsidR="0036476B" w:rsidRPr="00C32ED3">
        <w:rPr>
          <w:sz w:val="24"/>
          <w:szCs w:val="24"/>
          <w:lang w:val="bg-BG"/>
        </w:rPr>
        <w:t>2</w:t>
      </w:r>
      <w:r w:rsidR="003402EC" w:rsidRPr="00C32ED3">
        <w:rPr>
          <w:sz w:val="24"/>
          <w:szCs w:val="24"/>
        </w:rPr>
        <w:t xml:space="preserve">  . </w:t>
      </w:r>
    </w:p>
    <w:p w:rsidR="003402EC" w:rsidRPr="00C32ED3" w:rsidRDefault="00C03B47" w:rsidP="00C32ED3">
      <w:pPr>
        <w:pStyle w:val="BodyTextFirstIndent"/>
        <w:spacing w:after="0"/>
        <w:ind w:firstLine="720"/>
        <w:jc w:val="both"/>
        <w:rPr>
          <w:sz w:val="24"/>
          <w:szCs w:val="24"/>
          <w:lang w:val="bg-BG"/>
        </w:rPr>
      </w:pPr>
      <w:r>
        <w:rPr>
          <w:sz w:val="24"/>
          <w:szCs w:val="24"/>
          <w:lang w:val="bg-BG"/>
        </w:rPr>
        <w:t>6</w:t>
      </w:r>
      <w:r w:rsidR="003402EC" w:rsidRPr="00C32ED3">
        <w:rPr>
          <w:sz w:val="24"/>
          <w:szCs w:val="24"/>
          <w:lang w:val="bg-BG"/>
        </w:rPr>
        <w:t>.</w:t>
      </w:r>
      <w:r w:rsidR="00886E22" w:rsidRPr="00C32ED3">
        <w:rPr>
          <w:sz w:val="24"/>
          <w:szCs w:val="24"/>
          <w:lang w:val="bg-BG"/>
        </w:rPr>
        <w:t xml:space="preserve"> </w:t>
      </w:r>
      <w:r w:rsidR="003402EC" w:rsidRPr="00C32ED3">
        <w:rPr>
          <w:sz w:val="24"/>
          <w:szCs w:val="24"/>
        </w:rPr>
        <w:t>Изпълнителят извършва всички дейности по договора за поръчката</w:t>
      </w:r>
      <w:r w:rsidR="00F00191" w:rsidRPr="00C32ED3">
        <w:rPr>
          <w:sz w:val="24"/>
          <w:szCs w:val="24"/>
          <w:lang w:val="bg-BG"/>
        </w:rPr>
        <w:t>,</w:t>
      </w:r>
      <w:r w:rsidR="003402EC" w:rsidRPr="00C32ED3">
        <w:rPr>
          <w:sz w:val="24"/>
          <w:szCs w:val="24"/>
        </w:rPr>
        <w:t xml:space="preserve"> чрез свои технически специалисти, които разполагат със съответната квалификация и умения.   </w:t>
      </w:r>
    </w:p>
    <w:p w:rsidR="00330CF3" w:rsidRPr="00C32ED3" w:rsidRDefault="00330CF3" w:rsidP="00C32ED3">
      <w:pPr>
        <w:jc w:val="both"/>
        <w:rPr>
          <w:b/>
          <w:color w:val="8064A2" w:themeColor="accent4"/>
          <w:sz w:val="24"/>
          <w:szCs w:val="24"/>
          <w:lang w:val="bg-BG"/>
        </w:rPr>
      </w:pPr>
      <w:bookmarkStart w:id="1" w:name="bookmark0"/>
    </w:p>
    <w:p w:rsidR="00F62140" w:rsidRDefault="00B53DAB" w:rsidP="00C32ED3">
      <w:pPr>
        <w:jc w:val="both"/>
        <w:rPr>
          <w:b/>
          <w:i/>
          <w:sz w:val="24"/>
          <w:szCs w:val="24"/>
          <w:lang w:val="bg-BG"/>
        </w:rPr>
      </w:pPr>
      <w:r w:rsidRPr="00C32ED3">
        <w:rPr>
          <w:i/>
          <w:sz w:val="24"/>
          <w:szCs w:val="24"/>
          <w:lang w:eastAsia="bg-BG"/>
        </w:rPr>
        <w:t>Раздел ПI-</w:t>
      </w:r>
      <w:r w:rsidRPr="00C32ED3">
        <w:rPr>
          <w:i/>
          <w:sz w:val="24"/>
          <w:szCs w:val="24"/>
          <w:lang w:val="bg-BG" w:eastAsia="bg-BG"/>
        </w:rPr>
        <w:t>ти</w:t>
      </w:r>
      <w:r w:rsidR="00175FDE" w:rsidRPr="00C32ED3">
        <w:rPr>
          <w:i/>
          <w:sz w:val="24"/>
          <w:szCs w:val="24"/>
          <w:lang w:val="bg-BG" w:eastAsia="bg-BG"/>
        </w:rPr>
        <w:t xml:space="preserve"> </w:t>
      </w:r>
      <w:bookmarkStart w:id="2" w:name="bookmark1"/>
      <w:bookmarkEnd w:id="1"/>
      <w:r w:rsidR="008E35F9" w:rsidRPr="00C32ED3">
        <w:rPr>
          <w:b/>
          <w:sz w:val="24"/>
          <w:szCs w:val="24"/>
        </w:rPr>
        <w:t>ОБЩИ И СПЕЦИФИЧНИ</w:t>
      </w:r>
      <w:r w:rsidR="008E35F9" w:rsidRPr="00C32ED3">
        <w:rPr>
          <w:sz w:val="24"/>
          <w:szCs w:val="24"/>
        </w:rPr>
        <w:t xml:space="preserve"> </w:t>
      </w:r>
      <w:r w:rsidR="00F30029" w:rsidRPr="00C32ED3">
        <w:rPr>
          <w:b/>
          <w:sz w:val="24"/>
          <w:szCs w:val="24"/>
          <w:lang w:eastAsia="bg-BG"/>
        </w:rPr>
        <w:t>УСЛОВИЯ И ИЗИСКВАНИЯ ЗА ИЗПЪЛНЕНИЕ НА ПОРЪЧКАТА</w:t>
      </w:r>
      <w:bookmarkEnd w:id="2"/>
      <w:r w:rsidR="003402EC" w:rsidRPr="00C32ED3">
        <w:rPr>
          <w:b/>
          <w:i/>
          <w:sz w:val="24"/>
          <w:szCs w:val="24"/>
          <w:lang w:val="bg-BG"/>
        </w:rPr>
        <w:t xml:space="preserve">  </w:t>
      </w:r>
    </w:p>
    <w:p w:rsidR="00430445" w:rsidRPr="00A05412" w:rsidRDefault="00430445" w:rsidP="00C32ED3">
      <w:pPr>
        <w:jc w:val="both"/>
        <w:rPr>
          <w:b/>
          <w:sz w:val="24"/>
          <w:szCs w:val="24"/>
          <w:lang w:val="bg-BG" w:eastAsia="bg-BG"/>
        </w:rPr>
      </w:pPr>
    </w:p>
    <w:p w:rsidR="00F30029" w:rsidRPr="00C32ED3" w:rsidRDefault="00F30029" w:rsidP="00C32ED3">
      <w:pPr>
        <w:jc w:val="both"/>
        <w:rPr>
          <w:b/>
          <w:sz w:val="24"/>
          <w:szCs w:val="24"/>
        </w:rPr>
      </w:pPr>
      <w:bookmarkStart w:id="3" w:name="bookmark2"/>
      <w:r w:rsidRPr="00C32ED3">
        <w:rPr>
          <w:b/>
          <w:sz w:val="24"/>
          <w:szCs w:val="24"/>
          <w:lang w:eastAsia="bg-BG"/>
        </w:rPr>
        <w:t>I</w:t>
      </w:r>
      <w:r w:rsidRPr="00C32ED3">
        <w:rPr>
          <w:b/>
          <w:sz w:val="24"/>
          <w:szCs w:val="24"/>
          <w:lang w:val="bg-BG" w:eastAsia="bg-BG"/>
        </w:rPr>
        <w:t>.</w:t>
      </w:r>
      <w:r w:rsidRPr="00C32ED3">
        <w:rPr>
          <w:b/>
          <w:sz w:val="24"/>
          <w:szCs w:val="24"/>
          <w:lang w:eastAsia="bg-BG"/>
        </w:rPr>
        <w:t xml:space="preserve"> Общи изисквания към участниците</w:t>
      </w:r>
      <w:bookmarkEnd w:id="3"/>
    </w:p>
    <w:p w:rsidR="00F30029" w:rsidRPr="00C32ED3" w:rsidRDefault="00F30029" w:rsidP="00C32ED3">
      <w:pPr>
        <w:jc w:val="both"/>
        <w:rPr>
          <w:sz w:val="24"/>
          <w:szCs w:val="24"/>
          <w:lang w:val="bg-BG" w:eastAsia="bg-BG"/>
        </w:rPr>
      </w:pPr>
      <w:r w:rsidRPr="00C32ED3">
        <w:rPr>
          <w:sz w:val="24"/>
          <w:szCs w:val="24"/>
          <w:lang w:val="bg-BG" w:eastAsia="bg-BG"/>
        </w:rPr>
        <w:lastRenderedPageBreak/>
        <w:t xml:space="preserve">   </w:t>
      </w:r>
      <w:r w:rsidR="00F33135" w:rsidRPr="00C32ED3">
        <w:rPr>
          <w:sz w:val="24"/>
          <w:szCs w:val="24"/>
          <w:lang w:val="bg-BG" w:eastAsia="bg-BG"/>
        </w:rPr>
        <w:t xml:space="preserve">         </w:t>
      </w:r>
      <w:r w:rsidRPr="00C32ED3">
        <w:rPr>
          <w:sz w:val="24"/>
          <w:szCs w:val="24"/>
          <w:lang w:val="bg-BG" w:eastAsia="bg-BG"/>
        </w:rPr>
        <w:t xml:space="preserve">1. </w:t>
      </w:r>
      <w:r w:rsidRPr="00C32ED3">
        <w:rPr>
          <w:sz w:val="24"/>
          <w:szCs w:val="24"/>
          <w:lang w:eastAsia="bg-BG"/>
        </w:rPr>
        <w:t>В обявената открита процедура може да участва всяко физическо или юридическо лице, както и техни обединения, което отговаря на изискванията на ЗОП и на изискванията на възложителя, посочени в настоящата документация.</w:t>
      </w:r>
    </w:p>
    <w:p w:rsidR="00D259BD" w:rsidRPr="00C32ED3" w:rsidRDefault="00D259BD"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2. </w:t>
      </w:r>
      <w:r w:rsidRPr="00C32ED3">
        <w:rPr>
          <w:sz w:val="24"/>
          <w:szCs w:val="24"/>
          <w:lang w:eastAsia="bg-BG"/>
        </w:rPr>
        <w:t>В откритата процедура за възлагане на обществената поръчка може да</w:t>
      </w:r>
      <w:r w:rsidRPr="00C32ED3">
        <w:rPr>
          <w:sz w:val="24"/>
          <w:szCs w:val="24"/>
          <w:lang w:eastAsia="bg-BG"/>
        </w:rPr>
        <w:br/>
        <w:t>участва като подаде оферта</w:t>
      </w:r>
      <w:r w:rsidR="009E121C" w:rsidRPr="00C32ED3">
        <w:rPr>
          <w:sz w:val="24"/>
          <w:szCs w:val="24"/>
          <w:lang w:val="bg-BG" w:eastAsia="bg-BG"/>
        </w:rPr>
        <w:t>,</w:t>
      </w:r>
      <w:r w:rsidR="00960B84" w:rsidRPr="00C32ED3">
        <w:rPr>
          <w:sz w:val="24"/>
          <w:szCs w:val="24"/>
          <w:lang w:val="bg-BG" w:eastAsia="bg-BG"/>
        </w:rPr>
        <w:t xml:space="preserve"> </w:t>
      </w:r>
      <w:r w:rsidRPr="00C32ED3">
        <w:rPr>
          <w:sz w:val="24"/>
          <w:szCs w:val="24"/>
          <w:lang w:eastAsia="bg-BG"/>
        </w:rPr>
        <w:t>всяко българско или чуждестранно физическо</w:t>
      </w:r>
      <w:r w:rsidRPr="00C32ED3">
        <w:rPr>
          <w:sz w:val="24"/>
          <w:szCs w:val="24"/>
          <w:lang w:val="bg-BG" w:eastAsia="bg-BG"/>
        </w:rPr>
        <w:t xml:space="preserve"> </w:t>
      </w:r>
      <w:r w:rsidRPr="00C32ED3">
        <w:rPr>
          <w:sz w:val="24"/>
          <w:szCs w:val="24"/>
          <w:lang w:eastAsia="bg-BG"/>
        </w:rPr>
        <w:t xml:space="preserve">или юридическо лице или обединение от такива лица, </w:t>
      </w:r>
      <w:r w:rsidRPr="00C32ED3">
        <w:rPr>
          <w:sz w:val="24"/>
          <w:szCs w:val="24"/>
          <w:lang w:val="bg-BG" w:eastAsia="bg-BG"/>
        </w:rPr>
        <w:t xml:space="preserve">получило </w:t>
      </w:r>
      <w:r w:rsidRPr="00C32ED3">
        <w:rPr>
          <w:sz w:val="24"/>
          <w:szCs w:val="24"/>
          <w:lang w:eastAsia="bg-BG"/>
        </w:rPr>
        <w:t>документацията, наричано по-нататък „заинтересовано лице".</w:t>
      </w:r>
    </w:p>
    <w:p w:rsidR="00D259BD" w:rsidRPr="00C32ED3" w:rsidRDefault="00D259BD" w:rsidP="00C32ED3">
      <w:pPr>
        <w:jc w:val="both"/>
        <w:rPr>
          <w:sz w:val="24"/>
          <w:szCs w:val="24"/>
          <w:lang w:val="bg-BG" w:eastAsia="bg-BG"/>
        </w:rPr>
      </w:pPr>
      <w:r w:rsidRPr="00C32ED3">
        <w:rPr>
          <w:sz w:val="24"/>
          <w:szCs w:val="24"/>
          <w:lang w:eastAsia="bg-BG"/>
        </w:rPr>
        <w:t>Подаването на оферта за участие означава, че участникът:</w:t>
      </w:r>
    </w:p>
    <w:p w:rsidR="00D259BD" w:rsidRPr="00C32ED3" w:rsidRDefault="00D259BD"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а)</w:t>
      </w:r>
      <w:r w:rsidRPr="00C32ED3">
        <w:rPr>
          <w:sz w:val="24"/>
          <w:szCs w:val="24"/>
          <w:lang w:val="bg-BG" w:eastAsia="bg-BG"/>
        </w:rPr>
        <w:t xml:space="preserve"> </w:t>
      </w:r>
      <w:r w:rsidRPr="00C32ED3">
        <w:rPr>
          <w:sz w:val="24"/>
          <w:szCs w:val="24"/>
          <w:lang w:eastAsia="bg-BG"/>
        </w:rPr>
        <w:t>познава и приема всички условия в документацията, включително на</w:t>
      </w:r>
      <w:r w:rsidRPr="00C32ED3">
        <w:rPr>
          <w:sz w:val="24"/>
          <w:szCs w:val="24"/>
          <w:lang w:val="bg-BG" w:eastAsia="bg-BG"/>
        </w:rPr>
        <w:t xml:space="preserve"> критериите и </w:t>
      </w:r>
      <w:r w:rsidRPr="00C32ED3">
        <w:rPr>
          <w:sz w:val="24"/>
          <w:szCs w:val="24"/>
          <w:lang w:eastAsia="bg-BG"/>
        </w:rPr>
        <w:t>оценка</w:t>
      </w:r>
      <w:r w:rsidRPr="00C32ED3">
        <w:rPr>
          <w:sz w:val="24"/>
          <w:szCs w:val="24"/>
          <w:lang w:val="bg-BG" w:eastAsia="bg-BG"/>
        </w:rPr>
        <w:t>та</w:t>
      </w:r>
      <w:r w:rsidRPr="00C32ED3">
        <w:rPr>
          <w:sz w:val="24"/>
          <w:szCs w:val="24"/>
          <w:lang w:eastAsia="bg-BG"/>
        </w:rPr>
        <w:t xml:space="preserve"> на офертите;</w:t>
      </w:r>
    </w:p>
    <w:p w:rsidR="00D259BD" w:rsidRPr="00C32ED3" w:rsidRDefault="00D259BD"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б)</w:t>
      </w:r>
      <w:r w:rsidRPr="00C32ED3">
        <w:rPr>
          <w:sz w:val="24"/>
          <w:szCs w:val="24"/>
          <w:lang w:val="bg-BG" w:eastAsia="bg-BG"/>
        </w:rPr>
        <w:t xml:space="preserve"> п</w:t>
      </w:r>
      <w:r w:rsidRPr="00C32ED3">
        <w:rPr>
          <w:sz w:val="24"/>
          <w:szCs w:val="24"/>
          <w:lang w:eastAsia="bg-BG"/>
        </w:rPr>
        <w:t>риема клаузите на проекта на договор за изпълнение на</w:t>
      </w:r>
      <w:r w:rsidRPr="00C32ED3">
        <w:rPr>
          <w:sz w:val="24"/>
          <w:szCs w:val="24"/>
          <w:lang w:val="bg-BG" w:eastAsia="bg-BG"/>
        </w:rPr>
        <w:t xml:space="preserve"> </w:t>
      </w:r>
      <w:r w:rsidRPr="00C32ED3">
        <w:rPr>
          <w:sz w:val="24"/>
          <w:szCs w:val="24"/>
          <w:lang w:eastAsia="bg-BG"/>
        </w:rPr>
        <w:t>обществената поръчка;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D259BD" w:rsidRPr="00C32ED3">
        <w:rPr>
          <w:sz w:val="24"/>
          <w:szCs w:val="24"/>
          <w:lang w:val="bg-BG" w:eastAsia="bg-BG"/>
        </w:rPr>
        <w:t>3</w:t>
      </w:r>
      <w:r w:rsidRPr="00C32ED3">
        <w:rPr>
          <w:sz w:val="24"/>
          <w:szCs w:val="24"/>
          <w:lang w:val="bg-BG" w:eastAsia="bg-BG"/>
        </w:rPr>
        <w:t xml:space="preserve">. </w:t>
      </w:r>
      <w:r w:rsidRPr="00C32ED3">
        <w:rPr>
          <w:sz w:val="24"/>
          <w:szCs w:val="24"/>
          <w:lang w:eastAsia="bg-BG"/>
        </w:rPr>
        <w:t>Едно физическо или юридическо лице може да участва само в едно обединение.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D259BD" w:rsidRPr="00C32ED3">
        <w:rPr>
          <w:sz w:val="24"/>
          <w:szCs w:val="24"/>
          <w:lang w:val="bg-BG" w:eastAsia="bg-BG"/>
        </w:rPr>
        <w:t>4</w:t>
      </w:r>
      <w:r w:rsidRPr="00C32ED3">
        <w:rPr>
          <w:sz w:val="24"/>
          <w:szCs w:val="24"/>
          <w:lang w:val="bg-BG" w:eastAsia="bg-BG"/>
        </w:rPr>
        <w:t xml:space="preserve">. </w:t>
      </w:r>
      <w:r w:rsidRPr="00C32ED3">
        <w:rPr>
          <w:sz w:val="24"/>
          <w:szCs w:val="24"/>
          <w:lang w:eastAsia="bg-BG"/>
        </w:rPr>
        <w:t>Не може да участва в настоящата открита процедурата за възлагане на описаната обществена поръчка участник:</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а) осъден с влязла в сила присъда, освен ако е реабилитиран, за:</w:t>
      </w:r>
    </w:p>
    <w:p w:rsidR="00F30029" w:rsidRPr="00C32ED3" w:rsidRDefault="00F30029" w:rsidP="00C32ED3">
      <w:pPr>
        <w:jc w:val="both"/>
        <w:rPr>
          <w:sz w:val="24"/>
          <w:szCs w:val="24"/>
        </w:rPr>
      </w:pPr>
      <w:r w:rsidRPr="00C32ED3">
        <w:rPr>
          <w:sz w:val="24"/>
          <w:szCs w:val="24"/>
          <w:lang w:eastAsia="bg-BG"/>
        </w:rPr>
        <w:t>престъпление против финансовата, данъчната или осигурителната система, включително изпиране на пари, по чл. 253 - 260 от Наказателния кодекс;</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 </w:t>
      </w:r>
      <w:r w:rsidRPr="00C32ED3">
        <w:rPr>
          <w:sz w:val="24"/>
          <w:szCs w:val="24"/>
          <w:lang w:eastAsia="bg-BG"/>
        </w:rPr>
        <w:t>подкуп по чл. 301 - 307 от Наказателния кодекс;</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участие в организирана престъпна група по чл. 321 и 321а от Наказателния кодекс;</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престъпление против собствеността по чл. 194 - 217 от Наказателния кодекс;</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престъпление против стопанството по чл. 219 - 252 от Наказателния кодекс;</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престъпление по чл. 313 от Наказателния кодекс във връзка с провеждане на процедури за възлагане на обществени поръчки.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б) обявен в несъстоятелност;</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 в производство по ликвидация или се намира в подобна процедура съгласно националните закони и подзаконови актове;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г)</w:t>
      </w:r>
      <w:r w:rsidRPr="00C32ED3">
        <w:rPr>
          <w:sz w:val="24"/>
          <w:szCs w:val="24"/>
          <w:lang w:val="bg-BG" w:eastAsia="bg-BG"/>
        </w:rPr>
        <w:t xml:space="preserve"> </w:t>
      </w:r>
      <w:r w:rsidRPr="00C32ED3">
        <w:rPr>
          <w:sz w:val="24"/>
          <w:szCs w:val="24"/>
          <w:lang w:eastAsia="bg-BG"/>
        </w:rPr>
        <w:t>за който някое от лицата по чл. 47, ал. 4 от ЗОП е свързано лице с възложителя или със служители на ръководна длъжност в неговата организация;</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д)</w:t>
      </w:r>
      <w:r w:rsidRPr="00C32ED3">
        <w:rPr>
          <w:sz w:val="24"/>
          <w:szCs w:val="24"/>
          <w:lang w:val="bg-BG" w:eastAsia="bg-BG"/>
        </w:rPr>
        <w:t xml:space="preserve"> </w:t>
      </w:r>
      <w:r w:rsidRPr="00C32ED3">
        <w:rPr>
          <w:sz w:val="24"/>
          <w:szCs w:val="24"/>
          <w:lang w:eastAsia="bg-BG"/>
        </w:rPr>
        <w:t>който е сключил договор с лице по чл. 21 или 22 от Закона за предотвратяване и установяване на конфликт на интереси.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е)</w:t>
      </w:r>
      <w:r w:rsidRPr="00C32ED3">
        <w:rPr>
          <w:sz w:val="24"/>
          <w:szCs w:val="24"/>
          <w:lang w:val="bg-BG" w:eastAsia="bg-BG"/>
        </w:rPr>
        <w:t xml:space="preserve"> </w:t>
      </w:r>
      <w:r w:rsidRPr="00C32ED3">
        <w:rPr>
          <w:sz w:val="24"/>
          <w:szCs w:val="24"/>
          <w:lang w:eastAsia="bg-BG"/>
        </w:rPr>
        <w:t>който не отговаря на изискванията на Възложителя, посоч</w:t>
      </w:r>
      <w:r w:rsidR="005F332D" w:rsidRPr="00C32ED3">
        <w:rPr>
          <w:sz w:val="24"/>
          <w:szCs w:val="24"/>
          <w:lang w:eastAsia="bg-BG"/>
        </w:rPr>
        <w:t>ени в документацията за участие</w:t>
      </w:r>
      <w:r w:rsidRPr="00C32ED3">
        <w:rPr>
          <w:sz w:val="24"/>
          <w:szCs w:val="24"/>
          <w:lang w:eastAsia="bg-BG"/>
        </w:rPr>
        <w:t xml:space="preserve"> и/или е представил оферта, която не отговаря на предварително обявените условия;</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ж)</w:t>
      </w:r>
      <w:r w:rsidRPr="00C32ED3">
        <w:rPr>
          <w:sz w:val="24"/>
          <w:szCs w:val="24"/>
          <w:lang w:val="bg-BG" w:eastAsia="bg-BG"/>
        </w:rPr>
        <w:t xml:space="preserve"> </w:t>
      </w:r>
      <w:r w:rsidRPr="00C32ED3">
        <w:rPr>
          <w:sz w:val="24"/>
          <w:szCs w:val="24"/>
          <w:lang w:eastAsia="bg-BG"/>
        </w:rPr>
        <w:t>който участва в обединение или е декларирал съгласие да участва като подизпълнител в офертата на друг участник.</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D259BD" w:rsidRPr="00C32ED3">
        <w:rPr>
          <w:sz w:val="24"/>
          <w:szCs w:val="24"/>
          <w:lang w:val="bg-BG" w:eastAsia="bg-BG"/>
        </w:rPr>
        <w:t>5</w:t>
      </w:r>
      <w:r w:rsidRPr="00C32ED3">
        <w:rPr>
          <w:sz w:val="24"/>
          <w:szCs w:val="24"/>
          <w:lang w:val="bg-BG" w:eastAsia="bg-BG"/>
        </w:rPr>
        <w:t xml:space="preserve">. </w:t>
      </w:r>
      <w:r w:rsidRPr="00C32ED3">
        <w:rPr>
          <w:sz w:val="24"/>
          <w:szCs w:val="24"/>
          <w:lang w:eastAsia="bg-BG"/>
        </w:rPr>
        <w:t>Не може да участва в процедурата и участник, който:</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а) е в открито производство по несъстоятелност, или е сключил извънсъдебно споразумение с кредиторите си по смисъла на чл. 740 от Търговския закон, а в случай че кандидатът или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кандидатът или участникът е преустановил дейността си;</w:t>
      </w:r>
    </w:p>
    <w:p w:rsidR="00F30029" w:rsidRPr="00C32ED3" w:rsidRDefault="00F30029" w:rsidP="00C32ED3">
      <w:pPr>
        <w:jc w:val="both"/>
        <w:rPr>
          <w:sz w:val="24"/>
          <w:szCs w:val="24"/>
        </w:rPr>
      </w:pPr>
      <w:r w:rsidRPr="00C32ED3">
        <w:rPr>
          <w:sz w:val="24"/>
          <w:szCs w:val="24"/>
          <w:lang w:val="bg-BG"/>
        </w:rPr>
        <w:t xml:space="preserve"> </w:t>
      </w: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б)</w:t>
      </w:r>
      <w:r w:rsidRPr="00C32ED3">
        <w:rPr>
          <w:sz w:val="24"/>
          <w:szCs w:val="24"/>
          <w:lang w:val="bg-BG" w:eastAsia="bg-BG"/>
        </w:rPr>
        <w:t xml:space="preserve"> </w:t>
      </w:r>
      <w:r w:rsidRPr="00C32ED3">
        <w:rPr>
          <w:sz w:val="24"/>
          <w:szCs w:val="24"/>
          <w:lang w:eastAsia="bg-BG"/>
        </w:rPr>
        <w:t>е лишен от правото да упражнява определена професия или дейност съгласно законодателството на държавата, в която е извършено нарушението;</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w:t>
      </w:r>
      <w:r w:rsidRPr="00C32ED3">
        <w:rPr>
          <w:sz w:val="24"/>
          <w:szCs w:val="24"/>
          <w:lang w:val="bg-BG" w:eastAsia="bg-BG"/>
        </w:rPr>
        <w:t xml:space="preserve"> </w:t>
      </w:r>
      <w:r w:rsidRPr="00C32ED3">
        <w:rPr>
          <w:sz w:val="24"/>
          <w:szCs w:val="24"/>
          <w:lang w:eastAsia="bg-BG"/>
        </w:rPr>
        <w:t>има задълж</w:t>
      </w:r>
      <w:r w:rsidR="00176A5D" w:rsidRPr="00C32ED3">
        <w:rPr>
          <w:sz w:val="24"/>
          <w:szCs w:val="24"/>
          <w:lang w:eastAsia="bg-BG"/>
        </w:rPr>
        <w:t>ения по смисъла на чл. 162, ал.</w:t>
      </w:r>
      <w:r w:rsidRPr="00C32ED3">
        <w:rPr>
          <w:sz w:val="24"/>
          <w:szCs w:val="24"/>
          <w:lang w:eastAsia="bg-BG"/>
        </w:rPr>
        <w:t>2, т.1 от Данъчно- 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кандидатът или участникът е установен;</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г)</w:t>
      </w:r>
      <w:r w:rsidRPr="00C32ED3">
        <w:rPr>
          <w:sz w:val="24"/>
          <w:szCs w:val="24"/>
          <w:lang w:val="bg-BG" w:eastAsia="bg-BG"/>
        </w:rPr>
        <w:t xml:space="preserve"> </w:t>
      </w:r>
      <w:r w:rsidRPr="00C32ED3">
        <w:rPr>
          <w:sz w:val="24"/>
          <w:szCs w:val="24"/>
          <w:lang w:eastAsia="bg-BG"/>
        </w:rPr>
        <w:t>има наложено административно наказание за наемане на работа на незаконно пребиваващи чужденци през последните до 5 години.</w:t>
      </w:r>
    </w:p>
    <w:p w:rsidR="00F30029" w:rsidRPr="00C32ED3" w:rsidRDefault="00F30029" w:rsidP="00C32ED3">
      <w:pPr>
        <w:jc w:val="both"/>
        <w:rPr>
          <w:sz w:val="24"/>
          <w:szCs w:val="24"/>
        </w:rPr>
      </w:pPr>
      <w:r w:rsidRPr="00C32ED3">
        <w:rPr>
          <w:sz w:val="24"/>
          <w:szCs w:val="24"/>
          <w:lang w:val="bg-BG" w:eastAsia="bg-BG"/>
        </w:rPr>
        <w:lastRenderedPageBreak/>
        <w:t xml:space="preserve">    </w:t>
      </w:r>
      <w:r w:rsidR="00F33135" w:rsidRPr="00C32ED3">
        <w:rPr>
          <w:sz w:val="24"/>
          <w:szCs w:val="24"/>
          <w:lang w:val="bg-BG" w:eastAsia="bg-BG"/>
        </w:rPr>
        <w:t xml:space="preserve">        </w:t>
      </w:r>
      <w:r w:rsidR="00D259BD" w:rsidRPr="00C32ED3">
        <w:rPr>
          <w:sz w:val="24"/>
          <w:szCs w:val="24"/>
          <w:lang w:val="bg-BG" w:eastAsia="bg-BG"/>
        </w:rPr>
        <w:t>6</w:t>
      </w:r>
      <w:r w:rsidRPr="00C32ED3">
        <w:rPr>
          <w:sz w:val="24"/>
          <w:szCs w:val="24"/>
          <w:lang w:val="bg-BG" w:eastAsia="bg-BG"/>
        </w:rPr>
        <w:t xml:space="preserve">. </w:t>
      </w:r>
      <w:r w:rsidRPr="00C32ED3">
        <w:rPr>
          <w:sz w:val="24"/>
          <w:szCs w:val="24"/>
          <w:lang w:eastAsia="bg-BG"/>
        </w:rPr>
        <w:t>Всеки участник в процедурата удостоверява отсъствието на обстоятелствата по чл. 47, ал. 1, 2 и 5 от ЗОП с декларации. При подписване на договора за обществена поръчка участникът, определен за изпълнител, е длъжен да представи всички необходими документи, издадени от компетентните органи за удостоверяване липсата на изброените обстоятелства.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D259BD" w:rsidRPr="00C32ED3">
        <w:rPr>
          <w:sz w:val="24"/>
          <w:szCs w:val="24"/>
          <w:lang w:val="bg-BG" w:eastAsia="bg-BG"/>
        </w:rPr>
        <w:t>7</w:t>
      </w:r>
      <w:r w:rsidRPr="00C32ED3">
        <w:rPr>
          <w:sz w:val="24"/>
          <w:szCs w:val="24"/>
          <w:lang w:val="bg-BG" w:eastAsia="bg-BG"/>
        </w:rPr>
        <w:t xml:space="preserve">. </w:t>
      </w:r>
      <w:r w:rsidRPr="00C32ED3">
        <w:rPr>
          <w:sz w:val="24"/>
          <w:szCs w:val="24"/>
          <w:lang w:eastAsia="bg-BG"/>
        </w:rPr>
        <w:t>Участниците са длъжни да уведомяват възложителя за всички настъпи</w:t>
      </w:r>
      <w:r w:rsidR="007F1D83" w:rsidRPr="00C32ED3">
        <w:rPr>
          <w:sz w:val="24"/>
          <w:szCs w:val="24"/>
          <w:lang w:eastAsia="bg-BG"/>
        </w:rPr>
        <w:t>ли промени в обстоятелствата т.</w:t>
      </w:r>
      <w:r w:rsidRPr="00C32ED3">
        <w:rPr>
          <w:sz w:val="24"/>
          <w:szCs w:val="24"/>
          <w:lang w:eastAsia="bg-BG"/>
        </w:rPr>
        <w:t>2, т. 3 и т. 4. в 7 - дневен срок от настъпването им. Възложителят има право по всяко време да проверява заявените от участника данни в представената оферта.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D259BD" w:rsidRPr="00C32ED3">
        <w:rPr>
          <w:sz w:val="24"/>
          <w:szCs w:val="24"/>
          <w:lang w:val="bg-BG" w:eastAsia="bg-BG"/>
        </w:rPr>
        <w:t>8</w:t>
      </w:r>
      <w:r w:rsidRPr="00C32ED3">
        <w:rPr>
          <w:sz w:val="24"/>
          <w:szCs w:val="24"/>
          <w:lang w:val="bg-BG" w:eastAsia="bg-BG"/>
        </w:rPr>
        <w:t xml:space="preserve">. </w:t>
      </w:r>
      <w:r w:rsidRPr="00C32ED3">
        <w:rPr>
          <w:sz w:val="24"/>
          <w:szCs w:val="24"/>
          <w:lang w:eastAsia="bg-BG"/>
        </w:rPr>
        <w:t>Когато участникът е чуждестранно физическо или юридическо лице, той трябва да отговаря на изискванията, описани в този раздел в държавата, в която е установен.</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00342B00" w:rsidRPr="00C32ED3">
        <w:rPr>
          <w:sz w:val="24"/>
          <w:szCs w:val="24"/>
          <w:lang w:val="bg-BG" w:eastAsia="bg-BG"/>
        </w:rPr>
        <w:t>9</w:t>
      </w:r>
      <w:r w:rsidRPr="00C32ED3">
        <w:rPr>
          <w:sz w:val="24"/>
          <w:szCs w:val="24"/>
          <w:lang w:val="bg-BG" w:eastAsia="bg-BG"/>
        </w:rPr>
        <w:t xml:space="preserve">. </w:t>
      </w:r>
      <w:r w:rsidRPr="00C32ED3">
        <w:rPr>
          <w:sz w:val="24"/>
          <w:szCs w:val="24"/>
          <w:lang w:eastAsia="bg-BG"/>
        </w:rPr>
        <w:t>Възложителят ще отстранява от участие в процедурата всеки участник, който не отговаря на нормативно установените изисквания в ЗОП и на общите изисквания, посочени в тази документация за участие.</w:t>
      </w:r>
    </w:p>
    <w:p w:rsidR="00032D9D" w:rsidRPr="00C32ED3" w:rsidRDefault="00F30029" w:rsidP="00C32ED3">
      <w:pPr>
        <w:jc w:val="both"/>
        <w:rPr>
          <w:b/>
          <w:sz w:val="24"/>
          <w:szCs w:val="24"/>
          <w:lang w:val="bg-BG" w:eastAsia="bg-BG"/>
        </w:rPr>
      </w:pPr>
      <w:r w:rsidRPr="00C32ED3">
        <w:rPr>
          <w:rStyle w:val="21pt2"/>
          <w:bCs w:val="0"/>
          <w:i w:val="0"/>
          <w:iCs w:val="0"/>
          <w:sz w:val="24"/>
          <w:szCs w:val="24"/>
          <w:lang w:eastAsia="bg-BG"/>
        </w:rPr>
        <w:t>II.</w:t>
      </w:r>
      <w:r w:rsidRPr="00C32ED3">
        <w:rPr>
          <w:sz w:val="24"/>
          <w:szCs w:val="24"/>
          <w:lang w:eastAsia="bg-BG"/>
        </w:rPr>
        <w:t xml:space="preserve"> </w:t>
      </w:r>
      <w:r w:rsidRPr="00C32ED3">
        <w:rPr>
          <w:b/>
          <w:sz w:val="24"/>
          <w:szCs w:val="24"/>
          <w:lang w:eastAsia="bg-BG"/>
        </w:rPr>
        <w:t>Специфични изисквания към участниците в процедурата, свързани с изпълнението на поръчката</w:t>
      </w:r>
      <w:r w:rsidR="00580464" w:rsidRPr="00C32ED3">
        <w:rPr>
          <w:sz w:val="24"/>
          <w:szCs w:val="24"/>
          <w:lang w:val="bg-BG"/>
        </w:rPr>
        <w:t xml:space="preserve">     </w:t>
      </w:r>
    </w:p>
    <w:p w:rsidR="00E22DCC" w:rsidRPr="00C32ED3"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004E55BF" w:rsidRPr="00C32ED3">
        <w:rPr>
          <w:sz w:val="24"/>
          <w:szCs w:val="24"/>
          <w:lang w:val="bg-BG" w:eastAsia="bg-BG"/>
        </w:rPr>
        <w:t>1</w:t>
      </w:r>
      <w:r w:rsidRPr="00C32ED3">
        <w:rPr>
          <w:sz w:val="24"/>
          <w:szCs w:val="24"/>
          <w:lang w:val="bg-BG" w:eastAsia="bg-BG"/>
        </w:rPr>
        <w:t xml:space="preserve">. </w:t>
      </w:r>
      <w:r w:rsidR="00BD0013" w:rsidRPr="00C32ED3">
        <w:rPr>
          <w:sz w:val="24"/>
          <w:szCs w:val="24"/>
          <w:lang w:val="bg-BG" w:eastAsia="bg-BG"/>
        </w:rPr>
        <w:t>Годишен финансов отчет</w:t>
      </w:r>
      <w:r w:rsidR="00032D9D" w:rsidRPr="00C32ED3">
        <w:rPr>
          <w:sz w:val="24"/>
          <w:szCs w:val="24"/>
          <w:lang w:val="bg-BG" w:eastAsia="bg-BG"/>
        </w:rPr>
        <w:t xml:space="preserve"> </w:t>
      </w:r>
      <w:r w:rsidR="00155496" w:rsidRPr="00C32ED3">
        <w:rPr>
          <w:sz w:val="24"/>
          <w:szCs w:val="24"/>
          <w:lang w:eastAsia="bg-BG"/>
        </w:rPr>
        <w:t xml:space="preserve">за </w:t>
      </w:r>
      <w:r w:rsidR="00155496" w:rsidRPr="00C32ED3">
        <w:rPr>
          <w:sz w:val="24"/>
          <w:szCs w:val="24"/>
          <w:lang w:val="bg-BG" w:eastAsia="bg-BG"/>
        </w:rPr>
        <w:t>п</w:t>
      </w:r>
      <w:r w:rsidR="007A2CDD">
        <w:rPr>
          <w:sz w:val="24"/>
          <w:szCs w:val="24"/>
          <w:lang w:val="bg-BG" w:eastAsia="bg-BG"/>
        </w:rPr>
        <w:t xml:space="preserve">редходната </w:t>
      </w:r>
      <w:r w:rsidR="00155496" w:rsidRPr="00C32ED3">
        <w:rPr>
          <w:sz w:val="24"/>
          <w:szCs w:val="24"/>
          <w:lang w:val="bg-BG" w:eastAsia="bg-BG"/>
        </w:rPr>
        <w:t>година</w:t>
      </w:r>
      <w:r w:rsidR="00032D9D" w:rsidRPr="00C32ED3">
        <w:rPr>
          <w:sz w:val="24"/>
          <w:szCs w:val="24"/>
          <w:lang w:val="bg-BG" w:eastAsia="bg-BG"/>
        </w:rPr>
        <w:t>,</w:t>
      </w:r>
      <w:r w:rsidR="00BD0013" w:rsidRPr="00C32ED3">
        <w:rPr>
          <w:sz w:val="24"/>
          <w:szCs w:val="24"/>
          <w:lang w:val="bg-BG" w:eastAsia="bg-BG"/>
        </w:rPr>
        <w:t xml:space="preserve"> </w:t>
      </w:r>
      <w:r w:rsidR="00E26A15" w:rsidRPr="00C32ED3">
        <w:rPr>
          <w:sz w:val="24"/>
          <w:szCs w:val="24"/>
          <w:lang w:eastAsia="bg-BG"/>
        </w:rPr>
        <w:t>както и копие от одиторски доклад от регистриран одитор в случаите, които са изискуеми от закона</w:t>
      </w:r>
      <w:r w:rsidR="00580464" w:rsidRPr="00C32ED3">
        <w:rPr>
          <w:sz w:val="24"/>
          <w:szCs w:val="24"/>
          <w:lang w:val="bg-BG" w:eastAsia="bg-BG"/>
        </w:rPr>
        <w:t>;</w:t>
      </w:r>
    </w:p>
    <w:p w:rsidR="00580464" w:rsidRPr="00C32ED3" w:rsidRDefault="00580464" w:rsidP="00C32ED3">
      <w:pPr>
        <w:pStyle w:val="1"/>
        <w:shd w:val="clear" w:color="auto" w:fill="auto"/>
        <w:tabs>
          <w:tab w:val="left" w:pos="746"/>
        </w:tabs>
        <w:spacing w:line="310" w:lineRule="exact"/>
        <w:ind w:right="300" w:firstLine="0"/>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007A2CDD">
        <w:rPr>
          <w:sz w:val="24"/>
          <w:szCs w:val="24"/>
          <w:lang w:val="bg-BG" w:eastAsia="bg-BG"/>
        </w:rPr>
        <w:t>2</w:t>
      </w:r>
      <w:r w:rsidRPr="00C32ED3">
        <w:rPr>
          <w:sz w:val="24"/>
          <w:szCs w:val="24"/>
          <w:lang w:val="bg-BG" w:eastAsia="bg-BG"/>
        </w:rPr>
        <w:t xml:space="preserve">. </w:t>
      </w:r>
      <w:r w:rsidRPr="00C32ED3">
        <w:rPr>
          <w:sz w:val="24"/>
          <w:szCs w:val="24"/>
          <w:lang w:eastAsia="bg-BG"/>
        </w:rPr>
        <w:t xml:space="preserve">Списък на техническите лица, участващи в техническото обслужване на </w:t>
      </w:r>
      <w:r w:rsidR="006822A6">
        <w:rPr>
          <w:sz w:val="24"/>
          <w:szCs w:val="24"/>
          <w:lang w:val="bg-BG" w:eastAsia="bg-BG"/>
        </w:rPr>
        <w:t>компютърната и периферна техника</w:t>
      </w:r>
      <w:r w:rsidRPr="00C32ED3">
        <w:rPr>
          <w:sz w:val="24"/>
          <w:szCs w:val="24"/>
          <w:lang w:eastAsia="bg-BG"/>
        </w:rPr>
        <w:t xml:space="preserve">. Списъкът се представя </w:t>
      </w:r>
      <w:r w:rsidR="006822A6">
        <w:rPr>
          <w:sz w:val="24"/>
          <w:szCs w:val="24"/>
          <w:lang w:val="bg-BG" w:eastAsia="bg-BG"/>
        </w:rPr>
        <w:t>по образец (Приложение №11),</w:t>
      </w:r>
      <w:r w:rsidRPr="00C32ED3">
        <w:rPr>
          <w:sz w:val="24"/>
          <w:szCs w:val="24"/>
          <w:lang w:eastAsia="bg-BG"/>
        </w:rPr>
        <w:t xml:space="preserve"> с подпис и печат и трябва да бъде придружен с документи, удостоверяващи професионалната квалификация на лицата, които ще отговарят за извършване на услугата</w:t>
      </w:r>
      <w:r w:rsidR="007943D0" w:rsidRPr="00C32ED3">
        <w:rPr>
          <w:sz w:val="24"/>
          <w:szCs w:val="24"/>
          <w:lang w:val="bg-BG" w:eastAsia="bg-BG"/>
        </w:rPr>
        <w:t>;</w:t>
      </w:r>
    </w:p>
    <w:p w:rsidR="00715CDF" w:rsidRPr="00C32ED3" w:rsidRDefault="00715CDF" w:rsidP="00C32ED3">
      <w:pPr>
        <w:pStyle w:val="ListParagraph1"/>
        <w:ind w:left="0"/>
        <w:jc w:val="both"/>
        <w:rPr>
          <w:lang w:val="bg-BG"/>
        </w:rPr>
      </w:pPr>
      <w:r w:rsidRPr="00C32ED3">
        <w:rPr>
          <w:lang w:val="bg-BG" w:eastAsia="bg-BG"/>
        </w:rPr>
        <w:t xml:space="preserve">     </w:t>
      </w:r>
      <w:r w:rsidR="00F33135" w:rsidRPr="00C32ED3">
        <w:rPr>
          <w:lang w:val="bg-BG" w:eastAsia="bg-BG"/>
        </w:rPr>
        <w:t xml:space="preserve">       </w:t>
      </w:r>
      <w:r w:rsidR="007A2CDD">
        <w:rPr>
          <w:lang w:val="bg-BG" w:eastAsia="bg-BG"/>
        </w:rPr>
        <w:t>3</w:t>
      </w:r>
      <w:r w:rsidR="00580464" w:rsidRPr="00C32ED3">
        <w:rPr>
          <w:lang w:val="bg-BG" w:eastAsia="bg-BG"/>
        </w:rPr>
        <w:t xml:space="preserve">. </w:t>
      </w:r>
      <w:r w:rsidRPr="00C32ED3">
        <w:t xml:space="preserve">Участникът следва да представи декларация, че при ремонт на </w:t>
      </w:r>
      <w:r w:rsidRPr="00C32ED3">
        <w:rPr>
          <w:lang w:val="bg-BG"/>
        </w:rPr>
        <w:t xml:space="preserve">компютърната и периферна техника </w:t>
      </w:r>
      <w:r w:rsidRPr="00C32ED3">
        <w:t>на Възложителя, ще доставя и влага само нови и неупотребявани резервни части</w:t>
      </w:r>
      <w:r w:rsidRPr="00C32ED3">
        <w:rPr>
          <w:lang w:val="bg-BG"/>
        </w:rPr>
        <w:t xml:space="preserve"> и</w:t>
      </w:r>
      <w:r w:rsidRPr="00C32ED3">
        <w:t xml:space="preserve"> консумативи. Декларацията се представя в оригинал с подпис и печат</w:t>
      </w:r>
      <w:r w:rsidR="007943D0" w:rsidRPr="00C32ED3">
        <w:rPr>
          <w:lang w:val="bg-BG"/>
        </w:rPr>
        <w:t xml:space="preserve"> </w:t>
      </w:r>
      <w:r w:rsidR="00886E22" w:rsidRPr="00C32ED3">
        <w:rPr>
          <w:lang w:val="bg-BG" w:eastAsia="bg-BG"/>
        </w:rPr>
        <w:t>/Приложение №</w:t>
      </w:r>
      <w:r w:rsidR="007943D0" w:rsidRPr="00C32ED3">
        <w:rPr>
          <w:lang w:val="bg-BG" w:eastAsia="bg-BG"/>
        </w:rPr>
        <w:t xml:space="preserve"> 10</w:t>
      </w:r>
      <w:r w:rsidR="00886E22" w:rsidRPr="00C32ED3">
        <w:rPr>
          <w:lang w:val="bg-BG" w:eastAsia="bg-BG"/>
        </w:rPr>
        <w:t xml:space="preserve"> /;</w:t>
      </w:r>
    </w:p>
    <w:p w:rsidR="00715CDF" w:rsidRPr="00C32ED3" w:rsidRDefault="00715CDF" w:rsidP="00C32ED3">
      <w:pPr>
        <w:jc w:val="both"/>
        <w:rPr>
          <w:sz w:val="24"/>
          <w:szCs w:val="24"/>
          <w:lang w:val="bg-BG"/>
        </w:rPr>
      </w:pPr>
      <w:r w:rsidRPr="00C32ED3">
        <w:rPr>
          <w:sz w:val="24"/>
          <w:szCs w:val="24"/>
          <w:lang w:val="bg-BG"/>
        </w:rPr>
        <w:t xml:space="preserve">     </w:t>
      </w:r>
      <w:r w:rsidR="00F33135" w:rsidRPr="00C32ED3">
        <w:rPr>
          <w:sz w:val="24"/>
          <w:szCs w:val="24"/>
          <w:lang w:val="bg-BG"/>
        </w:rPr>
        <w:t xml:space="preserve">     </w:t>
      </w:r>
      <w:r w:rsidR="00BC5203" w:rsidRPr="00C32ED3">
        <w:rPr>
          <w:sz w:val="24"/>
          <w:szCs w:val="24"/>
          <w:lang w:val="bg-BG"/>
        </w:rPr>
        <w:t xml:space="preserve">  </w:t>
      </w:r>
      <w:r w:rsidR="007A2CDD">
        <w:rPr>
          <w:sz w:val="24"/>
          <w:szCs w:val="24"/>
          <w:lang w:val="bg-BG"/>
        </w:rPr>
        <w:t>4</w:t>
      </w:r>
      <w:r w:rsidR="00BC5203" w:rsidRPr="00C32ED3">
        <w:rPr>
          <w:sz w:val="24"/>
          <w:szCs w:val="24"/>
          <w:lang w:val="bg-BG"/>
        </w:rPr>
        <w:t xml:space="preserve">. </w:t>
      </w:r>
      <w:r w:rsidRPr="00C32ED3">
        <w:rPr>
          <w:sz w:val="24"/>
          <w:szCs w:val="24"/>
        </w:rPr>
        <w:t xml:space="preserve">Декларация от участника, че сервизното обслужване и ремонт на </w:t>
      </w:r>
      <w:r w:rsidRPr="00C32ED3">
        <w:rPr>
          <w:sz w:val="24"/>
          <w:szCs w:val="24"/>
          <w:lang w:val="bg-BG"/>
        </w:rPr>
        <w:t>компютърната и периферна техника</w:t>
      </w:r>
      <w:r w:rsidRPr="00C32ED3">
        <w:rPr>
          <w:sz w:val="24"/>
          <w:szCs w:val="24"/>
        </w:rPr>
        <w:t>, предмет на настоящата поръчка, ще се извършват съгласно предписанията на производителя за съответната марка</w:t>
      </w:r>
      <w:r w:rsidR="00886E22" w:rsidRPr="00C32ED3">
        <w:rPr>
          <w:sz w:val="24"/>
          <w:szCs w:val="24"/>
          <w:lang w:val="bg-BG" w:eastAsia="bg-BG"/>
        </w:rPr>
        <w:t>;</w:t>
      </w:r>
    </w:p>
    <w:p w:rsidR="00715CDF" w:rsidRPr="00C32ED3" w:rsidRDefault="00CA69A4" w:rsidP="00C32ED3">
      <w:pPr>
        <w:pStyle w:val="BodyText1"/>
        <w:spacing w:after="0"/>
        <w:ind w:firstLine="605"/>
        <w:jc w:val="both"/>
        <w:rPr>
          <w:sz w:val="24"/>
          <w:szCs w:val="24"/>
          <w:lang w:val="bg-BG"/>
        </w:rPr>
      </w:pPr>
      <w:r w:rsidRPr="00C32ED3">
        <w:rPr>
          <w:sz w:val="24"/>
          <w:szCs w:val="24"/>
          <w:lang w:val="bg-BG"/>
        </w:rPr>
        <w:t xml:space="preserve">  </w:t>
      </w:r>
      <w:r w:rsidR="007A2CDD">
        <w:rPr>
          <w:sz w:val="24"/>
          <w:szCs w:val="24"/>
          <w:lang w:val="bg-BG"/>
        </w:rPr>
        <w:t>5</w:t>
      </w:r>
      <w:r w:rsidR="00886E22" w:rsidRPr="00C32ED3">
        <w:rPr>
          <w:sz w:val="24"/>
          <w:szCs w:val="24"/>
        </w:rPr>
        <w:t>. Списък на сервизните бази, които могат да обслужват техниката по предмета на обществената поръчка с посочени адреси и телефони</w:t>
      </w:r>
      <w:r w:rsidR="00886E22" w:rsidRPr="00C32ED3">
        <w:rPr>
          <w:sz w:val="24"/>
          <w:szCs w:val="24"/>
          <w:lang w:val="bg-BG" w:eastAsia="bg-BG"/>
        </w:rPr>
        <w:t>;</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00CA69A4" w:rsidRPr="00C32ED3">
        <w:rPr>
          <w:sz w:val="24"/>
          <w:szCs w:val="24"/>
          <w:lang w:val="bg-BG" w:eastAsia="bg-BG"/>
        </w:rPr>
        <w:t xml:space="preserve">  </w:t>
      </w:r>
      <w:r w:rsidR="007A2CDD">
        <w:rPr>
          <w:sz w:val="24"/>
          <w:szCs w:val="24"/>
          <w:lang w:val="bg-BG" w:eastAsia="bg-BG"/>
        </w:rPr>
        <w:t>6</w:t>
      </w:r>
      <w:r w:rsidRPr="00C32ED3">
        <w:rPr>
          <w:sz w:val="24"/>
          <w:szCs w:val="24"/>
          <w:lang w:eastAsia="bg-BG"/>
        </w:rPr>
        <w:t>. Участникът може да представи и други документи, доказващи техническите и професионалните му възможности.</w:t>
      </w:r>
    </w:p>
    <w:p w:rsidR="00862DD2" w:rsidRPr="00C32ED3" w:rsidRDefault="00862DD2" w:rsidP="00C32ED3">
      <w:pPr>
        <w:jc w:val="both"/>
        <w:rPr>
          <w:b/>
          <w:sz w:val="24"/>
          <w:szCs w:val="24"/>
        </w:rPr>
      </w:pPr>
      <w:r w:rsidRPr="00C32ED3">
        <w:rPr>
          <w:b/>
          <w:sz w:val="24"/>
          <w:szCs w:val="24"/>
          <w:lang w:eastAsia="bg-BG"/>
        </w:rPr>
        <w:t>III</w:t>
      </w:r>
      <w:r w:rsidRPr="00C32ED3">
        <w:rPr>
          <w:b/>
          <w:sz w:val="24"/>
          <w:szCs w:val="24"/>
          <w:lang w:val="bg-BG" w:eastAsia="bg-BG"/>
        </w:rPr>
        <w:t xml:space="preserve">. </w:t>
      </w:r>
      <w:r w:rsidRPr="00C32ED3">
        <w:rPr>
          <w:b/>
          <w:sz w:val="24"/>
          <w:szCs w:val="24"/>
          <w:lang w:eastAsia="bg-BG"/>
        </w:rPr>
        <w:t>Срок и място на изпълнение на поръчката</w:t>
      </w:r>
    </w:p>
    <w:p w:rsidR="00862DD2" w:rsidRPr="00C32ED3" w:rsidRDefault="00862DD2"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1. Срокът за изпълнение на обществената поръчката е една година, считано от датата на подписване на договора.</w:t>
      </w:r>
    </w:p>
    <w:p w:rsidR="00A05412" w:rsidRPr="00A05412" w:rsidRDefault="00862DD2" w:rsidP="00C32ED3">
      <w:pPr>
        <w:jc w:val="both"/>
        <w:rPr>
          <w:sz w:val="24"/>
          <w:szCs w:val="24"/>
          <w:lang w:val="bg-BG" w:eastAsia="bg-BG"/>
        </w:rPr>
      </w:pPr>
      <w:r w:rsidRPr="00C32ED3">
        <w:rPr>
          <w:sz w:val="24"/>
          <w:szCs w:val="24"/>
          <w:lang w:val="bg-BG" w:eastAsia="bg-BG"/>
        </w:rPr>
        <w:t xml:space="preserve">            2</w:t>
      </w:r>
      <w:r w:rsidRPr="00C32ED3">
        <w:rPr>
          <w:sz w:val="24"/>
          <w:szCs w:val="24"/>
          <w:lang w:eastAsia="bg-BG"/>
        </w:rPr>
        <w:t xml:space="preserve">. Мястото на изпълнение на услугата </w:t>
      </w:r>
      <w:r w:rsidRPr="00C32ED3">
        <w:rPr>
          <w:sz w:val="24"/>
          <w:szCs w:val="24"/>
          <w:lang w:val="bg-BG" w:eastAsia="bg-BG"/>
        </w:rPr>
        <w:t xml:space="preserve">е </w:t>
      </w:r>
      <w:r w:rsidR="003F24E1" w:rsidRPr="00C32ED3">
        <w:rPr>
          <w:sz w:val="24"/>
          <w:szCs w:val="24"/>
          <w:lang w:val="bg-BG" w:eastAsia="bg-BG"/>
        </w:rPr>
        <w:t>сервизната база на изпълнителя</w:t>
      </w:r>
      <w:r w:rsidRPr="00C32ED3">
        <w:rPr>
          <w:sz w:val="24"/>
          <w:szCs w:val="24"/>
          <w:lang w:eastAsia="bg-BG"/>
        </w:rPr>
        <w:t>.</w:t>
      </w:r>
    </w:p>
    <w:p w:rsidR="00862DD2" w:rsidRPr="00C32ED3" w:rsidRDefault="00862DD2" w:rsidP="00C32ED3">
      <w:pPr>
        <w:jc w:val="both"/>
        <w:rPr>
          <w:b/>
          <w:sz w:val="24"/>
          <w:szCs w:val="24"/>
          <w:lang w:val="bg-BG" w:eastAsia="bg-BG"/>
        </w:rPr>
      </w:pPr>
      <w:r w:rsidRPr="00C32ED3">
        <w:rPr>
          <w:b/>
          <w:sz w:val="24"/>
          <w:szCs w:val="24"/>
          <w:lang w:eastAsia="bg-BG"/>
        </w:rPr>
        <w:t>IV</w:t>
      </w:r>
      <w:r w:rsidRPr="00C32ED3">
        <w:rPr>
          <w:b/>
          <w:sz w:val="24"/>
          <w:szCs w:val="24"/>
          <w:lang w:val="bg-BG" w:eastAsia="bg-BG"/>
        </w:rPr>
        <w:t xml:space="preserve">. </w:t>
      </w:r>
      <w:r w:rsidRPr="00C32ED3">
        <w:rPr>
          <w:b/>
          <w:sz w:val="24"/>
          <w:szCs w:val="24"/>
          <w:lang w:eastAsia="bg-BG"/>
        </w:rPr>
        <w:t>Начин на образуване на предлаганата цена</w:t>
      </w:r>
    </w:p>
    <w:p w:rsidR="00862DD2" w:rsidRPr="00C32ED3" w:rsidRDefault="00862DD2" w:rsidP="00C32ED3">
      <w:pPr>
        <w:jc w:val="both"/>
        <w:rPr>
          <w:sz w:val="24"/>
          <w:szCs w:val="24"/>
          <w:lang w:eastAsia="bg-BG"/>
        </w:rPr>
      </w:pPr>
      <w:r w:rsidRPr="00C32ED3">
        <w:rPr>
          <w:sz w:val="24"/>
          <w:szCs w:val="24"/>
          <w:lang w:val="bg-BG" w:eastAsia="bg-BG"/>
        </w:rPr>
        <w:t xml:space="preserve">            </w:t>
      </w:r>
      <w:r w:rsidRPr="00C32ED3">
        <w:rPr>
          <w:sz w:val="24"/>
          <w:szCs w:val="24"/>
          <w:lang w:eastAsia="bg-BG"/>
        </w:rPr>
        <w:t>Единичните цени на услугите следва да бъдат посочени в български лева.</w:t>
      </w:r>
    </w:p>
    <w:p w:rsidR="00862DD2" w:rsidRPr="00A10CA4" w:rsidRDefault="00862DD2"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 xml:space="preserve">Посочените цени следва да включват всички разходи до краен получател с включени: стойност на услугата, транспорт, ДДС и </w:t>
      </w:r>
      <w:r w:rsidRPr="00C32ED3">
        <w:rPr>
          <w:sz w:val="24"/>
          <w:szCs w:val="24"/>
        </w:rPr>
        <w:t>други разходи, които участникът предвижда да направи във връзка с изпълнението на обществената поръчка.</w:t>
      </w:r>
      <w:r w:rsidRPr="00C32ED3">
        <w:rPr>
          <w:sz w:val="24"/>
          <w:szCs w:val="24"/>
          <w:lang w:val="bg-BG" w:eastAsia="bg-BG"/>
        </w:rPr>
        <w:t xml:space="preserve">       </w:t>
      </w:r>
    </w:p>
    <w:p w:rsidR="00862DD2" w:rsidRPr="00C32ED3" w:rsidRDefault="00862DD2" w:rsidP="00C32ED3">
      <w:pPr>
        <w:jc w:val="both"/>
        <w:rPr>
          <w:b/>
          <w:sz w:val="24"/>
          <w:szCs w:val="24"/>
        </w:rPr>
      </w:pPr>
      <w:r w:rsidRPr="00C32ED3">
        <w:rPr>
          <w:b/>
          <w:sz w:val="24"/>
          <w:szCs w:val="24"/>
          <w:lang w:eastAsia="bg-BG"/>
        </w:rPr>
        <w:t>V</w:t>
      </w:r>
      <w:r w:rsidRPr="00C32ED3">
        <w:rPr>
          <w:b/>
          <w:sz w:val="24"/>
          <w:szCs w:val="24"/>
          <w:lang w:val="bg-BG" w:eastAsia="bg-BG"/>
        </w:rPr>
        <w:t xml:space="preserve">. </w:t>
      </w:r>
      <w:r w:rsidRPr="00C32ED3">
        <w:rPr>
          <w:b/>
          <w:sz w:val="24"/>
          <w:szCs w:val="24"/>
          <w:lang w:eastAsia="bg-BG"/>
        </w:rPr>
        <w:t>Начин на плащане</w:t>
      </w:r>
    </w:p>
    <w:p w:rsidR="00862DD2" w:rsidRPr="00C32ED3" w:rsidRDefault="00862DD2"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Плащането ще се извършва в български лева, по банков път, с платежни нареждания по посочена от изпълнителя банкова сметка, както следва:</w:t>
      </w:r>
    </w:p>
    <w:p w:rsidR="00862DD2" w:rsidRPr="00C32ED3" w:rsidRDefault="00862DD2"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 в срок до 1</w:t>
      </w:r>
      <w:r w:rsidRPr="00C32ED3">
        <w:rPr>
          <w:sz w:val="24"/>
          <w:szCs w:val="24"/>
          <w:lang w:val="bg-BG" w:eastAsia="bg-BG"/>
        </w:rPr>
        <w:t>5</w:t>
      </w:r>
      <w:r w:rsidRPr="00C32ED3">
        <w:rPr>
          <w:sz w:val="24"/>
          <w:szCs w:val="24"/>
          <w:lang w:eastAsia="bg-BG"/>
        </w:rPr>
        <w:t xml:space="preserve"> работни дни след представяне на: </w:t>
      </w:r>
    </w:p>
    <w:p w:rsidR="00862DD2" w:rsidRPr="00C32ED3" w:rsidRDefault="00862DD2" w:rsidP="00C32ED3">
      <w:pPr>
        <w:jc w:val="both"/>
        <w:rPr>
          <w:sz w:val="24"/>
          <w:szCs w:val="24"/>
        </w:rPr>
      </w:pPr>
      <w:r w:rsidRPr="00C32ED3">
        <w:rPr>
          <w:sz w:val="24"/>
          <w:szCs w:val="24"/>
          <w:lang w:val="bg-BG" w:eastAsia="bg-BG"/>
        </w:rPr>
        <w:t xml:space="preserve">            • </w:t>
      </w:r>
      <w:r w:rsidRPr="00C32ED3">
        <w:rPr>
          <w:sz w:val="24"/>
          <w:szCs w:val="24"/>
          <w:lang w:eastAsia="bg-BG"/>
        </w:rPr>
        <w:t>фактура - оригинал,</w:t>
      </w:r>
    </w:p>
    <w:p w:rsidR="00862DD2" w:rsidRPr="00C32ED3" w:rsidRDefault="00862DD2" w:rsidP="00C32ED3">
      <w:pPr>
        <w:jc w:val="both"/>
        <w:rPr>
          <w:sz w:val="24"/>
          <w:szCs w:val="24"/>
          <w:lang w:val="bg-BG" w:eastAsia="bg-BG"/>
        </w:rPr>
      </w:pPr>
      <w:r w:rsidRPr="00C32ED3">
        <w:rPr>
          <w:sz w:val="24"/>
          <w:szCs w:val="24"/>
          <w:lang w:val="bg-BG" w:eastAsia="bg-BG"/>
        </w:rPr>
        <w:t xml:space="preserve">            •</w:t>
      </w:r>
      <w:r w:rsidR="00BC5203" w:rsidRPr="00C32ED3">
        <w:rPr>
          <w:sz w:val="24"/>
          <w:szCs w:val="24"/>
          <w:lang w:val="bg-BG" w:eastAsia="bg-BG"/>
        </w:rPr>
        <w:t xml:space="preserve"> </w:t>
      </w:r>
      <w:r w:rsidRPr="00C32ED3">
        <w:rPr>
          <w:sz w:val="24"/>
          <w:szCs w:val="24"/>
          <w:lang w:eastAsia="bg-BG"/>
        </w:rPr>
        <w:t>отчетен документ</w:t>
      </w:r>
      <w:r w:rsidRPr="00C32ED3">
        <w:rPr>
          <w:sz w:val="24"/>
          <w:szCs w:val="24"/>
          <w:lang w:val="bg-BG" w:eastAsia="bg-BG"/>
        </w:rPr>
        <w:t xml:space="preserve">, </w:t>
      </w:r>
      <w:r w:rsidR="00335F58">
        <w:rPr>
          <w:sz w:val="24"/>
          <w:szCs w:val="24"/>
          <w:lang w:val="bg-BG" w:eastAsia="bg-BG"/>
        </w:rPr>
        <w:t xml:space="preserve">констативен </w:t>
      </w:r>
      <w:r w:rsidRPr="00C32ED3">
        <w:rPr>
          <w:sz w:val="24"/>
          <w:szCs w:val="24"/>
          <w:lang w:val="bg-BG" w:eastAsia="bg-BG"/>
        </w:rPr>
        <w:t>протокол</w:t>
      </w:r>
      <w:r w:rsidRPr="00C32ED3">
        <w:rPr>
          <w:sz w:val="24"/>
          <w:szCs w:val="24"/>
          <w:lang w:eastAsia="bg-BG"/>
        </w:rPr>
        <w:t>, с който се документира положения труд за изпълнение на конкретната поръчка и вложените резервни части</w:t>
      </w:r>
      <w:r w:rsidRPr="00C32ED3">
        <w:rPr>
          <w:sz w:val="24"/>
          <w:szCs w:val="24"/>
          <w:lang w:val="bg-BG" w:eastAsia="bg-BG"/>
        </w:rPr>
        <w:t>.</w:t>
      </w:r>
    </w:p>
    <w:p w:rsidR="00862DD2" w:rsidRPr="00C32ED3" w:rsidRDefault="00862DD2" w:rsidP="00C32ED3">
      <w:pPr>
        <w:jc w:val="both"/>
        <w:rPr>
          <w:b/>
          <w:sz w:val="24"/>
          <w:szCs w:val="24"/>
          <w:lang w:val="bg-BG" w:eastAsia="bg-BG"/>
        </w:rPr>
      </w:pPr>
    </w:p>
    <w:p w:rsidR="00F30029" w:rsidRDefault="00F30029" w:rsidP="00C32ED3">
      <w:pPr>
        <w:jc w:val="both"/>
        <w:rPr>
          <w:b/>
          <w:sz w:val="24"/>
          <w:szCs w:val="24"/>
          <w:lang w:val="bg-BG" w:eastAsia="bg-BG"/>
        </w:rPr>
      </w:pPr>
      <w:r w:rsidRPr="00C32ED3">
        <w:rPr>
          <w:i/>
          <w:sz w:val="24"/>
          <w:szCs w:val="24"/>
          <w:lang w:eastAsia="bg-BG"/>
        </w:rPr>
        <w:t xml:space="preserve">Раздел </w:t>
      </w:r>
      <w:r w:rsidR="00B50CF8" w:rsidRPr="00C32ED3">
        <w:rPr>
          <w:i/>
          <w:sz w:val="24"/>
          <w:szCs w:val="24"/>
          <w:lang w:eastAsia="bg-BG"/>
        </w:rPr>
        <w:t>I</w:t>
      </w:r>
      <w:r w:rsidRPr="00C32ED3">
        <w:rPr>
          <w:i/>
          <w:sz w:val="24"/>
          <w:szCs w:val="24"/>
          <w:lang w:eastAsia="bg-BG"/>
        </w:rPr>
        <w:t>V-ти:</w:t>
      </w:r>
      <w:r w:rsidRPr="00C32ED3">
        <w:rPr>
          <w:sz w:val="24"/>
          <w:szCs w:val="24"/>
          <w:lang w:eastAsia="bg-BG"/>
        </w:rPr>
        <w:t xml:space="preserve"> </w:t>
      </w:r>
      <w:r w:rsidRPr="00C32ED3">
        <w:rPr>
          <w:sz w:val="24"/>
          <w:szCs w:val="24"/>
          <w:lang w:val="bg-BG" w:eastAsia="bg-BG"/>
        </w:rPr>
        <w:t xml:space="preserve">  </w:t>
      </w:r>
      <w:r w:rsidR="004E55BF" w:rsidRPr="00C32ED3">
        <w:rPr>
          <w:b/>
          <w:sz w:val="24"/>
          <w:szCs w:val="24"/>
          <w:lang w:eastAsia="bg-BG"/>
        </w:rPr>
        <w:t>КРИТЕРИ</w:t>
      </w:r>
      <w:r w:rsidR="004E55BF" w:rsidRPr="00C32ED3">
        <w:rPr>
          <w:b/>
          <w:sz w:val="24"/>
          <w:szCs w:val="24"/>
          <w:lang w:val="bg-BG" w:eastAsia="bg-BG"/>
        </w:rPr>
        <w:t>И</w:t>
      </w:r>
      <w:r w:rsidR="004E55BF" w:rsidRPr="00C32ED3">
        <w:rPr>
          <w:b/>
          <w:sz w:val="24"/>
          <w:szCs w:val="24"/>
          <w:lang w:eastAsia="bg-BG"/>
        </w:rPr>
        <w:t xml:space="preserve"> </w:t>
      </w:r>
      <w:r w:rsidRPr="00C32ED3">
        <w:rPr>
          <w:b/>
          <w:sz w:val="24"/>
          <w:szCs w:val="24"/>
          <w:lang w:eastAsia="bg-BG"/>
        </w:rPr>
        <w:t>И ОЦЕНКА НА</w:t>
      </w:r>
      <w:r w:rsidRPr="00C32ED3">
        <w:rPr>
          <w:sz w:val="24"/>
          <w:szCs w:val="24"/>
          <w:lang w:val="bg-BG"/>
        </w:rPr>
        <w:t xml:space="preserve"> </w:t>
      </w:r>
      <w:r w:rsidRPr="00C32ED3">
        <w:rPr>
          <w:b/>
          <w:sz w:val="24"/>
          <w:szCs w:val="24"/>
          <w:lang w:eastAsia="bg-BG"/>
        </w:rPr>
        <w:t>ОФЕРТИТЕ</w:t>
      </w:r>
    </w:p>
    <w:p w:rsidR="00430445" w:rsidRPr="00430445" w:rsidRDefault="00430445" w:rsidP="00C32ED3">
      <w:pPr>
        <w:jc w:val="both"/>
        <w:rPr>
          <w:b/>
          <w:sz w:val="24"/>
          <w:szCs w:val="24"/>
          <w:lang w:val="bg-BG" w:eastAsia="bg-BG"/>
        </w:rPr>
      </w:pPr>
    </w:p>
    <w:p w:rsidR="00F30029" w:rsidRPr="00C32ED3" w:rsidRDefault="00B50CF8" w:rsidP="00C32ED3">
      <w:pPr>
        <w:jc w:val="both"/>
        <w:rPr>
          <w:sz w:val="24"/>
          <w:szCs w:val="24"/>
        </w:rPr>
      </w:pPr>
      <w:r w:rsidRPr="00C32ED3">
        <w:rPr>
          <w:b/>
          <w:sz w:val="24"/>
          <w:szCs w:val="24"/>
          <w:lang w:val="bg-BG" w:eastAsia="bg-BG"/>
        </w:rPr>
        <w:lastRenderedPageBreak/>
        <w:t xml:space="preserve">           </w:t>
      </w:r>
      <w:r w:rsidR="00CA69A4" w:rsidRPr="00C32ED3">
        <w:rPr>
          <w:b/>
          <w:sz w:val="24"/>
          <w:szCs w:val="24"/>
          <w:lang w:val="bg-BG" w:eastAsia="bg-BG"/>
        </w:rPr>
        <w:t xml:space="preserve"> </w:t>
      </w:r>
      <w:r w:rsidR="008036BA" w:rsidRPr="00C32ED3">
        <w:rPr>
          <w:b/>
          <w:sz w:val="24"/>
          <w:szCs w:val="24"/>
          <w:lang w:val="bg-BG" w:eastAsia="bg-BG"/>
        </w:rPr>
        <w:t>I.</w:t>
      </w:r>
      <w:r w:rsidR="008036BA" w:rsidRPr="00C32ED3">
        <w:rPr>
          <w:sz w:val="24"/>
          <w:szCs w:val="24"/>
          <w:lang w:val="bg-BG" w:eastAsia="bg-BG"/>
        </w:rPr>
        <w:t xml:space="preserve"> </w:t>
      </w:r>
      <w:r w:rsidR="00F30029" w:rsidRPr="00C32ED3">
        <w:rPr>
          <w:sz w:val="24"/>
          <w:szCs w:val="24"/>
          <w:lang w:eastAsia="bg-BG"/>
        </w:rPr>
        <w:t>На оценка подлежи всяко предложение на допуснатите участници, отговарящо на изискванията на възложителя.</w:t>
      </w:r>
    </w:p>
    <w:p w:rsidR="004A2942" w:rsidRPr="00C32ED3" w:rsidRDefault="00F33135" w:rsidP="00C32ED3">
      <w:pPr>
        <w:jc w:val="both"/>
        <w:rPr>
          <w:sz w:val="24"/>
          <w:szCs w:val="24"/>
          <w:lang w:val="bg-BG" w:eastAsia="bg-BG"/>
        </w:rPr>
      </w:pPr>
      <w:r w:rsidRPr="00C32ED3">
        <w:rPr>
          <w:rStyle w:val="242"/>
          <w:b w:val="0"/>
          <w:bCs w:val="0"/>
          <w:sz w:val="24"/>
          <w:szCs w:val="24"/>
          <w:lang w:val="bg-BG" w:eastAsia="bg-BG"/>
        </w:rPr>
        <w:t xml:space="preserve"> </w:t>
      </w:r>
      <w:r w:rsidR="00F30029" w:rsidRPr="00C32ED3">
        <w:rPr>
          <w:rStyle w:val="242"/>
          <w:b w:val="0"/>
          <w:bCs w:val="0"/>
          <w:sz w:val="24"/>
          <w:szCs w:val="24"/>
          <w:lang w:val="bg-BG" w:eastAsia="bg-BG"/>
        </w:rPr>
        <w:t xml:space="preserve">           </w:t>
      </w:r>
      <w:r w:rsidR="00F30029" w:rsidRPr="00C32ED3">
        <w:rPr>
          <w:rStyle w:val="242"/>
          <w:b w:val="0"/>
          <w:bCs w:val="0"/>
          <w:sz w:val="24"/>
          <w:szCs w:val="24"/>
          <w:lang w:eastAsia="bg-BG"/>
        </w:rPr>
        <w:t>Критерият за оценка на офертите е</w:t>
      </w:r>
      <w:r w:rsidR="00F30029" w:rsidRPr="00C32ED3">
        <w:rPr>
          <w:rStyle w:val="242"/>
          <w:b w:val="0"/>
          <w:bCs w:val="0"/>
          <w:sz w:val="24"/>
          <w:szCs w:val="24"/>
          <w:lang w:val="bg-BG" w:eastAsia="bg-BG"/>
        </w:rPr>
        <w:t xml:space="preserve"> предложена </w:t>
      </w:r>
      <w:r w:rsidR="00742349" w:rsidRPr="00C32ED3">
        <w:rPr>
          <w:rStyle w:val="242"/>
          <w:b w:val="0"/>
          <w:bCs w:val="0"/>
          <w:sz w:val="24"/>
          <w:szCs w:val="24"/>
          <w:lang w:val="bg-BG" w:eastAsia="bg-BG"/>
        </w:rPr>
        <w:t>„</w:t>
      </w:r>
      <w:r w:rsidR="00F30029" w:rsidRPr="00C32ED3">
        <w:rPr>
          <w:b/>
          <w:sz w:val="24"/>
          <w:szCs w:val="24"/>
          <w:lang w:eastAsia="bg-BG"/>
        </w:rPr>
        <w:t xml:space="preserve">най – </w:t>
      </w:r>
      <w:r w:rsidR="00F30029" w:rsidRPr="00C32ED3">
        <w:rPr>
          <w:b/>
          <w:sz w:val="24"/>
          <w:szCs w:val="24"/>
          <w:lang w:val="bg-BG" w:eastAsia="bg-BG"/>
        </w:rPr>
        <w:t>ниска цена”</w:t>
      </w:r>
      <w:r w:rsidR="00F30029" w:rsidRPr="00C32ED3">
        <w:rPr>
          <w:sz w:val="24"/>
          <w:szCs w:val="24"/>
          <w:lang w:eastAsia="bg-BG"/>
        </w:rPr>
        <w:t>.</w:t>
      </w:r>
    </w:p>
    <w:p w:rsidR="00265D68" w:rsidRPr="00C32ED3" w:rsidRDefault="004A2942" w:rsidP="00C32ED3">
      <w:pPr>
        <w:ind w:firstLine="708"/>
        <w:jc w:val="both"/>
        <w:rPr>
          <w:rFonts w:eastAsiaTheme="minorEastAsia"/>
          <w:sz w:val="24"/>
          <w:szCs w:val="24"/>
          <w:lang w:val="bg-BG" w:eastAsia="zh-CN"/>
        </w:rPr>
      </w:pPr>
      <w:r w:rsidRPr="00C32ED3">
        <w:rPr>
          <w:b/>
          <w:sz w:val="24"/>
          <w:szCs w:val="24"/>
          <w:lang w:val="bg-BG" w:eastAsia="bg-BG"/>
        </w:rPr>
        <w:t>II.</w:t>
      </w:r>
      <w:r w:rsidR="00F30029" w:rsidRPr="00C32ED3">
        <w:rPr>
          <w:sz w:val="24"/>
          <w:szCs w:val="24"/>
          <w:lang w:val="bg-BG" w:eastAsia="bg-BG"/>
        </w:rPr>
        <w:t xml:space="preserve"> </w:t>
      </w:r>
      <w:r w:rsidRPr="00C32ED3">
        <w:rPr>
          <w:rFonts w:eastAsiaTheme="minorEastAsia"/>
          <w:sz w:val="24"/>
          <w:szCs w:val="24"/>
          <w:lang w:val="bg-BG" w:eastAsia="zh-CN"/>
        </w:rPr>
        <w:t xml:space="preserve">На първо място ще бъде класирана офертата с </w:t>
      </w:r>
      <w:r w:rsidR="00265D68" w:rsidRPr="00C32ED3">
        <w:rPr>
          <w:rFonts w:eastAsiaTheme="minorEastAsia"/>
          <w:sz w:val="24"/>
          <w:szCs w:val="24"/>
          <w:lang w:val="bg-BG" w:eastAsia="zh-CN"/>
        </w:rPr>
        <w:t xml:space="preserve">предложена </w:t>
      </w:r>
      <w:r w:rsidRPr="00C32ED3">
        <w:rPr>
          <w:rFonts w:eastAsiaTheme="minorEastAsia"/>
          <w:sz w:val="24"/>
          <w:szCs w:val="24"/>
          <w:lang w:val="bg-BG" w:eastAsia="zh-CN"/>
        </w:rPr>
        <w:t>най-ниска цена –</w:t>
      </w:r>
    </w:p>
    <w:p w:rsidR="004A2942" w:rsidRPr="00C32ED3" w:rsidRDefault="004A2942" w:rsidP="00C32ED3">
      <w:pPr>
        <w:jc w:val="both"/>
        <w:rPr>
          <w:sz w:val="24"/>
          <w:szCs w:val="24"/>
          <w:lang w:val="bg-BG"/>
        </w:rPr>
      </w:pPr>
      <w:r w:rsidRPr="00C32ED3">
        <w:rPr>
          <w:rFonts w:eastAsiaTheme="minorEastAsia"/>
          <w:sz w:val="24"/>
          <w:szCs w:val="24"/>
          <w:lang w:val="bg-BG" w:eastAsia="zh-CN"/>
        </w:rPr>
        <w:t>сбор от фиксираните цени на ремонтни дейности и резервни части</w:t>
      </w:r>
      <w:r w:rsidR="007A2CDD">
        <w:rPr>
          <w:rFonts w:eastAsiaTheme="minorEastAsia"/>
          <w:sz w:val="24"/>
          <w:szCs w:val="24"/>
          <w:lang w:val="bg-BG" w:eastAsia="zh-CN"/>
        </w:rPr>
        <w:t xml:space="preserve">, и </w:t>
      </w:r>
      <w:r w:rsidR="007A2CDD" w:rsidRPr="007A2CDD">
        <w:rPr>
          <w:sz w:val="24"/>
          <w:szCs w:val="24"/>
          <w:lang w:val="en-AU"/>
        </w:rPr>
        <w:t>единична цена с ДДС  лева на час</w:t>
      </w:r>
      <w:r w:rsidR="007A2CDD" w:rsidRPr="005E2999">
        <w:rPr>
          <w:sz w:val="24"/>
          <w:szCs w:val="24"/>
          <w:lang w:val="en-AU"/>
        </w:rPr>
        <w:t xml:space="preserve"> за видовете ремонтни работи, които не са посочени в</w:t>
      </w:r>
      <w:r w:rsidR="007A2CDD">
        <w:rPr>
          <w:sz w:val="24"/>
          <w:szCs w:val="24"/>
          <w:lang w:val="bg-BG"/>
        </w:rPr>
        <w:t xml:space="preserve"> т.I на раздел II</w:t>
      </w:r>
      <w:r w:rsidRPr="00C32ED3">
        <w:rPr>
          <w:sz w:val="24"/>
          <w:szCs w:val="24"/>
          <w:lang w:val="bg-BG"/>
        </w:rPr>
        <w:t xml:space="preserve">. </w:t>
      </w:r>
    </w:p>
    <w:p w:rsidR="004A2942" w:rsidRPr="00C32ED3" w:rsidRDefault="004A2942" w:rsidP="00C32ED3">
      <w:pPr>
        <w:ind w:firstLine="708"/>
        <w:jc w:val="both"/>
        <w:rPr>
          <w:sz w:val="24"/>
          <w:szCs w:val="24"/>
          <w:lang w:val="bg-BG"/>
        </w:rPr>
      </w:pPr>
      <w:r w:rsidRPr="00C32ED3">
        <w:rPr>
          <w:b/>
          <w:sz w:val="24"/>
          <w:szCs w:val="24"/>
          <w:lang w:val="bg-BG" w:eastAsia="bg-BG"/>
        </w:rPr>
        <w:t xml:space="preserve">III. </w:t>
      </w:r>
      <w:r w:rsidRPr="00C32ED3">
        <w:rPr>
          <w:sz w:val="24"/>
          <w:szCs w:val="24"/>
          <w:lang w:val="bg-BG"/>
        </w:rPr>
        <w:t>В случай, че има предложени повече от една еднакви най-ниски цени в хипотезата на т.</w:t>
      </w:r>
      <w:r w:rsidRPr="00C32ED3">
        <w:rPr>
          <w:sz w:val="24"/>
          <w:szCs w:val="24"/>
          <w:lang w:val="bg-BG" w:eastAsia="bg-BG"/>
        </w:rPr>
        <w:t>II</w:t>
      </w:r>
      <w:r w:rsidRPr="00C32ED3">
        <w:rPr>
          <w:sz w:val="24"/>
          <w:szCs w:val="24"/>
          <w:lang w:val="bg-BG"/>
        </w:rPr>
        <w:t>, ще бъде проведен жребий в присъствието на кандидатите, предложили еднаквите цени.</w:t>
      </w:r>
    </w:p>
    <w:p w:rsidR="003E5893" w:rsidRPr="00C32ED3" w:rsidRDefault="003E5893" w:rsidP="00C32ED3">
      <w:pPr>
        <w:jc w:val="both"/>
        <w:rPr>
          <w:sz w:val="24"/>
          <w:szCs w:val="24"/>
          <w:lang w:val="bg-BG" w:eastAsia="bg-BG"/>
        </w:rPr>
      </w:pPr>
      <w:bookmarkStart w:id="4" w:name="bookmark9"/>
    </w:p>
    <w:p w:rsidR="004E55BF" w:rsidRPr="00C32ED3" w:rsidRDefault="003E5893" w:rsidP="00C32ED3">
      <w:pPr>
        <w:jc w:val="both"/>
        <w:rPr>
          <w:b/>
          <w:sz w:val="24"/>
          <w:szCs w:val="24"/>
          <w:lang w:val="bg-BG" w:eastAsia="bg-BG"/>
        </w:rPr>
      </w:pPr>
      <w:r w:rsidRPr="00C32ED3">
        <w:rPr>
          <w:sz w:val="24"/>
          <w:szCs w:val="24"/>
          <w:lang w:val="bg-BG" w:eastAsia="bg-BG"/>
        </w:rPr>
        <w:t xml:space="preserve">           </w:t>
      </w:r>
      <w:r w:rsidR="00F30029" w:rsidRPr="00C32ED3">
        <w:rPr>
          <w:i/>
          <w:sz w:val="24"/>
          <w:szCs w:val="24"/>
          <w:lang w:eastAsia="bg-BG"/>
        </w:rPr>
        <w:t>Раздел V-ти</w:t>
      </w:r>
      <w:r w:rsidR="00F30029" w:rsidRPr="00C32ED3">
        <w:rPr>
          <w:b/>
          <w:i/>
          <w:sz w:val="24"/>
          <w:szCs w:val="24"/>
          <w:lang w:eastAsia="bg-BG"/>
        </w:rPr>
        <w:t>:</w:t>
      </w:r>
      <w:r w:rsidR="00C929DB" w:rsidRPr="00C32ED3">
        <w:rPr>
          <w:b/>
          <w:sz w:val="24"/>
          <w:szCs w:val="24"/>
          <w:lang w:val="bg-BG" w:eastAsia="bg-BG"/>
        </w:rPr>
        <w:t xml:space="preserve"> </w:t>
      </w:r>
      <w:r w:rsidR="00F30029" w:rsidRPr="00C32ED3">
        <w:rPr>
          <w:b/>
          <w:sz w:val="24"/>
          <w:szCs w:val="24"/>
          <w:lang w:eastAsia="bg-BG"/>
        </w:rPr>
        <w:t xml:space="preserve"> </w:t>
      </w:r>
      <w:r w:rsidR="00C929DB" w:rsidRPr="00C32ED3">
        <w:rPr>
          <w:b/>
          <w:sz w:val="24"/>
          <w:szCs w:val="24"/>
          <w:lang w:val="bg-BG" w:eastAsia="bg-BG"/>
        </w:rPr>
        <w:t xml:space="preserve"> </w:t>
      </w:r>
      <w:r w:rsidR="004E55BF" w:rsidRPr="00C32ED3">
        <w:rPr>
          <w:b/>
          <w:sz w:val="24"/>
          <w:szCs w:val="24"/>
          <w:lang w:eastAsia="bg-BG"/>
        </w:rPr>
        <w:t xml:space="preserve">ОФЕРТАТА ЗА УЧАСТИЕ В ОТКРИТА ПРОЦЕДУРА ЗА </w:t>
      </w:r>
    </w:p>
    <w:p w:rsidR="00DE5BEE" w:rsidRDefault="004E55BF" w:rsidP="00C32ED3">
      <w:pPr>
        <w:jc w:val="both"/>
        <w:rPr>
          <w:b/>
          <w:sz w:val="24"/>
          <w:szCs w:val="24"/>
          <w:lang w:val="bg-BG" w:eastAsia="bg-BG"/>
        </w:rPr>
      </w:pPr>
      <w:r w:rsidRPr="00C32ED3">
        <w:rPr>
          <w:b/>
          <w:sz w:val="24"/>
          <w:szCs w:val="24"/>
          <w:lang w:eastAsia="bg-BG"/>
        </w:rPr>
        <w:t>ВЪЗЛАГАНЕ НА ОБЩЕСТВЕНА ПОРЪЧКА</w:t>
      </w:r>
      <w:bookmarkStart w:id="5" w:name="bookmark10"/>
      <w:bookmarkEnd w:id="4"/>
    </w:p>
    <w:p w:rsidR="00430445" w:rsidRPr="00430445" w:rsidRDefault="00430445" w:rsidP="00C32ED3">
      <w:pPr>
        <w:jc w:val="both"/>
        <w:rPr>
          <w:b/>
          <w:sz w:val="24"/>
          <w:szCs w:val="24"/>
          <w:lang w:val="bg-BG" w:eastAsia="bg-BG"/>
        </w:rPr>
      </w:pPr>
    </w:p>
    <w:p w:rsidR="00F30029" w:rsidRPr="00C32ED3" w:rsidRDefault="00F30029" w:rsidP="00C32ED3">
      <w:pPr>
        <w:jc w:val="both"/>
        <w:rPr>
          <w:b/>
          <w:sz w:val="24"/>
          <w:szCs w:val="24"/>
          <w:lang w:val="bg-BG"/>
        </w:rPr>
      </w:pPr>
      <w:r w:rsidRPr="00C32ED3">
        <w:rPr>
          <w:b/>
          <w:sz w:val="24"/>
          <w:szCs w:val="24"/>
          <w:lang w:eastAsia="bg-BG"/>
        </w:rPr>
        <w:t>I. Указания за подготовка на офертата</w:t>
      </w:r>
      <w:bookmarkEnd w:id="5"/>
    </w:p>
    <w:p w:rsidR="00F33135" w:rsidRPr="00C32ED3"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Всеки участник в процедурата има право да представи само един вариант на</w:t>
      </w:r>
    </w:p>
    <w:p w:rsidR="00882E07" w:rsidRPr="00C32ED3" w:rsidRDefault="00F30029" w:rsidP="00C32ED3">
      <w:pPr>
        <w:jc w:val="both"/>
        <w:rPr>
          <w:sz w:val="24"/>
          <w:szCs w:val="24"/>
          <w:lang w:eastAsia="bg-BG"/>
        </w:rPr>
      </w:pPr>
      <w:r w:rsidRPr="00C32ED3">
        <w:rPr>
          <w:sz w:val="24"/>
          <w:szCs w:val="24"/>
          <w:lang w:eastAsia="bg-BG"/>
        </w:rPr>
        <w:t xml:space="preserve"> оферта.</w:t>
      </w:r>
      <w:r w:rsidR="00882E07" w:rsidRPr="00C32ED3">
        <w:rPr>
          <w:sz w:val="24"/>
          <w:szCs w:val="24"/>
          <w:lang w:eastAsia="bg-BG"/>
        </w:rPr>
        <w:t xml:space="preserve"> Офертата не може да се предлага във варианти.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Офертата за участие в процедурата за възлагане на обществената поръчка се изготвя, предава и приема в съответствие с изискванията на Закона за обществените поръчки, както и на настоящата документация.</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Офертата се подписва от законния представител на лицето, което я подава или от изрично упълномощено от него лице.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Офертата за участие в процедурата следва да бъде изготвена на български език. В случаите, когато участникът е чуждестранно лице, оферта</w:t>
      </w:r>
      <w:r w:rsidR="00203415" w:rsidRPr="00C32ED3">
        <w:rPr>
          <w:sz w:val="24"/>
          <w:szCs w:val="24"/>
          <w:lang w:eastAsia="bg-BG"/>
        </w:rPr>
        <w:t>та се подава на български език.</w:t>
      </w:r>
      <w:r w:rsidR="00203415" w:rsidRPr="00C32ED3">
        <w:rPr>
          <w:sz w:val="24"/>
          <w:szCs w:val="24"/>
          <w:lang w:val="bg-BG" w:eastAsia="bg-BG"/>
        </w:rPr>
        <w:t xml:space="preserve"> </w:t>
      </w:r>
      <w:r w:rsidRPr="00C32ED3">
        <w:rPr>
          <w:sz w:val="24"/>
          <w:szCs w:val="24"/>
          <w:lang w:eastAsia="bg-BG"/>
        </w:rPr>
        <w:t>Документът по чл.56, ал.1, т.1 от ЗОП се представя в официален превод, а документите по чл.56, ал.1, т.</w:t>
      </w:r>
      <w:r w:rsidR="00C7553C" w:rsidRPr="00C32ED3">
        <w:rPr>
          <w:sz w:val="24"/>
          <w:szCs w:val="24"/>
          <w:lang w:val="bg-BG" w:eastAsia="bg-BG"/>
        </w:rPr>
        <w:t>т.</w:t>
      </w:r>
      <w:r w:rsidR="005F332D" w:rsidRPr="00C32ED3">
        <w:rPr>
          <w:sz w:val="24"/>
          <w:szCs w:val="24"/>
          <w:lang w:val="bg-BG" w:eastAsia="bg-BG"/>
        </w:rPr>
        <w:t>4</w:t>
      </w:r>
      <w:r w:rsidRPr="00C32ED3">
        <w:rPr>
          <w:sz w:val="24"/>
          <w:szCs w:val="24"/>
          <w:lang w:eastAsia="bg-BG"/>
        </w:rPr>
        <w:t xml:space="preserve">, </w:t>
      </w:r>
      <w:r w:rsidR="005F332D" w:rsidRPr="00C32ED3">
        <w:rPr>
          <w:sz w:val="24"/>
          <w:szCs w:val="24"/>
          <w:lang w:val="bg-BG" w:eastAsia="bg-BG"/>
        </w:rPr>
        <w:t>5</w:t>
      </w:r>
      <w:r w:rsidR="005F332D" w:rsidRPr="00C32ED3">
        <w:rPr>
          <w:sz w:val="24"/>
          <w:szCs w:val="24"/>
          <w:lang w:eastAsia="bg-BG"/>
        </w:rPr>
        <w:t xml:space="preserve"> и </w:t>
      </w:r>
      <w:r w:rsidR="005F332D" w:rsidRPr="00C32ED3">
        <w:rPr>
          <w:sz w:val="24"/>
          <w:szCs w:val="24"/>
          <w:lang w:val="bg-BG" w:eastAsia="bg-BG"/>
        </w:rPr>
        <w:t>10</w:t>
      </w:r>
      <w:r w:rsidRPr="00C32ED3">
        <w:rPr>
          <w:sz w:val="24"/>
          <w:szCs w:val="24"/>
          <w:lang w:eastAsia="bg-BG"/>
        </w:rPr>
        <w:t xml:space="preserve"> , които са на чужд език, се представят и в превод.</w:t>
      </w:r>
    </w:p>
    <w:p w:rsidR="00F30029" w:rsidRPr="00C32ED3" w:rsidRDefault="00F30029"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Всички документи, които придружават офертата и не са оригинални и за които не се изисква нотариална заверка, следва да бъдат заверени от участника на всяка страница с гриф "Вярно с оригинала", подпис на лицето, представляващо участника и свеж печат, в случай, че участникът е задължен по закон да осъществява своята дейност използвайки печат.</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Документите и данните в офертата трябва да бъдат подписани от законния представител на участника, съгласно съдебната му регистрация или от изрично упълномощено/и за това лице/а, като в този случай се представя пълномощно в оригинал или с нотариална заверка на подписите.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 случаите, в които участникът е обединение, което не е юридическо лице, офертата се подписва от лице, изрично упълномощено от участниците в обединението да го представлява. Пълномощното в този случай се представя в оригинал или с нотариална заверка на подписите.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Всички страници на офертата и на приложенията към нея трябва да бъдат номерирани и заверени по указания по-горе начин.</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Срещу всеки документ в списъка на документите се посочва страницата, на която се намира в офертата.</w:t>
      </w:r>
    </w:p>
    <w:p w:rsidR="00F30029" w:rsidRPr="00C32ED3" w:rsidRDefault="00F30029" w:rsidP="00C32ED3">
      <w:pPr>
        <w:jc w:val="both"/>
        <w:rPr>
          <w:sz w:val="24"/>
          <w:szCs w:val="24"/>
          <w:lang w:val="bg-BG" w:eastAsia="bg-BG"/>
        </w:rPr>
      </w:pPr>
      <w:r w:rsidRPr="00C32ED3">
        <w:rPr>
          <w:sz w:val="24"/>
          <w:szCs w:val="24"/>
          <w:lang w:val="bg-BG" w:eastAsia="bg-BG"/>
        </w:rPr>
        <w:t xml:space="preserve">        </w:t>
      </w:r>
      <w:r w:rsidR="00E34914"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Всички документи следва да са с дата на издаване, предшестваща подаването на офертата или да са в срока на тяхната валидност.</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Всички документи, съпътстващи офертата, издадени на чужд език, следва да бъдат приложени с превод на български език.</w:t>
      </w:r>
    </w:p>
    <w:p w:rsidR="00F30029" w:rsidRPr="00C32ED3" w:rsidRDefault="00F30029" w:rsidP="00C32ED3">
      <w:pPr>
        <w:jc w:val="both"/>
        <w:rPr>
          <w:b/>
          <w:sz w:val="24"/>
          <w:szCs w:val="24"/>
          <w:lang w:val="bg-BG" w:eastAsia="bg-BG"/>
        </w:rPr>
      </w:pPr>
      <w:r w:rsidRPr="00C32ED3">
        <w:rPr>
          <w:b/>
          <w:sz w:val="24"/>
          <w:szCs w:val="24"/>
          <w:lang w:val="bg-BG" w:eastAsia="bg-BG"/>
        </w:rPr>
        <w:t xml:space="preserve">       </w:t>
      </w:r>
      <w:r w:rsidR="00F33135" w:rsidRPr="00C32ED3">
        <w:rPr>
          <w:b/>
          <w:sz w:val="24"/>
          <w:szCs w:val="24"/>
          <w:lang w:val="bg-BG" w:eastAsia="bg-BG"/>
        </w:rPr>
        <w:t xml:space="preserve">    </w:t>
      </w:r>
      <w:r w:rsidRPr="00C32ED3">
        <w:rPr>
          <w:b/>
          <w:sz w:val="24"/>
          <w:szCs w:val="24"/>
          <w:lang w:eastAsia="bg-BG"/>
        </w:rPr>
        <w:t>Офертата следва да бъде разпределена в три непрозрачни запечатани плика, които се поставят в друг непрозрачен плик (пакет), върху който се отбелязва името и адресът на възложителя, пр</w:t>
      </w:r>
      <w:r w:rsidR="00A57C24" w:rsidRPr="00C32ED3">
        <w:rPr>
          <w:b/>
          <w:sz w:val="24"/>
          <w:szCs w:val="24"/>
          <w:lang w:eastAsia="bg-BG"/>
        </w:rPr>
        <w:t>едмета на обществената поръчка</w:t>
      </w:r>
      <w:r w:rsidRPr="00C32ED3">
        <w:rPr>
          <w:b/>
          <w:sz w:val="24"/>
          <w:szCs w:val="24"/>
          <w:lang w:eastAsia="bg-BG"/>
        </w:rPr>
        <w:t>, име на вносителя, адрес, телефон, факс и електронен адрес на вносителя на офертата.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Всеки един от пликовете се обозначава както следва: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плик № 1 с надпис „Документи за подбор";</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плик № 2 с надпис „Предложение за изпълнение на поръчката"</w:t>
      </w:r>
    </w:p>
    <w:p w:rsidR="00F30029" w:rsidRPr="00C32ED3" w:rsidRDefault="00F30029" w:rsidP="00C32ED3">
      <w:pPr>
        <w:jc w:val="both"/>
        <w:rPr>
          <w:sz w:val="24"/>
          <w:szCs w:val="24"/>
        </w:rPr>
      </w:pPr>
      <w:r w:rsidRPr="00C32ED3">
        <w:rPr>
          <w:sz w:val="24"/>
          <w:szCs w:val="24"/>
          <w:lang w:val="bg-BG" w:eastAsia="bg-BG"/>
        </w:rPr>
        <w:lastRenderedPageBreak/>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плик № 3 с надпис „Предлагана цена".</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Офертата следва да бъде изготвена съгласно образеца, приложен към настоящата документация (Приложение №1), като същата се поставя в Плик №1, след списъка на документите.</w:t>
      </w:r>
    </w:p>
    <w:p w:rsidR="00A05412" w:rsidRPr="00A05412" w:rsidRDefault="00F30029" w:rsidP="00C32ED3">
      <w:pPr>
        <w:jc w:val="both"/>
        <w:rPr>
          <w:b/>
          <w:sz w:val="24"/>
          <w:szCs w:val="24"/>
          <w:lang w:val="bg-BG" w:eastAsia="bg-BG"/>
        </w:rPr>
      </w:pPr>
      <w:bookmarkStart w:id="6" w:name="bookmark12"/>
      <w:r w:rsidRPr="00C32ED3">
        <w:rPr>
          <w:b/>
          <w:sz w:val="24"/>
          <w:szCs w:val="24"/>
          <w:lang w:eastAsia="bg-BG"/>
        </w:rPr>
        <w:t>II</w:t>
      </w:r>
      <w:r w:rsidRPr="00C32ED3">
        <w:rPr>
          <w:b/>
          <w:sz w:val="24"/>
          <w:szCs w:val="24"/>
          <w:lang w:val="bg-BG" w:eastAsia="bg-BG"/>
        </w:rPr>
        <w:t xml:space="preserve">. </w:t>
      </w:r>
      <w:r w:rsidRPr="00C32ED3">
        <w:rPr>
          <w:b/>
          <w:sz w:val="24"/>
          <w:szCs w:val="24"/>
          <w:lang w:eastAsia="bg-BG"/>
        </w:rPr>
        <w:t>Съдържание на офертата</w:t>
      </w:r>
      <w:bookmarkStart w:id="7" w:name="bookmark13"/>
      <w:bookmarkEnd w:id="6"/>
    </w:p>
    <w:p w:rsidR="00F30029" w:rsidRPr="00C32ED3" w:rsidRDefault="009B6614" w:rsidP="00C32ED3">
      <w:pPr>
        <w:jc w:val="both"/>
        <w:rPr>
          <w:b/>
          <w:sz w:val="24"/>
          <w:szCs w:val="24"/>
          <w:lang w:val="bg-BG"/>
        </w:rPr>
      </w:pPr>
      <w:r w:rsidRPr="00C32ED3">
        <w:rPr>
          <w:b/>
          <w:sz w:val="24"/>
          <w:szCs w:val="24"/>
          <w:lang w:val="bg-BG" w:eastAsia="bg-BG"/>
        </w:rPr>
        <w:t>1.</w:t>
      </w:r>
      <w:r w:rsidR="0059298D" w:rsidRPr="00C32ED3">
        <w:rPr>
          <w:sz w:val="24"/>
          <w:szCs w:val="24"/>
          <w:lang w:val="bg-BG" w:eastAsia="bg-BG"/>
        </w:rPr>
        <w:t xml:space="preserve"> </w:t>
      </w:r>
      <w:r w:rsidR="00F30029" w:rsidRPr="00C32ED3">
        <w:rPr>
          <w:b/>
          <w:sz w:val="24"/>
          <w:szCs w:val="24"/>
          <w:lang w:eastAsia="bg-BG"/>
        </w:rPr>
        <w:t>„Документи за подбор"</w:t>
      </w:r>
      <w:r w:rsidR="00F30029" w:rsidRPr="00C32ED3">
        <w:rPr>
          <w:b/>
          <w:sz w:val="24"/>
          <w:szCs w:val="24"/>
          <w:lang w:val="bg-BG" w:eastAsia="bg-BG"/>
        </w:rPr>
        <w:t xml:space="preserve"> </w:t>
      </w:r>
      <w:r w:rsidR="00F30029" w:rsidRPr="00C32ED3">
        <w:rPr>
          <w:sz w:val="24"/>
          <w:szCs w:val="24"/>
          <w:lang w:eastAsia="bg-BG"/>
        </w:rPr>
        <w:t>(Плик № 1)</w:t>
      </w:r>
      <w:bookmarkEnd w:id="7"/>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 плик № 1 с надпис „Документи за подбор", се поставят документите, изискв</w:t>
      </w:r>
      <w:r w:rsidR="00A668BA" w:rsidRPr="00C32ED3">
        <w:rPr>
          <w:sz w:val="24"/>
          <w:szCs w:val="24"/>
          <w:lang w:eastAsia="bg-BG"/>
        </w:rPr>
        <w:t>ани от възложителя съгласно чл.</w:t>
      </w:r>
      <w:r w:rsidRPr="00C32ED3">
        <w:rPr>
          <w:sz w:val="24"/>
          <w:szCs w:val="24"/>
          <w:lang w:eastAsia="bg-BG"/>
        </w:rPr>
        <w:t>56, ал. 1 от ЗОП, отнасящи се до критериите за подбор на участниците или кандидатите.</w:t>
      </w:r>
    </w:p>
    <w:p w:rsidR="00F30029" w:rsidRPr="00C32ED3"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За удостоверяване на нормативно установените общи изисквания, посочени в ЗОП и предварително обявените от Възложителя изисквания в настоящата документация за участие, участниците в процедурата трябва да представят следните документи: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1. </w:t>
      </w:r>
      <w:r w:rsidRPr="00C32ED3">
        <w:rPr>
          <w:sz w:val="24"/>
          <w:szCs w:val="24"/>
          <w:lang w:eastAsia="bg-BG"/>
        </w:rPr>
        <w:t>Документ за регистрация на участника или единен идентификационен код съгласно чл. 23 от Закона за търговския регистър, посочен в офертата, а когато участник е физическо лице -копие от документ за самоличност.</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Документите по 1. се представят и в официален превод, когато участникът е чуждестранно лице.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 xml:space="preserve">Документите по </w:t>
      </w:r>
      <w:r w:rsidR="00B37119" w:rsidRPr="00C32ED3">
        <w:rPr>
          <w:sz w:val="24"/>
          <w:szCs w:val="24"/>
          <w:lang w:val="bg-BG" w:eastAsia="bg-BG"/>
        </w:rPr>
        <w:t>т.</w:t>
      </w:r>
      <w:r w:rsidRPr="00C32ED3">
        <w:rPr>
          <w:sz w:val="24"/>
          <w:szCs w:val="24"/>
          <w:lang w:eastAsia="bg-BG"/>
        </w:rPr>
        <w:t>1 се представят от всеки участник в обединението, когато участникът е обединение, което не е юридическо лице.</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2. </w:t>
      </w:r>
      <w:r w:rsidRPr="00C32ED3">
        <w:rPr>
          <w:sz w:val="24"/>
          <w:szCs w:val="24"/>
          <w:lang w:eastAsia="bg-BG"/>
        </w:rPr>
        <w:t>При участници обединения - документ (оригинал или нотариално заверено копие), подписан от лицата в обединението, в който задължително се посочва представляващият;</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3. </w:t>
      </w:r>
      <w:r w:rsidRPr="00C32ED3">
        <w:rPr>
          <w:sz w:val="24"/>
          <w:szCs w:val="24"/>
          <w:lang w:eastAsia="bg-BG"/>
        </w:rPr>
        <w:t>За доказване на икономическото и финансовото състояние, участникът трябва да представи следните</w:t>
      </w:r>
      <w:r w:rsidRPr="00C32ED3">
        <w:rPr>
          <w:sz w:val="24"/>
          <w:szCs w:val="24"/>
          <w:lang w:val="bg-BG" w:eastAsia="bg-BG"/>
        </w:rPr>
        <w:t xml:space="preserve"> документи</w:t>
      </w:r>
      <w:r w:rsidRPr="00C32ED3">
        <w:rPr>
          <w:sz w:val="24"/>
          <w:szCs w:val="24"/>
          <w:lang w:eastAsia="bg-BG"/>
        </w:rPr>
        <w:t>:</w:t>
      </w:r>
    </w:p>
    <w:p w:rsidR="00F30029" w:rsidRPr="00C32ED3" w:rsidRDefault="00F30029" w:rsidP="00C32ED3">
      <w:pPr>
        <w:jc w:val="both"/>
        <w:rPr>
          <w:sz w:val="24"/>
          <w:szCs w:val="24"/>
          <w:lang w:val="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 xml:space="preserve">а/ заверено от участника копие </w:t>
      </w:r>
      <w:r w:rsidR="003444F1" w:rsidRPr="00C32ED3">
        <w:rPr>
          <w:sz w:val="24"/>
          <w:szCs w:val="24"/>
          <w:lang w:val="bg-BG" w:eastAsia="bg-BG"/>
        </w:rPr>
        <w:t xml:space="preserve">/по чл.50, ал.1, т.2 от ЗОП/ </w:t>
      </w:r>
      <w:r w:rsidRPr="00C32ED3">
        <w:rPr>
          <w:sz w:val="24"/>
          <w:szCs w:val="24"/>
          <w:lang w:eastAsia="bg-BG"/>
        </w:rPr>
        <w:t xml:space="preserve">на Годишния му финансов отчет за </w:t>
      </w:r>
      <w:r w:rsidR="007E1E53">
        <w:rPr>
          <w:sz w:val="24"/>
          <w:szCs w:val="24"/>
          <w:lang w:val="bg-BG" w:eastAsia="bg-BG"/>
        </w:rPr>
        <w:t>предходната</w:t>
      </w:r>
      <w:r w:rsidRPr="00C32ED3">
        <w:rPr>
          <w:sz w:val="24"/>
          <w:szCs w:val="24"/>
          <w:lang w:val="bg-BG" w:eastAsia="bg-BG"/>
        </w:rPr>
        <w:t xml:space="preserve"> годин</w:t>
      </w:r>
      <w:r w:rsidR="008118E4" w:rsidRPr="00C32ED3">
        <w:rPr>
          <w:sz w:val="24"/>
          <w:szCs w:val="24"/>
          <w:lang w:val="bg-BG" w:eastAsia="bg-BG"/>
        </w:rPr>
        <w:t>а</w:t>
      </w:r>
      <w:r w:rsidRPr="00C32ED3">
        <w:rPr>
          <w:sz w:val="24"/>
          <w:szCs w:val="24"/>
          <w:lang w:val="bg-BG" w:eastAsia="bg-BG"/>
        </w:rPr>
        <w:t xml:space="preserve">, </w:t>
      </w:r>
      <w:r w:rsidRPr="00C32ED3">
        <w:rPr>
          <w:sz w:val="24"/>
          <w:szCs w:val="24"/>
          <w:lang w:eastAsia="bg-BG"/>
        </w:rPr>
        <w:t>както и копие от одиторски доклад от регистриран одитор в случаите, които са изискуеми от закона.</w:t>
      </w:r>
    </w:p>
    <w:p w:rsidR="00F30029" w:rsidRPr="00C32ED3" w:rsidRDefault="00F30029" w:rsidP="00C32ED3">
      <w:pPr>
        <w:jc w:val="both"/>
        <w:rPr>
          <w:sz w:val="24"/>
          <w:szCs w:val="24"/>
          <w:highlight w:val="yellow"/>
          <w:lang w:val="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4. </w:t>
      </w:r>
      <w:r w:rsidRPr="00C32ED3">
        <w:rPr>
          <w:sz w:val="24"/>
          <w:szCs w:val="24"/>
          <w:lang w:eastAsia="bg-BG"/>
        </w:rPr>
        <w:t>За доказване на техническите си възможности и квалификация участникът трябва да представи следните документи</w:t>
      </w:r>
      <w:r w:rsidR="00E34914" w:rsidRPr="00C32ED3">
        <w:rPr>
          <w:sz w:val="24"/>
          <w:szCs w:val="24"/>
          <w:lang w:val="bg-BG" w:eastAsia="bg-BG"/>
        </w:rPr>
        <w:t xml:space="preserve"> по </w:t>
      </w:r>
      <w:r w:rsidR="003413D3" w:rsidRPr="00C32ED3">
        <w:rPr>
          <w:sz w:val="24"/>
          <w:szCs w:val="24"/>
          <w:lang w:val="bg-BG" w:eastAsia="bg-BG"/>
        </w:rPr>
        <w:t>чл.51</w:t>
      </w:r>
      <w:r w:rsidR="006B2E4E" w:rsidRPr="00C32ED3">
        <w:rPr>
          <w:sz w:val="24"/>
          <w:szCs w:val="24"/>
          <w:lang w:val="bg-BG" w:eastAsia="bg-BG"/>
        </w:rPr>
        <w:t>, ал.</w:t>
      </w:r>
      <w:r w:rsidR="00E34914" w:rsidRPr="00C32ED3">
        <w:rPr>
          <w:sz w:val="24"/>
          <w:szCs w:val="24"/>
          <w:lang w:val="bg-BG" w:eastAsia="bg-BG"/>
        </w:rPr>
        <w:t>1, т.</w:t>
      </w:r>
      <w:r w:rsidR="00F77660">
        <w:rPr>
          <w:sz w:val="24"/>
          <w:szCs w:val="24"/>
          <w:lang w:val="bg-BG" w:eastAsia="bg-BG"/>
        </w:rPr>
        <w:t>4 и</w:t>
      </w:r>
      <w:r w:rsidR="00E34914" w:rsidRPr="00C32ED3">
        <w:rPr>
          <w:sz w:val="24"/>
          <w:szCs w:val="24"/>
          <w:lang w:val="bg-BG" w:eastAsia="bg-BG"/>
        </w:rPr>
        <w:t xml:space="preserve"> </w:t>
      </w:r>
      <w:r w:rsidR="00F77660">
        <w:rPr>
          <w:sz w:val="24"/>
          <w:szCs w:val="24"/>
          <w:lang w:val="bg-BG" w:eastAsia="bg-BG"/>
        </w:rPr>
        <w:t>т.7</w:t>
      </w:r>
      <w:r w:rsidR="00E34914" w:rsidRPr="00C32ED3">
        <w:rPr>
          <w:sz w:val="24"/>
          <w:szCs w:val="24"/>
          <w:lang w:val="bg-BG" w:eastAsia="bg-BG"/>
        </w:rPr>
        <w:t xml:space="preserve"> от ЗОП</w:t>
      </w:r>
      <w:r w:rsidR="00F77660">
        <w:rPr>
          <w:sz w:val="24"/>
          <w:szCs w:val="24"/>
          <w:lang w:val="bg-BG" w:eastAsia="bg-BG"/>
        </w:rPr>
        <w:t xml:space="preserve"> /Приложение №11/</w:t>
      </w:r>
      <w:r w:rsidR="00E34914" w:rsidRPr="00C32ED3">
        <w:rPr>
          <w:sz w:val="24"/>
          <w:szCs w:val="24"/>
          <w:lang w:val="bg-BG" w:eastAsia="bg-BG"/>
        </w:rPr>
        <w:t>:</w:t>
      </w:r>
    </w:p>
    <w:p w:rsidR="006B2E4E" w:rsidRPr="00C32ED3" w:rsidRDefault="00F30029" w:rsidP="00C32ED3">
      <w:pPr>
        <w:pStyle w:val="1"/>
        <w:shd w:val="clear" w:color="auto" w:fill="auto"/>
        <w:tabs>
          <w:tab w:val="left" w:pos="746"/>
        </w:tabs>
        <w:spacing w:line="310" w:lineRule="exact"/>
        <w:ind w:right="300" w:firstLine="0"/>
        <w:rPr>
          <w:sz w:val="24"/>
          <w:szCs w:val="24"/>
          <w:lang w:val="bg-BG" w:eastAsia="bg-BG"/>
        </w:rPr>
      </w:pPr>
      <w:r w:rsidRPr="00C32ED3">
        <w:rPr>
          <w:sz w:val="24"/>
          <w:szCs w:val="24"/>
          <w:lang w:val="bg-BG"/>
        </w:rPr>
        <w:t xml:space="preserve">          </w:t>
      </w:r>
      <w:r w:rsidR="00430D4F" w:rsidRPr="00C32ED3">
        <w:rPr>
          <w:sz w:val="24"/>
          <w:szCs w:val="24"/>
          <w:lang w:val="bg-BG"/>
        </w:rPr>
        <w:t xml:space="preserve"> </w:t>
      </w:r>
      <w:r w:rsidR="006B2E4E" w:rsidRPr="00C32ED3">
        <w:rPr>
          <w:sz w:val="24"/>
          <w:szCs w:val="24"/>
          <w:lang w:eastAsia="bg-BG"/>
        </w:rPr>
        <w:t xml:space="preserve">Списък на техническите лица, участващи в техническото обслужване на </w:t>
      </w:r>
      <w:r w:rsidR="00525DF4" w:rsidRPr="00C32ED3">
        <w:rPr>
          <w:sz w:val="24"/>
          <w:szCs w:val="24"/>
          <w:lang w:val="bg-BG" w:eastAsia="bg-BG"/>
        </w:rPr>
        <w:t>компютрите</w:t>
      </w:r>
      <w:r w:rsidR="006B2E4E" w:rsidRPr="00C32ED3">
        <w:rPr>
          <w:sz w:val="24"/>
          <w:szCs w:val="24"/>
          <w:lang w:eastAsia="bg-BG"/>
        </w:rPr>
        <w:t>. Списъкът се представя в оригинал с подпис и печат и трябва да бъде придружен с документи, удостоверяващи професионалната квалификация на лицата, които ще отговарят за извършване на услугата;</w:t>
      </w:r>
    </w:p>
    <w:p w:rsidR="00F30029" w:rsidRPr="00C32ED3" w:rsidRDefault="006B2E4E" w:rsidP="00C32ED3">
      <w:pPr>
        <w:pStyle w:val="1"/>
        <w:shd w:val="clear" w:color="auto" w:fill="auto"/>
        <w:tabs>
          <w:tab w:val="left" w:pos="818"/>
        </w:tabs>
        <w:spacing w:line="374" w:lineRule="exact"/>
        <w:ind w:right="300" w:firstLine="0"/>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val="bg-BG" w:eastAsia="bg-BG"/>
        </w:rPr>
        <w:t xml:space="preserve">5. </w:t>
      </w:r>
      <w:r w:rsidR="00F30029" w:rsidRPr="00C32ED3">
        <w:rPr>
          <w:sz w:val="24"/>
          <w:szCs w:val="24"/>
          <w:lang w:eastAsia="bg-BG"/>
        </w:rPr>
        <w:t xml:space="preserve">Декларация за отсъствие на обстоятелствата по чл. 47, ал. 1, т. 1 и ал. 2, т. 2 и т. 5 от ЗОП (Приложение № </w:t>
      </w:r>
      <w:r w:rsidR="00C06DC2" w:rsidRPr="00C32ED3">
        <w:rPr>
          <w:sz w:val="24"/>
          <w:szCs w:val="24"/>
          <w:lang w:val="bg-BG" w:eastAsia="bg-BG"/>
        </w:rPr>
        <w:t>3</w:t>
      </w:r>
      <w:r w:rsidR="00F30029" w:rsidRPr="00C32ED3">
        <w:rPr>
          <w:sz w:val="24"/>
          <w:szCs w:val="24"/>
          <w:lang w:eastAsia="bg-BG"/>
        </w:rPr>
        <w:t>), подават се от лицата по чл. 47, ал. 4 от ЗОП.</w:t>
      </w:r>
    </w:p>
    <w:p w:rsidR="00F30029" w:rsidRPr="00C32ED3" w:rsidRDefault="00F30029" w:rsidP="00C32ED3">
      <w:pPr>
        <w:jc w:val="both"/>
        <w:rPr>
          <w:rStyle w:val="1pt"/>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 </w:t>
      </w:r>
      <w:r w:rsidRPr="00C32ED3">
        <w:rPr>
          <w:sz w:val="24"/>
          <w:szCs w:val="24"/>
          <w:lang w:eastAsia="bg-BG"/>
        </w:rPr>
        <w:t xml:space="preserve">Декларация за отсъствие на обстоятелствата по чл. 47, ал. 1, т. 2 и т. 3 и ал. 2, т. 1, т. 3 и т. 4 от ЗОП (Приложение № </w:t>
      </w:r>
      <w:r w:rsidR="00C06DC2" w:rsidRPr="00C32ED3">
        <w:rPr>
          <w:sz w:val="24"/>
          <w:szCs w:val="24"/>
          <w:lang w:val="bg-BG" w:eastAsia="bg-BG"/>
        </w:rPr>
        <w:t>4</w:t>
      </w:r>
      <w:r w:rsidRPr="00C32ED3">
        <w:rPr>
          <w:rStyle w:val="1pt"/>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Когато участниците са юридически лица, декларациите за липса на обстоятелствата по чл. 47, ал. 1, т. 1 и ал. 2, т. 2, от ЗОП се подават, както следва:</w:t>
      </w:r>
    </w:p>
    <w:p w:rsidR="00F30029" w:rsidRPr="00C32ED3" w:rsidRDefault="006B2E4E"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00F30029" w:rsidRPr="00C32ED3">
        <w:rPr>
          <w:sz w:val="24"/>
          <w:szCs w:val="24"/>
          <w:lang w:val="bg-BG" w:eastAsia="bg-BG"/>
        </w:rPr>
        <w:t xml:space="preserve">6.1 </w:t>
      </w:r>
      <w:r w:rsidR="00F30029" w:rsidRPr="00C32ED3">
        <w:rPr>
          <w:sz w:val="24"/>
          <w:szCs w:val="24"/>
          <w:lang w:eastAsia="bg-BG"/>
        </w:rPr>
        <w:t>при събирателно дружество - за лицата по чл. 84, ал. 1 и чл. 89, ал. 1 от Търговския закон</w:t>
      </w:r>
      <w:r w:rsidR="00F30029" w:rsidRPr="00C32ED3">
        <w:rPr>
          <w:sz w:val="24"/>
          <w:szCs w:val="24"/>
          <w:lang w:val="bg-BG" w:eastAsia="bg-BG"/>
        </w:rPr>
        <w:t>/ТЗ/</w:t>
      </w:r>
      <w:r w:rsidR="00F30029" w:rsidRPr="00C32ED3">
        <w:rPr>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6.2 </w:t>
      </w:r>
      <w:r w:rsidRPr="00C32ED3">
        <w:rPr>
          <w:sz w:val="24"/>
          <w:szCs w:val="24"/>
          <w:lang w:eastAsia="bg-BG"/>
        </w:rPr>
        <w:t xml:space="preserve">при командитно дружество - за лицата по чл. 105 от </w:t>
      </w:r>
      <w:r w:rsidRPr="00C32ED3">
        <w:rPr>
          <w:sz w:val="24"/>
          <w:szCs w:val="24"/>
          <w:lang w:val="bg-BG" w:eastAsia="bg-BG"/>
        </w:rPr>
        <w:t>ТЗ</w:t>
      </w:r>
      <w:r w:rsidRPr="00C32ED3">
        <w:rPr>
          <w:sz w:val="24"/>
          <w:szCs w:val="24"/>
          <w:lang w:eastAsia="bg-BG"/>
        </w:rPr>
        <w:t>, без ограничено отговорните съдружници;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6</w:t>
      </w:r>
      <w:r w:rsidRPr="00C32ED3">
        <w:rPr>
          <w:sz w:val="24"/>
          <w:szCs w:val="24"/>
          <w:lang w:eastAsia="bg-BG"/>
        </w:rPr>
        <w:t>.</w:t>
      </w:r>
      <w:r w:rsidRPr="00C32ED3">
        <w:rPr>
          <w:sz w:val="24"/>
          <w:szCs w:val="24"/>
          <w:lang w:val="bg-BG" w:eastAsia="bg-BG"/>
        </w:rPr>
        <w:t xml:space="preserve">3 </w:t>
      </w:r>
      <w:r w:rsidRPr="00C32ED3">
        <w:rPr>
          <w:sz w:val="24"/>
          <w:szCs w:val="24"/>
          <w:lang w:eastAsia="bg-BG"/>
        </w:rPr>
        <w:t xml:space="preserve"> при дружество с ограничена отговорност - за лицата по чл. 141, ал. 2 от </w:t>
      </w:r>
      <w:r w:rsidRPr="00C32ED3">
        <w:rPr>
          <w:sz w:val="24"/>
          <w:szCs w:val="24"/>
          <w:lang w:val="bg-BG" w:eastAsia="bg-BG"/>
        </w:rPr>
        <w:t>ТЗ</w:t>
      </w:r>
      <w:r w:rsidRPr="00C32ED3">
        <w:rPr>
          <w:sz w:val="24"/>
          <w:szCs w:val="24"/>
          <w:lang w:eastAsia="bg-BG"/>
        </w:rPr>
        <w:t xml:space="preserve">, а при еднолично дружество с ограничена отговорност - за лицата по чл. 147, ал. 1 от </w:t>
      </w:r>
      <w:r w:rsidRPr="00C32ED3">
        <w:rPr>
          <w:sz w:val="24"/>
          <w:szCs w:val="24"/>
          <w:lang w:val="bg-BG" w:eastAsia="bg-BG"/>
        </w:rPr>
        <w:t>ТЗ</w:t>
      </w:r>
      <w:r w:rsidRPr="00C32ED3">
        <w:rPr>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6.4 </w:t>
      </w:r>
      <w:r w:rsidRPr="00C32ED3">
        <w:rPr>
          <w:sz w:val="24"/>
          <w:szCs w:val="24"/>
          <w:lang w:eastAsia="bg-BG"/>
        </w:rPr>
        <w:t xml:space="preserve">при акционерно дружество - за овластените лица по чл. 235, ал. 2 от </w:t>
      </w:r>
      <w:r w:rsidRPr="00C32ED3">
        <w:rPr>
          <w:sz w:val="24"/>
          <w:szCs w:val="24"/>
          <w:lang w:val="bg-BG" w:eastAsia="bg-BG"/>
        </w:rPr>
        <w:t>ТЗ</w:t>
      </w:r>
      <w:r w:rsidRPr="00C32ED3">
        <w:rPr>
          <w:sz w:val="24"/>
          <w:szCs w:val="24"/>
          <w:lang w:eastAsia="bg-BG"/>
        </w:rPr>
        <w:t xml:space="preserve">, а при липса на овластяване - за лицата по чл. 235, ал. 1 от </w:t>
      </w:r>
      <w:r w:rsidRPr="00C32ED3">
        <w:rPr>
          <w:sz w:val="24"/>
          <w:szCs w:val="24"/>
          <w:lang w:val="bg-BG" w:eastAsia="bg-BG"/>
        </w:rPr>
        <w:t>ТЗ</w:t>
      </w:r>
      <w:r w:rsidRPr="00C32ED3">
        <w:rPr>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6.5 </w:t>
      </w:r>
      <w:r w:rsidRPr="00C32ED3">
        <w:rPr>
          <w:sz w:val="24"/>
          <w:szCs w:val="24"/>
          <w:lang w:eastAsia="bg-BG"/>
        </w:rPr>
        <w:t xml:space="preserve">при командитно дружество с акции - за лицата по чл. 244, ал. 4 от </w:t>
      </w:r>
      <w:r w:rsidRPr="00C32ED3">
        <w:rPr>
          <w:sz w:val="24"/>
          <w:szCs w:val="24"/>
          <w:lang w:val="bg-BG" w:eastAsia="bg-BG"/>
        </w:rPr>
        <w:t>ТЗ</w:t>
      </w:r>
      <w:r w:rsidRPr="00C32ED3">
        <w:rPr>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6.6 </w:t>
      </w:r>
      <w:r w:rsidRPr="00C32ED3">
        <w:rPr>
          <w:sz w:val="24"/>
          <w:szCs w:val="24"/>
          <w:lang w:eastAsia="bg-BG"/>
        </w:rPr>
        <w:t>при едноличен търговец - за физическото лице - търговец;</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6.7 </w:t>
      </w:r>
      <w:r w:rsidRPr="00C32ED3">
        <w:rPr>
          <w:sz w:val="24"/>
          <w:szCs w:val="24"/>
          <w:lang w:eastAsia="bg-BG"/>
        </w:rPr>
        <w:t>във всички останали случаи, включително за чуждестранните лица - за лицата, които представляват кандидата или участника;</w:t>
      </w:r>
    </w:p>
    <w:p w:rsidR="00F30029" w:rsidRPr="00C32ED3" w:rsidRDefault="00F30029" w:rsidP="00C32ED3">
      <w:pPr>
        <w:jc w:val="both"/>
        <w:rPr>
          <w:sz w:val="24"/>
          <w:szCs w:val="24"/>
        </w:rPr>
      </w:pPr>
      <w:r w:rsidRPr="00C32ED3">
        <w:rPr>
          <w:sz w:val="24"/>
          <w:szCs w:val="24"/>
          <w:lang w:val="bg-BG" w:eastAsia="bg-BG"/>
        </w:rPr>
        <w:lastRenderedPageBreak/>
        <w:t xml:space="preserve">      </w:t>
      </w:r>
      <w:r w:rsidR="00F33135" w:rsidRPr="00C32ED3">
        <w:rPr>
          <w:sz w:val="24"/>
          <w:szCs w:val="24"/>
          <w:lang w:val="bg-BG" w:eastAsia="bg-BG"/>
        </w:rPr>
        <w:t xml:space="preserve">     </w:t>
      </w:r>
      <w:r w:rsidRPr="00C32ED3">
        <w:rPr>
          <w:sz w:val="24"/>
          <w:szCs w:val="24"/>
          <w:lang w:val="bg-BG" w:eastAsia="bg-BG"/>
        </w:rPr>
        <w:t xml:space="preserve">6.8 </w:t>
      </w:r>
      <w:r w:rsidRPr="00C32ED3">
        <w:rPr>
          <w:sz w:val="24"/>
          <w:szCs w:val="24"/>
          <w:lang w:eastAsia="bg-BG"/>
        </w:rPr>
        <w:t>в случаите по т. 1 - 7 -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w:t>
      </w:r>
      <w:r w:rsidR="005E6BF5" w:rsidRPr="00C32ED3">
        <w:rPr>
          <w:sz w:val="24"/>
          <w:szCs w:val="24"/>
          <w:lang w:eastAsia="bg-BG"/>
        </w:rPr>
        <w:t>оцедурата при възложител по чл.7, т.</w:t>
      </w:r>
      <w:r w:rsidRPr="00C32ED3">
        <w:rPr>
          <w:sz w:val="24"/>
          <w:szCs w:val="24"/>
          <w:lang w:eastAsia="bg-BG"/>
        </w:rPr>
        <w:t>2.</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7. </w:t>
      </w:r>
      <w:r w:rsidRPr="00C32ED3">
        <w:rPr>
          <w:sz w:val="24"/>
          <w:szCs w:val="24"/>
          <w:lang w:eastAsia="bg-BG"/>
        </w:rPr>
        <w:t>Декларация за отсъствие на</w:t>
      </w:r>
      <w:r w:rsidR="00E224FB" w:rsidRPr="00C32ED3">
        <w:rPr>
          <w:sz w:val="24"/>
          <w:szCs w:val="24"/>
          <w:lang w:eastAsia="bg-BG"/>
        </w:rPr>
        <w:t xml:space="preserve"> обстоятелствата по чл.47, ал.</w:t>
      </w:r>
      <w:r w:rsidRPr="00C32ED3">
        <w:rPr>
          <w:sz w:val="24"/>
          <w:szCs w:val="24"/>
          <w:lang w:eastAsia="bg-BG"/>
        </w:rPr>
        <w:t xml:space="preserve">5 от ЗОП (Приложение № </w:t>
      </w:r>
      <w:r w:rsidR="00C06DC2" w:rsidRPr="00C32ED3">
        <w:rPr>
          <w:rStyle w:val="1pt"/>
          <w:sz w:val="24"/>
          <w:szCs w:val="24"/>
          <w:lang w:val="bg-BG" w:eastAsia="bg-BG"/>
        </w:rPr>
        <w:t>5</w:t>
      </w:r>
      <w:r w:rsidRPr="00C32ED3">
        <w:rPr>
          <w:rStyle w:val="1pt"/>
          <w:sz w:val="24"/>
          <w:szCs w:val="24"/>
          <w:lang w:eastAsia="bg-BG"/>
        </w:rPr>
        <w:t>).</w:t>
      </w:r>
      <w:r w:rsidRPr="00C32ED3">
        <w:rPr>
          <w:sz w:val="24"/>
          <w:szCs w:val="24"/>
          <w:lang w:eastAsia="bg-BG"/>
        </w:rPr>
        <w:t>Декларация по чл. 47, ал. 5 от ЗОП се подава от лицата по чл. 47, ал. 4 от ЗОП, посочени в т.</w:t>
      </w:r>
      <w:r w:rsidRPr="00C32ED3">
        <w:rPr>
          <w:sz w:val="24"/>
          <w:szCs w:val="24"/>
          <w:lang w:val="bg-BG" w:eastAsia="bg-BG"/>
        </w:rPr>
        <w:t>6</w:t>
      </w:r>
      <w:r w:rsidRPr="00C32ED3">
        <w:rPr>
          <w:sz w:val="24"/>
          <w:szCs w:val="24"/>
          <w:lang w:eastAsia="bg-BG"/>
        </w:rPr>
        <w:t>.</w:t>
      </w:r>
    </w:p>
    <w:p w:rsidR="00F30029" w:rsidRPr="00C32ED3"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8. </w:t>
      </w:r>
      <w:r w:rsidRPr="00C32ED3">
        <w:rPr>
          <w:sz w:val="24"/>
          <w:szCs w:val="24"/>
          <w:lang w:eastAsia="bg-BG"/>
        </w:rPr>
        <w:t>Нотариално заверено пълномощно, в случай че лицето, което ще представлява участника в отношенията му с Възложителя не е негов представител по закон. Пълномощното трябва да бъде подписано от лицето, което по закон представлява участника.</w:t>
      </w:r>
    </w:p>
    <w:p w:rsidR="001A524A" w:rsidRPr="00C32ED3" w:rsidRDefault="00F33135" w:rsidP="00C32ED3">
      <w:pPr>
        <w:ind w:firstLine="600"/>
        <w:jc w:val="both"/>
        <w:rPr>
          <w:sz w:val="24"/>
          <w:szCs w:val="24"/>
          <w:lang w:val="bg-BG" w:eastAsia="bg-BG"/>
        </w:rPr>
      </w:pPr>
      <w:r w:rsidRPr="00C32ED3">
        <w:rPr>
          <w:sz w:val="24"/>
          <w:szCs w:val="24"/>
          <w:lang w:val="bg-BG"/>
        </w:rPr>
        <w:t xml:space="preserve"> </w:t>
      </w:r>
      <w:r w:rsidR="00525DF4" w:rsidRPr="00C32ED3">
        <w:rPr>
          <w:sz w:val="24"/>
          <w:szCs w:val="24"/>
          <w:lang w:val="bg-BG"/>
        </w:rPr>
        <w:t>9</w:t>
      </w:r>
      <w:r w:rsidR="001A524A" w:rsidRPr="00C32ED3">
        <w:rPr>
          <w:sz w:val="24"/>
          <w:szCs w:val="24"/>
        </w:rPr>
        <w:t>.</w:t>
      </w:r>
      <w:r w:rsidR="001A524A" w:rsidRPr="00C32ED3">
        <w:rPr>
          <w:sz w:val="24"/>
          <w:szCs w:val="24"/>
          <w:lang w:val="bg-BG"/>
        </w:rPr>
        <w:t xml:space="preserve"> </w:t>
      </w:r>
      <w:r w:rsidR="00525DF4" w:rsidRPr="00C32ED3">
        <w:rPr>
          <w:sz w:val="24"/>
          <w:szCs w:val="24"/>
        </w:rPr>
        <w:t>Списък на документите,</w:t>
      </w:r>
      <w:r w:rsidR="003F3794" w:rsidRPr="00C32ED3">
        <w:rPr>
          <w:sz w:val="24"/>
          <w:szCs w:val="24"/>
          <w:lang w:val="bg-BG"/>
        </w:rPr>
        <w:t>съгласно чл.56, ал.1, т.14 от ЗОП,</w:t>
      </w:r>
      <w:r w:rsidR="00525DF4" w:rsidRPr="00C32ED3">
        <w:rPr>
          <w:sz w:val="24"/>
          <w:szCs w:val="24"/>
        </w:rPr>
        <w:t xml:space="preserve"> съдържащи се в офертата, подписан от участника. Същият се поставя на първо място, преди всички документи, съдържащи се в Плик №1</w:t>
      </w:r>
      <w:r w:rsidR="00B96009">
        <w:rPr>
          <w:sz w:val="24"/>
          <w:szCs w:val="24"/>
          <w:lang w:val="bg-BG"/>
        </w:rPr>
        <w:t xml:space="preserve"> /Приложение №2/</w:t>
      </w:r>
      <w:r w:rsidR="00525DF4" w:rsidRPr="00C32ED3">
        <w:rPr>
          <w:sz w:val="24"/>
          <w:szCs w:val="24"/>
        </w:rPr>
        <w:t>.</w:t>
      </w:r>
      <w:r w:rsidR="00F30029" w:rsidRPr="00C32ED3">
        <w:rPr>
          <w:sz w:val="24"/>
          <w:szCs w:val="24"/>
          <w:lang w:val="bg-BG" w:eastAsia="bg-BG"/>
        </w:rPr>
        <w:t xml:space="preserve">          </w:t>
      </w:r>
      <w:r w:rsidR="001A524A" w:rsidRPr="00C32ED3">
        <w:rPr>
          <w:sz w:val="24"/>
          <w:szCs w:val="24"/>
          <w:lang w:val="bg-BG" w:eastAsia="bg-BG"/>
        </w:rPr>
        <w:t xml:space="preserve">   </w:t>
      </w:r>
    </w:p>
    <w:p w:rsidR="00F30029" w:rsidRPr="00C32ED3" w:rsidRDefault="00F33135" w:rsidP="00C32ED3">
      <w:pPr>
        <w:ind w:firstLine="600"/>
        <w:jc w:val="both"/>
        <w:rPr>
          <w:sz w:val="24"/>
          <w:szCs w:val="24"/>
          <w:lang w:val="bg-BG" w:eastAsia="bg-BG"/>
        </w:rPr>
      </w:pPr>
      <w:r w:rsidRPr="00C32ED3">
        <w:rPr>
          <w:sz w:val="24"/>
          <w:szCs w:val="24"/>
          <w:lang w:val="bg-BG" w:eastAsia="bg-BG"/>
        </w:rPr>
        <w:t xml:space="preserve"> </w:t>
      </w:r>
      <w:r w:rsidR="001A524A" w:rsidRPr="00C32ED3">
        <w:rPr>
          <w:sz w:val="24"/>
          <w:szCs w:val="24"/>
          <w:lang w:val="bg-BG" w:eastAsia="bg-BG"/>
        </w:rPr>
        <w:t>10</w:t>
      </w:r>
      <w:r w:rsidR="00F30029" w:rsidRPr="00C32ED3">
        <w:rPr>
          <w:sz w:val="24"/>
          <w:szCs w:val="24"/>
          <w:lang w:val="bg-BG" w:eastAsia="bg-BG"/>
        </w:rPr>
        <w:t xml:space="preserve">. </w:t>
      </w:r>
      <w:r w:rsidR="00F30029" w:rsidRPr="00C32ED3">
        <w:rPr>
          <w:sz w:val="24"/>
          <w:szCs w:val="24"/>
          <w:lang w:eastAsia="bg-BG"/>
        </w:rPr>
        <w:t xml:space="preserve">Декларация за приемане на условията в проекта на договор (Приложение № </w:t>
      </w:r>
      <w:r w:rsidR="00C06DC2" w:rsidRPr="00C32ED3">
        <w:rPr>
          <w:rStyle w:val="1pt1"/>
          <w:sz w:val="24"/>
          <w:szCs w:val="24"/>
          <w:lang w:val="bg-BG" w:eastAsia="bg-BG"/>
        </w:rPr>
        <w:t>9</w:t>
      </w:r>
      <w:r w:rsidR="00F30029" w:rsidRPr="00C32ED3">
        <w:rPr>
          <w:rStyle w:val="1pt1"/>
          <w:sz w:val="24"/>
          <w:szCs w:val="24"/>
          <w:lang w:eastAsia="bg-BG"/>
        </w:rPr>
        <w:t>).</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Когато участник в процедурата е обединение, което не е юридическо лице, изискуемите към офертата документи по т.1, т.</w:t>
      </w:r>
      <w:r w:rsidRPr="00C32ED3">
        <w:rPr>
          <w:sz w:val="24"/>
          <w:szCs w:val="24"/>
          <w:lang w:val="bg-BG" w:eastAsia="bg-BG"/>
        </w:rPr>
        <w:t>7 и</w:t>
      </w:r>
      <w:r w:rsidRPr="00C32ED3">
        <w:rPr>
          <w:sz w:val="24"/>
          <w:szCs w:val="24"/>
          <w:lang w:eastAsia="bg-BG"/>
        </w:rPr>
        <w:t xml:space="preserve"> т.</w:t>
      </w:r>
      <w:r w:rsidRPr="00C32ED3">
        <w:rPr>
          <w:sz w:val="24"/>
          <w:szCs w:val="24"/>
          <w:lang w:val="bg-BG" w:eastAsia="bg-BG"/>
        </w:rPr>
        <w:t>8</w:t>
      </w:r>
      <w:r w:rsidRPr="00C32ED3">
        <w:rPr>
          <w:sz w:val="24"/>
          <w:szCs w:val="24"/>
          <w:lang w:eastAsia="bg-BG"/>
        </w:rPr>
        <w:t xml:space="preserve"> от настоящата глава „Док</w:t>
      </w:r>
      <w:r w:rsidR="00E34914" w:rsidRPr="00C32ED3">
        <w:rPr>
          <w:sz w:val="24"/>
          <w:szCs w:val="24"/>
          <w:lang w:eastAsia="bg-BG"/>
        </w:rPr>
        <w:t>ументи за подбор"</w:t>
      </w:r>
      <w:r w:rsidR="00E34914" w:rsidRPr="00C32ED3">
        <w:rPr>
          <w:sz w:val="24"/>
          <w:szCs w:val="24"/>
          <w:lang w:val="bg-BG" w:eastAsia="bg-BG"/>
        </w:rPr>
        <w:t xml:space="preserve"> </w:t>
      </w:r>
      <w:r w:rsidRPr="00C32ED3">
        <w:rPr>
          <w:sz w:val="24"/>
          <w:szCs w:val="24"/>
          <w:lang w:eastAsia="bg-BG"/>
        </w:rPr>
        <w:t>се представят от всяко физическо или юридическо лице, включено в обединението, а тези по т.</w:t>
      </w:r>
      <w:r w:rsidRPr="00C32ED3">
        <w:rPr>
          <w:sz w:val="24"/>
          <w:szCs w:val="24"/>
          <w:lang w:val="bg-BG" w:eastAsia="bg-BG"/>
        </w:rPr>
        <w:t>3</w:t>
      </w:r>
      <w:r w:rsidRPr="00C32ED3">
        <w:rPr>
          <w:sz w:val="24"/>
          <w:szCs w:val="24"/>
          <w:lang w:eastAsia="bg-BG"/>
        </w:rPr>
        <w:t xml:space="preserve"> и т.</w:t>
      </w:r>
      <w:r w:rsidRPr="00C32ED3">
        <w:rPr>
          <w:sz w:val="24"/>
          <w:szCs w:val="24"/>
          <w:lang w:val="bg-BG" w:eastAsia="bg-BG"/>
        </w:rPr>
        <w:t>4</w:t>
      </w:r>
      <w:r w:rsidRPr="00C32ED3">
        <w:rPr>
          <w:sz w:val="24"/>
          <w:szCs w:val="24"/>
          <w:lang w:eastAsia="bg-BG"/>
        </w:rPr>
        <w:t xml:space="preserve"> се представят само от участниците, чрез които обединението доказва съответствието си с критериите за подбор по чл.25, ал.2, т.6 от ЗОП.</w:t>
      </w:r>
    </w:p>
    <w:p w:rsidR="00F30029" w:rsidRPr="00C32ED3" w:rsidRDefault="0059298D" w:rsidP="00C32ED3">
      <w:pPr>
        <w:jc w:val="both"/>
        <w:rPr>
          <w:sz w:val="24"/>
          <w:szCs w:val="24"/>
        </w:rPr>
      </w:pPr>
      <w:r w:rsidRPr="00C32ED3">
        <w:rPr>
          <w:b/>
          <w:sz w:val="24"/>
          <w:szCs w:val="24"/>
          <w:lang w:val="bg-BG" w:eastAsia="bg-BG"/>
        </w:rPr>
        <w:t xml:space="preserve">2. </w:t>
      </w:r>
      <w:r w:rsidR="00F30029" w:rsidRPr="00C32ED3">
        <w:rPr>
          <w:b/>
          <w:sz w:val="24"/>
          <w:szCs w:val="24"/>
          <w:lang w:eastAsia="bg-BG"/>
        </w:rPr>
        <w:t>Предложение за изпълнение на поръчката</w:t>
      </w:r>
      <w:r w:rsidR="00F30029" w:rsidRPr="00C32ED3">
        <w:rPr>
          <w:sz w:val="24"/>
          <w:szCs w:val="24"/>
          <w:lang w:eastAsia="bg-BG"/>
        </w:rPr>
        <w:t xml:space="preserve"> (Плик № 2)</w:t>
      </w:r>
    </w:p>
    <w:p w:rsidR="00F30029" w:rsidRPr="00C32ED3" w:rsidRDefault="00F62140"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val="bg-BG" w:eastAsia="bg-BG"/>
        </w:rPr>
        <w:t xml:space="preserve">1. </w:t>
      </w:r>
      <w:r w:rsidR="00F30029" w:rsidRPr="00C32ED3">
        <w:rPr>
          <w:sz w:val="24"/>
          <w:szCs w:val="24"/>
          <w:lang w:eastAsia="bg-BG"/>
        </w:rPr>
        <w:t>В плик № 2 с надпис „Предложение за изпълнение на поръчката",</w:t>
      </w:r>
      <w:r w:rsidR="004503C1" w:rsidRPr="00C32ED3">
        <w:rPr>
          <w:sz w:val="24"/>
          <w:szCs w:val="24"/>
          <w:lang w:val="bg-BG" w:eastAsia="bg-BG"/>
        </w:rPr>
        <w:t xml:space="preserve"> </w:t>
      </w:r>
      <w:r w:rsidR="00F30029" w:rsidRPr="00C32ED3">
        <w:rPr>
          <w:sz w:val="24"/>
          <w:szCs w:val="24"/>
          <w:lang w:eastAsia="bg-BG"/>
        </w:rPr>
        <w:t>се поставят документите, свързани с изпълнението на поръчката, съобразно избрания от възложителя критерий за оценка и посочените в документацията изисквания. Плик № 2 съдържа:</w:t>
      </w:r>
    </w:p>
    <w:p w:rsidR="00F30029" w:rsidRPr="00C32ED3" w:rsidRDefault="00F30029" w:rsidP="00C32ED3">
      <w:pPr>
        <w:jc w:val="both"/>
        <w:rPr>
          <w:sz w:val="24"/>
          <w:szCs w:val="24"/>
        </w:rPr>
      </w:pPr>
      <w:r w:rsidRPr="00C32ED3">
        <w:rPr>
          <w:sz w:val="24"/>
          <w:szCs w:val="24"/>
          <w:lang w:val="bg-BG" w:eastAsia="bg-BG"/>
        </w:rPr>
        <w:t xml:space="preserve">           </w:t>
      </w:r>
      <w:r w:rsidRPr="00C32ED3">
        <w:rPr>
          <w:sz w:val="24"/>
          <w:szCs w:val="24"/>
          <w:lang w:eastAsia="bg-BG"/>
        </w:rPr>
        <w:t>Техническото предложение на участника, попълнено по образец (Приложение №</w:t>
      </w:r>
      <w:r w:rsidR="00145E18" w:rsidRPr="00C32ED3">
        <w:rPr>
          <w:sz w:val="24"/>
          <w:szCs w:val="24"/>
          <w:lang w:val="bg-BG" w:eastAsia="bg-BG"/>
        </w:rPr>
        <w:t>7</w:t>
      </w:r>
      <w:r w:rsidRPr="00C32ED3">
        <w:rPr>
          <w:sz w:val="24"/>
          <w:szCs w:val="24"/>
          <w:lang w:eastAsia="bg-BG"/>
        </w:rPr>
        <w:t xml:space="preserve">), относно изискванията, определени от възложителя в </w:t>
      </w:r>
      <w:r w:rsidRPr="00C32ED3">
        <w:rPr>
          <w:rStyle w:val="13pt"/>
          <w:sz w:val="24"/>
          <w:szCs w:val="24"/>
          <w:lang w:eastAsia="bg-BG"/>
        </w:rPr>
        <w:t>настоящата документация за участие</w:t>
      </w:r>
      <w:r w:rsidR="00E26A15" w:rsidRPr="00C32ED3">
        <w:rPr>
          <w:rStyle w:val="13pt"/>
          <w:sz w:val="24"/>
          <w:szCs w:val="24"/>
          <w:lang w:val="bg-BG" w:eastAsia="bg-BG"/>
        </w:rPr>
        <w:t xml:space="preserve"> </w:t>
      </w:r>
      <w:r w:rsidR="004503C1" w:rsidRPr="00C32ED3">
        <w:rPr>
          <w:sz w:val="24"/>
          <w:szCs w:val="24"/>
          <w:lang w:val="bg-BG" w:eastAsia="bg-BG"/>
        </w:rPr>
        <w:t xml:space="preserve"> в откритата процедура</w:t>
      </w:r>
      <w:r w:rsidRPr="00C32ED3">
        <w:rPr>
          <w:rStyle w:val="13pt"/>
          <w:sz w:val="24"/>
          <w:szCs w:val="24"/>
          <w:lang w:eastAsia="bg-BG"/>
        </w:rPr>
        <w:t>.</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Техническото предложение трябва да се представят в оригинал, подписано от законния представител на съответния участник или упълномощен негов представител.</w:t>
      </w:r>
    </w:p>
    <w:p w:rsidR="00F30029" w:rsidRPr="00C32ED3" w:rsidRDefault="00F30029" w:rsidP="00C32ED3">
      <w:pPr>
        <w:jc w:val="both"/>
        <w:rPr>
          <w:sz w:val="24"/>
          <w:szCs w:val="24"/>
          <w:lang w:val="bg-BG" w:eastAsia="bg-BG"/>
        </w:rPr>
      </w:pPr>
      <w:r w:rsidRPr="00C32ED3">
        <w:rPr>
          <w:b/>
          <w:sz w:val="24"/>
          <w:szCs w:val="24"/>
          <w:lang w:val="bg-BG" w:eastAsia="bg-BG"/>
        </w:rPr>
        <w:t xml:space="preserve">3. </w:t>
      </w:r>
      <w:r w:rsidRPr="00C32ED3">
        <w:rPr>
          <w:b/>
          <w:sz w:val="24"/>
          <w:szCs w:val="24"/>
          <w:lang w:eastAsia="bg-BG"/>
        </w:rPr>
        <w:t>Предлагана цена</w:t>
      </w:r>
      <w:r w:rsidRPr="00C32ED3">
        <w:rPr>
          <w:sz w:val="24"/>
          <w:szCs w:val="24"/>
          <w:lang w:eastAsia="bg-BG"/>
        </w:rPr>
        <w:t xml:space="preserve"> (Плик </w:t>
      </w:r>
      <w:r w:rsidRPr="00C32ED3">
        <w:rPr>
          <w:sz w:val="24"/>
          <w:szCs w:val="24"/>
          <w:lang w:val="bg-BG" w:eastAsia="bg-BG"/>
        </w:rPr>
        <w:t>№</w:t>
      </w:r>
      <w:r w:rsidRPr="00C32ED3">
        <w:rPr>
          <w:sz w:val="24"/>
          <w:szCs w:val="24"/>
          <w:lang w:eastAsia="bg-BG"/>
        </w:rPr>
        <w:t xml:space="preserve"> 3)</w:t>
      </w:r>
    </w:p>
    <w:p w:rsidR="00F30029" w:rsidRPr="00C32ED3" w:rsidRDefault="00F30029" w:rsidP="00C32ED3">
      <w:pPr>
        <w:jc w:val="both"/>
        <w:rPr>
          <w:sz w:val="24"/>
          <w:szCs w:val="24"/>
          <w:lang w:val="bg-BG"/>
        </w:rPr>
      </w:pPr>
      <w:r w:rsidRPr="00C32ED3">
        <w:rPr>
          <w:sz w:val="24"/>
          <w:szCs w:val="24"/>
          <w:lang w:val="bg-BG" w:eastAsia="bg-BG"/>
        </w:rPr>
        <w:t xml:space="preserve">           </w:t>
      </w:r>
      <w:r w:rsidRPr="00C32ED3">
        <w:rPr>
          <w:sz w:val="24"/>
          <w:szCs w:val="24"/>
          <w:lang w:eastAsia="bg-BG"/>
        </w:rPr>
        <w:t>Плик № 3 с надпис „Предлагана цена", съдържащ ценово предложение на участника и подписан и/или подпечатан проект на договор.</w:t>
      </w:r>
    </w:p>
    <w:p w:rsidR="00F30029" w:rsidRPr="00C32ED3" w:rsidRDefault="00F62140" w:rsidP="00C32ED3">
      <w:pPr>
        <w:jc w:val="both"/>
        <w:rPr>
          <w:sz w:val="24"/>
          <w:szCs w:val="24"/>
        </w:rPr>
      </w:pPr>
      <w:r w:rsidRPr="00C32ED3">
        <w:rPr>
          <w:sz w:val="24"/>
          <w:szCs w:val="24"/>
          <w:lang w:val="bg-BG" w:eastAsia="bg-BG"/>
        </w:rPr>
        <w:t xml:space="preserve">           </w:t>
      </w:r>
      <w:r w:rsidR="00F30029" w:rsidRPr="00C32ED3">
        <w:rPr>
          <w:sz w:val="24"/>
          <w:szCs w:val="24"/>
          <w:lang w:eastAsia="bg-BG"/>
        </w:rPr>
        <w:t>Участникът представя ценовата оферта в отделен запечатан непрозрачен плик с надпис „Предлагана цена", съгласно указаното по-горе.</w:t>
      </w:r>
    </w:p>
    <w:p w:rsidR="00F30029" w:rsidRPr="00C32ED3" w:rsidRDefault="00F30029" w:rsidP="00C32ED3">
      <w:pPr>
        <w:jc w:val="both"/>
        <w:rPr>
          <w:sz w:val="24"/>
          <w:szCs w:val="24"/>
        </w:rPr>
      </w:pPr>
      <w:r w:rsidRPr="00C32ED3">
        <w:rPr>
          <w:sz w:val="24"/>
          <w:szCs w:val="24"/>
          <w:lang w:val="bg-BG" w:eastAsia="bg-BG"/>
        </w:rPr>
        <w:t xml:space="preserve">           </w:t>
      </w:r>
      <w:r w:rsidRPr="00C32ED3">
        <w:rPr>
          <w:sz w:val="24"/>
          <w:szCs w:val="24"/>
          <w:lang w:eastAsia="bg-BG"/>
        </w:rPr>
        <w:t xml:space="preserve">Ценовата оферта трябва да съдържа попълнено, подписано и подпечатано ценово предложение по приложения към документацията образец (Приложение № </w:t>
      </w:r>
      <w:r w:rsidR="00145E18" w:rsidRPr="00C32ED3">
        <w:rPr>
          <w:sz w:val="24"/>
          <w:szCs w:val="24"/>
          <w:lang w:val="bg-BG" w:eastAsia="bg-BG"/>
        </w:rPr>
        <w:t>8</w:t>
      </w:r>
      <w:r w:rsidRPr="00C32ED3">
        <w:rPr>
          <w:sz w:val="24"/>
          <w:szCs w:val="24"/>
          <w:lang w:eastAsia="bg-BG"/>
        </w:rPr>
        <w:t>).</w:t>
      </w:r>
    </w:p>
    <w:p w:rsidR="00F30029" w:rsidRPr="00C32ED3" w:rsidRDefault="00F30029" w:rsidP="00C32ED3">
      <w:pPr>
        <w:jc w:val="both"/>
        <w:rPr>
          <w:sz w:val="24"/>
          <w:szCs w:val="24"/>
        </w:rPr>
      </w:pPr>
      <w:r w:rsidRPr="00C32ED3">
        <w:rPr>
          <w:sz w:val="24"/>
          <w:szCs w:val="24"/>
          <w:lang w:val="bg-BG" w:eastAsia="bg-BG"/>
        </w:rPr>
        <w:t xml:space="preserve">           </w:t>
      </w:r>
      <w:r w:rsidRPr="00C32ED3">
        <w:rPr>
          <w:sz w:val="24"/>
          <w:szCs w:val="24"/>
          <w:lang w:eastAsia="bg-BG"/>
        </w:rPr>
        <w:t>Ценовата оферта следва да бъде подписана от лицето, което управлява и представлява участника по закон или от пълномощник с изрично нотариално заверено пълномощно да подпише ценовото предложение;</w:t>
      </w:r>
    </w:p>
    <w:p w:rsidR="00F30029" w:rsidRPr="00C32ED3" w:rsidRDefault="00F30029" w:rsidP="00C32ED3">
      <w:pPr>
        <w:jc w:val="both"/>
        <w:rPr>
          <w:sz w:val="24"/>
          <w:szCs w:val="24"/>
        </w:rPr>
      </w:pPr>
      <w:r w:rsidRPr="00C32ED3">
        <w:rPr>
          <w:sz w:val="24"/>
          <w:szCs w:val="24"/>
          <w:lang w:val="bg-BG" w:eastAsia="bg-BG"/>
        </w:rPr>
        <w:t xml:space="preserve">           </w:t>
      </w:r>
      <w:r w:rsidRPr="00C32ED3">
        <w:rPr>
          <w:sz w:val="24"/>
          <w:szCs w:val="24"/>
          <w:lang w:eastAsia="bg-BG"/>
        </w:rPr>
        <w:t>В ценовото предложение трябва да бъдат включени всички разходи за услугата, транспорт, ДДС и други разходи, които участникът предвижда да направи във връзка с изпълнението на обществената поръчка.</w:t>
      </w:r>
    </w:p>
    <w:p w:rsidR="00F30029" w:rsidRPr="00C32ED3" w:rsidRDefault="00F30029" w:rsidP="00C32ED3">
      <w:pPr>
        <w:jc w:val="both"/>
        <w:rPr>
          <w:sz w:val="24"/>
          <w:szCs w:val="24"/>
        </w:rPr>
      </w:pPr>
      <w:r w:rsidRPr="00C32ED3">
        <w:rPr>
          <w:sz w:val="24"/>
          <w:szCs w:val="24"/>
          <w:lang w:val="bg-BG" w:eastAsia="bg-BG"/>
        </w:rPr>
        <w:t xml:space="preserve">           </w:t>
      </w:r>
      <w:r w:rsidRPr="00C32ED3">
        <w:rPr>
          <w:sz w:val="24"/>
          <w:szCs w:val="24"/>
          <w:lang w:eastAsia="bg-BG"/>
        </w:rPr>
        <w:t>Ценовата оферта трябва да съответства на техническата оферта.</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 xml:space="preserve">Критерият за оценка на офертите е </w:t>
      </w:r>
      <w:r w:rsidRPr="00C32ED3">
        <w:rPr>
          <w:sz w:val="24"/>
          <w:szCs w:val="24"/>
          <w:lang w:val="bg-BG" w:eastAsia="bg-BG"/>
        </w:rPr>
        <w:t>предложена</w:t>
      </w:r>
      <w:r w:rsidR="00E224FB" w:rsidRPr="00C32ED3">
        <w:rPr>
          <w:sz w:val="24"/>
          <w:szCs w:val="24"/>
          <w:lang w:val="bg-BG" w:eastAsia="bg-BG"/>
        </w:rPr>
        <w:t xml:space="preserve"> </w:t>
      </w:r>
      <w:r w:rsidRPr="00C32ED3">
        <w:rPr>
          <w:sz w:val="24"/>
          <w:szCs w:val="24"/>
          <w:lang w:eastAsia="bg-BG"/>
        </w:rPr>
        <w:t xml:space="preserve">„ </w:t>
      </w:r>
      <w:r w:rsidRPr="00C32ED3">
        <w:rPr>
          <w:b/>
          <w:sz w:val="24"/>
          <w:szCs w:val="24"/>
          <w:lang w:eastAsia="bg-BG"/>
        </w:rPr>
        <w:t xml:space="preserve">най – </w:t>
      </w:r>
      <w:r w:rsidRPr="00C32ED3">
        <w:rPr>
          <w:b/>
          <w:sz w:val="24"/>
          <w:szCs w:val="24"/>
          <w:lang w:val="bg-BG" w:eastAsia="bg-BG"/>
        </w:rPr>
        <w:t>ниска цена</w:t>
      </w:r>
      <w:r w:rsidRPr="00C32ED3">
        <w:rPr>
          <w:sz w:val="24"/>
          <w:szCs w:val="24"/>
          <w:lang w:eastAsia="bg-BG"/>
        </w:rPr>
        <w:t>".</w:t>
      </w:r>
    </w:p>
    <w:p w:rsidR="00002907" w:rsidRPr="00C32ED3" w:rsidRDefault="00002907" w:rsidP="00C32ED3">
      <w:pPr>
        <w:jc w:val="both"/>
        <w:rPr>
          <w:b/>
          <w:sz w:val="24"/>
          <w:szCs w:val="24"/>
        </w:rPr>
      </w:pPr>
      <w:r w:rsidRPr="00C32ED3">
        <w:rPr>
          <w:rStyle w:val="21pt"/>
          <w:bCs w:val="0"/>
          <w:i w:val="0"/>
          <w:iCs w:val="0"/>
          <w:sz w:val="24"/>
          <w:szCs w:val="24"/>
          <w:lang w:eastAsia="bg-BG"/>
        </w:rPr>
        <w:t>III.</w:t>
      </w:r>
      <w:r w:rsidRPr="00C32ED3">
        <w:rPr>
          <w:b/>
          <w:sz w:val="24"/>
          <w:szCs w:val="24"/>
          <w:lang w:eastAsia="bg-BG"/>
        </w:rPr>
        <w:t xml:space="preserve"> Условия, ред и срок за подаване на оферти</w:t>
      </w:r>
    </w:p>
    <w:p w:rsidR="00002907" w:rsidRPr="00C32ED3" w:rsidRDefault="00002907"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 xml:space="preserve">Офертата се изготвя съгласно указанията в настоящата документация. При приемането на офертата в деловодството на </w:t>
      </w:r>
      <w:r w:rsidRPr="00C32ED3">
        <w:rPr>
          <w:sz w:val="24"/>
          <w:szCs w:val="24"/>
          <w:lang w:val="bg-BG" w:eastAsia="bg-BG"/>
        </w:rPr>
        <w:t>Р</w:t>
      </w:r>
      <w:r w:rsidRPr="00C32ED3">
        <w:rPr>
          <w:sz w:val="24"/>
          <w:szCs w:val="24"/>
          <w:lang w:eastAsia="bg-BG"/>
        </w:rPr>
        <w:t>ЗОК на ул. "</w:t>
      </w:r>
      <w:r w:rsidRPr="00C32ED3">
        <w:rPr>
          <w:sz w:val="24"/>
          <w:szCs w:val="24"/>
          <w:lang w:val="bg-BG" w:eastAsia="bg-BG"/>
        </w:rPr>
        <w:t>Д-р П.Брънеков</w:t>
      </w:r>
      <w:r w:rsidRPr="00C32ED3">
        <w:rPr>
          <w:sz w:val="24"/>
          <w:szCs w:val="24"/>
          <w:lang w:eastAsia="bg-BG"/>
        </w:rPr>
        <w:t xml:space="preserve">" №1 в гр. </w:t>
      </w:r>
      <w:r w:rsidRPr="00C32ED3">
        <w:rPr>
          <w:sz w:val="24"/>
          <w:szCs w:val="24"/>
          <w:lang w:val="bg-BG" w:eastAsia="bg-BG"/>
        </w:rPr>
        <w:t>Ямбол</w:t>
      </w:r>
      <w:r w:rsidRPr="00C32ED3">
        <w:rPr>
          <w:sz w:val="24"/>
          <w:szCs w:val="24"/>
          <w:lang w:eastAsia="bg-BG"/>
        </w:rPr>
        <w:t xml:space="preserve">, върху плика се отбелязва поредният номер, датата и </w:t>
      </w:r>
      <w:r w:rsidRPr="00C32ED3">
        <w:rPr>
          <w:sz w:val="24"/>
          <w:szCs w:val="24"/>
          <w:lang w:val="bg-BG" w:eastAsia="bg-BG"/>
        </w:rPr>
        <w:t xml:space="preserve">точния </w:t>
      </w:r>
      <w:r w:rsidRPr="00C32ED3">
        <w:rPr>
          <w:sz w:val="24"/>
          <w:szCs w:val="24"/>
          <w:lang w:eastAsia="bg-BG"/>
        </w:rPr>
        <w:t>час на завеждането /получаването. Посочените данни се регистрират в деловодната система, за което на приносителя на офертата се издава документ, удостоверяващ съответните действия.</w:t>
      </w:r>
    </w:p>
    <w:p w:rsidR="00002907" w:rsidRPr="00C32ED3" w:rsidRDefault="00002907" w:rsidP="00C32ED3">
      <w:pPr>
        <w:jc w:val="both"/>
        <w:rPr>
          <w:sz w:val="24"/>
          <w:szCs w:val="24"/>
        </w:rPr>
      </w:pPr>
      <w:r w:rsidRPr="00C32ED3">
        <w:rPr>
          <w:sz w:val="24"/>
          <w:szCs w:val="24"/>
          <w:lang w:val="bg-BG" w:eastAsia="bg-BG"/>
        </w:rPr>
        <w:lastRenderedPageBreak/>
        <w:t xml:space="preserve">          </w:t>
      </w:r>
      <w:r w:rsidR="00203415" w:rsidRPr="00C32ED3">
        <w:rPr>
          <w:sz w:val="24"/>
          <w:szCs w:val="24"/>
          <w:lang w:val="bg-BG" w:eastAsia="bg-BG"/>
        </w:rPr>
        <w:t xml:space="preserve"> </w:t>
      </w:r>
      <w:r w:rsidRPr="00C32ED3">
        <w:rPr>
          <w:sz w:val="24"/>
          <w:szCs w:val="24"/>
          <w:lang w:eastAsia="bg-BG"/>
        </w:rPr>
        <w:t>Офертата се подава в срока, посочен в обявлението за обществената поръчка. В случаите, когато офертата е подадена след посочения срок или външно тя не отговаря на посочения образец (представена е в незапечатан, прозрачен или с нарушена цялост плик), съответните длъжностни лица отбелязват това обстоятелство и офертата не се приема и се връща незабавно на приносителя.</w:t>
      </w:r>
    </w:p>
    <w:p w:rsidR="00002907" w:rsidRPr="00C32ED3" w:rsidRDefault="00002907"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 xml:space="preserve">До </w:t>
      </w:r>
      <w:r w:rsidRPr="00C32ED3">
        <w:rPr>
          <w:sz w:val="24"/>
          <w:szCs w:val="24"/>
          <w:lang w:val="bg-BG" w:eastAsia="bg-BG"/>
        </w:rPr>
        <w:t>7</w:t>
      </w:r>
      <w:r w:rsidRPr="00C32ED3">
        <w:rPr>
          <w:sz w:val="24"/>
          <w:szCs w:val="24"/>
          <w:lang w:eastAsia="bg-BG"/>
        </w:rPr>
        <w:t xml:space="preserve"> (</w:t>
      </w:r>
      <w:r w:rsidRPr="00C32ED3">
        <w:rPr>
          <w:sz w:val="24"/>
          <w:szCs w:val="24"/>
          <w:lang w:val="bg-BG" w:eastAsia="bg-BG"/>
        </w:rPr>
        <w:t>седем</w:t>
      </w:r>
      <w:r w:rsidRPr="00C32ED3">
        <w:rPr>
          <w:sz w:val="24"/>
          <w:szCs w:val="24"/>
          <w:lang w:eastAsia="bg-BG"/>
        </w:rPr>
        <w:t>) дни преди изтичането на срока за по</w:t>
      </w:r>
      <w:r w:rsidRPr="00C32ED3">
        <w:rPr>
          <w:sz w:val="24"/>
          <w:szCs w:val="24"/>
          <w:lang w:val="bg-BG" w:eastAsia="bg-BG"/>
        </w:rPr>
        <w:t>лучаване</w:t>
      </w:r>
      <w:r w:rsidRPr="00C32ED3">
        <w:rPr>
          <w:sz w:val="24"/>
          <w:szCs w:val="24"/>
          <w:lang w:eastAsia="bg-BG"/>
        </w:rPr>
        <w:t xml:space="preserve"> на </w:t>
      </w:r>
      <w:r w:rsidRPr="00C32ED3">
        <w:rPr>
          <w:sz w:val="24"/>
          <w:szCs w:val="24"/>
          <w:lang w:val="bg-BG" w:eastAsia="bg-BG"/>
        </w:rPr>
        <w:t>документацията</w:t>
      </w:r>
      <w:r w:rsidRPr="00C32ED3">
        <w:rPr>
          <w:sz w:val="24"/>
          <w:szCs w:val="24"/>
          <w:lang w:eastAsia="bg-BG"/>
        </w:rPr>
        <w:t xml:space="preserve"> всеки участник може да поиска писмено от възложителя разяснения по</w:t>
      </w:r>
      <w:r w:rsidRPr="00C32ED3">
        <w:rPr>
          <w:sz w:val="24"/>
          <w:szCs w:val="24"/>
          <w:lang w:val="bg-BG"/>
        </w:rPr>
        <w:t xml:space="preserve"> </w:t>
      </w:r>
      <w:r w:rsidRPr="00C32ED3">
        <w:rPr>
          <w:sz w:val="24"/>
          <w:szCs w:val="24"/>
          <w:lang w:eastAsia="bg-BG"/>
        </w:rPr>
        <w:t>документацията за участие. Възложителят е длъжен да отговори в 4 (четири) дневен срок от постъпване на искането.</w:t>
      </w:r>
    </w:p>
    <w:p w:rsidR="00002907" w:rsidRPr="00C32ED3" w:rsidRDefault="00002907" w:rsidP="00C32ED3">
      <w:pPr>
        <w:jc w:val="both"/>
        <w:rPr>
          <w:sz w:val="24"/>
          <w:szCs w:val="24"/>
          <w:lang w:eastAsia="bg-BG"/>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 xml:space="preserve">Крайният срок за подаването на оферти за участие в откритата процедура е </w:t>
      </w:r>
      <w:r w:rsidRPr="00C32ED3">
        <w:rPr>
          <w:b/>
          <w:sz w:val="24"/>
          <w:szCs w:val="24"/>
          <w:lang w:val="bg-BG" w:eastAsia="bg-BG"/>
        </w:rPr>
        <w:t>17.00</w:t>
      </w:r>
      <w:r w:rsidRPr="00C32ED3">
        <w:rPr>
          <w:sz w:val="24"/>
          <w:szCs w:val="24"/>
          <w:lang w:eastAsia="bg-BG"/>
        </w:rPr>
        <w:t xml:space="preserve"> часа на </w:t>
      </w:r>
      <w:r w:rsidR="00C06C34">
        <w:rPr>
          <w:b/>
          <w:sz w:val="24"/>
          <w:szCs w:val="24"/>
          <w:lang w:val="bg-BG" w:eastAsia="bg-BG"/>
        </w:rPr>
        <w:t>23.</w:t>
      </w:r>
      <w:r w:rsidRPr="00C32ED3">
        <w:rPr>
          <w:b/>
          <w:sz w:val="24"/>
          <w:szCs w:val="24"/>
          <w:lang w:val="bg-BG" w:eastAsia="bg-BG"/>
        </w:rPr>
        <w:t>04.2014 г.</w:t>
      </w:r>
      <w:r w:rsidRPr="00C32ED3">
        <w:rPr>
          <w:b/>
          <w:sz w:val="24"/>
          <w:szCs w:val="24"/>
          <w:lang w:eastAsia="bg-BG"/>
        </w:rPr>
        <w:t>,</w:t>
      </w:r>
      <w:r w:rsidRPr="00C32ED3">
        <w:rPr>
          <w:sz w:val="24"/>
          <w:szCs w:val="24"/>
          <w:lang w:eastAsia="bg-BG"/>
        </w:rPr>
        <w:t xml:space="preserve"> същият е определен като срокът за изпращане на обявлението за обществената поръчка до Агенцията за обществени поръчки за вписване в регистъра на обществените поръчки </w:t>
      </w:r>
      <w:r w:rsidRPr="00C32ED3">
        <w:rPr>
          <w:sz w:val="24"/>
          <w:szCs w:val="24"/>
          <w:lang w:val="bg-BG" w:eastAsia="bg-BG"/>
        </w:rPr>
        <w:t>е в съответствие с чл.64, ал.3 от ЗОП.</w:t>
      </w:r>
    </w:p>
    <w:p w:rsidR="00002907" w:rsidRPr="00C32ED3" w:rsidRDefault="00002907" w:rsidP="00C32ED3">
      <w:pPr>
        <w:jc w:val="both"/>
        <w:rPr>
          <w:sz w:val="24"/>
          <w:szCs w:val="24"/>
        </w:rPr>
      </w:pPr>
      <w:r w:rsidRPr="00C32ED3">
        <w:rPr>
          <w:sz w:val="24"/>
          <w:szCs w:val="24"/>
          <w:lang w:val="bg-BG"/>
        </w:rPr>
        <w:t xml:space="preserve">          </w:t>
      </w:r>
      <w:r w:rsidR="00203415" w:rsidRPr="00C32ED3">
        <w:rPr>
          <w:sz w:val="24"/>
          <w:szCs w:val="24"/>
          <w:lang w:val="bg-BG"/>
        </w:rPr>
        <w:t xml:space="preserve"> </w:t>
      </w:r>
      <w:r w:rsidRPr="00C32ED3">
        <w:rPr>
          <w:sz w:val="24"/>
          <w:szCs w:val="24"/>
          <w:lang w:eastAsia="bg-BG"/>
        </w:rPr>
        <w:t>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получаване на посочения от Възложителя адрес преди изтичане на срока за получаване на офертите. Рискът от забава или загубване на офертата е за участника.</w:t>
      </w:r>
    </w:p>
    <w:p w:rsidR="00002907" w:rsidRPr="00C32ED3" w:rsidRDefault="00002907"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rsidR="00002907" w:rsidRPr="00C32ED3" w:rsidRDefault="00002907" w:rsidP="00C32ED3">
      <w:pPr>
        <w:jc w:val="both"/>
        <w:rPr>
          <w:sz w:val="24"/>
          <w:szCs w:val="24"/>
          <w:lang w:val="bg-BG" w:eastAsia="bg-BG"/>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До изтичане на срока за подаване на офертите всеки участник в процедурата може да промени, допълни или да оттегли офертата си. Оттеглянето на офертата прекратява по-нататъшното участие на участника в процедурата, освен ако в срока не представи нова оферта.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r w:rsidRPr="00C32ED3">
        <w:rPr>
          <w:sz w:val="24"/>
          <w:szCs w:val="24"/>
          <w:lang w:val="bg-BG" w:eastAsia="bg-BG"/>
        </w:rPr>
        <w:t>.</w:t>
      </w:r>
    </w:p>
    <w:p w:rsidR="00002907" w:rsidRPr="00C32ED3" w:rsidRDefault="00002907"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След крайния срок за подаване на офертите участниците не могат да променят офертите си.</w:t>
      </w:r>
    </w:p>
    <w:p w:rsidR="00A05412" w:rsidRPr="00A05412" w:rsidRDefault="00002907" w:rsidP="00C32ED3">
      <w:pPr>
        <w:jc w:val="both"/>
        <w:rPr>
          <w:sz w:val="24"/>
          <w:szCs w:val="24"/>
          <w:lang w:val="bg-BG" w:eastAsia="bg-BG"/>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В случаите, в които всички посочени срокове в обявлението за</w:t>
      </w:r>
      <w:r w:rsidRPr="00C32ED3">
        <w:rPr>
          <w:sz w:val="24"/>
          <w:szCs w:val="24"/>
          <w:lang w:val="bg-BG" w:eastAsia="bg-BG"/>
        </w:rPr>
        <w:t xml:space="preserve"> </w:t>
      </w:r>
      <w:r w:rsidRPr="00C32ED3">
        <w:rPr>
          <w:sz w:val="24"/>
          <w:szCs w:val="24"/>
          <w:lang w:eastAsia="bg-BG"/>
        </w:rPr>
        <w:t>обществената поръчка и настоящата документация изтичат в неработен ден,</w:t>
      </w:r>
      <w:r w:rsidRPr="00C32ED3">
        <w:rPr>
          <w:sz w:val="24"/>
          <w:szCs w:val="24"/>
          <w:lang w:val="bg-BG" w:eastAsia="bg-BG"/>
        </w:rPr>
        <w:t xml:space="preserve"> </w:t>
      </w:r>
      <w:r w:rsidRPr="00C32ED3">
        <w:rPr>
          <w:sz w:val="24"/>
          <w:szCs w:val="24"/>
          <w:lang w:eastAsia="bg-BG"/>
        </w:rPr>
        <w:t>крайният срок се счита следващия първи работен ден.</w:t>
      </w:r>
    </w:p>
    <w:p w:rsidR="00002907" w:rsidRPr="00C32ED3" w:rsidRDefault="00002907" w:rsidP="00C32ED3">
      <w:pPr>
        <w:jc w:val="both"/>
        <w:rPr>
          <w:b/>
          <w:sz w:val="24"/>
          <w:szCs w:val="24"/>
          <w:lang w:val="bg-BG" w:eastAsia="bg-BG"/>
        </w:rPr>
      </w:pPr>
      <w:r w:rsidRPr="00C32ED3">
        <w:rPr>
          <w:b/>
          <w:sz w:val="24"/>
          <w:szCs w:val="24"/>
          <w:lang w:eastAsia="bg-BG"/>
        </w:rPr>
        <w:t>VI</w:t>
      </w:r>
      <w:r w:rsidRPr="00C32ED3">
        <w:rPr>
          <w:b/>
          <w:sz w:val="24"/>
          <w:szCs w:val="24"/>
          <w:lang w:val="bg-BG" w:eastAsia="bg-BG"/>
        </w:rPr>
        <w:t xml:space="preserve">. </w:t>
      </w:r>
      <w:r w:rsidRPr="00C32ED3">
        <w:rPr>
          <w:b/>
          <w:sz w:val="24"/>
          <w:szCs w:val="24"/>
          <w:lang w:eastAsia="bg-BG"/>
        </w:rPr>
        <w:t>Срок на валидност на офертите</w:t>
      </w:r>
    </w:p>
    <w:p w:rsidR="00002907" w:rsidRPr="00C32ED3" w:rsidRDefault="00002907"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 xml:space="preserve">Срокът на валидност на офертите е не по-малко от </w:t>
      </w:r>
      <w:r w:rsidR="00BC5203" w:rsidRPr="00C32ED3">
        <w:rPr>
          <w:sz w:val="24"/>
          <w:szCs w:val="24"/>
          <w:lang w:val="bg-BG" w:eastAsia="bg-BG"/>
        </w:rPr>
        <w:t>9</w:t>
      </w:r>
      <w:r w:rsidRPr="00C32ED3">
        <w:rPr>
          <w:sz w:val="24"/>
          <w:szCs w:val="24"/>
          <w:lang w:val="bg-BG" w:eastAsia="bg-BG"/>
        </w:rPr>
        <w:t>0</w:t>
      </w:r>
      <w:r w:rsidRPr="00C32ED3">
        <w:rPr>
          <w:sz w:val="24"/>
          <w:szCs w:val="24"/>
          <w:lang w:eastAsia="bg-BG"/>
        </w:rPr>
        <w:t xml:space="preserve"> /</w:t>
      </w:r>
      <w:r w:rsidR="00BC5203" w:rsidRPr="00C32ED3">
        <w:rPr>
          <w:sz w:val="24"/>
          <w:szCs w:val="24"/>
          <w:lang w:val="bg-BG" w:eastAsia="bg-BG"/>
        </w:rPr>
        <w:t>девет</w:t>
      </w:r>
      <w:r w:rsidRPr="00C32ED3">
        <w:rPr>
          <w:sz w:val="24"/>
          <w:szCs w:val="24"/>
          <w:lang w:val="bg-BG" w:eastAsia="bg-BG"/>
        </w:rPr>
        <w:t xml:space="preserve">десет/ </w:t>
      </w:r>
      <w:r w:rsidRPr="00C32ED3">
        <w:rPr>
          <w:sz w:val="24"/>
          <w:szCs w:val="24"/>
          <w:lang w:eastAsia="bg-BG"/>
        </w:rPr>
        <w:t>календарни дни от обявената крайна дата за подаването им.</w:t>
      </w:r>
    </w:p>
    <w:p w:rsidR="00002907" w:rsidRPr="00C32ED3" w:rsidRDefault="00002907" w:rsidP="00C32ED3">
      <w:pPr>
        <w:jc w:val="both"/>
        <w:rPr>
          <w:sz w:val="24"/>
          <w:szCs w:val="24"/>
        </w:rPr>
      </w:pPr>
      <w:r w:rsidRPr="00C32ED3">
        <w:rPr>
          <w:sz w:val="24"/>
          <w:szCs w:val="24"/>
          <w:lang w:val="bg-BG" w:eastAsia="bg-BG"/>
        </w:rPr>
        <w:t xml:space="preserve">           </w:t>
      </w:r>
      <w:r w:rsidRPr="00C32ED3">
        <w:rPr>
          <w:sz w:val="24"/>
          <w:szCs w:val="24"/>
          <w:lang w:eastAsia="bg-BG"/>
        </w:rPr>
        <w:t>Оферти с по-кратък срок на валидност ще бъдат отстранявани от участие в процедурата.</w:t>
      </w:r>
    </w:p>
    <w:p w:rsidR="00002907" w:rsidRPr="00C32ED3" w:rsidRDefault="00002907" w:rsidP="00C32ED3">
      <w:pPr>
        <w:jc w:val="both"/>
        <w:rPr>
          <w:sz w:val="24"/>
          <w:szCs w:val="24"/>
          <w:lang w:val="bg-BG" w:eastAsia="bg-BG"/>
        </w:rPr>
      </w:pPr>
      <w:r w:rsidRPr="00C32ED3">
        <w:rPr>
          <w:sz w:val="24"/>
          <w:szCs w:val="24"/>
          <w:lang w:val="bg-BG" w:eastAsia="bg-BG"/>
        </w:rPr>
        <w:t xml:space="preserve">           Уд</w:t>
      </w:r>
      <w:r w:rsidRPr="00C32ED3">
        <w:rPr>
          <w:sz w:val="24"/>
          <w:szCs w:val="24"/>
          <w:lang w:eastAsia="bg-BG"/>
        </w:rPr>
        <w:t xml:space="preserve">ължаването на обявените срокове </w:t>
      </w:r>
      <w:r w:rsidRPr="00C32ED3">
        <w:rPr>
          <w:sz w:val="24"/>
          <w:szCs w:val="24"/>
          <w:lang w:val="bg-BG" w:eastAsia="bg-BG"/>
        </w:rPr>
        <w:t>з</w:t>
      </w:r>
      <w:r w:rsidRPr="00C32ED3">
        <w:rPr>
          <w:sz w:val="24"/>
          <w:szCs w:val="24"/>
          <w:lang w:eastAsia="bg-BG"/>
        </w:rPr>
        <w:t xml:space="preserve">а валидност на офертите се извършва съгласно чл. </w:t>
      </w:r>
      <w:r w:rsidRPr="00C32ED3">
        <w:rPr>
          <w:sz w:val="24"/>
          <w:szCs w:val="24"/>
          <w:lang w:val="bg-BG" w:eastAsia="bg-BG"/>
        </w:rPr>
        <w:t xml:space="preserve">58, </w:t>
      </w:r>
      <w:r w:rsidRPr="00C32ED3">
        <w:rPr>
          <w:sz w:val="24"/>
          <w:szCs w:val="24"/>
          <w:lang w:eastAsia="bg-BG"/>
        </w:rPr>
        <w:t>а</w:t>
      </w:r>
      <w:r w:rsidRPr="00C32ED3">
        <w:rPr>
          <w:sz w:val="24"/>
          <w:szCs w:val="24"/>
          <w:lang w:val="bg-BG" w:eastAsia="bg-BG"/>
        </w:rPr>
        <w:t>л.3</w:t>
      </w:r>
      <w:r w:rsidRPr="00C32ED3">
        <w:rPr>
          <w:sz w:val="24"/>
          <w:szCs w:val="24"/>
          <w:lang w:eastAsia="bg-BG"/>
        </w:rPr>
        <w:t xml:space="preserve"> от ЗОП</w:t>
      </w:r>
      <w:r w:rsidRPr="00C32ED3">
        <w:rPr>
          <w:sz w:val="24"/>
          <w:szCs w:val="24"/>
          <w:lang w:val="bg-BG" w:eastAsia="bg-BG"/>
        </w:rPr>
        <w:t>.</w:t>
      </w:r>
    </w:p>
    <w:p w:rsidR="00002907" w:rsidRPr="00C32ED3" w:rsidRDefault="00002907" w:rsidP="00C32ED3">
      <w:pPr>
        <w:jc w:val="both"/>
        <w:rPr>
          <w:sz w:val="24"/>
          <w:szCs w:val="24"/>
          <w:lang w:val="bg-BG"/>
        </w:rPr>
      </w:pPr>
    </w:p>
    <w:p w:rsidR="00B50CF8" w:rsidRDefault="000B0EE7" w:rsidP="00C32ED3">
      <w:pPr>
        <w:jc w:val="both"/>
        <w:rPr>
          <w:b/>
          <w:sz w:val="24"/>
          <w:szCs w:val="24"/>
          <w:lang w:val="bg-BG" w:eastAsia="bg-BG"/>
        </w:rPr>
      </w:pPr>
      <w:r w:rsidRPr="00C32ED3">
        <w:rPr>
          <w:i/>
          <w:sz w:val="24"/>
          <w:szCs w:val="24"/>
          <w:lang w:val="bg-BG" w:eastAsia="bg-BG"/>
        </w:rPr>
        <w:t xml:space="preserve">Раздел VI - ти: </w:t>
      </w:r>
      <w:r w:rsidR="00DE5BEE" w:rsidRPr="00C32ED3">
        <w:rPr>
          <w:b/>
          <w:sz w:val="24"/>
          <w:szCs w:val="24"/>
          <w:lang w:val="bg-BG" w:eastAsia="bg-BG"/>
        </w:rPr>
        <w:t xml:space="preserve">УСЛОВИЯ И РЕД ЗА ПРОВЕЖДАНЕ НА ПРОЦЕДУРАТА ЗА ОТВАРЯНЕ НА ОФЕРТИТЕ </w:t>
      </w:r>
    </w:p>
    <w:p w:rsidR="00430445" w:rsidRPr="00C32ED3" w:rsidRDefault="00430445" w:rsidP="00C32ED3">
      <w:pPr>
        <w:jc w:val="both"/>
        <w:rPr>
          <w:b/>
          <w:sz w:val="24"/>
          <w:szCs w:val="24"/>
          <w:lang w:val="bg-BG" w:eastAsia="bg-BG"/>
        </w:rPr>
      </w:pPr>
    </w:p>
    <w:p w:rsidR="00B50CF8" w:rsidRPr="00C32ED3" w:rsidRDefault="00DE5BEE" w:rsidP="00C32ED3">
      <w:pPr>
        <w:jc w:val="both"/>
        <w:rPr>
          <w:b/>
          <w:sz w:val="24"/>
          <w:szCs w:val="24"/>
        </w:rPr>
      </w:pPr>
      <w:r w:rsidRPr="00C32ED3">
        <w:rPr>
          <w:b/>
          <w:sz w:val="24"/>
          <w:szCs w:val="24"/>
          <w:lang w:val="bg-BG" w:eastAsia="bg-BG"/>
        </w:rPr>
        <w:t xml:space="preserve"> </w:t>
      </w:r>
      <w:r w:rsidR="00B50CF8" w:rsidRPr="00C32ED3">
        <w:rPr>
          <w:b/>
          <w:sz w:val="24"/>
          <w:szCs w:val="24"/>
          <w:lang w:eastAsia="bg-BG"/>
        </w:rPr>
        <w:t xml:space="preserve">I. Провеждане на процедурата </w:t>
      </w:r>
    </w:p>
    <w:p w:rsidR="00B50CF8" w:rsidRPr="00C32ED3" w:rsidRDefault="00B50CF8" w:rsidP="00C32ED3">
      <w:pPr>
        <w:jc w:val="both"/>
        <w:rPr>
          <w:sz w:val="24"/>
          <w:szCs w:val="24"/>
          <w:lang w:val="bg-BG" w:eastAsia="bg-BG"/>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val="bg-BG" w:eastAsia="bg-BG"/>
        </w:rPr>
        <w:t xml:space="preserve">1.  </w:t>
      </w:r>
      <w:r w:rsidRPr="00C32ED3">
        <w:rPr>
          <w:sz w:val="24"/>
          <w:szCs w:val="24"/>
          <w:lang w:eastAsia="bg-BG"/>
        </w:rPr>
        <w:t xml:space="preserve">Комисия, назначена със заповед на </w:t>
      </w:r>
      <w:r w:rsidRPr="00C32ED3">
        <w:rPr>
          <w:sz w:val="24"/>
          <w:szCs w:val="24"/>
          <w:lang w:val="bg-BG" w:eastAsia="bg-BG"/>
        </w:rPr>
        <w:t xml:space="preserve">Директора </w:t>
      </w:r>
      <w:r w:rsidRPr="00C32ED3">
        <w:rPr>
          <w:sz w:val="24"/>
          <w:szCs w:val="24"/>
          <w:lang w:eastAsia="bg-BG"/>
        </w:rPr>
        <w:t xml:space="preserve">на </w:t>
      </w:r>
      <w:r w:rsidRPr="00C32ED3">
        <w:rPr>
          <w:sz w:val="24"/>
          <w:szCs w:val="24"/>
          <w:lang w:val="bg-BG" w:eastAsia="bg-BG"/>
        </w:rPr>
        <w:t>Р</w:t>
      </w:r>
      <w:r w:rsidRPr="00C32ED3">
        <w:rPr>
          <w:sz w:val="24"/>
          <w:szCs w:val="24"/>
          <w:lang w:eastAsia="bg-BG"/>
        </w:rPr>
        <w:t xml:space="preserve">ЗОК, за разглеждане и оценка на офертите и класиране на участниците в откритата процедура, започва работата на </w:t>
      </w:r>
      <w:r w:rsidR="00C06C34">
        <w:rPr>
          <w:b/>
          <w:sz w:val="24"/>
          <w:szCs w:val="24"/>
          <w:lang w:val="bg-BG" w:eastAsia="bg-BG"/>
        </w:rPr>
        <w:t>24</w:t>
      </w:r>
      <w:r w:rsidR="00BC5203" w:rsidRPr="00C32ED3">
        <w:rPr>
          <w:b/>
          <w:sz w:val="24"/>
          <w:szCs w:val="24"/>
          <w:lang w:val="bg-BG" w:eastAsia="bg-BG"/>
        </w:rPr>
        <w:t>.04</w:t>
      </w:r>
      <w:r w:rsidRPr="00C32ED3">
        <w:rPr>
          <w:b/>
          <w:sz w:val="24"/>
          <w:szCs w:val="24"/>
          <w:lang w:val="bg-BG" w:eastAsia="bg-BG"/>
        </w:rPr>
        <w:t>.2014</w:t>
      </w:r>
      <w:r w:rsidR="00BC5203" w:rsidRPr="00C32ED3">
        <w:rPr>
          <w:b/>
          <w:sz w:val="24"/>
          <w:szCs w:val="24"/>
          <w:lang w:val="bg-BG" w:eastAsia="bg-BG"/>
        </w:rPr>
        <w:t xml:space="preserve"> </w:t>
      </w:r>
      <w:r w:rsidRPr="00C32ED3">
        <w:rPr>
          <w:b/>
          <w:sz w:val="24"/>
          <w:szCs w:val="24"/>
          <w:lang w:val="bg-BG" w:eastAsia="bg-BG"/>
        </w:rPr>
        <w:t>г.</w:t>
      </w:r>
      <w:r w:rsidRPr="00C32ED3">
        <w:rPr>
          <w:sz w:val="24"/>
          <w:szCs w:val="24"/>
          <w:lang w:eastAsia="bg-BG"/>
        </w:rPr>
        <w:t xml:space="preserve"> от </w:t>
      </w:r>
      <w:r w:rsidRPr="00C32ED3">
        <w:rPr>
          <w:b/>
          <w:sz w:val="24"/>
          <w:szCs w:val="24"/>
          <w:lang w:val="bg-BG" w:eastAsia="bg-BG"/>
        </w:rPr>
        <w:t>13.30</w:t>
      </w:r>
      <w:r w:rsidRPr="00C32ED3">
        <w:rPr>
          <w:sz w:val="24"/>
          <w:szCs w:val="24"/>
          <w:lang w:val="bg-BG" w:eastAsia="bg-BG"/>
        </w:rPr>
        <w:t xml:space="preserve"> </w:t>
      </w:r>
      <w:r w:rsidRPr="00C32ED3">
        <w:rPr>
          <w:sz w:val="24"/>
          <w:szCs w:val="24"/>
          <w:lang w:eastAsia="bg-BG"/>
        </w:rPr>
        <w:t xml:space="preserve">часа в сградата на </w:t>
      </w:r>
      <w:r w:rsidRPr="00C32ED3">
        <w:rPr>
          <w:sz w:val="24"/>
          <w:szCs w:val="24"/>
          <w:lang w:val="bg-BG" w:eastAsia="bg-BG"/>
        </w:rPr>
        <w:t>Р</w:t>
      </w:r>
      <w:r w:rsidRPr="00C32ED3">
        <w:rPr>
          <w:sz w:val="24"/>
          <w:szCs w:val="24"/>
          <w:lang w:eastAsia="bg-BG"/>
        </w:rPr>
        <w:t>ЗОК, ул. "</w:t>
      </w:r>
      <w:r w:rsidRPr="00C32ED3">
        <w:rPr>
          <w:sz w:val="24"/>
          <w:szCs w:val="24"/>
          <w:lang w:val="bg-BG" w:eastAsia="bg-BG"/>
        </w:rPr>
        <w:t>Д-р П.Брънеков</w:t>
      </w:r>
      <w:r w:rsidRPr="00C32ED3">
        <w:rPr>
          <w:sz w:val="24"/>
          <w:szCs w:val="24"/>
          <w:lang w:eastAsia="bg-BG"/>
        </w:rPr>
        <w:t>" № 1</w:t>
      </w:r>
      <w:r w:rsidRPr="00C32ED3">
        <w:rPr>
          <w:sz w:val="24"/>
          <w:szCs w:val="24"/>
          <w:lang w:val="bg-BG" w:eastAsia="bg-BG"/>
        </w:rPr>
        <w:t>, ет.3 „Заседателна зала”,</w:t>
      </w:r>
      <w:r w:rsidRPr="00C32ED3">
        <w:rPr>
          <w:sz w:val="24"/>
          <w:szCs w:val="24"/>
          <w:lang w:eastAsia="bg-BG"/>
        </w:rPr>
        <w:t xml:space="preserve"> </w:t>
      </w:r>
      <w:r w:rsidRPr="00C32ED3">
        <w:rPr>
          <w:sz w:val="24"/>
          <w:szCs w:val="24"/>
          <w:lang w:val="bg-BG" w:eastAsia="bg-BG"/>
        </w:rPr>
        <w:t>при спазване на разпоредбите на чл.35 и чл.68 – 72 от ЗОП</w:t>
      </w:r>
      <w:r w:rsidRPr="00C32ED3">
        <w:rPr>
          <w:sz w:val="24"/>
          <w:szCs w:val="24"/>
          <w:lang w:eastAsia="bg-BG"/>
        </w:rPr>
        <w:t xml:space="preserve"> .</w:t>
      </w:r>
    </w:p>
    <w:p w:rsidR="00B50CF8" w:rsidRPr="00C32ED3" w:rsidRDefault="00B50CF8" w:rsidP="00C32ED3">
      <w:pPr>
        <w:pStyle w:val="a2"/>
        <w:framePr w:wrap="around" w:vAnchor="page" w:hAnchor="page" w:x="10778" w:y="15937"/>
        <w:shd w:val="clear" w:color="auto" w:fill="auto"/>
        <w:jc w:val="both"/>
        <w:rPr>
          <w:sz w:val="24"/>
          <w:szCs w:val="24"/>
        </w:rPr>
      </w:pPr>
    </w:p>
    <w:p w:rsidR="00B50CF8" w:rsidRPr="00C32ED3" w:rsidRDefault="00B50CF8" w:rsidP="00C32ED3">
      <w:pPr>
        <w:jc w:val="both"/>
        <w:rPr>
          <w:sz w:val="24"/>
          <w:szCs w:val="24"/>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val="bg-BG" w:eastAsia="bg-BG"/>
        </w:rPr>
        <w:t xml:space="preserve">2. </w:t>
      </w:r>
      <w:r w:rsidRPr="00C32ED3">
        <w:rPr>
          <w:sz w:val="24"/>
          <w:szCs w:val="24"/>
          <w:lang w:eastAsia="bg-BG"/>
        </w:rPr>
        <w:t>Отварянето на офертите е публично и на него мо</w:t>
      </w:r>
      <w:r w:rsidR="007F1D83" w:rsidRPr="00C32ED3">
        <w:rPr>
          <w:sz w:val="24"/>
          <w:szCs w:val="24"/>
          <w:lang w:eastAsia="bg-BG"/>
        </w:rPr>
        <w:t>гат да присъстват лицата по чл.68, ал.</w:t>
      </w:r>
      <w:r w:rsidRPr="00C32ED3">
        <w:rPr>
          <w:sz w:val="24"/>
          <w:szCs w:val="24"/>
          <w:lang w:eastAsia="bg-BG"/>
        </w:rPr>
        <w:t>3 от ЗОП. Участниците (законните им представители) или техни упълномощени представители могат да присъстват на действията на комисията по чл.68</w:t>
      </w:r>
      <w:r w:rsidRPr="00C32ED3">
        <w:rPr>
          <w:sz w:val="24"/>
          <w:szCs w:val="24"/>
          <w:lang w:val="bg-BG" w:eastAsia="bg-BG"/>
        </w:rPr>
        <w:t xml:space="preserve">, ал.4 и ал.5 </w:t>
      </w:r>
      <w:r w:rsidRPr="00C32ED3">
        <w:rPr>
          <w:sz w:val="24"/>
          <w:szCs w:val="24"/>
          <w:lang w:eastAsia="bg-BG"/>
        </w:rPr>
        <w:t>от ЗОП, както и при отваряне на ценовите оферти.</w:t>
      </w:r>
    </w:p>
    <w:p w:rsidR="00A05412" w:rsidRPr="00A05412" w:rsidRDefault="00B50CF8" w:rsidP="00C32ED3">
      <w:pPr>
        <w:jc w:val="both"/>
        <w:rPr>
          <w:sz w:val="24"/>
          <w:szCs w:val="24"/>
          <w:lang w:val="bg-BG" w:eastAsia="bg-BG"/>
        </w:rPr>
      </w:pPr>
      <w:r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Всеки участник, съгласно чл.73,</w:t>
      </w:r>
      <w:r w:rsidRPr="00C32ED3">
        <w:rPr>
          <w:sz w:val="24"/>
          <w:szCs w:val="24"/>
          <w:lang w:val="bg-BG" w:eastAsia="bg-BG"/>
        </w:rPr>
        <w:t xml:space="preserve"> </w:t>
      </w:r>
      <w:r w:rsidRPr="00C32ED3">
        <w:rPr>
          <w:sz w:val="24"/>
          <w:szCs w:val="24"/>
          <w:lang w:eastAsia="bg-BG"/>
        </w:rPr>
        <w:t xml:space="preserve">ал.3 се уведомява за резултатите от проведената процедура като копие от </w:t>
      </w:r>
      <w:r w:rsidR="007F1D83" w:rsidRPr="00C32ED3">
        <w:rPr>
          <w:sz w:val="24"/>
          <w:szCs w:val="24"/>
          <w:lang w:eastAsia="bg-BG"/>
        </w:rPr>
        <w:t>решението на възложителя по чл.73, ал.1 и ал.</w:t>
      </w:r>
      <w:r w:rsidRPr="00C32ED3">
        <w:rPr>
          <w:sz w:val="24"/>
          <w:szCs w:val="24"/>
          <w:lang w:eastAsia="bg-BG"/>
        </w:rPr>
        <w:t xml:space="preserve">2 от ЗОП му се </w:t>
      </w:r>
      <w:r w:rsidRPr="00C32ED3">
        <w:rPr>
          <w:sz w:val="24"/>
          <w:szCs w:val="24"/>
          <w:lang w:eastAsia="bg-BG"/>
        </w:rPr>
        <w:lastRenderedPageBreak/>
        <w:t>връчва лично, срещу подпис или се изпраща по факс, по пощата с обратна разписка или като сканирано копие на посочен в офертата електронен адрес, но заедно с един от трите предходни способа.</w:t>
      </w:r>
    </w:p>
    <w:p w:rsidR="000B0EE7" w:rsidRPr="00C32ED3" w:rsidRDefault="000B0EE7" w:rsidP="00C32ED3">
      <w:pPr>
        <w:jc w:val="both"/>
        <w:rPr>
          <w:b/>
          <w:sz w:val="24"/>
          <w:szCs w:val="24"/>
        </w:rPr>
      </w:pPr>
      <w:r w:rsidRPr="00C32ED3">
        <w:rPr>
          <w:b/>
          <w:sz w:val="24"/>
          <w:szCs w:val="24"/>
          <w:lang w:val="bg-BG" w:eastAsia="bg-BG"/>
        </w:rPr>
        <w:t xml:space="preserve">II. </w:t>
      </w:r>
      <w:r w:rsidRPr="00C32ED3">
        <w:rPr>
          <w:b/>
          <w:sz w:val="24"/>
          <w:szCs w:val="24"/>
          <w:lang w:eastAsia="bg-BG"/>
        </w:rPr>
        <w:t>Обстоятелства, наличието на които е основание за отстраняване на участниците</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От участие в процедурата се отстранява участник, за който е налице което и да е о</w:t>
      </w:r>
      <w:r w:rsidR="00335E3C" w:rsidRPr="00C32ED3">
        <w:rPr>
          <w:sz w:val="24"/>
          <w:szCs w:val="24"/>
          <w:lang w:eastAsia="bg-BG"/>
        </w:rPr>
        <w:t>т обстоятелствата по чл.47, ал.</w:t>
      </w:r>
      <w:r w:rsidRPr="00C32ED3">
        <w:rPr>
          <w:sz w:val="24"/>
          <w:szCs w:val="24"/>
          <w:lang w:eastAsia="bg-BG"/>
        </w:rPr>
        <w:t>1, ал.2 и ал.5 от ЗОП и описани в раздел V-ти на настоящата документация.</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 xml:space="preserve">Липсата на тези обстоятелства се удостоверява при подаване на офертата със собственоръчно подписани декларации по посочените образци в Приложения № </w:t>
      </w:r>
      <w:r w:rsidR="00C06DC2" w:rsidRPr="00C32ED3">
        <w:rPr>
          <w:sz w:val="24"/>
          <w:szCs w:val="24"/>
          <w:lang w:val="bg-BG" w:eastAsia="bg-BG"/>
        </w:rPr>
        <w:t>3</w:t>
      </w:r>
      <w:r w:rsidRPr="00C32ED3">
        <w:rPr>
          <w:sz w:val="24"/>
          <w:szCs w:val="24"/>
          <w:lang w:eastAsia="bg-BG"/>
        </w:rPr>
        <w:t xml:space="preserve">, </w:t>
      </w:r>
      <w:r w:rsidR="00C06DC2" w:rsidRPr="00C32ED3">
        <w:rPr>
          <w:sz w:val="24"/>
          <w:szCs w:val="24"/>
          <w:lang w:val="bg-BG" w:eastAsia="bg-BG"/>
        </w:rPr>
        <w:t>4</w:t>
      </w:r>
      <w:r w:rsidRPr="00C32ED3">
        <w:rPr>
          <w:sz w:val="24"/>
          <w:szCs w:val="24"/>
          <w:lang w:eastAsia="bg-BG"/>
        </w:rPr>
        <w:t xml:space="preserve"> и </w:t>
      </w:r>
      <w:r w:rsidR="00C06DC2" w:rsidRPr="00C32ED3">
        <w:rPr>
          <w:sz w:val="24"/>
          <w:szCs w:val="24"/>
          <w:lang w:val="bg-BG" w:eastAsia="bg-BG"/>
        </w:rPr>
        <w:t>5</w:t>
      </w:r>
      <w:r w:rsidRPr="00C32ED3">
        <w:rPr>
          <w:sz w:val="24"/>
          <w:szCs w:val="24"/>
          <w:lang w:eastAsia="bg-BG"/>
        </w:rPr>
        <w:t xml:space="preserve"> от съответните лица по чл.47, ал. 4 от ЗОП, описани в т. II</w:t>
      </w:r>
      <w:r w:rsidRPr="00C32ED3">
        <w:rPr>
          <w:sz w:val="24"/>
          <w:szCs w:val="24"/>
          <w:lang w:val="bg-BG" w:eastAsia="bg-BG"/>
        </w:rPr>
        <w:t xml:space="preserve"> </w:t>
      </w:r>
      <w:r w:rsidRPr="00C32ED3">
        <w:rPr>
          <w:sz w:val="24"/>
          <w:szCs w:val="24"/>
          <w:lang w:eastAsia="bg-BG"/>
        </w:rPr>
        <w:t>на раздел V.</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От участие в процедурата се отстранява участник, чиято офертата не е изготвена на български език и приложените документи към нея не отговарят на изискванията на чл. 56, ал. 4 от ЗОП.</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От участие в процедурата се отстранява участник,</w:t>
      </w:r>
      <w:r w:rsidRPr="00C32ED3">
        <w:rPr>
          <w:sz w:val="24"/>
          <w:szCs w:val="24"/>
          <w:lang w:val="bg-BG" w:eastAsia="bg-BG"/>
        </w:rPr>
        <w:t xml:space="preserve"> </w:t>
      </w:r>
      <w:r w:rsidRPr="00C32ED3">
        <w:rPr>
          <w:sz w:val="24"/>
          <w:szCs w:val="24"/>
          <w:lang w:eastAsia="bg-BG"/>
        </w:rPr>
        <w:t>който е получ</w:t>
      </w:r>
      <w:r w:rsidRPr="00C32ED3">
        <w:rPr>
          <w:sz w:val="24"/>
          <w:szCs w:val="24"/>
          <w:lang w:val="bg-BG" w:eastAsia="bg-BG"/>
        </w:rPr>
        <w:t>ил</w:t>
      </w:r>
      <w:r w:rsidRPr="00C32ED3">
        <w:rPr>
          <w:sz w:val="24"/>
          <w:szCs w:val="24"/>
          <w:lang w:eastAsia="bg-BG"/>
        </w:rPr>
        <w:t xml:space="preserve"> документацията за участие след определения в обявлението срок.</w:t>
      </w:r>
    </w:p>
    <w:p w:rsidR="00A05412" w:rsidRPr="00A05412" w:rsidRDefault="000B0EE7"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От участие в процедурата се отстранява всеки участник, който не отговаря на нормативно установените изисквания в ЗОП и на общите изисквания, посочени в тази документация за участие.</w:t>
      </w:r>
    </w:p>
    <w:p w:rsidR="0059298D" w:rsidRPr="00C32ED3" w:rsidRDefault="000B0EE7" w:rsidP="00C32ED3">
      <w:pPr>
        <w:jc w:val="both"/>
        <w:rPr>
          <w:b/>
          <w:noProof/>
          <w:sz w:val="24"/>
          <w:szCs w:val="24"/>
          <w:lang w:val="bg-BG" w:eastAsia="sr-Cyrl-CS"/>
        </w:rPr>
      </w:pPr>
      <w:r w:rsidRPr="00404407">
        <w:rPr>
          <w:b/>
          <w:noProof/>
          <w:sz w:val="24"/>
          <w:szCs w:val="24"/>
          <w:lang w:val="bg-BG" w:eastAsia="sr-Cyrl-CS"/>
        </w:rPr>
        <w:t>III.</w:t>
      </w:r>
      <w:r w:rsidRPr="00C32ED3">
        <w:rPr>
          <w:b/>
          <w:noProof/>
          <w:sz w:val="24"/>
          <w:szCs w:val="24"/>
          <w:lang w:val="bg-BG" w:eastAsia="sr-Cyrl-CS"/>
        </w:rPr>
        <w:t xml:space="preserve"> Определяне на изпълнител </w:t>
      </w:r>
    </w:p>
    <w:p w:rsidR="000B0EE7" w:rsidRPr="00C32ED3" w:rsidRDefault="00BC5203" w:rsidP="00C32ED3">
      <w:pPr>
        <w:jc w:val="both"/>
        <w:rPr>
          <w:sz w:val="24"/>
          <w:szCs w:val="24"/>
          <w:lang w:val="bg-BG" w:eastAsia="bg-BG"/>
        </w:rPr>
      </w:pPr>
      <w:r w:rsidRPr="00C32ED3">
        <w:rPr>
          <w:sz w:val="24"/>
          <w:szCs w:val="24"/>
          <w:lang w:val="bg-BG" w:eastAsia="bg-BG"/>
        </w:rPr>
        <w:t xml:space="preserve">           </w:t>
      </w:r>
      <w:r w:rsidR="000B0EE7" w:rsidRPr="00C32ED3">
        <w:rPr>
          <w:sz w:val="24"/>
          <w:szCs w:val="24"/>
          <w:lang w:eastAsia="bg-BG"/>
        </w:rPr>
        <w:t xml:space="preserve">Възложителят обявява с мотивирано решение класирането на участниците и участника, определен за изпълнител, не по-късно от 5 (пет) работни дни от датата на получаване на протокола на комисията, съставен по реда на чл.72 от ЗОП. В решението Възложителят посочва и отстранените от участие в процедурата участници и мотивите за отстраняването им. </w:t>
      </w:r>
      <w:r w:rsidR="000B0EE7" w:rsidRPr="00C32ED3">
        <w:rPr>
          <w:sz w:val="24"/>
          <w:szCs w:val="24"/>
          <w:lang w:val="bg-BG" w:eastAsia="bg-BG"/>
        </w:rPr>
        <w:t xml:space="preserve">            </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Възложителят изпраща на участниците решението за класиране в 3 (три) дневен срок от издаването му.</w:t>
      </w:r>
    </w:p>
    <w:p w:rsidR="000B0EE7" w:rsidRDefault="000B0EE7"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В изключителни случаи възложителят може да поиска писмено - чрез писмо или факс, класираните участници да удължат срока на валидност на офертите си до момента на сключване на договора за обществената поръчка. Участниците имат право да отхвърлят искането. Участник приел изменението, е задължен да удължи срока на гаранцията за участие. В случаи, че участник не удължи срока на гаранцията си за участие до сключване на договора възложителят може да предложи сключването на договор за изпълнение на друг участник при условие, че той отговаря на горепосочените условия.</w:t>
      </w:r>
    </w:p>
    <w:p w:rsidR="00A05412" w:rsidRPr="00A05412" w:rsidRDefault="00A05412" w:rsidP="00C32ED3">
      <w:pPr>
        <w:jc w:val="both"/>
        <w:rPr>
          <w:sz w:val="24"/>
          <w:szCs w:val="24"/>
          <w:lang w:val="bg-BG" w:eastAsia="bg-BG"/>
        </w:rPr>
      </w:pPr>
    </w:p>
    <w:p w:rsidR="000B0EE7" w:rsidRPr="00C32ED3" w:rsidRDefault="000B0EE7" w:rsidP="00C32ED3">
      <w:pPr>
        <w:jc w:val="both"/>
        <w:rPr>
          <w:b/>
          <w:sz w:val="24"/>
          <w:szCs w:val="24"/>
          <w:lang w:val="bg-BG"/>
        </w:rPr>
      </w:pPr>
      <w:bookmarkStart w:id="8" w:name="bookmark22"/>
      <w:r w:rsidRPr="00C32ED3">
        <w:rPr>
          <w:b/>
          <w:sz w:val="24"/>
          <w:szCs w:val="24"/>
          <w:lang w:eastAsia="bg-BG"/>
        </w:rPr>
        <w:t xml:space="preserve">VI. Сключване на договор за възлагане на </w:t>
      </w:r>
      <w:r w:rsidRPr="00C32ED3">
        <w:rPr>
          <w:b/>
          <w:sz w:val="24"/>
          <w:szCs w:val="24"/>
          <w:lang w:val="bg-BG" w:eastAsia="bg-BG"/>
        </w:rPr>
        <w:t xml:space="preserve">обществена </w:t>
      </w:r>
      <w:r w:rsidRPr="00C32ED3">
        <w:rPr>
          <w:b/>
          <w:sz w:val="24"/>
          <w:szCs w:val="24"/>
          <w:lang w:eastAsia="bg-BG"/>
        </w:rPr>
        <w:t>поръчка</w:t>
      </w:r>
      <w:bookmarkEnd w:id="8"/>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Възложителят сключва писмен договор за обществена поръчка (съгласно Приложение №</w:t>
      </w:r>
      <w:r w:rsidR="00C06DC2" w:rsidRPr="00C32ED3">
        <w:rPr>
          <w:sz w:val="24"/>
          <w:szCs w:val="24"/>
          <w:lang w:val="bg-BG" w:eastAsia="bg-BG"/>
        </w:rPr>
        <w:t>6</w:t>
      </w:r>
      <w:r w:rsidRPr="00C32ED3">
        <w:rPr>
          <w:sz w:val="24"/>
          <w:szCs w:val="24"/>
          <w:lang w:eastAsia="bg-BG"/>
        </w:rPr>
        <w:t>) с участника, определен за изпълнител в резултат на проведената процедура.</w:t>
      </w:r>
    </w:p>
    <w:p w:rsidR="000B0EE7" w:rsidRPr="00C32ED3" w:rsidRDefault="000B0EE7"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Договорът за обществена поръчка включва задължително всички предложения от офертата на участника, въз основа на които е определен за изпълнител.</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Възложителят няма право да сключи договор преди изтичане на 14- дневен срок от уведомяването на заинтересованите участници за решението за определяне на изпълнител.</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14-дневния срок от уведомяването на заинтересованите участници за решението за определяне на изпълнител.</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Договорът за обществена поръчка се сключва в съответствие с проекта на договор представен в документацията и включва задължително всички предложения от офертата на участника, определен за изпълнител. Когато за изпълнител е определено обединение, участниците в обединението носят солидарна отговорност за изпълнение на договора за обществена поръчка.</w:t>
      </w:r>
    </w:p>
    <w:p w:rsidR="000B0EE7" w:rsidRPr="00C32ED3" w:rsidRDefault="000B0EE7" w:rsidP="00C32ED3">
      <w:pPr>
        <w:jc w:val="both"/>
        <w:rPr>
          <w:sz w:val="24"/>
          <w:szCs w:val="24"/>
          <w:lang w:val="bg-BG" w:eastAsia="bg-BG"/>
        </w:rPr>
      </w:pPr>
      <w:r w:rsidRPr="00C32ED3">
        <w:rPr>
          <w:sz w:val="24"/>
          <w:szCs w:val="24"/>
          <w:lang w:val="bg-BG" w:eastAsia="bg-BG"/>
        </w:rPr>
        <w:lastRenderedPageBreak/>
        <w:t xml:space="preserve">           </w:t>
      </w:r>
      <w:r w:rsidRPr="00C32ED3">
        <w:rPr>
          <w:sz w:val="24"/>
          <w:szCs w:val="24"/>
          <w:lang w:eastAsia="bg-BG"/>
        </w:rPr>
        <w:t>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 поръчка.</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При подписване на договора за обществена поръчка участникът, определен за изпълнител, е длъжен да представи следните документи:</w:t>
      </w:r>
    </w:p>
    <w:p w:rsidR="000B0EE7" w:rsidRPr="00C32ED3" w:rsidRDefault="000B0EE7" w:rsidP="00C32ED3">
      <w:pPr>
        <w:jc w:val="both"/>
        <w:rPr>
          <w:sz w:val="24"/>
          <w:szCs w:val="24"/>
          <w:lang w:val="bg-BG" w:eastAsia="bg-BG"/>
        </w:rPr>
      </w:pPr>
      <w:r w:rsidRPr="00C32ED3">
        <w:rPr>
          <w:sz w:val="24"/>
          <w:szCs w:val="24"/>
          <w:lang w:val="bg-BG" w:eastAsia="bg-BG"/>
        </w:rPr>
        <w:t xml:space="preserve">           1. </w:t>
      </w:r>
      <w:r w:rsidRPr="00C32ED3">
        <w:rPr>
          <w:sz w:val="24"/>
          <w:szCs w:val="24"/>
          <w:lang w:eastAsia="bg-BG"/>
        </w:rPr>
        <w:t>Документи за удостоверяване липсата на обстоятелствата по чл. 47, ал. 1 и ал. 2 от ЗОП, издадени от компетентен орган, или извлечение от съдебен регистър, или еквивалентен документ на съдебен или административен орган от държавата, в която е установен. Не се изисква представяне на документите в случаите по чл. 42, ал. 2 от ЗОП, когато има посочен ЕИК, с изключение на всички други обстоятелства невписани в Търговския регистър. Когато участникът е чуждестранно лице и съгласно законодателството на държавата, в която е установен, не се издават документите по чл.47, ал.2 от ЗОП или когато те не включват всички случаи по чл. 47,ал. 1 и ал. 2 от ЗОП, участникът представя клетвена декларация, ако такава декларация има правна стойност според законодателството на държавата, в която е установен.</w:t>
      </w:r>
    </w:p>
    <w:p w:rsidR="000B0EE7" w:rsidRPr="00C32ED3" w:rsidRDefault="000B0EE7" w:rsidP="00C32ED3">
      <w:pPr>
        <w:jc w:val="both"/>
        <w:rPr>
          <w:sz w:val="24"/>
          <w:szCs w:val="24"/>
        </w:rPr>
      </w:pPr>
      <w:r w:rsidRPr="00C32ED3">
        <w:rPr>
          <w:sz w:val="24"/>
          <w:szCs w:val="24"/>
          <w:lang w:eastAsia="bg-BG"/>
        </w:rPr>
        <w:t>Когато клетвената декларация няма правна стойност,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0B0EE7" w:rsidRPr="00C32ED3" w:rsidRDefault="000B0EE7" w:rsidP="00C32ED3">
      <w:pPr>
        <w:jc w:val="both"/>
        <w:rPr>
          <w:sz w:val="24"/>
          <w:szCs w:val="24"/>
        </w:rPr>
      </w:pPr>
      <w:r w:rsidRPr="00C32ED3">
        <w:rPr>
          <w:sz w:val="24"/>
          <w:szCs w:val="24"/>
          <w:lang w:val="bg-BG" w:eastAsia="bg-BG"/>
        </w:rPr>
        <w:t xml:space="preserve">           2. </w:t>
      </w:r>
      <w:r w:rsidRPr="00C32ED3">
        <w:rPr>
          <w:sz w:val="24"/>
          <w:szCs w:val="24"/>
          <w:lang w:eastAsia="bg-BG"/>
        </w:rPr>
        <w:t>Удостоверения за наличие или липса на задължения към държавата и община, на основание чл. 87, ал. 6 от Данъчно-осигурителния процесуален кодекс /ДОПК/ или в случаите</w:t>
      </w:r>
      <w:r w:rsidRPr="00C32ED3">
        <w:rPr>
          <w:sz w:val="24"/>
          <w:szCs w:val="24"/>
          <w:lang w:val="bg-BG" w:eastAsia="bg-BG"/>
        </w:rPr>
        <w:t>,</w:t>
      </w:r>
      <w:r w:rsidRPr="00C32ED3">
        <w:rPr>
          <w:sz w:val="24"/>
          <w:szCs w:val="24"/>
          <w:lang w:eastAsia="bg-BG"/>
        </w:rPr>
        <w:t xml:space="preserve"> когато участникът е чуждестранно лице,</w:t>
      </w:r>
      <w:r w:rsidRPr="00C32ED3">
        <w:rPr>
          <w:sz w:val="24"/>
          <w:szCs w:val="24"/>
          <w:lang w:val="bg-BG"/>
        </w:rPr>
        <w:t xml:space="preserve"> </w:t>
      </w:r>
      <w:r w:rsidRPr="00C32ED3">
        <w:rPr>
          <w:sz w:val="24"/>
          <w:szCs w:val="24"/>
          <w:lang w:eastAsia="bg-BG"/>
        </w:rPr>
        <w:t>съответен документ издаден от компетентните органи на държавата на участника, за наличие или липса на</w:t>
      </w:r>
      <w:r w:rsidRPr="00C32ED3">
        <w:rPr>
          <w:sz w:val="24"/>
          <w:szCs w:val="24"/>
          <w:lang w:val="bg-BG" w:eastAsia="bg-BG"/>
        </w:rPr>
        <w:t xml:space="preserve"> </w:t>
      </w:r>
      <w:r w:rsidRPr="00C32ED3">
        <w:rPr>
          <w:sz w:val="24"/>
          <w:szCs w:val="24"/>
          <w:lang w:eastAsia="bg-BG"/>
        </w:rPr>
        <w:t>парични задължения, свързани с плащането на вноски за социалното осигуряване или на данъци съгласно правните норми на държавата, в която участникът е установен, издадени най-късно 6 (шест) месеца преди датата на подписване на договора.</w:t>
      </w:r>
    </w:p>
    <w:p w:rsidR="000B0EE7" w:rsidRPr="00C32ED3" w:rsidRDefault="000B0EE7" w:rsidP="00C32ED3">
      <w:pPr>
        <w:jc w:val="both"/>
        <w:rPr>
          <w:sz w:val="24"/>
          <w:szCs w:val="24"/>
        </w:rPr>
      </w:pPr>
      <w:r w:rsidRPr="00C32ED3">
        <w:rPr>
          <w:sz w:val="24"/>
          <w:szCs w:val="24"/>
          <w:lang w:val="bg-BG" w:eastAsia="bg-BG"/>
        </w:rPr>
        <w:t xml:space="preserve">           </w:t>
      </w:r>
      <w:r w:rsidRPr="00C32ED3">
        <w:rPr>
          <w:sz w:val="24"/>
          <w:szCs w:val="24"/>
          <w:lang w:eastAsia="bg-BG"/>
        </w:rPr>
        <w:t>В случай, че участникът, определен за изпълнител, не представи някой от изброените документи, Възложителят не сключва договор за обществена поръчка в съответствие с чл.42, ал.1 от ЗОП и може да определи за изпълнител участникът</w:t>
      </w:r>
      <w:r w:rsidRPr="00C32ED3">
        <w:rPr>
          <w:sz w:val="24"/>
          <w:szCs w:val="24"/>
          <w:lang w:val="bg-BG" w:eastAsia="bg-BG"/>
        </w:rPr>
        <w:t xml:space="preserve"> </w:t>
      </w:r>
      <w:r w:rsidRPr="00C32ED3">
        <w:rPr>
          <w:sz w:val="24"/>
          <w:szCs w:val="24"/>
          <w:lang w:eastAsia="bg-BG"/>
        </w:rPr>
        <w:t>класиран на второ място или да прекрати процедурата.</w:t>
      </w:r>
    </w:p>
    <w:p w:rsidR="000B0EE7" w:rsidRPr="00C32ED3" w:rsidRDefault="000B0EE7"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Ако след получена покана класираният на второ място участник откаже да подпише договора, Възложителят прекратява процедурата.</w:t>
      </w:r>
    </w:p>
    <w:p w:rsidR="000B0EE7" w:rsidRPr="00C32ED3" w:rsidRDefault="000B0EE7" w:rsidP="00C32ED3">
      <w:pPr>
        <w:jc w:val="both"/>
        <w:rPr>
          <w:sz w:val="24"/>
          <w:szCs w:val="24"/>
          <w:lang w:val="bg-BG"/>
        </w:rPr>
      </w:pPr>
    </w:p>
    <w:p w:rsidR="004E55BF" w:rsidRPr="00C32ED3" w:rsidRDefault="00F30029" w:rsidP="00C32ED3">
      <w:pPr>
        <w:jc w:val="both"/>
        <w:rPr>
          <w:b/>
          <w:sz w:val="24"/>
          <w:szCs w:val="24"/>
          <w:lang w:val="bg-BG" w:eastAsia="bg-BG"/>
        </w:rPr>
      </w:pPr>
      <w:r w:rsidRPr="00C32ED3">
        <w:rPr>
          <w:i/>
          <w:sz w:val="24"/>
          <w:szCs w:val="24"/>
          <w:lang w:eastAsia="bg-BG"/>
        </w:rPr>
        <w:t>Раздел V</w:t>
      </w:r>
      <w:r w:rsidR="00866D7B" w:rsidRPr="00C32ED3">
        <w:rPr>
          <w:i/>
          <w:sz w:val="24"/>
          <w:szCs w:val="24"/>
          <w:lang w:eastAsia="bg-BG"/>
        </w:rPr>
        <w:t>I</w:t>
      </w:r>
      <w:r w:rsidR="00E47B74" w:rsidRPr="00C32ED3">
        <w:rPr>
          <w:i/>
          <w:sz w:val="24"/>
          <w:szCs w:val="24"/>
          <w:lang w:eastAsia="bg-BG"/>
        </w:rPr>
        <w:t>I</w:t>
      </w:r>
      <w:r w:rsidR="00866D7B" w:rsidRPr="00C32ED3">
        <w:rPr>
          <w:i/>
          <w:sz w:val="24"/>
          <w:szCs w:val="24"/>
          <w:lang w:val="bg-BG" w:eastAsia="bg-BG"/>
        </w:rPr>
        <w:t>-ми</w:t>
      </w:r>
      <w:r w:rsidRPr="00C32ED3">
        <w:rPr>
          <w:i/>
          <w:sz w:val="24"/>
          <w:szCs w:val="24"/>
          <w:lang w:eastAsia="bg-BG"/>
        </w:rPr>
        <w:t>:</w:t>
      </w:r>
      <w:r w:rsidRPr="00C32ED3">
        <w:rPr>
          <w:sz w:val="24"/>
          <w:szCs w:val="24"/>
          <w:lang w:eastAsia="bg-BG"/>
        </w:rPr>
        <w:t xml:space="preserve"> </w:t>
      </w:r>
      <w:r w:rsidR="00C929DB" w:rsidRPr="00C32ED3">
        <w:rPr>
          <w:sz w:val="24"/>
          <w:szCs w:val="24"/>
          <w:lang w:val="bg-BG" w:eastAsia="bg-BG"/>
        </w:rPr>
        <w:t xml:space="preserve">  </w:t>
      </w:r>
      <w:r w:rsidR="004E55BF" w:rsidRPr="00C32ED3">
        <w:rPr>
          <w:b/>
          <w:sz w:val="24"/>
          <w:szCs w:val="24"/>
          <w:lang w:eastAsia="bg-BG"/>
        </w:rPr>
        <w:t>ДРУГИ УКАЗАНИЯ КЪМ ЗАИНТЕРЕСОВАНИТЕ ЛИЦА И</w:t>
      </w:r>
      <w:r w:rsidR="004E55BF" w:rsidRPr="00C32ED3">
        <w:rPr>
          <w:b/>
          <w:sz w:val="24"/>
          <w:szCs w:val="24"/>
          <w:lang w:val="bg-BG" w:eastAsia="bg-BG"/>
        </w:rPr>
        <w:t xml:space="preserve"> </w:t>
      </w:r>
    </w:p>
    <w:p w:rsidR="00430445" w:rsidRDefault="004E55BF" w:rsidP="00C32ED3">
      <w:pPr>
        <w:jc w:val="both"/>
        <w:rPr>
          <w:b/>
          <w:sz w:val="24"/>
          <w:szCs w:val="24"/>
          <w:lang w:val="bg-BG" w:eastAsia="bg-BG"/>
        </w:rPr>
      </w:pPr>
      <w:r w:rsidRPr="00C32ED3">
        <w:rPr>
          <w:b/>
          <w:sz w:val="24"/>
          <w:szCs w:val="24"/>
          <w:lang w:eastAsia="bg-BG"/>
        </w:rPr>
        <w:t>УЧАСТНИЦИТЕ В ПРОЦЕДУРАТА</w:t>
      </w:r>
      <w:bookmarkStart w:id="9" w:name="bookmark14"/>
    </w:p>
    <w:p w:rsidR="00F30029" w:rsidRPr="00C32ED3" w:rsidRDefault="00C929DB" w:rsidP="00C32ED3">
      <w:pPr>
        <w:jc w:val="both"/>
        <w:rPr>
          <w:sz w:val="24"/>
          <w:szCs w:val="24"/>
          <w:lang w:val="bg-BG" w:eastAsia="bg-BG"/>
        </w:rPr>
      </w:pPr>
      <w:r w:rsidRPr="00C32ED3">
        <w:rPr>
          <w:b/>
          <w:sz w:val="24"/>
          <w:szCs w:val="24"/>
          <w:lang w:val="bg-BG" w:eastAsia="bg-BG"/>
        </w:rPr>
        <w:t xml:space="preserve">           </w:t>
      </w:r>
      <w:bookmarkEnd w:id="9"/>
      <w:r w:rsidR="00F30029" w:rsidRPr="00C32ED3">
        <w:rPr>
          <w:sz w:val="24"/>
          <w:szCs w:val="24"/>
          <w:highlight w:val="yellow"/>
          <w:lang w:val="bg-BG" w:eastAsia="bg-BG"/>
        </w:rPr>
        <w:t xml:space="preserve"> </w:t>
      </w:r>
    </w:p>
    <w:p w:rsidR="00D259BD" w:rsidRPr="00C32ED3" w:rsidRDefault="00D259BD" w:rsidP="00C32ED3">
      <w:pPr>
        <w:jc w:val="both"/>
        <w:rPr>
          <w:b/>
          <w:sz w:val="24"/>
          <w:szCs w:val="24"/>
        </w:rPr>
      </w:pPr>
      <w:r w:rsidRPr="00C32ED3">
        <w:rPr>
          <w:b/>
          <w:sz w:val="24"/>
          <w:szCs w:val="24"/>
          <w:lang w:eastAsia="bg-BG"/>
        </w:rPr>
        <w:t>I</w:t>
      </w:r>
      <w:r w:rsidRPr="00C32ED3">
        <w:rPr>
          <w:b/>
          <w:sz w:val="24"/>
          <w:szCs w:val="24"/>
          <w:lang w:val="bg-BG" w:eastAsia="bg-BG"/>
        </w:rPr>
        <w:t xml:space="preserve">. </w:t>
      </w:r>
      <w:r w:rsidRPr="00C32ED3">
        <w:rPr>
          <w:b/>
          <w:sz w:val="24"/>
          <w:szCs w:val="24"/>
          <w:lang w:eastAsia="bg-BG"/>
        </w:rPr>
        <w:t>Възможности за удължаване на</w:t>
      </w:r>
      <w:r w:rsidRPr="00C32ED3">
        <w:rPr>
          <w:b/>
          <w:sz w:val="24"/>
          <w:szCs w:val="24"/>
          <w:lang w:val="bg-BG" w:eastAsia="bg-BG"/>
        </w:rPr>
        <w:t xml:space="preserve"> обявените </w:t>
      </w:r>
      <w:r w:rsidRPr="00C32ED3">
        <w:rPr>
          <w:b/>
          <w:sz w:val="24"/>
          <w:szCs w:val="24"/>
          <w:lang w:eastAsia="bg-BG"/>
        </w:rPr>
        <w:t>срок</w:t>
      </w:r>
      <w:r w:rsidRPr="00C32ED3">
        <w:rPr>
          <w:b/>
          <w:sz w:val="24"/>
          <w:szCs w:val="24"/>
          <w:lang w:val="bg-BG" w:eastAsia="bg-BG"/>
        </w:rPr>
        <w:t>ове</w:t>
      </w:r>
      <w:r w:rsidRPr="00C32ED3">
        <w:rPr>
          <w:b/>
          <w:sz w:val="24"/>
          <w:szCs w:val="24"/>
          <w:lang w:eastAsia="bg-BG"/>
        </w:rPr>
        <w:t xml:space="preserve"> в процедурата</w:t>
      </w:r>
    </w:p>
    <w:p w:rsidR="00A05412" w:rsidRPr="00C32ED3" w:rsidRDefault="00D259BD" w:rsidP="00C32ED3">
      <w:pPr>
        <w:jc w:val="both"/>
        <w:rPr>
          <w:sz w:val="24"/>
          <w:szCs w:val="24"/>
          <w:lang w:val="bg-BG" w:eastAsia="bg-BG"/>
        </w:rPr>
      </w:pPr>
      <w:r w:rsidRPr="00C32ED3">
        <w:rPr>
          <w:sz w:val="24"/>
          <w:szCs w:val="24"/>
          <w:lang w:val="bg-BG" w:eastAsia="bg-BG"/>
        </w:rPr>
        <w:t xml:space="preserve">     </w:t>
      </w:r>
      <w:r w:rsidR="000B0EE7" w:rsidRPr="00C32ED3">
        <w:rPr>
          <w:sz w:val="24"/>
          <w:szCs w:val="24"/>
          <w:lang w:val="bg-BG" w:eastAsia="bg-BG"/>
        </w:rPr>
        <w:t xml:space="preserve">      </w:t>
      </w:r>
      <w:r w:rsidRPr="00C32ED3">
        <w:rPr>
          <w:sz w:val="24"/>
          <w:szCs w:val="24"/>
          <w:lang w:val="bg-BG" w:eastAsia="bg-BG"/>
        </w:rPr>
        <w:t>Уд</w:t>
      </w:r>
      <w:r w:rsidRPr="00C32ED3">
        <w:rPr>
          <w:sz w:val="24"/>
          <w:szCs w:val="24"/>
          <w:lang w:eastAsia="bg-BG"/>
        </w:rPr>
        <w:t>ължаването на обявените срокове в процедурата се извърш</w:t>
      </w:r>
      <w:r w:rsidR="00B30FC4">
        <w:rPr>
          <w:sz w:val="24"/>
          <w:szCs w:val="24"/>
          <w:lang w:eastAsia="bg-BG"/>
        </w:rPr>
        <w:t>ва съгласно чл.</w:t>
      </w:r>
      <w:r w:rsidRPr="00C32ED3">
        <w:rPr>
          <w:sz w:val="24"/>
          <w:szCs w:val="24"/>
          <w:lang w:eastAsia="bg-BG"/>
        </w:rPr>
        <w:t>27а от ЗОП</w:t>
      </w:r>
      <w:r w:rsidRPr="00C32ED3">
        <w:rPr>
          <w:sz w:val="24"/>
          <w:szCs w:val="24"/>
          <w:lang w:val="bg-BG" w:eastAsia="bg-BG"/>
        </w:rPr>
        <w:t>.</w:t>
      </w:r>
    </w:p>
    <w:p w:rsidR="00F30029" w:rsidRPr="00C32ED3" w:rsidRDefault="00F30029" w:rsidP="00C32ED3">
      <w:pPr>
        <w:jc w:val="both"/>
        <w:rPr>
          <w:b/>
          <w:sz w:val="24"/>
          <w:szCs w:val="24"/>
        </w:rPr>
      </w:pPr>
      <w:bookmarkStart w:id="10" w:name="bookmark16"/>
      <w:r w:rsidRPr="00C32ED3">
        <w:rPr>
          <w:b/>
          <w:sz w:val="24"/>
          <w:szCs w:val="24"/>
          <w:lang w:eastAsia="bg-BG"/>
        </w:rPr>
        <w:t>II</w:t>
      </w:r>
      <w:r w:rsidRPr="00C32ED3">
        <w:rPr>
          <w:b/>
          <w:sz w:val="24"/>
          <w:szCs w:val="24"/>
          <w:lang w:val="bg-BG" w:eastAsia="bg-BG"/>
        </w:rPr>
        <w:t xml:space="preserve">. </w:t>
      </w:r>
      <w:r w:rsidRPr="00C32ED3">
        <w:rPr>
          <w:b/>
          <w:sz w:val="24"/>
          <w:szCs w:val="24"/>
          <w:lang w:eastAsia="bg-BG"/>
        </w:rPr>
        <w:t>Ограничаване на определени действия</w:t>
      </w:r>
      <w:bookmarkEnd w:id="10"/>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0B0EE7" w:rsidRPr="00C32ED3">
        <w:rPr>
          <w:sz w:val="24"/>
          <w:szCs w:val="24"/>
          <w:lang w:val="bg-BG" w:eastAsia="bg-BG"/>
        </w:rPr>
        <w:t xml:space="preserve">  </w:t>
      </w:r>
      <w:r w:rsidR="00203415" w:rsidRPr="00C32ED3">
        <w:rPr>
          <w:sz w:val="24"/>
          <w:szCs w:val="24"/>
          <w:lang w:val="bg-BG" w:eastAsia="bg-BG"/>
        </w:rPr>
        <w:t xml:space="preserve"> </w:t>
      </w:r>
      <w:r w:rsidRPr="00C32ED3">
        <w:rPr>
          <w:sz w:val="24"/>
          <w:szCs w:val="24"/>
          <w:lang w:eastAsia="bg-BG"/>
        </w:rPr>
        <w:t>До приключване на процедурата за възлагане на обществената поръчка</w:t>
      </w:r>
      <w:r w:rsidRPr="00C32ED3">
        <w:rPr>
          <w:sz w:val="24"/>
          <w:szCs w:val="24"/>
          <w:lang w:val="bg-BG" w:eastAsia="bg-BG"/>
        </w:rPr>
        <w:t xml:space="preserve"> </w:t>
      </w:r>
      <w:r w:rsidRPr="00C32ED3">
        <w:rPr>
          <w:sz w:val="24"/>
          <w:szCs w:val="24"/>
          <w:lang w:eastAsia="bg-BG"/>
        </w:rPr>
        <w:t>не се позволява размяна на информация по въпроси, свързани с</w:t>
      </w:r>
      <w:r w:rsidRPr="00C32ED3">
        <w:rPr>
          <w:sz w:val="24"/>
          <w:szCs w:val="24"/>
          <w:lang w:val="bg-BG" w:eastAsia="bg-BG"/>
        </w:rPr>
        <w:t xml:space="preserve"> </w:t>
      </w:r>
      <w:r w:rsidRPr="00C32ED3">
        <w:rPr>
          <w:sz w:val="24"/>
          <w:szCs w:val="24"/>
          <w:lang w:eastAsia="bg-BG"/>
        </w:rPr>
        <w:t>провеждането й, освен по реда, определен в ЗОП и в документацията, между</w:t>
      </w:r>
      <w:r w:rsidRPr="00C32ED3">
        <w:rPr>
          <w:sz w:val="24"/>
          <w:szCs w:val="24"/>
          <w:lang w:val="bg-BG" w:eastAsia="bg-BG"/>
        </w:rPr>
        <w:t xml:space="preserve"> </w:t>
      </w:r>
      <w:r w:rsidRPr="00C32ED3">
        <w:rPr>
          <w:sz w:val="24"/>
          <w:szCs w:val="24"/>
          <w:lang w:eastAsia="bg-BG"/>
        </w:rPr>
        <w:t>заинтересовано лице или участник, или техни представители и органите,</w:t>
      </w:r>
      <w:r w:rsidRPr="00C32ED3">
        <w:rPr>
          <w:sz w:val="24"/>
          <w:szCs w:val="24"/>
          <w:lang w:val="bg-BG" w:eastAsia="bg-BG"/>
        </w:rPr>
        <w:t xml:space="preserve"> </w:t>
      </w:r>
      <w:r w:rsidRPr="00C32ED3">
        <w:rPr>
          <w:sz w:val="24"/>
          <w:szCs w:val="24"/>
          <w:lang w:eastAsia="bg-BG"/>
        </w:rPr>
        <w:t>длъжностните лица, консултантите и експер</w:t>
      </w:r>
      <w:r w:rsidR="00EF6603" w:rsidRPr="00C32ED3">
        <w:rPr>
          <w:sz w:val="24"/>
          <w:szCs w:val="24"/>
          <w:lang w:eastAsia="bg-BG"/>
        </w:rPr>
        <w:t>тите, участвали в изработването</w:t>
      </w:r>
      <w:r w:rsidR="00EF6603" w:rsidRPr="00C32ED3">
        <w:rPr>
          <w:sz w:val="24"/>
          <w:szCs w:val="24"/>
          <w:lang w:val="bg-BG" w:eastAsia="bg-BG"/>
        </w:rPr>
        <w:t xml:space="preserve"> </w:t>
      </w:r>
      <w:r w:rsidRPr="00C32ED3">
        <w:rPr>
          <w:sz w:val="24"/>
          <w:szCs w:val="24"/>
          <w:lang w:eastAsia="bg-BG"/>
        </w:rPr>
        <w:t>и приемането на документацията за участие.</w:t>
      </w:r>
    </w:p>
    <w:p w:rsidR="00A05412" w:rsidRPr="00A05412"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Органите, длъжностните лица, консултантите и експертите, имащи</w:t>
      </w:r>
      <w:r w:rsidRPr="00C32ED3">
        <w:rPr>
          <w:sz w:val="24"/>
          <w:szCs w:val="24"/>
          <w:lang w:val="bg-BG" w:eastAsia="bg-BG"/>
        </w:rPr>
        <w:t xml:space="preserve"> </w:t>
      </w:r>
      <w:r w:rsidRPr="00C32ED3">
        <w:rPr>
          <w:sz w:val="24"/>
          <w:szCs w:val="24"/>
          <w:lang w:eastAsia="bg-BG"/>
        </w:rPr>
        <w:t>отношение към провеждането на процедурата, нямат право да разгласяват</w:t>
      </w:r>
      <w:r w:rsidRPr="00C32ED3">
        <w:rPr>
          <w:sz w:val="24"/>
          <w:szCs w:val="24"/>
          <w:lang w:val="bg-BG" w:eastAsia="bg-BG"/>
        </w:rPr>
        <w:t xml:space="preserve"> </w:t>
      </w:r>
      <w:r w:rsidRPr="00C32ED3">
        <w:rPr>
          <w:sz w:val="24"/>
          <w:szCs w:val="24"/>
          <w:lang w:eastAsia="bg-BG"/>
        </w:rPr>
        <w:t>информация относно извършваните от тях действия по или във връзка с</w:t>
      </w:r>
      <w:r w:rsidRPr="00C32ED3">
        <w:rPr>
          <w:sz w:val="24"/>
          <w:szCs w:val="24"/>
          <w:lang w:val="bg-BG" w:eastAsia="bg-BG"/>
        </w:rPr>
        <w:t xml:space="preserve"> </w:t>
      </w:r>
      <w:r w:rsidRPr="00C32ED3">
        <w:rPr>
          <w:sz w:val="24"/>
          <w:szCs w:val="24"/>
          <w:lang w:eastAsia="bg-BG"/>
        </w:rPr>
        <w:t>откритата процедура, освен в случаите и по реда, определени с</w:t>
      </w:r>
      <w:r w:rsidRPr="00C32ED3">
        <w:rPr>
          <w:sz w:val="24"/>
          <w:szCs w:val="24"/>
          <w:lang w:val="bg-BG" w:eastAsia="bg-BG"/>
        </w:rPr>
        <w:t xml:space="preserve"> </w:t>
      </w:r>
      <w:r w:rsidRPr="00C32ED3">
        <w:rPr>
          <w:sz w:val="24"/>
          <w:szCs w:val="24"/>
          <w:lang w:eastAsia="bg-BG"/>
        </w:rPr>
        <w:t>документацията.</w:t>
      </w:r>
    </w:p>
    <w:p w:rsidR="00F30029" w:rsidRPr="00C32ED3" w:rsidRDefault="00F30029" w:rsidP="00C32ED3">
      <w:pPr>
        <w:jc w:val="both"/>
        <w:rPr>
          <w:b/>
          <w:sz w:val="24"/>
          <w:szCs w:val="24"/>
        </w:rPr>
      </w:pPr>
      <w:bookmarkStart w:id="11" w:name="bookmark17"/>
      <w:r w:rsidRPr="00C32ED3">
        <w:rPr>
          <w:b/>
          <w:sz w:val="24"/>
          <w:szCs w:val="24"/>
          <w:lang w:eastAsia="bg-BG"/>
        </w:rPr>
        <w:t>I</w:t>
      </w:r>
      <w:r w:rsidR="00961354" w:rsidRPr="00C32ED3">
        <w:rPr>
          <w:b/>
          <w:sz w:val="24"/>
          <w:szCs w:val="24"/>
          <w:lang w:eastAsia="bg-BG"/>
        </w:rPr>
        <w:t>II</w:t>
      </w:r>
      <w:r w:rsidR="00961354" w:rsidRPr="00C32ED3">
        <w:rPr>
          <w:b/>
          <w:sz w:val="24"/>
          <w:szCs w:val="24"/>
          <w:lang w:val="bg-BG" w:eastAsia="bg-BG"/>
        </w:rPr>
        <w:t>.</w:t>
      </w:r>
      <w:r w:rsidRPr="00C32ED3">
        <w:rPr>
          <w:b/>
          <w:sz w:val="24"/>
          <w:szCs w:val="24"/>
          <w:lang w:eastAsia="bg-BG"/>
        </w:rPr>
        <w:t xml:space="preserve"> Обмен на информация за процедурата между възложителя и заинтересованите лица и участниците в процедурата</w:t>
      </w:r>
      <w:bookmarkEnd w:id="11"/>
    </w:p>
    <w:p w:rsidR="00F30029" w:rsidRPr="00C32ED3" w:rsidRDefault="00C929DB"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 xml:space="preserve">Възложителят на обществената поръчка уведомява всяко лице, </w:t>
      </w:r>
      <w:r w:rsidR="00F30029" w:rsidRPr="00C32ED3">
        <w:rPr>
          <w:sz w:val="24"/>
          <w:szCs w:val="24"/>
          <w:lang w:val="bg-BG" w:eastAsia="bg-BG"/>
        </w:rPr>
        <w:t xml:space="preserve">подало </w:t>
      </w:r>
      <w:r w:rsidR="00F30029" w:rsidRPr="00C32ED3">
        <w:rPr>
          <w:sz w:val="24"/>
          <w:szCs w:val="24"/>
          <w:lang w:eastAsia="bg-BG"/>
        </w:rPr>
        <w:t>документацията, съответно всеки участник, за всяко свое решение, имащо отношение към неговото участие в процедурата.</w:t>
      </w:r>
    </w:p>
    <w:p w:rsidR="00F30029" w:rsidRPr="00C32ED3" w:rsidRDefault="00C929DB"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Обменът на информация между Възложителя и заинтересованите лица/участниците е в писмен вид, на български език, и се извършва чрез:</w:t>
      </w:r>
    </w:p>
    <w:p w:rsidR="00F30029" w:rsidRPr="00C32ED3" w:rsidRDefault="00F30029" w:rsidP="00C32ED3">
      <w:pPr>
        <w:jc w:val="both"/>
        <w:rPr>
          <w:sz w:val="24"/>
          <w:szCs w:val="24"/>
        </w:rPr>
      </w:pPr>
      <w:r w:rsidRPr="00C32ED3">
        <w:rPr>
          <w:sz w:val="24"/>
          <w:szCs w:val="24"/>
          <w:lang w:val="bg-BG" w:eastAsia="bg-BG"/>
        </w:rPr>
        <w:lastRenderedPageBreak/>
        <w:t xml:space="preserve">     </w:t>
      </w:r>
      <w:r w:rsidR="00F33135" w:rsidRPr="00C32ED3">
        <w:rPr>
          <w:sz w:val="24"/>
          <w:szCs w:val="24"/>
          <w:lang w:val="bg-BG" w:eastAsia="bg-BG"/>
        </w:rPr>
        <w:t xml:space="preserve">      </w:t>
      </w:r>
      <w:r w:rsidRPr="00C32ED3">
        <w:rPr>
          <w:sz w:val="24"/>
          <w:szCs w:val="24"/>
          <w:lang w:eastAsia="bg-BG"/>
        </w:rPr>
        <w:t>а)</w:t>
      </w:r>
      <w:r w:rsidRPr="00C32ED3">
        <w:rPr>
          <w:sz w:val="24"/>
          <w:szCs w:val="24"/>
          <w:lang w:val="bg-BG" w:eastAsia="bg-BG"/>
        </w:rPr>
        <w:t xml:space="preserve"> </w:t>
      </w:r>
      <w:r w:rsidRPr="00C32ED3">
        <w:rPr>
          <w:sz w:val="24"/>
          <w:szCs w:val="24"/>
          <w:lang w:eastAsia="bg-BG"/>
        </w:rPr>
        <w:t>връчване лично срещу подпис, или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б)</w:t>
      </w:r>
      <w:r w:rsidRPr="00C32ED3">
        <w:rPr>
          <w:sz w:val="24"/>
          <w:szCs w:val="24"/>
          <w:lang w:val="bg-BG" w:eastAsia="bg-BG"/>
        </w:rPr>
        <w:t xml:space="preserve"> </w:t>
      </w:r>
      <w:r w:rsidRPr="00C32ED3">
        <w:rPr>
          <w:sz w:val="24"/>
          <w:szCs w:val="24"/>
          <w:lang w:eastAsia="bg-BG"/>
        </w:rPr>
        <w:t>по електронен път с електронен подпис на посочените от Възложителя и заинтересованите лица/участниците електронни адреси, или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в)</w:t>
      </w:r>
      <w:r w:rsidRPr="00C32ED3">
        <w:rPr>
          <w:sz w:val="24"/>
          <w:szCs w:val="24"/>
          <w:lang w:val="bg-BG" w:eastAsia="bg-BG"/>
        </w:rPr>
        <w:t xml:space="preserve"> </w:t>
      </w:r>
      <w:r w:rsidRPr="00C32ED3">
        <w:rPr>
          <w:sz w:val="24"/>
          <w:szCs w:val="24"/>
          <w:lang w:eastAsia="bg-BG"/>
        </w:rPr>
        <w:t>по факс на посочения от Възложителя и заинтересованите лица/участниците номера;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г)</w:t>
      </w:r>
      <w:r w:rsidRPr="00C32ED3">
        <w:rPr>
          <w:sz w:val="24"/>
          <w:szCs w:val="24"/>
          <w:lang w:val="bg-BG" w:eastAsia="bg-BG"/>
        </w:rPr>
        <w:t xml:space="preserve"> </w:t>
      </w:r>
      <w:r w:rsidRPr="00C32ED3">
        <w:rPr>
          <w:sz w:val="24"/>
          <w:szCs w:val="24"/>
          <w:lang w:eastAsia="bg-BG"/>
        </w:rPr>
        <w:t>по пощата - чрез препоръчано писмо с обратна разписка, изпратено на посочения от заинтересованото лице/участника адрес;</w:t>
      </w:r>
    </w:p>
    <w:p w:rsidR="00F30029" w:rsidRPr="00C32ED3" w:rsidRDefault="00C929DB"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 xml:space="preserve">д) </w:t>
      </w:r>
      <w:r w:rsidR="00F30029" w:rsidRPr="00C32ED3">
        <w:rPr>
          <w:sz w:val="24"/>
          <w:szCs w:val="24"/>
          <w:lang w:val="bg-BG" w:eastAsia="bg-BG"/>
        </w:rPr>
        <w:t xml:space="preserve"> </w:t>
      </w:r>
      <w:r w:rsidR="00F30029" w:rsidRPr="00C32ED3">
        <w:rPr>
          <w:sz w:val="24"/>
          <w:szCs w:val="24"/>
          <w:lang w:eastAsia="bg-BG"/>
        </w:rPr>
        <w:t>чрез комбинация от средствата по букви „а" - „г".</w:t>
      </w:r>
    </w:p>
    <w:p w:rsidR="00F30029" w:rsidRPr="00C32ED3" w:rsidRDefault="00900097" w:rsidP="00C32ED3">
      <w:pPr>
        <w:jc w:val="both"/>
        <w:rPr>
          <w:sz w:val="24"/>
          <w:szCs w:val="24"/>
          <w:lang w:val="bg-BG" w:eastAsia="bg-BG"/>
        </w:rPr>
      </w:pPr>
      <w:r w:rsidRPr="00C32ED3">
        <w:rPr>
          <w:sz w:val="24"/>
          <w:szCs w:val="24"/>
          <w:lang w:val="bg-BG" w:eastAsia="bg-BG"/>
        </w:rPr>
        <w:t xml:space="preserve"> </w:t>
      </w:r>
      <w:r w:rsidR="00F30029"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При уведомяване по електронен път или по факс уведомлението е редовно, ако е изпратено на адресите в по някои от описаните по-горе начини и е получено автоматично генерирано съобщение, потвърждаващо изпращането.</w:t>
      </w:r>
    </w:p>
    <w:p w:rsidR="00F30029" w:rsidRPr="00C32ED3" w:rsidRDefault="00F33135" w:rsidP="00C32ED3">
      <w:pPr>
        <w:jc w:val="both"/>
        <w:rPr>
          <w:sz w:val="24"/>
          <w:szCs w:val="24"/>
        </w:rPr>
      </w:pPr>
      <w:r w:rsidRPr="00C32ED3">
        <w:rPr>
          <w:sz w:val="24"/>
          <w:szCs w:val="24"/>
          <w:lang w:val="bg-BG" w:eastAsia="bg-BG"/>
        </w:rPr>
        <w:t xml:space="preserve">           </w:t>
      </w:r>
      <w:r w:rsidR="00F30029" w:rsidRPr="00C32ED3">
        <w:rPr>
          <w:sz w:val="24"/>
          <w:szCs w:val="24"/>
          <w:lang w:eastAsia="bg-BG"/>
        </w:rPr>
        <w:t>При промяна на посочения адрес и факс за кореспонденция лицата, закупили документация за участие, и участниците са длъжни в срок до 24 часа надлежно да уведомят Възложителя.</w:t>
      </w:r>
    </w:p>
    <w:p w:rsidR="00F30029" w:rsidRPr="00C32ED3" w:rsidRDefault="00F33135" w:rsidP="00C32ED3">
      <w:pPr>
        <w:jc w:val="both"/>
        <w:rPr>
          <w:sz w:val="24"/>
          <w:szCs w:val="24"/>
        </w:rPr>
      </w:pPr>
      <w:r w:rsidRPr="00C32ED3">
        <w:rPr>
          <w:sz w:val="24"/>
          <w:szCs w:val="24"/>
          <w:lang w:val="bg-BG" w:eastAsia="bg-BG"/>
        </w:rPr>
        <w:t xml:space="preserve">          </w:t>
      </w:r>
      <w:r w:rsidR="00F30029" w:rsidRPr="00C32ED3">
        <w:rPr>
          <w:sz w:val="24"/>
          <w:szCs w:val="24"/>
          <w:lang w:val="bg-BG" w:eastAsia="bg-BG"/>
        </w:rPr>
        <w:t xml:space="preserve"> </w:t>
      </w:r>
      <w:r w:rsidR="00F30029" w:rsidRPr="00C32ED3">
        <w:rPr>
          <w:sz w:val="24"/>
          <w:szCs w:val="24"/>
          <w:lang w:eastAsia="bg-BG"/>
        </w:rPr>
        <w:t xml:space="preserve">Неправилно посочен адрес или факс за кореспонденция или не уведомяване за промяна на адреса или факса за кореспонденция освобождава Възложителя от отговорност за неточно изпращане на уведомленията или </w:t>
      </w:r>
      <w:r w:rsidR="00F30029" w:rsidRPr="00C32ED3">
        <w:rPr>
          <w:rStyle w:val="13pt1"/>
          <w:sz w:val="24"/>
          <w:szCs w:val="24"/>
          <w:lang w:eastAsia="bg-BG"/>
        </w:rPr>
        <w:t>информацията.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F30029" w:rsidRPr="00C32ED3" w:rsidRDefault="00F30029" w:rsidP="00C32ED3">
      <w:pPr>
        <w:jc w:val="both"/>
        <w:rPr>
          <w:sz w:val="24"/>
          <w:szCs w:val="24"/>
          <w:lang w:val="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При подаване на офертата си участникът може да посочи коя част от нея има конфиденциален характер и да изисква от Възложителя да не я разкрива. Възложителят няма право да разкрива информация, предоставена</w:t>
      </w:r>
      <w:r w:rsidRPr="00C32ED3">
        <w:rPr>
          <w:sz w:val="24"/>
          <w:szCs w:val="24"/>
          <w:lang w:val="bg-BG"/>
        </w:rPr>
        <w:t xml:space="preserve"> </w:t>
      </w:r>
      <w:r w:rsidRPr="00C32ED3">
        <w:rPr>
          <w:sz w:val="24"/>
          <w:szCs w:val="24"/>
          <w:lang w:eastAsia="bg-BG"/>
        </w:rPr>
        <w:t>му от участниците, посочена от тях като конфиденциална по отношение на технически или търговски тайни, с изключение на случаите по:</w:t>
      </w:r>
      <w:r w:rsidRPr="00C32ED3">
        <w:rPr>
          <w:sz w:val="24"/>
          <w:szCs w:val="24"/>
          <w:lang w:val="bg-BG"/>
        </w:rPr>
        <w:t xml:space="preserve"> </w:t>
      </w:r>
    </w:p>
    <w:p w:rsidR="00F30029" w:rsidRPr="00C32ED3" w:rsidRDefault="00F30029" w:rsidP="00C32ED3">
      <w:pPr>
        <w:jc w:val="both"/>
        <w:rPr>
          <w:sz w:val="24"/>
          <w:szCs w:val="24"/>
          <w:lang w:val="bg-BG" w:eastAsia="bg-BG"/>
        </w:rPr>
      </w:pPr>
      <w:r w:rsidRPr="00C32ED3">
        <w:rPr>
          <w:sz w:val="24"/>
          <w:szCs w:val="24"/>
          <w:lang w:val="bg-BG"/>
        </w:rPr>
        <w:t xml:space="preserve">   </w:t>
      </w:r>
      <w:r w:rsidR="00F33135" w:rsidRPr="00C32ED3">
        <w:rPr>
          <w:sz w:val="24"/>
          <w:szCs w:val="24"/>
          <w:lang w:val="bg-BG"/>
        </w:rPr>
        <w:t xml:space="preserve">        </w:t>
      </w:r>
      <w:r w:rsidRPr="00C32ED3">
        <w:rPr>
          <w:sz w:val="24"/>
          <w:szCs w:val="24"/>
          <w:lang w:val="bg-BG"/>
        </w:rPr>
        <w:t xml:space="preserve">- </w:t>
      </w:r>
      <w:r w:rsidRPr="00C32ED3">
        <w:rPr>
          <w:sz w:val="24"/>
          <w:szCs w:val="24"/>
          <w:lang w:eastAsia="bg-BG"/>
        </w:rPr>
        <w:t>чл. 44 от ЗОП относно изпълнението от Възложителя на задължението да изпрати информация за сключен договор до Регистъра за обществени поръчки;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чл. 73, ал. 4 от ЗОП, когато при писмено искане от участник, направено в срока за обжалване на решението, Възложителят изпълни законовото си задължение да му осигури достъп до протокола или предостави копие от протокола. В този случай Възложителят ще положи грижа и ще откаже достъп до информация, съдържаща се в протокола, когато предоставянето й противоречи на нормативен акт или предотвратява, ограничава или нарушава конкуренцията.</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 xml:space="preserve">Възложителят предоставя документацията за участие на заинтересованите лица </w:t>
      </w:r>
      <w:r w:rsidRPr="00C32ED3">
        <w:rPr>
          <w:sz w:val="24"/>
          <w:szCs w:val="24"/>
          <w:lang w:val="bg-BG" w:eastAsia="bg-BG"/>
        </w:rPr>
        <w:t>при поискване</w:t>
      </w:r>
      <w:r w:rsidRPr="00C32ED3">
        <w:rPr>
          <w:sz w:val="24"/>
          <w:szCs w:val="24"/>
          <w:lang w:eastAsia="bg-BG"/>
        </w:rPr>
        <w:t xml:space="preserve"> на хартиен носител. Всяко заинтересовано от обществената поръчка лице може да се запознае със съдържанието на документацията за участие на място чрез лицето за контакти, посочено в обявлението.</w:t>
      </w:r>
    </w:p>
    <w:p w:rsidR="00F30029" w:rsidRDefault="00F30029"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Участникът представя офертата си на хартиен носител.</w:t>
      </w:r>
    </w:p>
    <w:p w:rsidR="00F30029" w:rsidRPr="00C32ED3" w:rsidRDefault="00961354" w:rsidP="00C32ED3">
      <w:pPr>
        <w:jc w:val="both"/>
        <w:rPr>
          <w:b/>
          <w:sz w:val="24"/>
          <w:szCs w:val="24"/>
        </w:rPr>
      </w:pPr>
      <w:bookmarkStart w:id="12" w:name="bookmark18"/>
      <w:r w:rsidRPr="00C32ED3">
        <w:rPr>
          <w:b/>
          <w:sz w:val="24"/>
          <w:szCs w:val="24"/>
          <w:lang w:eastAsia="bg-BG"/>
        </w:rPr>
        <w:t>I</w:t>
      </w:r>
      <w:r w:rsidR="00F30029" w:rsidRPr="00C32ED3">
        <w:rPr>
          <w:b/>
          <w:sz w:val="24"/>
          <w:szCs w:val="24"/>
          <w:lang w:eastAsia="bg-BG"/>
        </w:rPr>
        <w:t>V</w:t>
      </w:r>
      <w:r w:rsidR="00F30029" w:rsidRPr="00C32ED3">
        <w:rPr>
          <w:b/>
          <w:sz w:val="24"/>
          <w:szCs w:val="24"/>
          <w:lang w:val="bg-BG" w:eastAsia="bg-BG"/>
        </w:rPr>
        <w:t xml:space="preserve">. </w:t>
      </w:r>
      <w:r w:rsidR="00F30029" w:rsidRPr="00C32ED3">
        <w:rPr>
          <w:b/>
          <w:sz w:val="24"/>
          <w:szCs w:val="24"/>
          <w:lang w:eastAsia="bg-BG"/>
        </w:rPr>
        <w:t>Предоставяне на разяснения</w:t>
      </w:r>
      <w:r w:rsidR="003444F1" w:rsidRPr="00C32ED3">
        <w:rPr>
          <w:b/>
          <w:sz w:val="24"/>
          <w:szCs w:val="24"/>
          <w:lang w:val="bg-BG" w:eastAsia="bg-BG"/>
        </w:rPr>
        <w:t>,</w:t>
      </w:r>
      <w:r w:rsidR="00F30029" w:rsidRPr="00C32ED3">
        <w:rPr>
          <w:b/>
          <w:sz w:val="24"/>
          <w:szCs w:val="24"/>
          <w:lang w:eastAsia="bg-BG"/>
        </w:rPr>
        <w:t xml:space="preserve"> допълнителна информация и предоставяне на допълнителни документи</w:t>
      </w:r>
      <w:bookmarkEnd w:id="12"/>
    </w:p>
    <w:p w:rsidR="00F30029" w:rsidRPr="00C32ED3" w:rsidRDefault="008118E4" w:rsidP="00C32ED3">
      <w:pPr>
        <w:jc w:val="both"/>
        <w:rPr>
          <w:sz w:val="24"/>
          <w:szCs w:val="24"/>
        </w:rPr>
      </w:pPr>
      <w:r w:rsidRPr="00C32ED3">
        <w:rPr>
          <w:sz w:val="24"/>
          <w:szCs w:val="24"/>
          <w:lang w:val="bg-BG" w:eastAsia="bg-BG"/>
        </w:rPr>
        <w:t xml:space="preserve">   </w:t>
      </w:r>
      <w:r w:rsidR="00C929DB"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Когато заинтересовано лице е поискало, Възложителят е длъжен да предостави: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разяснения или допълнителна информация, отнасящи се до документацията, до провеждането на процедурата и до техническите спецификации;</w:t>
      </w:r>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Pr="00C32ED3">
        <w:rPr>
          <w:sz w:val="24"/>
          <w:szCs w:val="24"/>
          <w:lang w:eastAsia="bg-BG"/>
        </w:rPr>
        <w:t>поисканите допълнителни документи, с които разполага, и които не са класифицирана информация.</w:t>
      </w:r>
      <w:r w:rsidR="008F7FFB" w:rsidRPr="00C32ED3">
        <w:rPr>
          <w:sz w:val="24"/>
          <w:szCs w:val="24"/>
          <w:lang w:val="bg-BG" w:eastAsia="bg-BG"/>
        </w:rPr>
        <w:t xml:space="preserve"> </w:t>
      </w:r>
    </w:p>
    <w:p w:rsidR="00F30029" w:rsidRPr="00A10CA4" w:rsidRDefault="00F30029" w:rsidP="00C32ED3">
      <w:pPr>
        <w:jc w:val="both"/>
        <w:rPr>
          <w:b/>
          <w:sz w:val="24"/>
          <w:szCs w:val="24"/>
          <w:lang w:val="bg-BG" w:eastAsia="bg-BG"/>
        </w:rPr>
      </w:pPr>
      <w:r w:rsidRPr="00C32ED3">
        <w:rPr>
          <w:sz w:val="24"/>
          <w:szCs w:val="24"/>
          <w:lang w:val="bg-BG" w:eastAsia="bg-BG"/>
        </w:rPr>
        <w:t xml:space="preserve">       </w:t>
      </w:r>
      <w:r w:rsidR="00C929DB"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eastAsia="bg-BG"/>
        </w:rPr>
        <w:t xml:space="preserve">Разясненията, допълнителната информация или допълнителните документи се изпращат или предават от Възложителя в 4 (четири) дневен срок от постъпване на искането на всички лица, </w:t>
      </w:r>
      <w:r w:rsidRPr="00C32ED3">
        <w:rPr>
          <w:sz w:val="24"/>
          <w:szCs w:val="24"/>
          <w:lang w:val="bg-BG" w:eastAsia="bg-BG"/>
        </w:rPr>
        <w:t>получили</w:t>
      </w:r>
      <w:r w:rsidRPr="00C32ED3">
        <w:rPr>
          <w:sz w:val="24"/>
          <w:szCs w:val="24"/>
          <w:lang w:eastAsia="bg-BG"/>
        </w:rPr>
        <w:t xml:space="preserve"> документацията, и се прилагат и към документацията, която предстои да се </w:t>
      </w:r>
      <w:r w:rsidRPr="00C32ED3">
        <w:rPr>
          <w:sz w:val="24"/>
          <w:szCs w:val="24"/>
          <w:lang w:val="bg-BG" w:eastAsia="bg-BG"/>
        </w:rPr>
        <w:t>получава</w:t>
      </w:r>
      <w:r w:rsidRPr="00C32ED3">
        <w:rPr>
          <w:sz w:val="24"/>
          <w:szCs w:val="24"/>
          <w:lang w:eastAsia="bg-BG"/>
        </w:rPr>
        <w:t xml:space="preserve"> от други заинтересовани лица. В дадените разяснения, допълнителна информация или допълнителни документи не се посочва лицето, което ги е поискало.</w:t>
      </w:r>
      <w:bookmarkStart w:id="13" w:name="bookmark19"/>
      <w:r w:rsidR="00C929DB" w:rsidRPr="00C32ED3">
        <w:rPr>
          <w:b/>
          <w:sz w:val="24"/>
          <w:szCs w:val="24"/>
          <w:lang w:val="bg-BG" w:eastAsia="bg-BG"/>
        </w:rPr>
        <w:t xml:space="preserve">   </w:t>
      </w:r>
      <w:bookmarkStart w:id="14" w:name="bookmark20"/>
      <w:bookmarkEnd w:id="13"/>
    </w:p>
    <w:p w:rsidR="00F30029" w:rsidRPr="00C32ED3" w:rsidRDefault="00961354" w:rsidP="00C32ED3">
      <w:pPr>
        <w:jc w:val="both"/>
        <w:rPr>
          <w:b/>
          <w:sz w:val="24"/>
          <w:szCs w:val="24"/>
        </w:rPr>
      </w:pPr>
      <w:bookmarkStart w:id="15" w:name="bookmark21"/>
      <w:bookmarkEnd w:id="14"/>
      <w:r w:rsidRPr="00C32ED3">
        <w:rPr>
          <w:b/>
          <w:sz w:val="24"/>
          <w:szCs w:val="24"/>
          <w:lang w:val="bg-BG" w:eastAsia="bg-BG"/>
        </w:rPr>
        <w:t xml:space="preserve">V. </w:t>
      </w:r>
      <w:r w:rsidR="00F30029" w:rsidRPr="00C32ED3">
        <w:rPr>
          <w:b/>
          <w:sz w:val="24"/>
          <w:szCs w:val="24"/>
          <w:lang w:eastAsia="bg-BG"/>
        </w:rPr>
        <w:t>Прекратяване на процедурата</w:t>
      </w:r>
      <w:bookmarkEnd w:id="15"/>
    </w:p>
    <w:p w:rsidR="00F30029" w:rsidRPr="00C32ED3" w:rsidRDefault="00F30029" w:rsidP="00C32ED3">
      <w:pPr>
        <w:jc w:val="both"/>
        <w:rPr>
          <w:sz w:val="24"/>
          <w:szCs w:val="24"/>
        </w:rPr>
      </w:pPr>
      <w:r w:rsidRPr="00C32ED3">
        <w:rPr>
          <w:sz w:val="24"/>
          <w:szCs w:val="24"/>
          <w:lang w:val="bg-BG" w:eastAsia="bg-BG"/>
        </w:rPr>
        <w:t xml:space="preserve">      </w:t>
      </w:r>
      <w:r w:rsidR="00F33135" w:rsidRPr="00C32ED3">
        <w:rPr>
          <w:sz w:val="24"/>
          <w:szCs w:val="24"/>
          <w:lang w:val="bg-BG" w:eastAsia="bg-BG"/>
        </w:rPr>
        <w:t xml:space="preserve">   </w:t>
      </w:r>
      <w:r w:rsidRPr="00C32ED3">
        <w:rPr>
          <w:sz w:val="24"/>
          <w:szCs w:val="24"/>
          <w:lang w:val="bg-BG" w:eastAsia="bg-BG"/>
        </w:rPr>
        <w:t xml:space="preserve"> </w:t>
      </w:r>
      <w:r w:rsidR="00430D4F" w:rsidRPr="00C32ED3">
        <w:rPr>
          <w:sz w:val="24"/>
          <w:szCs w:val="24"/>
          <w:lang w:val="bg-BG" w:eastAsia="bg-BG"/>
        </w:rPr>
        <w:t xml:space="preserve"> </w:t>
      </w:r>
      <w:r w:rsidRPr="00C32ED3">
        <w:rPr>
          <w:sz w:val="24"/>
          <w:szCs w:val="24"/>
          <w:lang w:eastAsia="bg-BG"/>
        </w:rPr>
        <w:t>Възложителят може да прекрати процедурата за възлагане на обществена поръчка с мотивирано решение, само в случаите, определени в чл. 39 от ЗОП.</w:t>
      </w:r>
    </w:p>
    <w:p w:rsidR="00F30029" w:rsidRPr="00C32ED3" w:rsidRDefault="00F30029" w:rsidP="00C32ED3">
      <w:pPr>
        <w:jc w:val="both"/>
        <w:rPr>
          <w:sz w:val="24"/>
          <w:szCs w:val="24"/>
        </w:rPr>
      </w:pPr>
      <w:r w:rsidRPr="00C32ED3">
        <w:rPr>
          <w:sz w:val="24"/>
          <w:szCs w:val="24"/>
          <w:lang w:val="bg-BG" w:eastAsia="bg-BG"/>
        </w:rPr>
        <w:lastRenderedPageBreak/>
        <w:t xml:space="preserve">       </w:t>
      </w:r>
      <w:r w:rsidR="00F33135" w:rsidRPr="00C32ED3">
        <w:rPr>
          <w:sz w:val="24"/>
          <w:szCs w:val="24"/>
          <w:lang w:val="bg-BG" w:eastAsia="bg-BG"/>
        </w:rPr>
        <w:t xml:space="preserve">    </w:t>
      </w:r>
      <w:r w:rsidRPr="00C32ED3">
        <w:rPr>
          <w:sz w:val="24"/>
          <w:szCs w:val="24"/>
          <w:lang w:eastAsia="bg-BG"/>
        </w:rPr>
        <w:t>Възложителят в 3-дневен срок от решението за прекратяване уведомява участниците за прекратяването на процедурата.</w:t>
      </w:r>
    </w:p>
    <w:p w:rsidR="00A05412" w:rsidRPr="00A05412" w:rsidRDefault="00900097" w:rsidP="00C32ED3">
      <w:pPr>
        <w:jc w:val="both"/>
        <w:rPr>
          <w:sz w:val="24"/>
          <w:szCs w:val="24"/>
          <w:lang w:val="bg-BG" w:eastAsia="bg-BG"/>
        </w:rPr>
      </w:pPr>
      <w:r w:rsidRPr="00C32ED3">
        <w:rPr>
          <w:sz w:val="24"/>
          <w:szCs w:val="24"/>
          <w:lang w:val="bg-BG" w:eastAsia="bg-BG"/>
        </w:rPr>
        <w:t xml:space="preserve">       </w:t>
      </w:r>
      <w:r w:rsidR="00F33135" w:rsidRPr="00C32ED3">
        <w:rPr>
          <w:sz w:val="24"/>
          <w:szCs w:val="24"/>
          <w:lang w:val="bg-BG" w:eastAsia="bg-BG"/>
        </w:rPr>
        <w:t xml:space="preserve">    </w:t>
      </w:r>
      <w:r w:rsidR="00F30029" w:rsidRPr="00C32ED3">
        <w:rPr>
          <w:sz w:val="24"/>
          <w:szCs w:val="24"/>
          <w:lang w:eastAsia="bg-BG"/>
        </w:rPr>
        <w:t>Решенията на Възложителите в процедура за възлагане на обществена поръчка до сключването на договора подлежат на обжалване относно тяхната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пред Комисията за защита на конкуренцията по реда на Глава 11 от ЗОП. Жалба може да подава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 Жалба срещу решение на възложителя, с изключение на решението за определяне на изпълнител, не спира процедурата за възлагане на обществена поръчка, освен когато е поискана временна мярка „спиране на процедурата". Жалбата се подава едновременно до Комисията за защита на конкуренцията и до възложителя, чието решение се обжалва. Жалба не може да се подава пред Комисията за защита на конкуренцията след сключването на договор за обществена поръчка.</w:t>
      </w:r>
    </w:p>
    <w:p w:rsidR="00F30029" w:rsidRPr="00C32ED3" w:rsidRDefault="00866D7B" w:rsidP="00C32ED3">
      <w:pPr>
        <w:jc w:val="both"/>
        <w:rPr>
          <w:sz w:val="24"/>
          <w:szCs w:val="24"/>
          <w:lang w:val="bg-BG" w:eastAsia="bg-BG"/>
        </w:rPr>
      </w:pPr>
      <w:bookmarkStart w:id="16" w:name="bookmark23"/>
      <w:r w:rsidRPr="00C32ED3">
        <w:rPr>
          <w:b/>
          <w:sz w:val="24"/>
          <w:szCs w:val="24"/>
          <w:lang w:eastAsia="bg-BG"/>
        </w:rPr>
        <w:t>VII</w:t>
      </w:r>
      <w:r w:rsidR="00F30029" w:rsidRPr="00C32ED3">
        <w:rPr>
          <w:b/>
          <w:sz w:val="24"/>
          <w:szCs w:val="24"/>
          <w:lang w:eastAsia="bg-BG"/>
        </w:rPr>
        <w:t>.</w:t>
      </w:r>
      <w:bookmarkEnd w:id="16"/>
      <w:r w:rsidR="00F30029" w:rsidRPr="00C32ED3">
        <w:rPr>
          <w:b/>
          <w:sz w:val="24"/>
          <w:szCs w:val="24"/>
          <w:lang w:val="bg-BG" w:eastAsia="bg-BG"/>
        </w:rPr>
        <w:t xml:space="preserve"> </w:t>
      </w:r>
      <w:r w:rsidR="00F30029" w:rsidRPr="00C32ED3">
        <w:rPr>
          <w:b/>
          <w:sz w:val="24"/>
          <w:szCs w:val="24"/>
          <w:lang w:eastAsia="bg-BG"/>
        </w:rPr>
        <w:t xml:space="preserve"> Други указания</w:t>
      </w:r>
    </w:p>
    <w:p w:rsidR="00F30029" w:rsidRPr="00C32ED3" w:rsidRDefault="00F30029" w:rsidP="00C32ED3">
      <w:pPr>
        <w:jc w:val="both"/>
        <w:rPr>
          <w:sz w:val="24"/>
          <w:szCs w:val="24"/>
          <w:lang w:val="bg-BG" w:eastAsia="bg-BG"/>
        </w:rPr>
      </w:pPr>
      <w:r w:rsidRPr="00C32ED3">
        <w:rPr>
          <w:sz w:val="24"/>
          <w:szCs w:val="24"/>
          <w:lang w:val="bg-BG" w:eastAsia="bg-BG"/>
        </w:rPr>
        <w:t xml:space="preserve">           </w:t>
      </w:r>
      <w:r w:rsidRPr="00C32ED3">
        <w:rPr>
          <w:sz w:val="24"/>
          <w:szCs w:val="24"/>
          <w:lang w:eastAsia="bg-BG"/>
        </w:rPr>
        <w:t>За въпроси, свързани с провеждането на процедурата и подготовката на офертите от участниците, които не</w:t>
      </w:r>
      <w:r w:rsidR="00C7553C" w:rsidRPr="00C32ED3">
        <w:rPr>
          <w:sz w:val="24"/>
          <w:szCs w:val="24"/>
          <w:lang w:eastAsia="bg-BG"/>
        </w:rPr>
        <w:t xml:space="preserve"> са разгледани в документацията</w:t>
      </w:r>
      <w:r w:rsidRPr="00C32ED3">
        <w:rPr>
          <w:sz w:val="24"/>
          <w:szCs w:val="24"/>
          <w:lang w:eastAsia="bg-BG"/>
        </w:rPr>
        <w:t xml:space="preserve"> се прилагат разпоредбите на Закона за обществените поръчки и подзаконовите нормативни актове по прилагането му.</w:t>
      </w:r>
      <w:bookmarkStart w:id="17" w:name="bookmark24"/>
    </w:p>
    <w:p w:rsidR="00430445" w:rsidRPr="00C32ED3" w:rsidRDefault="00430445" w:rsidP="00C32ED3">
      <w:pPr>
        <w:jc w:val="both"/>
        <w:rPr>
          <w:sz w:val="24"/>
          <w:szCs w:val="24"/>
          <w:lang w:val="bg-BG"/>
        </w:rPr>
      </w:pPr>
    </w:p>
    <w:p w:rsidR="00F30029" w:rsidRPr="00C32ED3" w:rsidRDefault="00F30029" w:rsidP="00C32ED3">
      <w:pPr>
        <w:jc w:val="both"/>
        <w:rPr>
          <w:b/>
          <w:sz w:val="24"/>
          <w:szCs w:val="24"/>
          <w:lang w:val="bg-BG" w:eastAsia="bg-BG"/>
        </w:rPr>
      </w:pPr>
      <w:r w:rsidRPr="00C32ED3">
        <w:rPr>
          <w:i/>
          <w:sz w:val="24"/>
          <w:szCs w:val="24"/>
          <w:lang w:eastAsia="bg-BG"/>
        </w:rPr>
        <w:t>Раздел VII</w:t>
      </w:r>
      <w:r w:rsidR="00F078BF" w:rsidRPr="00C32ED3">
        <w:rPr>
          <w:i/>
          <w:sz w:val="24"/>
          <w:szCs w:val="24"/>
          <w:lang w:eastAsia="bg-BG"/>
        </w:rPr>
        <w:t>I</w:t>
      </w:r>
      <w:r w:rsidR="00F078BF" w:rsidRPr="00C32ED3">
        <w:rPr>
          <w:i/>
          <w:sz w:val="24"/>
          <w:szCs w:val="24"/>
          <w:lang w:val="bg-BG" w:eastAsia="bg-BG"/>
        </w:rPr>
        <w:t>-ми</w:t>
      </w:r>
      <w:r w:rsidRPr="00C32ED3">
        <w:rPr>
          <w:sz w:val="24"/>
          <w:szCs w:val="24"/>
          <w:lang w:eastAsia="bg-BG"/>
        </w:rPr>
        <w:t xml:space="preserve">: </w:t>
      </w:r>
      <w:r w:rsidR="00C929DB" w:rsidRPr="00C32ED3">
        <w:rPr>
          <w:sz w:val="24"/>
          <w:szCs w:val="24"/>
          <w:lang w:val="bg-BG" w:eastAsia="bg-BG"/>
        </w:rPr>
        <w:t xml:space="preserve">  </w:t>
      </w:r>
      <w:r w:rsidRPr="00C32ED3">
        <w:rPr>
          <w:b/>
          <w:sz w:val="24"/>
          <w:szCs w:val="24"/>
          <w:lang w:eastAsia="bg-BG"/>
        </w:rPr>
        <w:t>ПРИЛОЖЕНИЯ</w:t>
      </w:r>
      <w:bookmarkEnd w:id="17"/>
    </w:p>
    <w:p w:rsidR="00F30029" w:rsidRPr="00A05412" w:rsidRDefault="00A05412" w:rsidP="00C32ED3">
      <w:pPr>
        <w:jc w:val="both"/>
      </w:pPr>
      <w:r>
        <w:rPr>
          <w:sz w:val="24"/>
          <w:szCs w:val="24"/>
          <w:lang w:val="bg-BG" w:eastAsia="bg-BG"/>
        </w:rPr>
        <w:t xml:space="preserve">         </w:t>
      </w:r>
      <w:r w:rsidR="00F30029" w:rsidRPr="00A05412">
        <w:rPr>
          <w:lang w:val="bg-BG" w:eastAsia="bg-BG"/>
        </w:rPr>
        <w:t xml:space="preserve">1. </w:t>
      </w:r>
      <w:r w:rsidR="00F30029" w:rsidRPr="00A05412">
        <w:rPr>
          <w:lang w:eastAsia="bg-BG"/>
        </w:rPr>
        <w:t>Образец на оферта</w:t>
      </w:r>
    </w:p>
    <w:p w:rsidR="006544C4" w:rsidRPr="00A05412" w:rsidRDefault="00F30029" w:rsidP="006544C4">
      <w:pPr>
        <w:jc w:val="both"/>
        <w:rPr>
          <w:rStyle w:val="Hyperlink"/>
          <w:noProof/>
          <w:color w:val="auto"/>
          <w:u w:val="none"/>
          <w:lang w:val="bg-BG"/>
        </w:rPr>
      </w:pPr>
      <w:r w:rsidRPr="00A05412">
        <w:rPr>
          <w:lang w:val="bg-BG" w:eastAsia="bg-BG"/>
        </w:rPr>
        <w:t xml:space="preserve">          </w:t>
      </w:r>
      <w:r w:rsidR="00430D4F" w:rsidRPr="00A05412">
        <w:rPr>
          <w:lang w:val="bg-BG" w:eastAsia="bg-BG"/>
        </w:rPr>
        <w:t xml:space="preserve"> </w:t>
      </w:r>
      <w:r w:rsidRPr="00A05412">
        <w:rPr>
          <w:lang w:val="bg-BG" w:eastAsia="bg-BG"/>
        </w:rPr>
        <w:t xml:space="preserve">2. </w:t>
      </w:r>
      <w:r w:rsidRPr="00A05412">
        <w:rPr>
          <w:lang w:eastAsia="bg-BG"/>
        </w:rPr>
        <w:t xml:space="preserve">Образец на </w:t>
      </w:r>
      <w:r w:rsidR="006544C4" w:rsidRPr="00A05412">
        <w:rPr>
          <w:rStyle w:val="Hyperlink"/>
          <w:noProof/>
          <w:color w:val="auto"/>
          <w:u w:val="none"/>
          <w:lang w:val="bg-BG"/>
        </w:rPr>
        <w:t xml:space="preserve"> документете, съдържащи се в офертата</w:t>
      </w:r>
    </w:p>
    <w:p w:rsidR="00F30029" w:rsidRPr="00A05412" w:rsidRDefault="00F30029" w:rsidP="00C32ED3">
      <w:pPr>
        <w:jc w:val="both"/>
      </w:pPr>
      <w:r w:rsidRPr="00A05412">
        <w:rPr>
          <w:lang w:val="bg-BG" w:eastAsia="bg-BG"/>
        </w:rPr>
        <w:t xml:space="preserve">          </w:t>
      </w:r>
      <w:r w:rsidR="00430D4F" w:rsidRPr="00A05412">
        <w:rPr>
          <w:lang w:val="bg-BG" w:eastAsia="bg-BG"/>
        </w:rPr>
        <w:t xml:space="preserve"> 3</w:t>
      </w:r>
      <w:r w:rsidRPr="00A05412">
        <w:rPr>
          <w:lang w:val="bg-BG" w:eastAsia="bg-BG"/>
        </w:rPr>
        <w:t xml:space="preserve">. </w:t>
      </w:r>
      <w:r w:rsidRPr="00A05412">
        <w:rPr>
          <w:lang w:eastAsia="bg-BG"/>
        </w:rPr>
        <w:t xml:space="preserve">Образец на декларация по чл.47, ал.1, т.1 и ал.2, т.2 </w:t>
      </w:r>
      <w:r w:rsidRPr="00A05412">
        <w:rPr>
          <w:lang w:val="bg-BG" w:eastAsia="bg-BG"/>
        </w:rPr>
        <w:t xml:space="preserve"> и т.5 </w:t>
      </w:r>
      <w:r w:rsidRPr="00A05412">
        <w:rPr>
          <w:lang w:eastAsia="bg-BG"/>
        </w:rPr>
        <w:t>от ЗОП</w:t>
      </w:r>
    </w:p>
    <w:p w:rsidR="00F30029" w:rsidRPr="00A05412" w:rsidRDefault="00F30029" w:rsidP="00C32ED3">
      <w:pPr>
        <w:jc w:val="both"/>
      </w:pPr>
      <w:r w:rsidRPr="00A05412">
        <w:rPr>
          <w:lang w:val="bg-BG" w:eastAsia="bg-BG"/>
        </w:rPr>
        <w:t xml:space="preserve">          </w:t>
      </w:r>
      <w:r w:rsidR="00430D4F" w:rsidRPr="00A05412">
        <w:rPr>
          <w:lang w:val="bg-BG" w:eastAsia="bg-BG"/>
        </w:rPr>
        <w:t xml:space="preserve"> 4</w:t>
      </w:r>
      <w:r w:rsidRPr="00A05412">
        <w:rPr>
          <w:lang w:val="bg-BG" w:eastAsia="bg-BG"/>
        </w:rPr>
        <w:t xml:space="preserve">. </w:t>
      </w:r>
      <w:r w:rsidRPr="00A05412">
        <w:rPr>
          <w:lang w:eastAsia="bg-BG"/>
        </w:rPr>
        <w:t>Образец на декларация по чл.47, ал.1, т.2 и т.</w:t>
      </w:r>
      <w:r w:rsidR="002D7B70" w:rsidRPr="00A05412">
        <w:rPr>
          <w:lang w:val="bg-BG" w:eastAsia="bg-BG"/>
        </w:rPr>
        <w:t>3</w:t>
      </w:r>
      <w:r w:rsidRPr="00A05412">
        <w:rPr>
          <w:lang w:eastAsia="bg-BG"/>
        </w:rPr>
        <w:t xml:space="preserve"> и ал.2, т.1, т.</w:t>
      </w:r>
      <w:r w:rsidR="002D7B70" w:rsidRPr="00A05412">
        <w:rPr>
          <w:lang w:val="bg-BG" w:eastAsia="bg-BG"/>
        </w:rPr>
        <w:t>3</w:t>
      </w:r>
      <w:r w:rsidRPr="00A05412">
        <w:rPr>
          <w:lang w:eastAsia="bg-BG"/>
        </w:rPr>
        <w:t xml:space="preserve"> и т. 4 от</w:t>
      </w:r>
      <w:r w:rsidRPr="00A05412">
        <w:rPr>
          <w:lang w:val="bg-BG"/>
        </w:rPr>
        <w:t xml:space="preserve"> </w:t>
      </w:r>
      <w:r w:rsidRPr="00A05412">
        <w:rPr>
          <w:lang w:eastAsia="bg-BG"/>
        </w:rPr>
        <w:t>ЗОП</w:t>
      </w:r>
    </w:p>
    <w:p w:rsidR="00F30029" w:rsidRPr="00A05412" w:rsidRDefault="00F30029" w:rsidP="00C32ED3">
      <w:pPr>
        <w:jc w:val="both"/>
        <w:rPr>
          <w:lang w:val="bg-BG"/>
        </w:rPr>
      </w:pPr>
      <w:r w:rsidRPr="00A05412">
        <w:rPr>
          <w:lang w:val="bg-BG" w:eastAsia="bg-BG"/>
        </w:rPr>
        <w:t xml:space="preserve">          </w:t>
      </w:r>
      <w:r w:rsidR="00430D4F" w:rsidRPr="00A05412">
        <w:rPr>
          <w:lang w:val="bg-BG" w:eastAsia="bg-BG"/>
        </w:rPr>
        <w:t xml:space="preserve"> 5.</w:t>
      </w:r>
      <w:r w:rsidRPr="00A05412">
        <w:rPr>
          <w:lang w:val="bg-BG" w:eastAsia="bg-BG"/>
        </w:rPr>
        <w:t xml:space="preserve"> </w:t>
      </w:r>
      <w:r w:rsidRPr="00A05412">
        <w:rPr>
          <w:lang w:eastAsia="bg-BG"/>
        </w:rPr>
        <w:t>Образец на декларация по чл.47, ал.5 от ЗОП</w:t>
      </w:r>
      <w:r w:rsidRPr="00A05412">
        <w:rPr>
          <w:lang w:val="bg-BG" w:eastAsia="bg-BG"/>
        </w:rPr>
        <w:t>.</w:t>
      </w:r>
    </w:p>
    <w:p w:rsidR="00F30029" w:rsidRPr="00A05412" w:rsidRDefault="00F30029" w:rsidP="00C32ED3">
      <w:pPr>
        <w:jc w:val="both"/>
        <w:rPr>
          <w:lang w:val="bg-BG" w:eastAsia="bg-BG"/>
        </w:rPr>
      </w:pPr>
      <w:r w:rsidRPr="00A05412">
        <w:rPr>
          <w:lang w:val="bg-BG" w:eastAsia="bg-BG"/>
        </w:rPr>
        <w:t xml:space="preserve">       </w:t>
      </w:r>
      <w:r w:rsidRPr="00A05412">
        <w:rPr>
          <w:lang w:eastAsia="bg-BG"/>
        </w:rPr>
        <w:t xml:space="preserve"> </w:t>
      </w:r>
      <w:r w:rsidRPr="00A05412">
        <w:rPr>
          <w:lang w:val="bg-BG" w:eastAsia="bg-BG"/>
        </w:rPr>
        <w:t xml:space="preserve">  </w:t>
      </w:r>
      <w:r w:rsidR="00430D4F" w:rsidRPr="00A05412">
        <w:rPr>
          <w:lang w:val="bg-BG" w:eastAsia="bg-BG"/>
        </w:rPr>
        <w:t xml:space="preserve"> 6</w:t>
      </w:r>
      <w:r w:rsidRPr="00A05412">
        <w:rPr>
          <w:lang w:eastAsia="bg-BG"/>
        </w:rPr>
        <w:t>.  Проект на договор</w:t>
      </w:r>
    </w:p>
    <w:p w:rsidR="00F30029" w:rsidRPr="00A05412" w:rsidRDefault="00430D4F" w:rsidP="00C32ED3">
      <w:pPr>
        <w:jc w:val="both"/>
      </w:pPr>
      <w:r w:rsidRPr="00A05412">
        <w:rPr>
          <w:lang w:val="bg-BG" w:eastAsia="bg-BG"/>
        </w:rPr>
        <w:t xml:space="preserve">           7</w:t>
      </w:r>
      <w:r w:rsidR="00F30029" w:rsidRPr="00A05412">
        <w:rPr>
          <w:lang w:val="bg-BG" w:eastAsia="bg-BG"/>
        </w:rPr>
        <w:t xml:space="preserve">. </w:t>
      </w:r>
      <w:r w:rsidR="00F30029" w:rsidRPr="00A05412">
        <w:rPr>
          <w:lang w:eastAsia="bg-BG"/>
        </w:rPr>
        <w:t>Образец на техническо предложение</w:t>
      </w:r>
    </w:p>
    <w:p w:rsidR="00F30029" w:rsidRDefault="00F30029" w:rsidP="00C32ED3">
      <w:pPr>
        <w:jc w:val="both"/>
        <w:rPr>
          <w:lang w:val="bg-BG" w:eastAsia="bg-BG"/>
        </w:rPr>
      </w:pPr>
      <w:r w:rsidRPr="00A05412">
        <w:rPr>
          <w:lang w:val="bg-BG" w:eastAsia="bg-BG"/>
        </w:rPr>
        <w:t xml:space="preserve">          </w:t>
      </w:r>
      <w:r w:rsidR="00430D4F" w:rsidRPr="00A05412">
        <w:rPr>
          <w:lang w:val="bg-BG" w:eastAsia="bg-BG"/>
        </w:rPr>
        <w:t xml:space="preserve"> 8</w:t>
      </w:r>
      <w:r w:rsidRPr="00A05412">
        <w:rPr>
          <w:lang w:val="bg-BG" w:eastAsia="bg-BG"/>
        </w:rPr>
        <w:t xml:space="preserve">. </w:t>
      </w:r>
      <w:r w:rsidRPr="00A05412">
        <w:rPr>
          <w:lang w:eastAsia="bg-BG"/>
        </w:rPr>
        <w:t>Образец на ценов</w:t>
      </w:r>
      <w:r w:rsidRPr="00A05412">
        <w:rPr>
          <w:lang w:val="bg-BG" w:eastAsia="bg-BG"/>
        </w:rPr>
        <w:t>а оферта</w:t>
      </w:r>
    </w:p>
    <w:p w:rsidR="00A05412" w:rsidRPr="00A05412" w:rsidRDefault="00A05412" w:rsidP="00C32ED3">
      <w:pPr>
        <w:jc w:val="both"/>
        <w:rPr>
          <w:lang w:val="bg-BG" w:eastAsia="bg-BG"/>
        </w:rPr>
      </w:pPr>
    </w:p>
    <w:p w:rsidR="00F30029" w:rsidRPr="00A05412" w:rsidRDefault="00430D4F" w:rsidP="00C32ED3">
      <w:pPr>
        <w:jc w:val="both"/>
      </w:pPr>
      <w:r w:rsidRPr="00A05412">
        <w:rPr>
          <w:lang w:val="bg-BG" w:eastAsia="bg-BG"/>
        </w:rPr>
        <w:t xml:space="preserve">           9.</w:t>
      </w:r>
      <w:r w:rsidR="00F30029" w:rsidRPr="00A05412">
        <w:rPr>
          <w:lang w:eastAsia="bg-BG"/>
        </w:rPr>
        <w:t xml:space="preserve"> Образец на декларация за приемане на условията в проекта на договор</w:t>
      </w:r>
    </w:p>
    <w:p w:rsidR="009F04DB" w:rsidRPr="00A05412" w:rsidRDefault="009F04DB" w:rsidP="00C32ED3">
      <w:pPr>
        <w:jc w:val="both"/>
        <w:rPr>
          <w:bCs/>
          <w:lang w:val="ru-RU"/>
        </w:rPr>
      </w:pPr>
      <w:r w:rsidRPr="00A05412">
        <w:rPr>
          <w:lang w:val="bg-BG" w:eastAsia="bg-BG"/>
        </w:rPr>
        <w:t xml:space="preserve">           10. </w:t>
      </w:r>
      <w:r w:rsidRPr="00A05412">
        <w:rPr>
          <w:lang w:val="bg-BG"/>
        </w:rPr>
        <w:t>Образец на декларация за</w:t>
      </w:r>
      <w:r w:rsidR="00F30029" w:rsidRPr="00A05412">
        <w:rPr>
          <w:lang w:val="bg-BG" w:eastAsia="bg-BG"/>
        </w:rPr>
        <w:t xml:space="preserve"> </w:t>
      </w:r>
      <w:r w:rsidRPr="00A05412">
        <w:rPr>
          <w:lang w:val="bg-BG"/>
        </w:rPr>
        <w:t>за</w:t>
      </w:r>
      <w:r w:rsidRPr="00A05412">
        <w:rPr>
          <w:b/>
          <w:noProof/>
          <w:lang w:val="ru-RU"/>
        </w:rPr>
        <w:t xml:space="preserve"> </w:t>
      </w:r>
      <w:r w:rsidRPr="00A05412">
        <w:rPr>
          <w:bCs/>
          <w:lang w:val="ru-RU"/>
        </w:rPr>
        <w:t>използва</w:t>
      </w:r>
      <w:r w:rsidRPr="00A05412">
        <w:rPr>
          <w:bCs/>
        </w:rPr>
        <w:t xml:space="preserve">не на </w:t>
      </w:r>
      <w:r w:rsidR="003F3794" w:rsidRPr="00A05412">
        <w:rPr>
          <w:bCs/>
          <w:lang w:val="ru-RU"/>
        </w:rPr>
        <w:t>нови и неупотребявани</w:t>
      </w:r>
      <w:r w:rsidRPr="00A05412">
        <w:rPr>
          <w:bCs/>
          <w:lang w:val="ru-RU"/>
        </w:rPr>
        <w:t xml:space="preserve"> резервни части </w:t>
      </w:r>
      <w:r w:rsidR="003F3794" w:rsidRPr="00A05412">
        <w:rPr>
          <w:bCs/>
          <w:lang w:val="ru-RU"/>
        </w:rPr>
        <w:t>з</w:t>
      </w:r>
      <w:r w:rsidRPr="00A05412">
        <w:rPr>
          <w:bCs/>
          <w:lang w:val="ru-RU"/>
        </w:rPr>
        <w:t xml:space="preserve">а компютърната </w:t>
      </w:r>
      <w:r w:rsidR="003F3794" w:rsidRPr="00A05412">
        <w:rPr>
          <w:bCs/>
          <w:lang w:val="ru-RU"/>
        </w:rPr>
        <w:t xml:space="preserve"> и периферна </w:t>
      </w:r>
      <w:r w:rsidRPr="00A05412">
        <w:rPr>
          <w:bCs/>
          <w:lang w:val="ru-RU"/>
        </w:rPr>
        <w:t>техника</w:t>
      </w:r>
      <w:r w:rsidR="003F3794" w:rsidRPr="00A05412">
        <w:rPr>
          <w:bCs/>
          <w:lang w:val="ru-RU"/>
        </w:rPr>
        <w:t>.</w:t>
      </w:r>
      <w:r w:rsidRPr="00A05412">
        <w:rPr>
          <w:bCs/>
          <w:lang w:val="ru-RU"/>
        </w:rPr>
        <w:t xml:space="preserve"> </w:t>
      </w:r>
    </w:p>
    <w:p w:rsidR="00F30029" w:rsidRPr="00A05412" w:rsidRDefault="00795F4A" w:rsidP="00795F4A">
      <w:pPr>
        <w:jc w:val="both"/>
        <w:rPr>
          <w:lang w:val="bg-BG" w:eastAsia="bg-BG"/>
        </w:rPr>
      </w:pPr>
      <w:r w:rsidRPr="00A05412">
        <w:rPr>
          <w:noProof/>
          <w:lang w:val="ru-RU"/>
        </w:rPr>
        <w:t xml:space="preserve">           </w:t>
      </w:r>
      <w:r w:rsidRPr="00A05412">
        <w:rPr>
          <w:lang w:val="bg-BG"/>
        </w:rPr>
        <w:t xml:space="preserve">11. Списък </w:t>
      </w:r>
      <w:r w:rsidRPr="00A05412">
        <w:t>на специалистите за изпълнение на обществена поръчка</w:t>
      </w:r>
    </w:p>
    <w:p w:rsidR="00F30029" w:rsidRPr="00C32ED3" w:rsidRDefault="00F30029" w:rsidP="00C32ED3">
      <w:pPr>
        <w:jc w:val="both"/>
        <w:rPr>
          <w:sz w:val="24"/>
          <w:szCs w:val="24"/>
          <w:lang w:val="bg-BG"/>
        </w:rPr>
      </w:pPr>
    </w:p>
    <w:p w:rsidR="0068096C" w:rsidRPr="00C32ED3" w:rsidRDefault="0068096C" w:rsidP="00C32ED3">
      <w:pPr>
        <w:jc w:val="both"/>
        <w:rPr>
          <w:sz w:val="24"/>
          <w:szCs w:val="24"/>
          <w:lang w:val="bg-BG"/>
        </w:rPr>
      </w:pPr>
    </w:p>
    <w:p w:rsidR="0068096C" w:rsidRDefault="0068096C"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430445" w:rsidRDefault="00430445" w:rsidP="00C32ED3">
      <w:pPr>
        <w:jc w:val="both"/>
        <w:rPr>
          <w:sz w:val="24"/>
          <w:szCs w:val="24"/>
          <w:lang w:val="bg-BG"/>
        </w:rPr>
      </w:pPr>
    </w:p>
    <w:p w:rsidR="00E00039" w:rsidRDefault="00E00039" w:rsidP="00F30029">
      <w:pPr>
        <w:rPr>
          <w:sz w:val="24"/>
          <w:szCs w:val="24"/>
          <w:lang w:val="bg-BG"/>
        </w:rPr>
      </w:pPr>
    </w:p>
    <w:p w:rsidR="008D5B39" w:rsidRPr="000101D9" w:rsidRDefault="008D5B39" w:rsidP="008D5B39">
      <w:pPr>
        <w:jc w:val="right"/>
        <w:rPr>
          <w:b/>
          <w:lang w:val="bg-BG" w:eastAsia="bg-BG"/>
        </w:rPr>
      </w:pPr>
      <w:bookmarkStart w:id="18" w:name="bookmark37"/>
      <w:r w:rsidRPr="000101D9">
        <w:rPr>
          <w:b/>
          <w:lang w:val="bg-BG" w:eastAsia="bg-BG"/>
        </w:rPr>
        <w:t>Приложение №1</w:t>
      </w:r>
    </w:p>
    <w:p w:rsidR="008D5B39" w:rsidRPr="00A76DB7" w:rsidRDefault="008D5B39" w:rsidP="008D5B39">
      <w:pPr>
        <w:pStyle w:val="Heading1"/>
        <w:jc w:val="both"/>
        <w:rPr>
          <w:sz w:val="24"/>
          <w:szCs w:val="24"/>
          <w:lang w:eastAsia="bg-BG"/>
        </w:rPr>
      </w:pPr>
    </w:p>
    <w:p w:rsidR="004E6C94" w:rsidRDefault="008D5B39" w:rsidP="004E6C94">
      <w:pPr>
        <w:jc w:val="center"/>
        <w:rPr>
          <w:sz w:val="24"/>
          <w:szCs w:val="24"/>
          <w:lang w:val="bg-BG" w:eastAsia="bg-BG"/>
        </w:rPr>
      </w:pPr>
      <w:bookmarkStart w:id="19" w:name="bookmark71"/>
      <w:r>
        <w:rPr>
          <w:sz w:val="24"/>
          <w:szCs w:val="24"/>
          <w:lang w:eastAsia="bg-BG"/>
        </w:rPr>
        <w:t xml:space="preserve">                                                          </w:t>
      </w:r>
      <w:bookmarkEnd w:id="19"/>
      <w:r w:rsidR="004E6C94">
        <w:rPr>
          <w:sz w:val="24"/>
          <w:szCs w:val="24"/>
          <w:lang w:val="bg-BG" w:eastAsia="bg-BG"/>
        </w:rPr>
        <w:t xml:space="preserve">До директора на </w:t>
      </w:r>
    </w:p>
    <w:p w:rsidR="004E6C94" w:rsidRDefault="004E6C94" w:rsidP="004E6C94">
      <w:pPr>
        <w:jc w:val="center"/>
        <w:rPr>
          <w:sz w:val="24"/>
          <w:szCs w:val="24"/>
          <w:lang w:val="bg-BG" w:eastAsia="bg-BG"/>
        </w:rPr>
      </w:pPr>
      <w:r>
        <w:rPr>
          <w:sz w:val="24"/>
          <w:szCs w:val="24"/>
          <w:lang w:val="bg-BG" w:eastAsia="bg-BG"/>
        </w:rPr>
        <w:t xml:space="preserve">                                                                                          Районна здравноосигурителна каса</w:t>
      </w:r>
    </w:p>
    <w:p w:rsidR="004E6C94" w:rsidRPr="00B82690" w:rsidRDefault="004E6C94" w:rsidP="004E6C94">
      <w:pPr>
        <w:jc w:val="center"/>
        <w:rPr>
          <w:sz w:val="24"/>
          <w:szCs w:val="24"/>
          <w:lang w:val="bg-BG" w:eastAsia="bg-BG"/>
        </w:rPr>
      </w:pPr>
      <w:r>
        <w:rPr>
          <w:sz w:val="24"/>
          <w:szCs w:val="24"/>
          <w:lang w:val="bg-BG" w:eastAsia="bg-BG"/>
        </w:rPr>
        <w:t xml:space="preserve">                                               гр. Ямбол</w:t>
      </w:r>
    </w:p>
    <w:p w:rsidR="004E6C94" w:rsidRPr="00DD14CA" w:rsidRDefault="004E6C94" w:rsidP="004E6C94">
      <w:pPr>
        <w:jc w:val="both"/>
        <w:rPr>
          <w:sz w:val="24"/>
          <w:szCs w:val="24"/>
          <w:lang w:val="bg-BG" w:eastAsia="bg-BG"/>
        </w:rPr>
      </w:pPr>
    </w:p>
    <w:p w:rsidR="008D5B39" w:rsidRPr="00A76DB7" w:rsidRDefault="008D5B39" w:rsidP="004E6C94">
      <w:pPr>
        <w:pStyle w:val="Heading1"/>
        <w:jc w:val="both"/>
        <w:rPr>
          <w:sz w:val="24"/>
          <w:szCs w:val="24"/>
          <w:lang w:eastAsia="bg-BG"/>
        </w:rPr>
      </w:pPr>
      <w:r>
        <w:rPr>
          <w:sz w:val="24"/>
          <w:szCs w:val="24"/>
          <w:lang w:eastAsia="bg-BG"/>
        </w:rPr>
        <w:t xml:space="preserve">                                                                                           </w:t>
      </w:r>
    </w:p>
    <w:p w:rsidR="008D5B39" w:rsidRPr="00013953" w:rsidRDefault="008D5B39" w:rsidP="008D5B39">
      <w:pPr>
        <w:pStyle w:val="Heading1"/>
        <w:rPr>
          <w:rStyle w:val="3pt1"/>
          <w:b/>
          <w:sz w:val="32"/>
          <w:szCs w:val="32"/>
          <w:lang w:eastAsia="bg-BG"/>
        </w:rPr>
      </w:pPr>
      <w:r w:rsidRPr="00013953">
        <w:rPr>
          <w:rStyle w:val="3pt1"/>
          <w:b/>
          <w:sz w:val="32"/>
          <w:szCs w:val="32"/>
          <w:lang w:eastAsia="bg-BG"/>
        </w:rPr>
        <w:t>ОФЕРТА</w:t>
      </w:r>
    </w:p>
    <w:p w:rsidR="008D5B39" w:rsidRPr="001B61E9" w:rsidRDefault="008D5B39" w:rsidP="008D5B39">
      <w:pPr>
        <w:rPr>
          <w:lang w:val="bg-BG" w:eastAsia="bg-BG"/>
        </w:rPr>
      </w:pPr>
    </w:p>
    <w:p w:rsidR="008D5B39" w:rsidRPr="000101D9" w:rsidRDefault="00013953" w:rsidP="00013953">
      <w:pPr>
        <w:pStyle w:val="Heading1"/>
        <w:jc w:val="both"/>
        <w:rPr>
          <w:i/>
          <w:sz w:val="24"/>
          <w:szCs w:val="24"/>
          <w:lang w:val="en-US" w:eastAsia="bg-BG"/>
        </w:rPr>
      </w:pPr>
      <w:r>
        <w:rPr>
          <w:rStyle w:val="13TimesNewRoman2"/>
          <w:i w:val="0"/>
          <w:sz w:val="24"/>
          <w:szCs w:val="24"/>
          <w:lang w:eastAsia="bg-BG"/>
        </w:rPr>
        <w:t xml:space="preserve">       </w:t>
      </w:r>
      <w:r w:rsidR="008D5B39" w:rsidRPr="000101D9">
        <w:rPr>
          <w:rStyle w:val="13TimesNewRoman2"/>
          <w:i w:val="0"/>
          <w:sz w:val="24"/>
          <w:szCs w:val="24"/>
          <w:lang w:eastAsia="bg-BG"/>
        </w:rPr>
        <w:t>за участие</w:t>
      </w:r>
      <w:r w:rsidR="000101D9" w:rsidRPr="000101D9">
        <w:rPr>
          <w:rStyle w:val="13TimesNewRoman2"/>
          <w:i w:val="0"/>
          <w:sz w:val="24"/>
          <w:szCs w:val="24"/>
          <w:lang w:eastAsia="bg-BG"/>
        </w:rPr>
        <w:t xml:space="preserve"> в </w:t>
      </w:r>
      <w:r w:rsidR="008D5B39" w:rsidRPr="000101D9">
        <w:rPr>
          <w:rStyle w:val="13TimesNewRoman2"/>
          <w:i w:val="0"/>
          <w:sz w:val="24"/>
          <w:szCs w:val="24"/>
          <w:lang w:eastAsia="bg-BG"/>
        </w:rPr>
        <w:t>открита процедура</w:t>
      </w:r>
      <w:r w:rsidR="008D5B39" w:rsidRPr="000101D9">
        <w:rPr>
          <w:i/>
          <w:sz w:val="24"/>
          <w:szCs w:val="24"/>
          <w:lang w:eastAsia="bg-BG"/>
        </w:rPr>
        <w:t xml:space="preserve"> </w:t>
      </w:r>
      <w:r w:rsidR="008D5B39" w:rsidRPr="000101D9">
        <w:rPr>
          <w:sz w:val="24"/>
          <w:szCs w:val="24"/>
          <w:lang w:eastAsia="bg-BG"/>
        </w:rPr>
        <w:t>за възлагане на обществена поръчка с предмет</w:t>
      </w:r>
      <w:r w:rsidR="008D5B39" w:rsidRPr="000101D9">
        <w:rPr>
          <w:i/>
          <w:sz w:val="24"/>
          <w:szCs w:val="24"/>
          <w:lang w:eastAsia="bg-BG"/>
        </w:rPr>
        <w:t xml:space="preserve">: </w:t>
      </w:r>
      <w:r w:rsidR="008D5B39" w:rsidRPr="000101D9">
        <w:rPr>
          <w:i/>
          <w:sz w:val="24"/>
          <w:szCs w:val="24"/>
          <w:lang w:val="en-US" w:eastAsia="bg-BG"/>
        </w:rPr>
        <w:t xml:space="preserve">              </w:t>
      </w:r>
    </w:p>
    <w:p w:rsidR="00A16BFA" w:rsidRDefault="00A16BFA" w:rsidP="00013953">
      <w:pPr>
        <w:pStyle w:val="Heading1"/>
        <w:jc w:val="both"/>
        <w:rPr>
          <w:b/>
          <w:sz w:val="24"/>
          <w:szCs w:val="24"/>
          <w:lang w:eastAsia="bg-BG"/>
        </w:rPr>
      </w:pPr>
      <w:r w:rsidRPr="00A16BFA">
        <w:rPr>
          <w:b/>
          <w:sz w:val="24"/>
          <w:szCs w:val="24"/>
          <w:lang w:eastAsia="bg-BG"/>
        </w:rPr>
        <w:t xml:space="preserve">       Следгаранционно сервизно обслужване на</w:t>
      </w:r>
      <w:r w:rsidRPr="00A16BFA">
        <w:rPr>
          <w:b/>
          <w:sz w:val="24"/>
          <w:szCs w:val="24"/>
        </w:rPr>
        <w:t xml:space="preserve"> компютърна и периферна техника в</w:t>
      </w:r>
      <w:r w:rsidRPr="00A16BFA">
        <w:rPr>
          <w:b/>
          <w:sz w:val="24"/>
          <w:szCs w:val="24"/>
          <w:lang w:eastAsia="bg-BG"/>
        </w:rPr>
        <w:t xml:space="preserve"> РЗОК - Ямбол, включително доставка и монтаж на резервни части</w:t>
      </w:r>
      <w:r w:rsidR="008D5B39" w:rsidRPr="00A16BFA">
        <w:rPr>
          <w:b/>
          <w:sz w:val="24"/>
          <w:szCs w:val="24"/>
          <w:lang w:eastAsia="bg-BG"/>
        </w:rPr>
        <w:t xml:space="preserve">  </w:t>
      </w:r>
    </w:p>
    <w:p w:rsidR="00013953" w:rsidRDefault="008D5B39" w:rsidP="00013953">
      <w:pPr>
        <w:pStyle w:val="Heading1"/>
        <w:jc w:val="both"/>
        <w:rPr>
          <w:b/>
          <w:lang w:eastAsia="bg-BG"/>
        </w:rPr>
      </w:pPr>
      <w:r w:rsidRPr="00A16BFA">
        <w:rPr>
          <w:b/>
          <w:sz w:val="24"/>
          <w:szCs w:val="24"/>
          <w:lang w:eastAsia="bg-BG"/>
        </w:rPr>
        <w:t xml:space="preserve">  </w:t>
      </w:r>
    </w:p>
    <w:p w:rsidR="008D5B39" w:rsidRPr="00013953" w:rsidRDefault="008D5B39" w:rsidP="00013953">
      <w:pPr>
        <w:pStyle w:val="Heading1"/>
        <w:jc w:val="both"/>
        <w:rPr>
          <w:b/>
          <w:lang w:eastAsia="bg-BG"/>
        </w:rPr>
      </w:pPr>
      <w:r w:rsidRPr="00A76DB7">
        <w:rPr>
          <w:sz w:val="24"/>
          <w:szCs w:val="24"/>
          <w:lang w:eastAsia="bg-BG"/>
        </w:rPr>
        <w:t>Административни данни на участника:</w:t>
      </w:r>
    </w:p>
    <w:p w:rsidR="008D5B39" w:rsidRPr="00D25AA7" w:rsidRDefault="008D5B39" w:rsidP="00013953">
      <w:pPr>
        <w:jc w:val="both"/>
        <w:rPr>
          <w:lang w:val="bg-BG" w:eastAsia="bg-BG"/>
        </w:rPr>
      </w:pPr>
    </w:p>
    <w:p w:rsidR="008D5B39" w:rsidRPr="00D25AA7" w:rsidRDefault="008D5B39" w:rsidP="00013953">
      <w:pPr>
        <w:pStyle w:val="Heading1"/>
        <w:jc w:val="both"/>
        <w:rPr>
          <w:sz w:val="24"/>
          <w:szCs w:val="24"/>
          <w:lang w:eastAsia="bg-BG"/>
        </w:rPr>
      </w:pPr>
      <w:r>
        <w:rPr>
          <w:sz w:val="24"/>
          <w:szCs w:val="24"/>
          <w:lang w:eastAsia="bg-BG"/>
        </w:rPr>
        <w:t xml:space="preserve">       1. </w:t>
      </w:r>
      <w:r w:rsidRPr="00A76DB7">
        <w:rPr>
          <w:sz w:val="24"/>
          <w:szCs w:val="24"/>
          <w:lang w:eastAsia="bg-BG"/>
        </w:rPr>
        <w:t>Наименование или име на участника</w:t>
      </w:r>
      <w:r>
        <w:rPr>
          <w:sz w:val="24"/>
          <w:szCs w:val="24"/>
          <w:lang w:eastAsia="bg-BG"/>
        </w:rPr>
        <w:t>.......................................................................</w:t>
      </w:r>
    </w:p>
    <w:p w:rsidR="008D5B39" w:rsidRPr="00A76DB7" w:rsidRDefault="008D5B39" w:rsidP="00013953">
      <w:pPr>
        <w:pStyle w:val="Heading1"/>
        <w:jc w:val="both"/>
        <w:rPr>
          <w:sz w:val="24"/>
          <w:szCs w:val="24"/>
          <w:lang w:eastAsia="bg-BG"/>
        </w:rPr>
      </w:pPr>
      <w:r>
        <w:rPr>
          <w:sz w:val="24"/>
          <w:szCs w:val="24"/>
          <w:lang w:eastAsia="bg-BG"/>
        </w:rPr>
        <w:t xml:space="preserve">       2. </w:t>
      </w:r>
      <w:r w:rsidRPr="00A76DB7">
        <w:rPr>
          <w:sz w:val="24"/>
          <w:szCs w:val="24"/>
          <w:lang w:eastAsia="bg-BG"/>
        </w:rPr>
        <w:t>ЕИК за търговци, регистрирани или пререгистрирани по Закона за търговския</w:t>
      </w:r>
      <w:r w:rsidRPr="00A76DB7">
        <w:rPr>
          <w:sz w:val="24"/>
          <w:szCs w:val="24"/>
          <w:lang w:eastAsia="bg-BG"/>
        </w:rPr>
        <w:br/>
        <w:t xml:space="preserve">регистър </w:t>
      </w:r>
      <w:r>
        <w:rPr>
          <w:sz w:val="24"/>
          <w:szCs w:val="24"/>
          <w:lang w:eastAsia="bg-BG"/>
        </w:rPr>
        <w:t>........................................................................</w:t>
      </w:r>
    </w:p>
    <w:p w:rsidR="008D5B39" w:rsidRPr="00013953" w:rsidRDefault="008D5B39" w:rsidP="00013953">
      <w:pPr>
        <w:pStyle w:val="Heading1"/>
        <w:jc w:val="both"/>
        <w:rPr>
          <w:sz w:val="24"/>
          <w:szCs w:val="24"/>
          <w:lang w:eastAsia="bg-BG"/>
        </w:rPr>
      </w:pPr>
      <w:r>
        <w:rPr>
          <w:sz w:val="24"/>
          <w:szCs w:val="24"/>
          <w:lang w:eastAsia="bg-BG"/>
        </w:rPr>
        <w:t xml:space="preserve">      </w:t>
      </w:r>
      <w:r w:rsidR="00013953">
        <w:rPr>
          <w:sz w:val="24"/>
          <w:szCs w:val="24"/>
          <w:lang w:eastAsia="bg-BG"/>
        </w:rPr>
        <w:t xml:space="preserve"> </w:t>
      </w:r>
      <w:r>
        <w:rPr>
          <w:sz w:val="24"/>
          <w:szCs w:val="24"/>
          <w:lang w:eastAsia="bg-BG"/>
        </w:rPr>
        <w:t xml:space="preserve">3. </w:t>
      </w:r>
      <w:r w:rsidRPr="00A76DB7">
        <w:rPr>
          <w:sz w:val="24"/>
          <w:szCs w:val="24"/>
          <w:lang w:eastAsia="bg-BG"/>
        </w:rPr>
        <w:t>Представлявано от</w:t>
      </w:r>
      <w:r>
        <w:rPr>
          <w:sz w:val="24"/>
          <w:szCs w:val="24"/>
          <w:lang w:eastAsia="bg-BG"/>
        </w:rPr>
        <w:t>....................................................................................................</w:t>
      </w:r>
      <w:r w:rsidRPr="00A76DB7">
        <w:rPr>
          <w:sz w:val="24"/>
          <w:szCs w:val="24"/>
          <w:lang w:eastAsia="bg-BG"/>
        </w:rPr>
        <w:tab/>
      </w:r>
    </w:p>
    <w:p w:rsidR="008D5B39" w:rsidRDefault="008D5B39" w:rsidP="00013953">
      <w:pPr>
        <w:pStyle w:val="Heading1"/>
        <w:jc w:val="both"/>
        <w:rPr>
          <w:sz w:val="24"/>
          <w:szCs w:val="24"/>
          <w:lang w:eastAsia="bg-BG"/>
        </w:rPr>
      </w:pPr>
      <w:r>
        <w:rPr>
          <w:sz w:val="24"/>
          <w:szCs w:val="24"/>
          <w:lang w:eastAsia="bg-BG"/>
        </w:rPr>
        <w:t xml:space="preserve">       4. </w:t>
      </w:r>
      <w:r w:rsidRPr="00A76DB7">
        <w:rPr>
          <w:sz w:val="24"/>
          <w:szCs w:val="24"/>
          <w:lang w:eastAsia="bg-BG"/>
        </w:rPr>
        <w:t>Седалище и адрес на управление</w:t>
      </w:r>
      <w:r>
        <w:rPr>
          <w:sz w:val="24"/>
          <w:szCs w:val="24"/>
          <w:lang w:eastAsia="bg-BG"/>
        </w:rPr>
        <w:t>............................................................................</w:t>
      </w:r>
      <w:r w:rsidRPr="00A76DB7">
        <w:rPr>
          <w:sz w:val="24"/>
          <w:szCs w:val="24"/>
          <w:lang w:eastAsia="bg-BG"/>
        </w:rPr>
        <w:tab/>
      </w:r>
    </w:p>
    <w:p w:rsidR="008D5B39" w:rsidRPr="00013953" w:rsidRDefault="008D5B39" w:rsidP="00013953">
      <w:pPr>
        <w:pStyle w:val="Heading1"/>
        <w:jc w:val="both"/>
        <w:rPr>
          <w:sz w:val="24"/>
          <w:szCs w:val="24"/>
          <w:lang w:eastAsia="bg-BG"/>
        </w:rPr>
      </w:pPr>
      <w:r>
        <w:rPr>
          <w:sz w:val="24"/>
          <w:szCs w:val="24"/>
          <w:lang w:eastAsia="bg-BG"/>
        </w:rPr>
        <w:t xml:space="preserve">       </w:t>
      </w:r>
      <w:r w:rsidRPr="00A76DB7">
        <w:rPr>
          <w:sz w:val="24"/>
          <w:szCs w:val="24"/>
          <w:lang w:eastAsia="bg-BG"/>
        </w:rPr>
        <w:t>Телефон</w:t>
      </w:r>
      <w:r>
        <w:rPr>
          <w:sz w:val="24"/>
          <w:szCs w:val="24"/>
          <w:lang w:eastAsia="bg-BG"/>
        </w:rPr>
        <w:t>...............................................................................................</w:t>
      </w:r>
      <w:r w:rsidRPr="00A76DB7">
        <w:rPr>
          <w:sz w:val="24"/>
          <w:szCs w:val="24"/>
          <w:lang w:eastAsia="bg-BG"/>
        </w:rPr>
        <w:tab/>
      </w:r>
    </w:p>
    <w:p w:rsidR="008D5B39" w:rsidRDefault="008D5B39" w:rsidP="00013953">
      <w:pPr>
        <w:pStyle w:val="Heading1"/>
        <w:jc w:val="both"/>
        <w:rPr>
          <w:sz w:val="24"/>
          <w:szCs w:val="24"/>
          <w:lang w:eastAsia="bg-BG"/>
        </w:rPr>
      </w:pPr>
      <w:r>
        <w:rPr>
          <w:sz w:val="24"/>
          <w:szCs w:val="24"/>
          <w:lang w:eastAsia="bg-BG"/>
        </w:rPr>
        <w:t xml:space="preserve">       </w:t>
      </w:r>
      <w:r w:rsidRPr="00A76DB7">
        <w:rPr>
          <w:sz w:val="24"/>
          <w:szCs w:val="24"/>
          <w:lang w:eastAsia="bg-BG"/>
        </w:rPr>
        <w:t>Факс</w:t>
      </w:r>
      <w:r>
        <w:rPr>
          <w:sz w:val="24"/>
          <w:szCs w:val="24"/>
          <w:lang w:eastAsia="bg-BG"/>
        </w:rPr>
        <w:t>......................................................................................................</w:t>
      </w:r>
      <w:r w:rsidRPr="00A76DB7">
        <w:rPr>
          <w:sz w:val="24"/>
          <w:szCs w:val="24"/>
          <w:lang w:eastAsia="bg-BG"/>
        </w:rPr>
        <w:tab/>
      </w:r>
    </w:p>
    <w:p w:rsidR="008D5B39" w:rsidRPr="00013953" w:rsidRDefault="008D5B39" w:rsidP="00013953">
      <w:pPr>
        <w:pStyle w:val="Heading1"/>
        <w:jc w:val="both"/>
        <w:rPr>
          <w:sz w:val="24"/>
          <w:szCs w:val="24"/>
          <w:lang w:eastAsia="bg-BG"/>
        </w:rPr>
      </w:pPr>
      <w:r>
        <w:rPr>
          <w:sz w:val="24"/>
          <w:szCs w:val="24"/>
          <w:lang w:eastAsia="bg-BG"/>
        </w:rPr>
        <w:t xml:space="preserve">       </w:t>
      </w:r>
      <w:r w:rsidRPr="00A76DB7">
        <w:rPr>
          <w:sz w:val="24"/>
          <w:szCs w:val="24"/>
          <w:lang w:eastAsia="bg-BG"/>
        </w:rPr>
        <w:t>Е-</w:t>
      </w:r>
      <w:r>
        <w:rPr>
          <w:sz w:val="24"/>
          <w:szCs w:val="24"/>
          <w:lang w:eastAsia="bg-BG"/>
        </w:rPr>
        <w:t>mail....................................................................................................</w:t>
      </w:r>
      <w:r w:rsidRPr="00A76DB7">
        <w:rPr>
          <w:sz w:val="24"/>
          <w:szCs w:val="24"/>
          <w:lang w:eastAsia="bg-BG"/>
        </w:rPr>
        <w:tab/>
      </w:r>
    </w:p>
    <w:p w:rsidR="008D5B39" w:rsidRPr="00A76DB7" w:rsidRDefault="008D5B39" w:rsidP="00013953">
      <w:pPr>
        <w:pStyle w:val="Heading1"/>
        <w:jc w:val="both"/>
        <w:rPr>
          <w:sz w:val="24"/>
          <w:szCs w:val="24"/>
          <w:lang w:eastAsia="bg-BG"/>
        </w:rPr>
      </w:pPr>
      <w:r>
        <w:rPr>
          <w:sz w:val="24"/>
          <w:szCs w:val="24"/>
          <w:lang w:eastAsia="bg-BG"/>
        </w:rPr>
        <w:t xml:space="preserve">       5. </w:t>
      </w:r>
      <w:r w:rsidRPr="00A76DB7">
        <w:rPr>
          <w:sz w:val="24"/>
          <w:szCs w:val="24"/>
          <w:lang w:eastAsia="bg-BG"/>
        </w:rPr>
        <w:t>Лице за контакти</w:t>
      </w:r>
      <w:r>
        <w:rPr>
          <w:sz w:val="24"/>
          <w:szCs w:val="24"/>
          <w:lang w:eastAsia="bg-BG"/>
        </w:rPr>
        <w:t>................................................................................</w:t>
      </w:r>
      <w:r w:rsidRPr="00A76DB7">
        <w:rPr>
          <w:sz w:val="24"/>
          <w:szCs w:val="24"/>
          <w:lang w:eastAsia="bg-BG"/>
        </w:rPr>
        <w:tab/>
      </w:r>
      <w:r w:rsidRPr="00A76DB7">
        <w:rPr>
          <w:sz w:val="24"/>
          <w:szCs w:val="24"/>
          <w:lang w:eastAsia="bg-BG"/>
        </w:rPr>
        <w:tab/>
      </w:r>
    </w:p>
    <w:p w:rsidR="008D5B39" w:rsidRPr="00A76DB7" w:rsidRDefault="008D5B39" w:rsidP="00013953">
      <w:pPr>
        <w:pStyle w:val="Heading1"/>
        <w:jc w:val="both"/>
        <w:rPr>
          <w:sz w:val="24"/>
          <w:szCs w:val="24"/>
          <w:lang w:eastAsia="bg-BG"/>
        </w:rPr>
      </w:pPr>
      <w:r>
        <w:rPr>
          <w:sz w:val="24"/>
          <w:szCs w:val="24"/>
          <w:lang w:eastAsia="bg-BG"/>
        </w:rPr>
        <w:t xml:space="preserve">       </w:t>
      </w:r>
      <w:r w:rsidRPr="00A76DB7">
        <w:rPr>
          <w:sz w:val="24"/>
          <w:szCs w:val="24"/>
          <w:lang w:eastAsia="bg-BG"/>
        </w:rPr>
        <w:t>Длъжност</w:t>
      </w:r>
      <w:r>
        <w:rPr>
          <w:sz w:val="24"/>
          <w:szCs w:val="24"/>
          <w:lang w:eastAsia="bg-BG"/>
        </w:rPr>
        <w:t>..........................................................</w:t>
      </w:r>
      <w:r w:rsidRPr="00A76DB7">
        <w:rPr>
          <w:sz w:val="24"/>
          <w:szCs w:val="24"/>
          <w:lang w:eastAsia="bg-BG"/>
        </w:rPr>
        <w:tab/>
      </w:r>
      <w:r w:rsidRPr="00A76DB7">
        <w:rPr>
          <w:sz w:val="24"/>
          <w:szCs w:val="24"/>
          <w:lang w:eastAsia="bg-BG"/>
        </w:rPr>
        <w:tab/>
      </w:r>
      <w:r w:rsidRPr="00A76DB7">
        <w:rPr>
          <w:sz w:val="24"/>
          <w:szCs w:val="24"/>
          <w:lang w:eastAsia="bg-BG"/>
        </w:rPr>
        <w:tab/>
      </w:r>
      <w:r w:rsidRPr="00A76DB7">
        <w:rPr>
          <w:sz w:val="24"/>
          <w:szCs w:val="24"/>
          <w:lang w:eastAsia="bg-BG"/>
        </w:rPr>
        <w:tab/>
      </w:r>
      <w:r w:rsidRPr="00A76DB7">
        <w:rPr>
          <w:sz w:val="24"/>
          <w:szCs w:val="24"/>
          <w:lang w:eastAsia="bg-BG"/>
        </w:rPr>
        <w:tab/>
      </w:r>
      <w:r w:rsidRPr="00A76DB7">
        <w:rPr>
          <w:sz w:val="24"/>
          <w:szCs w:val="24"/>
          <w:lang w:eastAsia="bg-BG"/>
        </w:rPr>
        <w:tab/>
      </w:r>
    </w:p>
    <w:p w:rsidR="008D5B39" w:rsidRPr="00013953" w:rsidRDefault="008D5B39" w:rsidP="00013953">
      <w:pPr>
        <w:pStyle w:val="Heading1"/>
        <w:jc w:val="both"/>
        <w:rPr>
          <w:sz w:val="24"/>
          <w:szCs w:val="24"/>
          <w:lang w:eastAsia="bg-BG"/>
        </w:rPr>
      </w:pPr>
      <w:r>
        <w:rPr>
          <w:sz w:val="24"/>
          <w:szCs w:val="24"/>
          <w:lang w:eastAsia="bg-BG"/>
        </w:rPr>
        <w:t xml:space="preserve">       </w:t>
      </w:r>
      <w:r w:rsidRPr="00A76DB7">
        <w:rPr>
          <w:sz w:val="24"/>
          <w:szCs w:val="24"/>
          <w:lang w:eastAsia="bg-BG"/>
        </w:rPr>
        <w:t>Телефон/факс/Е-</w:t>
      </w:r>
      <w:r w:rsidRPr="0058745E">
        <w:rPr>
          <w:sz w:val="24"/>
          <w:szCs w:val="24"/>
          <w:lang w:eastAsia="bg-BG"/>
        </w:rPr>
        <w:t xml:space="preserve"> </w:t>
      </w:r>
      <w:r>
        <w:rPr>
          <w:sz w:val="24"/>
          <w:szCs w:val="24"/>
          <w:lang w:eastAsia="bg-BG"/>
        </w:rPr>
        <w:t>mail.......................................</w:t>
      </w:r>
      <w:r w:rsidRPr="00A76DB7">
        <w:rPr>
          <w:sz w:val="24"/>
          <w:szCs w:val="24"/>
          <w:lang w:eastAsia="bg-BG"/>
        </w:rPr>
        <w:tab/>
      </w:r>
    </w:p>
    <w:p w:rsidR="008D5B39" w:rsidRPr="00013953" w:rsidRDefault="008D5B39" w:rsidP="00013953">
      <w:pPr>
        <w:pStyle w:val="Heading1"/>
        <w:jc w:val="both"/>
        <w:rPr>
          <w:sz w:val="24"/>
          <w:szCs w:val="24"/>
          <w:lang w:eastAsia="bg-BG"/>
        </w:rPr>
      </w:pPr>
      <w:r>
        <w:rPr>
          <w:sz w:val="24"/>
          <w:szCs w:val="24"/>
          <w:lang w:eastAsia="bg-BG"/>
        </w:rPr>
        <w:t xml:space="preserve">       6. </w:t>
      </w:r>
      <w:r w:rsidRPr="00A76DB7">
        <w:rPr>
          <w:sz w:val="24"/>
          <w:szCs w:val="24"/>
          <w:lang w:eastAsia="bg-BG"/>
        </w:rPr>
        <w:t>Обслужваща банка</w:t>
      </w:r>
      <w:r>
        <w:rPr>
          <w:sz w:val="24"/>
          <w:szCs w:val="24"/>
          <w:lang w:eastAsia="bg-BG"/>
        </w:rPr>
        <w:t xml:space="preserve">..........................................,  </w:t>
      </w:r>
      <w:r w:rsidRPr="00A76DB7">
        <w:rPr>
          <w:sz w:val="24"/>
          <w:szCs w:val="24"/>
          <w:lang w:eastAsia="bg-BG"/>
        </w:rPr>
        <w:t>банков код В</w:t>
      </w:r>
      <w:r>
        <w:rPr>
          <w:sz w:val="24"/>
          <w:szCs w:val="24"/>
          <w:lang w:eastAsia="bg-BG"/>
        </w:rPr>
        <w:t>I</w:t>
      </w:r>
      <w:r w:rsidRPr="00A76DB7">
        <w:rPr>
          <w:sz w:val="24"/>
          <w:szCs w:val="24"/>
          <w:lang w:eastAsia="bg-BG"/>
        </w:rPr>
        <w:t>С</w:t>
      </w:r>
      <w:r>
        <w:rPr>
          <w:sz w:val="24"/>
          <w:szCs w:val="24"/>
          <w:lang w:eastAsia="bg-BG"/>
        </w:rPr>
        <w:t>.................................</w:t>
      </w:r>
      <w:r w:rsidRPr="00A76DB7">
        <w:rPr>
          <w:sz w:val="24"/>
          <w:szCs w:val="24"/>
          <w:lang w:eastAsia="bg-BG"/>
        </w:rPr>
        <w:t>,</w:t>
      </w:r>
    </w:p>
    <w:p w:rsidR="008D5B39" w:rsidRPr="00013953" w:rsidRDefault="00013953" w:rsidP="00013953">
      <w:pPr>
        <w:pStyle w:val="Heading1"/>
        <w:jc w:val="both"/>
        <w:rPr>
          <w:sz w:val="24"/>
          <w:szCs w:val="24"/>
          <w:lang w:eastAsia="bg-BG"/>
        </w:rPr>
      </w:pPr>
      <w:r w:rsidRPr="00A76DB7">
        <w:rPr>
          <w:sz w:val="24"/>
          <w:szCs w:val="24"/>
          <w:lang w:eastAsia="bg-BG"/>
        </w:rPr>
        <w:t xml:space="preserve">банкова </w:t>
      </w:r>
      <w:r w:rsidR="008D5B39" w:rsidRPr="00A76DB7">
        <w:rPr>
          <w:sz w:val="24"/>
          <w:szCs w:val="24"/>
          <w:lang w:eastAsia="bg-BG"/>
        </w:rPr>
        <w:t xml:space="preserve">сметка </w:t>
      </w:r>
      <w:r w:rsidR="008D5B39">
        <w:rPr>
          <w:sz w:val="24"/>
          <w:szCs w:val="24"/>
          <w:lang w:eastAsia="bg-BG"/>
        </w:rPr>
        <w:t>I</w:t>
      </w:r>
      <w:r w:rsidR="008D5B39" w:rsidRPr="00A76DB7">
        <w:rPr>
          <w:sz w:val="24"/>
          <w:szCs w:val="24"/>
          <w:lang w:eastAsia="bg-BG"/>
        </w:rPr>
        <w:t>ВА</w:t>
      </w:r>
      <w:r w:rsidR="008D5B39">
        <w:rPr>
          <w:sz w:val="24"/>
          <w:szCs w:val="24"/>
          <w:lang w:eastAsia="bg-BG"/>
        </w:rPr>
        <w:t>N</w:t>
      </w:r>
      <w:r w:rsidR="008D5B39" w:rsidRPr="00A76DB7">
        <w:rPr>
          <w:sz w:val="24"/>
          <w:szCs w:val="24"/>
          <w:lang w:eastAsia="bg-BG"/>
        </w:rPr>
        <w:t>, за сключване на договора</w:t>
      </w:r>
      <w:r w:rsidR="008D5B39" w:rsidRPr="00A76DB7">
        <w:rPr>
          <w:sz w:val="24"/>
          <w:szCs w:val="24"/>
          <w:lang w:eastAsia="bg-BG"/>
        </w:rPr>
        <w:tab/>
      </w:r>
      <w:r w:rsidR="008D5B39">
        <w:rPr>
          <w:sz w:val="24"/>
          <w:szCs w:val="24"/>
          <w:lang w:eastAsia="bg-BG"/>
        </w:rPr>
        <w:t>.........................................................</w:t>
      </w:r>
    </w:p>
    <w:p w:rsidR="008D5B39" w:rsidRDefault="008D5B39" w:rsidP="00013953">
      <w:pPr>
        <w:pStyle w:val="Heading1"/>
        <w:jc w:val="both"/>
        <w:rPr>
          <w:sz w:val="24"/>
          <w:szCs w:val="24"/>
          <w:lang w:eastAsia="bg-BG"/>
        </w:rPr>
      </w:pPr>
      <w:r w:rsidRPr="00A76DB7">
        <w:rPr>
          <w:sz w:val="24"/>
          <w:szCs w:val="24"/>
          <w:lang w:eastAsia="bg-BG"/>
        </w:rPr>
        <w:t>Титуляр на сметките</w:t>
      </w:r>
      <w:r w:rsidRPr="00A76DB7">
        <w:rPr>
          <w:sz w:val="24"/>
          <w:szCs w:val="24"/>
          <w:lang w:eastAsia="bg-BG"/>
        </w:rPr>
        <w:tab/>
      </w:r>
      <w:r>
        <w:rPr>
          <w:sz w:val="24"/>
          <w:szCs w:val="24"/>
          <w:lang w:eastAsia="bg-BG"/>
        </w:rPr>
        <w:t>.........................................................................................................</w:t>
      </w:r>
    </w:p>
    <w:p w:rsidR="008D5B39" w:rsidRPr="00CC27D8" w:rsidRDefault="008D5B39" w:rsidP="00013953">
      <w:pPr>
        <w:jc w:val="both"/>
        <w:rPr>
          <w:lang w:val="bg-BG" w:eastAsia="bg-BG"/>
        </w:rPr>
      </w:pPr>
    </w:p>
    <w:p w:rsidR="008D5B39" w:rsidRDefault="008D5B39" w:rsidP="00013953">
      <w:pPr>
        <w:pStyle w:val="Heading1"/>
        <w:jc w:val="both"/>
        <w:rPr>
          <w:sz w:val="24"/>
          <w:szCs w:val="24"/>
          <w:lang w:eastAsia="bg-BG"/>
        </w:rPr>
      </w:pPr>
      <w:r>
        <w:rPr>
          <w:sz w:val="24"/>
          <w:szCs w:val="24"/>
          <w:lang w:eastAsia="bg-BG"/>
        </w:rPr>
        <w:t>УВАЖАЕМИ ДАМИ И ГОСПОДА,</w:t>
      </w:r>
    </w:p>
    <w:p w:rsidR="008D5B39" w:rsidRDefault="008D5B39" w:rsidP="00013953">
      <w:pPr>
        <w:jc w:val="both"/>
        <w:rPr>
          <w:lang w:val="bg-BG" w:eastAsia="bg-BG"/>
        </w:rPr>
      </w:pPr>
    </w:p>
    <w:p w:rsidR="008D5B39" w:rsidRPr="00013953" w:rsidRDefault="008D5B39" w:rsidP="00013953">
      <w:pPr>
        <w:pStyle w:val="Heading1"/>
        <w:jc w:val="both"/>
        <w:rPr>
          <w:i/>
          <w:sz w:val="24"/>
          <w:szCs w:val="24"/>
        </w:rPr>
      </w:pPr>
      <w:r>
        <w:rPr>
          <w:sz w:val="24"/>
          <w:szCs w:val="24"/>
          <w:lang w:eastAsia="bg-BG"/>
        </w:rPr>
        <w:t xml:space="preserve">       </w:t>
      </w:r>
      <w:r w:rsidRPr="00013953">
        <w:rPr>
          <w:sz w:val="24"/>
          <w:szCs w:val="24"/>
          <w:lang w:eastAsia="bg-BG"/>
        </w:rPr>
        <w:t xml:space="preserve">С представянето на настоящата оферта заявяваме желание да участваме в откритата процедура за възлагане на обществена поръчка с предмет </w:t>
      </w:r>
      <w:r w:rsidR="00A16BFA" w:rsidRPr="00013953">
        <w:rPr>
          <w:i/>
          <w:sz w:val="24"/>
          <w:szCs w:val="24"/>
          <w:lang w:eastAsia="bg-BG"/>
        </w:rPr>
        <w:t>....................................</w:t>
      </w:r>
      <w:r w:rsidR="00B30FC4">
        <w:rPr>
          <w:i/>
          <w:sz w:val="24"/>
          <w:szCs w:val="24"/>
          <w:lang w:eastAsia="bg-BG"/>
        </w:rPr>
        <w:t>..................................................................................................</w:t>
      </w:r>
      <w:r w:rsidR="00A16BFA" w:rsidRPr="00013953">
        <w:rPr>
          <w:i/>
          <w:sz w:val="24"/>
          <w:szCs w:val="24"/>
          <w:lang w:eastAsia="bg-BG"/>
        </w:rPr>
        <w:t>................</w:t>
      </w:r>
    </w:p>
    <w:p w:rsidR="008D5B39" w:rsidRPr="00013953" w:rsidRDefault="008D5B39" w:rsidP="00013953">
      <w:pPr>
        <w:jc w:val="both"/>
        <w:rPr>
          <w:i/>
          <w:sz w:val="24"/>
          <w:szCs w:val="24"/>
          <w:lang w:val="bg-BG"/>
        </w:rPr>
      </w:pPr>
    </w:p>
    <w:p w:rsidR="008D5B39" w:rsidRPr="00013953" w:rsidRDefault="008D5B39" w:rsidP="00013953">
      <w:pPr>
        <w:pStyle w:val="Heading1"/>
        <w:jc w:val="both"/>
        <w:rPr>
          <w:sz w:val="24"/>
          <w:szCs w:val="24"/>
          <w:lang w:eastAsia="bg-BG"/>
        </w:rPr>
      </w:pPr>
      <w:r w:rsidRPr="00013953">
        <w:rPr>
          <w:sz w:val="24"/>
          <w:szCs w:val="24"/>
          <w:lang w:eastAsia="bg-BG"/>
        </w:rPr>
        <w:t xml:space="preserve">         1. Запознахме се с документацията за участие и посочените в нея изисквания за</w:t>
      </w:r>
      <w:r w:rsidRPr="00013953">
        <w:rPr>
          <w:sz w:val="24"/>
          <w:szCs w:val="24"/>
          <w:lang w:eastAsia="bg-BG"/>
        </w:rPr>
        <w:br/>
        <w:t>участие в процедурата, за изготвяне и представяне на офертата и за изпълнение на</w:t>
      </w:r>
      <w:r w:rsidRPr="00013953">
        <w:rPr>
          <w:sz w:val="24"/>
          <w:szCs w:val="24"/>
          <w:lang w:eastAsia="bg-BG"/>
        </w:rPr>
        <w:br/>
        <w:t>обществената поръчка, които заявяваме, че приемаме.</w:t>
      </w:r>
    </w:p>
    <w:p w:rsidR="008D5B39" w:rsidRPr="00013953" w:rsidRDefault="008D5B39" w:rsidP="00013953">
      <w:pPr>
        <w:jc w:val="both"/>
        <w:rPr>
          <w:sz w:val="24"/>
          <w:szCs w:val="24"/>
          <w:lang w:eastAsia="bg-BG"/>
        </w:rPr>
      </w:pPr>
    </w:p>
    <w:p w:rsidR="008D5B39" w:rsidRPr="00013953" w:rsidRDefault="008D5B39" w:rsidP="00013953">
      <w:pPr>
        <w:jc w:val="both"/>
        <w:rPr>
          <w:sz w:val="24"/>
          <w:szCs w:val="24"/>
          <w:lang w:val="bg-BG" w:eastAsia="bg-BG"/>
        </w:rPr>
      </w:pPr>
      <w:r w:rsidRPr="00013953">
        <w:rPr>
          <w:sz w:val="24"/>
          <w:szCs w:val="24"/>
          <w:lang w:val="bg-BG" w:eastAsia="bg-BG"/>
        </w:rPr>
        <w:t xml:space="preserve">         2. </w:t>
      </w:r>
      <w:r w:rsidRPr="00013953">
        <w:rPr>
          <w:sz w:val="24"/>
          <w:szCs w:val="24"/>
          <w:lang w:eastAsia="bg-BG"/>
        </w:rPr>
        <w:t>В съответствие</w:t>
      </w:r>
      <w:r w:rsidR="00A16BFA" w:rsidRPr="00013953">
        <w:rPr>
          <w:sz w:val="24"/>
          <w:szCs w:val="24"/>
          <w:lang w:val="bg-BG" w:eastAsia="bg-BG"/>
        </w:rPr>
        <w:t xml:space="preserve"> </w:t>
      </w:r>
      <w:r w:rsidR="00013953">
        <w:rPr>
          <w:sz w:val="24"/>
          <w:szCs w:val="24"/>
          <w:lang w:eastAsia="bg-BG"/>
        </w:rPr>
        <w:t>с изискванията на чл.</w:t>
      </w:r>
      <w:r w:rsidRPr="00013953">
        <w:rPr>
          <w:sz w:val="24"/>
          <w:szCs w:val="24"/>
          <w:lang w:eastAsia="bg-BG"/>
        </w:rPr>
        <w:t>5</w:t>
      </w:r>
      <w:r w:rsidR="00013953">
        <w:rPr>
          <w:sz w:val="24"/>
          <w:szCs w:val="24"/>
          <w:lang w:eastAsia="bg-BG"/>
        </w:rPr>
        <w:t>7. ал.</w:t>
      </w:r>
      <w:r w:rsidRPr="00013953">
        <w:rPr>
          <w:sz w:val="24"/>
          <w:szCs w:val="24"/>
          <w:lang w:eastAsia="bg-BG"/>
        </w:rPr>
        <w:t>2 от ЗОП</w:t>
      </w:r>
      <w:r w:rsidR="00B30FC4">
        <w:rPr>
          <w:sz w:val="24"/>
          <w:szCs w:val="24"/>
          <w:lang w:val="bg-BG" w:eastAsia="bg-BG"/>
        </w:rPr>
        <w:t xml:space="preserve"> -</w:t>
      </w:r>
      <w:r w:rsidRPr="00013953">
        <w:rPr>
          <w:sz w:val="24"/>
          <w:szCs w:val="24"/>
          <w:lang w:eastAsia="bg-BG"/>
        </w:rPr>
        <w:t xml:space="preserve"> </w:t>
      </w:r>
      <w:r w:rsidR="00B30FC4">
        <w:rPr>
          <w:sz w:val="24"/>
          <w:szCs w:val="24"/>
          <w:lang w:val="bg-BG" w:eastAsia="bg-BG"/>
        </w:rPr>
        <w:t xml:space="preserve"> </w:t>
      </w:r>
      <w:r w:rsidRPr="00013953">
        <w:rPr>
          <w:sz w:val="24"/>
          <w:szCs w:val="24"/>
          <w:lang w:eastAsia="bg-BG"/>
        </w:rPr>
        <w:t>оферта</w:t>
      </w:r>
      <w:r w:rsidR="00B30FC4">
        <w:rPr>
          <w:sz w:val="24"/>
          <w:szCs w:val="24"/>
          <w:lang w:val="bg-BG" w:eastAsia="bg-BG"/>
        </w:rPr>
        <w:t>та</w:t>
      </w:r>
      <w:r w:rsidRPr="00013953">
        <w:rPr>
          <w:sz w:val="24"/>
          <w:szCs w:val="24"/>
          <w:lang w:eastAsia="bg-BG"/>
        </w:rPr>
        <w:t xml:space="preserve"> за изпълнение на обществената поръчка сме поставили в </w:t>
      </w:r>
      <w:r w:rsidR="004B429A">
        <w:rPr>
          <w:sz w:val="24"/>
          <w:szCs w:val="24"/>
          <w:lang w:val="bg-BG" w:eastAsia="bg-BG"/>
        </w:rPr>
        <w:t xml:space="preserve">три </w:t>
      </w:r>
      <w:r w:rsidRPr="00013953">
        <w:rPr>
          <w:sz w:val="24"/>
          <w:szCs w:val="24"/>
          <w:lang w:eastAsia="bg-BG"/>
        </w:rPr>
        <w:t>отделни</w:t>
      </w:r>
      <w:r w:rsidRPr="00013953">
        <w:rPr>
          <w:sz w:val="24"/>
          <w:szCs w:val="24"/>
          <w:lang w:val="bg-BG"/>
        </w:rPr>
        <w:t xml:space="preserve"> </w:t>
      </w:r>
      <w:r w:rsidR="004B429A">
        <w:rPr>
          <w:sz w:val="24"/>
          <w:szCs w:val="24"/>
          <w:lang w:val="bg-BG"/>
        </w:rPr>
        <w:t xml:space="preserve">запечатани, непрозрачни и надписани </w:t>
      </w:r>
      <w:r w:rsidRPr="00013953">
        <w:rPr>
          <w:sz w:val="24"/>
          <w:szCs w:val="24"/>
          <w:lang w:eastAsia="bg-BG"/>
        </w:rPr>
        <w:t>плик</w:t>
      </w:r>
      <w:r w:rsidR="004B429A">
        <w:rPr>
          <w:sz w:val="24"/>
          <w:szCs w:val="24"/>
          <w:lang w:val="bg-BG" w:eastAsia="bg-BG"/>
        </w:rPr>
        <w:t>а,</w:t>
      </w:r>
      <w:r w:rsidRPr="00013953">
        <w:rPr>
          <w:sz w:val="24"/>
          <w:szCs w:val="24"/>
          <w:lang w:eastAsia="bg-BG"/>
        </w:rPr>
        <w:t xml:space="preserve"> с надписи съответно</w:t>
      </w:r>
      <w:r w:rsidRPr="00013953">
        <w:rPr>
          <w:sz w:val="24"/>
          <w:szCs w:val="24"/>
          <w:lang w:val="bg-BG" w:eastAsia="bg-BG"/>
        </w:rPr>
        <w:t>:</w:t>
      </w:r>
      <w:r w:rsidRPr="00013953">
        <w:rPr>
          <w:sz w:val="24"/>
          <w:szCs w:val="24"/>
          <w:lang w:eastAsia="bg-BG"/>
        </w:rPr>
        <w:t xml:space="preserve"> </w:t>
      </w:r>
      <w:r w:rsidRPr="00013953">
        <w:rPr>
          <w:sz w:val="24"/>
          <w:szCs w:val="24"/>
          <w:lang w:val="bg-BG" w:eastAsia="bg-BG"/>
        </w:rPr>
        <w:t xml:space="preserve"> </w:t>
      </w:r>
      <w:r w:rsidR="00B30FC4">
        <w:rPr>
          <w:sz w:val="24"/>
          <w:szCs w:val="24"/>
          <w:lang w:val="bg-BG" w:eastAsia="bg-BG"/>
        </w:rPr>
        <w:t>„</w:t>
      </w:r>
      <w:r w:rsidRPr="00013953">
        <w:rPr>
          <w:sz w:val="24"/>
          <w:szCs w:val="24"/>
          <w:lang w:val="bg-BG" w:eastAsia="bg-BG"/>
        </w:rPr>
        <w:t>Документи за подбор</w:t>
      </w:r>
      <w:r w:rsidR="00B30FC4">
        <w:rPr>
          <w:sz w:val="24"/>
          <w:szCs w:val="24"/>
          <w:lang w:val="bg-BG" w:eastAsia="bg-BG"/>
        </w:rPr>
        <w:t>”,</w:t>
      </w:r>
      <w:r w:rsidRPr="00013953">
        <w:rPr>
          <w:sz w:val="24"/>
          <w:szCs w:val="24"/>
          <w:lang w:val="bg-BG" w:eastAsia="bg-BG"/>
        </w:rPr>
        <w:t xml:space="preserve"> </w:t>
      </w:r>
      <w:r w:rsidRPr="00013953">
        <w:rPr>
          <w:sz w:val="24"/>
          <w:szCs w:val="24"/>
          <w:lang w:eastAsia="bg-BG"/>
        </w:rPr>
        <w:t xml:space="preserve"> „Предложение за изпълнение на поръчката" и „Предлагана</w:t>
      </w:r>
      <w:r w:rsidRPr="00013953">
        <w:rPr>
          <w:sz w:val="24"/>
          <w:szCs w:val="24"/>
          <w:lang w:val="bg-BG" w:eastAsia="bg-BG"/>
        </w:rPr>
        <w:t xml:space="preserve"> </w:t>
      </w:r>
      <w:r w:rsidRPr="00013953">
        <w:rPr>
          <w:sz w:val="24"/>
          <w:szCs w:val="24"/>
          <w:lang w:eastAsia="bg-BG"/>
        </w:rPr>
        <w:t>цена", които са неразделна част от настоящата оферта.</w:t>
      </w:r>
    </w:p>
    <w:p w:rsidR="00DA6358" w:rsidRPr="00013953" w:rsidRDefault="00DA6358" w:rsidP="00013953">
      <w:pPr>
        <w:jc w:val="both"/>
        <w:rPr>
          <w:sz w:val="24"/>
          <w:szCs w:val="24"/>
          <w:lang w:val="bg-BG" w:eastAsia="bg-BG"/>
        </w:rPr>
      </w:pPr>
    </w:p>
    <w:p w:rsidR="008D5B39" w:rsidRPr="00013953" w:rsidRDefault="008D5B39" w:rsidP="00013953">
      <w:pPr>
        <w:jc w:val="both"/>
        <w:rPr>
          <w:sz w:val="24"/>
          <w:szCs w:val="24"/>
          <w:lang w:val="bg-BG" w:eastAsia="bg-BG"/>
        </w:rPr>
      </w:pPr>
      <w:r w:rsidRPr="00013953">
        <w:rPr>
          <w:sz w:val="24"/>
          <w:szCs w:val="24"/>
          <w:lang w:val="bg-BG" w:eastAsia="bg-BG"/>
        </w:rPr>
        <w:t xml:space="preserve">     3. </w:t>
      </w:r>
      <w:r w:rsidRPr="00013953">
        <w:rPr>
          <w:sz w:val="24"/>
          <w:szCs w:val="24"/>
          <w:lang w:eastAsia="bg-BG"/>
        </w:rPr>
        <w:t>Поемаме ангажимента да изпълним обществената поръчка с предмет</w:t>
      </w:r>
    </w:p>
    <w:p w:rsidR="000101D9" w:rsidRPr="00013953" w:rsidRDefault="00A16BFA" w:rsidP="00013953">
      <w:pPr>
        <w:jc w:val="both"/>
        <w:rPr>
          <w:sz w:val="24"/>
          <w:szCs w:val="24"/>
          <w:lang w:val="bg-BG" w:eastAsia="bg-BG"/>
        </w:rPr>
      </w:pPr>
      <w:r w:rsidRPr="00013953">
        <w:rPr>
          <w:sz w:val="24"/>
          <w:szCs w:val="24"/>
          <w:lang w:val="bg-BG" w:eastAsia="bg-BG"/>
        </w:rPr>
        <w:t>......................................................................................................................................................</w:t>
      </w:r>
    </w:p>
    <w:p w:rsidR="008D5B39" w:rsidRPr="00013953" w:rsidRDefault="008D5B39" w:rsidP="00013953">
      <w:pPr>
        <w:jc w:val="both"/>
        <w:rPr>
          <w:sz w:val="24"/>
          <w:szCs w:val="24"/>
          <w:lang w:val="bg-BG" w:eastAsia="bg-BG"/>
        </w:rPr>
      </w:pPr>
      <w:r w:rsidRPr="00013953">
        <w:rPr>
          <w:sz w:val="24"/>
          <w:szCs w:val="24"/>
          <w:lang w:eastAsia="bg-BG"/>
        </w:rPr>
        <w:t>за една година, считано от датата на подписване на договора.</w:t>
      </w:r>
    </w:p>
    <w:p w:rsidR="008D5B39" w:rsidRPr="00013953" w:rsidRDefault="008D5B39" w:rsidP="00013953">
      <w:pPr>
        <w:jc w:val="both"/>
        <w:rPr>
          <w:sz w:val="24"/>
          <w:szCs w:val="24"/>
          <w:lang w:val="bg-BG"/>
        </w:rPr>
      </w:pPr>
    </w:p>
    <w:p w:rsidR="008D5B39" w:rsidRPr="00013953" w:rsidRDefault="008D5B39" w:rsidP="00013953">
      <w:pPr>
        <w:jc w:val="both"/>
        <w:rPr>
          <w:rStyle w:val="14105pt"/>
          <w:i w:val="0"/>
          <w:iCs w:val="0"/>
          <w:sz w:val="24"/>
          <w:szCs w:val="24"/>
          <w:lang w:eastAsia="bg-BG"/>
        </w:rPr>
      </w:pPr>
      <w:r w:rsidRPr="00013953">
        <w:rPr>
          <w:rStyle w:val="14105pt"/>
          <w:sz w:val="24"/>
          <w:szCs w:val="24"/>
          <w:lang w:val="bg-BG" w:eastAsia="bg-BG"/>
        </w:rPr>
        <w:t xml:space="preserve">     4.</w:t>
      </w:r>
      <w:r w:rsidR="00A16BFA" w:rsidRPr="00013953">
        <w:rPr>
          <w:rStyle w:val="14105pt"/>
          <w:sz w:val="24"/>
          <w:szCs w:val="24"/>
          <w:lang w:val="bg-BG" w:eastAsia="bg-BG"/>
        </w:rPr>
        <w:t xml:space="preserve"> </w:t>
      </w:r>
      <w:r w:rsidRPr="00013953">
        <w:rPr>
          <w:rStyle w:val="14105pt"/>
          <w:i w:val="0"/>
          <w:sz w:val="24"/>
          <w:szCs w:val="24"/>
          <w:lang w:eastAsia="bg-BG"/>
        </w:rPr>
        <w:t>Декларираме, че</w:t>
      </w:r>
      <w:r w:rsidRPr="00013953">
        <w:rPr>
          <w:rStyle w:val="14105pt"/>
          <w:sz w:val="24"/>
          <w:szCs w:val="24"/>
          <w:lang w:val="bg-BG" w:eastAsia="bg-BG"/>
        </w:rPr>
        <w:t>...................................................................................................</w:t>
      </w:r>
    </w:p>
    <w:p w:rsidR="008D5B39" w:rsidRPr="00013953" w:rsidRDefault="008D5B39" w:rsidP="00013953">
      <w:pPr>
        <w:jc w:val="both"/>
      </w:pPr>
      <w:r w:rsidRPr="00013953">
        <w:rPr>
          <w:lang w:val="bg-BG" w:eastAsia="bg-BG"/>
        </w:rPr>
        <w:t xml:space="preserve">                                                            </w:t>
      </w:r>
      <w:r w:rsidRPr="00013953">
        <w:rPr>
          <w:lang w:eastAsia="bg-BG"/>
        </w:rPr>
        <w:t xml:space="preserve">/попълва се наименованието </w:t>
      </w:r>
      <w:r w:rsidRPr="00013953">
        <w:rPr>
          <w:lang w:val="bg-BG" w:eastAsia="bg-BG"/>
        </w:rPr>
        <w:t>ил</w:t>
      </w:r>
      <w:r w:rsidRPr="00013953">
        <w:rPr>
          <w:lang w:eastAsia="bg-BG"/>
        </w:rPr>
        <w:t>и името</w:t>
      </w:r>
      <w:r w:rsidRPr="00013953">
        <w:rPr>
          <w:lang w:val="bg-BG"/>
        </w:rPr>
        <w:t xml:space="preserve"> </w:t>
      </w:r>
      <w:r w:rsidRPr="00013953">
        <w:rPr>
          <w:rStyle w:val="8pt"/>
          <w:i w:val="0"/>
          <w:sz w:val="20"/>
          <w:szCs w:val="20"/>
          <w:lang w:eastAsia="bg-BG"/>
        </w:rPr>
        <w:t>на участника/</w:t>
      </w:r>
      <w:r w:rsidRPr="00013953">
        <w:rPr>
          <w:lang w:eastAsia="bg-BG"/>
        </w:rPr>
        <w:t xml:space="preserve"> </w:t>
      </w:r>
    </w:p>
    <w:p w:rsidR="008D5B39" w:rsidRPr="00013953" w:rsidRDefault="008D5B39" w:rsidP="00013953">
      <w:pPr>
        <w:jc w:val="both"/>
        <w:rPr>
          <w:sz w:val="24"/>
          <w:szCs w:val="24"/>
          <w:lang w:val="bg-BG" w:eastAsia="bg-BG"/>
        </w:rPr>
      </w:pPr>
      <w:r w:rsidRPr="00013953">
        <w:rPr>
          <w:sz w:val="24"/>
          <w:szCs w:val="24"/>
          <w:lang w:eastAsia="bg-BG"/>
        </w:rPr>
        <w:t>като участник в процедурата отговаря на всички изисквания, посочени в ЗОП и</w:t>
      </w:r>
      <w:r w:rsidRPr="00013953">
        <w:rPr>
          <w:sz w:val="24"/>
          <w:szCs w:val="24"/>
          <w:lang w:eastAsia="bg-BG"/>
        </w:rPr>
        <w:br/>
        <w:t>в предварително обявените условия от възложителя.</w:t>
      </w:r>
    </w:p>
    <w:p w:rsidR="008D5B39" w:rsidRPr="00013953" w:rsidRDefault="008D5B39" w:rsidP="00013953">
      <w:pPr>
        <w:jc w:val="both"/>
        <w:rPr>
          <w:sz w:val="24"/>
          <w:szCs w:val="24"/>
          <w:lang w:val="bg-BG"/>
        </w:rPr>
      </w:pPr>
    </w:p>
    <w:p w:rsidR="008D5B39" w:rsidRPr="00013953" w:rsidRDefault="008D5B39" w:rsidP="00013953">
      <w:pPr>
        <w:jc w:val="both"/>
        <w:rPr>
          <w:sz w:val="24"/>
          <w:szCs w:val="24"/>
        </w:rPr>
      </w:pPr>
      <w:r w:rsidRPr="00013953">
        <w:rPr>
          <w:sz w:val="24"/>
          <w:szCs w:val="24"/>
          <w:lang w:val="bg-BG" w:eastAsia="bg-BG"/>
        </w:rPr>
        <w:t xml:space="preserve">     5.</w:t>
      </w:r>
      <w:r w:rsidR="00A16BFA" w:rsidRPr="00013953">
        <w:rPr>
          <w:sz w:val="24"/>
          <w:szCs w:val="24"/>
          <w:lang w:val="bg-BG" w:eastAsia="bg-BG"/>
        </w:rPr>
        <w:t xml:space="preserve"> </w:t>
      </w:r>
      <w:r w:rsidRPr="00013953">
        <w:rPr>
          <w:sz w:val="24"/>
          <w:szCs w:val="24"/>
          <w:lang w:eastAsia="bg-BG"/>
        </w:rPr>
        <w:t>Представяме документите, определени в ЗОП и в документацията за участие,</w:t>
      </w:r>
    </w:p>
    <w:p w:rsidR="008D5B39" w:rsidRPr="00013953" w:rsidRDefault="008D5B39" w:rsidP="00013953">
      <w:pPr>
        <w:jc w:val="both"/>
        <w:rPr>
          <w:rStyle w:val="1485pt"/>
          <w:i w:val="0"/>
          <w:iCs w:val="0"/>
          <w:sz w:val="24"/>
          <w:szCs w:val="24"/>
          <w:lang w:val="bg-BG" w:eastAsia="bg-BG"/>
        </w:rPr>
      </w:pPr>
      <w:r w:rsidRPr="00013953">
        <w:rPr>
          <w:rStyle w:val="1485pt"/>
          <w:i w:val="0"/>
          <w:sz w:val="24"/>
          <w:szCs w:val="24"/>
          <w:lang w:eastAsia="bg-BG"/>
        </w:rPr>
        <w:t>удостоверяващи, че</w:t>
      </w:r>
      <w:r w:rsidRPr="00013953">
        <w:rPr>
          <w:rStyle w:val="1485pt"/>
          <w:sz w:val="24"/>
          <w:szCs w:val="24"/>
          <w:lang w:val="bg-BG" w:eastAsia="bg-BG"/>
        </w:rPr>
        <w:t>..................................................................................................</w:t>
      </w:r>
    </w:p>
    <w:p w:rsidR="008D5B39" w:rsidRPr="00013953" w:rsidRDefault="008D5B39" w:rsidP="00013953">
      <w:pPr>
        <w:jc w:val="both"/>
        <w:rPr>
          <w:rStyle w:val="8pt"/>
          <w:i w:val="0"/>
          <w:iCs w:val="0"/>
          <w:sz w:val="20"/>
          <w:szCs w:val="20"/>
        </w:rPr>
      </w:pPr>
      <w:r w:rsidRPr="00013953">
        <w:rPr>
          <w:i/>
          <w:lang w:val="bg-BG" w:eastAsia="bg-BG"/>
        </w:rPr>
        <w:t xml:space="preserve">                                </w:t>
      </w:r>
      <w:r w:rsidR="00B30FC4">
        <w:rPr>
          <w:i/>
          <w:lang w:val="bg-BG" w:eastAsia="bg-BG"/>
        </w:rPr>
        <w:t xml:space="preserve">                                             </w:t>
      </w:r>
      <w:r w:rsidRPr="00013953">
        <w:rPr>
          <w:i/>
          <w:lang w:val="bg-BG" w:eastAsia="bg-BG"/>
        </w:rPr>
        <w:t xml:space="preserve">   </w:t>
      </w:r>
      <w:r w:rsidRPr="00013953">
        <w:rPr>
          <w:lang w:eastAsia="bg-BG"/>
        </w:rPr>
        <w:t xml:space="preserve">/попълва се наименованието </w:t>
      </w:r>
      <w:r w:rsidR="00013953">
        <w:rPr>
          <w:lang w:val="bg-BG" w:eastAsia="bg-BG"/>
        </w:rPr>
        <w:t>ил</w:t>
      </w:r>
      <w:r w:rsidRPr="00013953">
        <w:rPr>
          <w:lang w:eastAsia="bg-BG"/>
        </w:rPr>
        <w:t>и името на</w:t>
      </w:r>
      <w:r w:rsidRPr="00013953">
        <w:rPr>
          <w:i/>
          <w:lang w:val="bg-BG"/>
        </w:rPr>
        <w:t xml:space="preserve"> </w:t>
      </w:r>
      <w:r w:rsidRPr="00013953">
        <w:rPr>
          <w:rStyle w:val="8pt"/>
          <w:i w:val="0"/>
          <w:sz w:val="20"/>
          <w:szCs w:val="20"/>
          <w:lang w:eastAsia="bg-BG"/>
        </w:rPr>
        <w:t>участника/</w:t>
      </w:r>
      <w:r w:rsidRPr="00013953">
        <w:rPr>
          <w:rStyle w:val="8pt"/>
          <w:i w:val="0"/>
          <w:sz w:val="20"/>
          <w:szCs w:val="20"/>
          <w:lang w:val="bg-BG"/>
        </w:rPr>
        <w:t xml:space="preserve"> </w:t>
      </w:r>
    </w:p>
    <w:p w:rsidR="008D5B39" w:rsidRPr="00013953" w:rsidRDefault="008D5B39" w:rsidP="00013953">
      <w:pPr>
        <w:jc w:val="both"/>
        <w:rPr>
          <w:sz w:val="24"/>
          <w:szCs w:val="24"/>
          <w:lang w:eastAsia="bg-BG"/>
        </w:rPr>
      </w:pPr>
      <w:r w:rsidRPr="00013953">
        <w:rPr>
          <w:sz w:val="24"/>
          <w:szCs w:val="24"/>
          <w:lang w:eastAsia="bg-BG"/>
        </w:rPr>
        <w:t>отговаря на предварително обявените условия, които са поставени в плик е</w:t>
      </w:r>
      <w:r w:rsidRPr="00013953">
        <w:rPr>
          <w:sz w:val="24"/>
          <w:szCs w:val="24"/>
          <w:lang w:eastAsia="bg-BG"/>
        </w:rPr>
        <w:br/>
        <w:t>надпис „Документи за подбор".</w:t>
      </w:r>
    </w:p>
    <w:p w:rsidR="008D5B39" w:rsidRPr="00013953" w:rsidRDefault="008D5B39" w:rsidP="00013953">
      <w:pPr>
        <w:jc w:val="both"/>
        <w:rPr>
          <w:sz w:val="24"/>
          <w:szCs w:val="24"/>
          <w:lang w:val="bg-BG"/>
        </w:rPr>
      </w:pPr>
    </w:p>
    <w:p w:rsidR="008D5B39" w:rsidRPr="00013953" w:rsidRDefault="008D5B39" w:rsidP="00013953">
      <w:pPr>
        <w:jc w:val="both"/>
        <w:rPr>
          <w:rStyle w:val="14105pt"/>
          <w:i w:val="0"/>
          <w:iCs w:val="0"/>
          <w:sz w:val="24"/>
          <w:szCs w:val="24"/>
          <w:lang w:eastAsia="bg-BG"/>
        </w:rPr>
      </w:pPr>
      <w:r w:rsidRPr="00013953">
        <w:rPr>
          <w:rStyle w:val="14105pt"/>
          <w:sz w:val="24"/>
          <w:szCs w:val="24"/>
          <w:lang w:val="bg-BG" w:eastAsia="bg-BG"/>
        </w:rPr>
        <w:t xml:space="preserve">     6. </w:t>
      </w:r>
      <w:r w:rsidRPr="00013953">
        <w:rPr>
          <w:rStyle w:val="14105pt"/>
          <w:i w:val="0"/>
          <w:sz w:val="24"/>
          <w:szCs w:val="24"/>
          <w:lang w:eastAsia="bg-BG"/>
        </w:rPr>
        <w:t>В случай,</w:t>
      </w:r>
      <w:r w:rsidRPr="00013953">
        <w:rPr>
          <w:rStyle w:val="14105pt"/>
          <w:i w:val="0"/>
          <w:sz w:val="24"/>
          <w:szCs w:val="24"/>
          <w:lang w:val="bg-BG" w:eastAsia="bg-BG"/>
        </w:rPr>
        <w:t xml:space="preserve"> </w:t>
      </w:r>
      <w:r w:rsidRPr="00013953">
        <w:rPr>
          <w:rStyle w:val="14105pt"/>
          <w:i w:val="0"/>
          <w:sz w:val="24"/>
          <w:szCs w:val="24"/>
          <w:lang w:eastAsia="bg-BG"/>
        </w:rPr>
        <w:t>че</w:t>
      </w:r>
      <w:r w:rsidRPr="00013953">
        <w:rPr>
          <w:rStyle w:val="14105pt"/>
          <w:i w:val="0"/>
          <w:sz w:val="24"/>
          <w:szCs w:val="24"/>
          <w:lang w:val="bg-BG" w:eastAsia="bg-BG"/>
        </w:rPr>
        <w:t>........................................................................................................</w:t>
      </w:r>
    </w:p>
    <w:p w:rsidR="008D5B39" w:rsidRPr="00013953" w:rsidRDefault="008D5B39" w:rsidP="00013953">
      <w:pPr>
        <w:jc w:val="both"/>
      </w:pPr>
      <w:r w:rsidRPr="00013953">
        <w:rPr>
          <w:rStyle w:val="14105pt"/>
          <w:sz w:val="24"/>
          <w:szCs w:val="24"/>
          <w:lang w:eastAsia="bg-BG"/>
        </w:rPr>
        <w:tab/>
      </w:r>
      <w:r w:rsidRPr="00013953">
        <w:rPr>
          <w:rStyle w:val="14105pt"/>
          <w:sz w:val="24"/>
          <w:szCs w:val="24"/>
          <w:lang w:val="bg-BG" w:eastAsia="bg-BG"/>
        </w:rPr>
        <w:t xml:space="preserve">                                      </w:t>
      </w:r>
      <w:r w:rsidRPr="00013953">
        <w:rPr>
          <w:sz w:val="24"/>
          <w:szCs w:val="24"/>
          <w:lang w:eastAsia="bg-BG"/>
        </w:rPr>
        <w:t>/</w:t>
      </w:r>
      <w:r w:rsidRPr="00013953">
        <w:rPr>
          <w:lang w:eastAsia="bg-BG"/>
        </w:rPr>
        <w:t>попълва се наименованието или името на</w:t>
      </w:r>
      <w:r w:rsidRPr="00013953">
        <w:rPr>
          <w:lang w:val="bg-BG"/>
        </w:rPr>
        <w:t xml:space="preserve"> </w:t>
      </w:r>
      <w:r w:rsidRPr="00013953">
        <w:rPr>
          <w:rStyle w:val="8pt"/>
          <w:i w:val="0"/>
          <w:sz w:val="20"/>
          <w:szCs w:val="20"/>
          <w:lang w:eastAsia="bg-BG"/>
        </w:rPr>
        <w:t>участника/</w:t>
      </w:r>
      <w:r w:rsidRPr="00013953">
        <w:rPr>
          <w:lang w:eastAsia="bg-BG"/>
        </w:rPr>
        <w:t xml:space="preserve"> </w:t>
      </w:r>
    </w:p>
    <w:p w:rsidR="008D5B39" w:rsidRPr="00013953" w:rsidRDefault="008D5B39" w:rsidP="00013953">
      <w:pPr>
        <w:jc w:val="both"/>
        <w:rPr>
          <w:sz w:val="24"/>
          <w:szCs w:val="24"/>
          <w:lang w:val="bg-BG" w:eastAsia="bg-BG"/>
        </w:rPr>
      </w:pPr>
      <w:r w:rsidRPr="00013953">
        <w:rPr>
          <w:sz w:val="24"/>
          <w:szCs w:val="24"/>
          <w:lang w:eastAsia="bg-BG"/>
        </w:rPr>
        <w:t>бъд</w:t>
      </w:r>
      <w:r w:rsidR="000101D9" w:rsidRPr="00013953">
        <w:rPr>
          <w:sz w:val="24"/>
          <w:szCs w:val="24"/>
          <w:lang w:val="bg-BG" w:eastAsia="bg-BG"/>
        </w:rPr>
        <w:t>е</w:t>
      </w:r>
      <w:r w:rsidRPr="00013953">
        <w:rPr>
          <w:sz w:val="24"/>
          <w:szCs w:val="24"/>
          <w:lang w:eastAsia="bg-BG"/>
        </w:rPr>
        <w:t xml:space="preserve"> определен за изпълнител </w:t>
      </w:r>
      <w:r w:rsidR="000101D9" w:rsidRPr="00013953">
        <w:rPr>
          <w:sz w:val="24"/>
          <w:szCs w:val="24"/>
          <w:lang w:val="bg-BG" w:eastAsia="bg-BG"/>
        </w:rPr>
        <w:t>на</w:t>
      </w:r>
      <w:r w:rsidRPr="00013953">
        <w:rPr>
          <w:sz w:val="24"/>
          <w:szCs w:val="24"/>
          <w:lang w:val="bg-BG" w:eastAsia="bg-BG"/>
        </w:rPr>
        <w:t xml:space="preserve"> </w:t>
      </w:r>
      <w:r w:rsidRPr="00013953">
        <w:rPr>
          <w:sz w:val="24"/>
          <w:szCs w:val="24"/>
          <w:lang w:eastAsia="bg-BG"/>
        </w:rPr>
        <w:t>обществената поръчка, се задължаваме при</w:t>
      </w:r>
      <w:r w:rsidRPr="00013953">
        <w:rPr>
          <w:sz w:val="24"/>
          <w:szCs w:val="24"/>
          <w:lang w:val="bg-BG" w:eastAsia="bg-BG"/>
        </w:rPr>
        <w:t xml:space="preserve"> </w:t>
      </w:r>
      <w:r w:rsidRPr="00013953">
        <w:rPr>
          <w:sz w:val="24"/>
          <w:szCs w:val="24"/>
          <w:lang w:eastAsia="bg-BG"/>
        </w:rPr>
        <w:t>подписването на договора да представим</w:t>
      </w:r>
      <w:r w:rsidRPr="00013953">
        <w:rPr>
          <w:sz w:val="24"/>
          <w:szCs w:val="24"/>
          <w:lang w:val="bg-BG" w:eastAsia="bg-BG"/>
        </w:rPr>
        <w:t xml:space="preserve"> </w:t>
      </w:r>
      <w:r w:rsidRPr="00013953">
        <w:rPr>
          <w:sz w:val="24"/>
          <w:szCs w:val="24"/>
          <w:lang w:eastAsia="bg-BG"/>
        </w:rPr>
        <w:t>всички необход</w:t>
      </w:r>
      <w:r w:rsidR="00013953">
        <w:rPr>
          <w:sz w:val="24"/>
          <w:szCs w:val="24"/>
          <w:lang w:eastAsia="bg-BG"/>
        </w:rPr>
        <w:t>ими документи, предвидени в ЗОП</w:t>
      </w:r>
      <w:r w:rsidRPr="00013953">
        <w:rPr>
          <w:sz w:val="24"/>
          <w:szCs w:val="24"/>
          <w:lang w:eastAsia="bg-BG"/>
        </w:rPr>
        <w:t xml:space="preserve"> и в документацията за</w:t>
      </w:r>
      <w:r w:rsidRPr="00013953">
        <w:rPr>
          <w:sz w:val="24"/>
          <w:szCs w:val="24"/>
          <w:lang w:val="bg-BG" w:eastAsia="bg-BG"/>
        </w:rPr>
        <w:t xml:space="preserve"> </w:t>
      </w:r>
      <w:r w:rsidRPr="00013953">
        <w:rPr>
          <w:sz w:val="24"/>
          <w:szCs w:val="24"/>
          <w:lang w:eastAsia="bg-BG"/>
        </w:rPr>
        <w:t>участие от съответните компетентни органи, удостоверяващи липсата на обстоятелства по</w:t>
      </w:r>
      <w:r w:rsidRPr="00013953">
        <w:rPr>
          <w:sz w:val="24"/>
          <w:szCs w:val="24"/>
          <w:lang w:val="bg-BG" w:eastAsia="bg-BG"/>
        </w:rPr>
        <w:t xml:space="preserve"> </w:t>
      </w:r>
      <w:r w:rsidR="00013953">
        <w:rPr>
          <w:sz w:val="24"/>
          <w:szCs w:val="24"/>
          <w:lang w:eastAsia="bg-BG"/>
        </w:rPr>
        <w:t>чл.47, ал.1</w:t>
      </w:r>
      <w:r w:rsidR="00013953">
        <w:rPr>
          <w:sz w:val="24"/>
          <w:szCs w:val="24"/>
          <w:lang w:val="bg-BG" w:eastAsia="bg-BG"/>
        </w:rPr>
        <w:t>0 и</w:t>
      </w:r>
      <w:r w:rsidR="00B30FC4">
        <w:rPr>
          <w:sz w:val="24"/>
          <w:szCs w:val="24"/>
          <w:lang w:val="bg-BG" w:eastAsia="bg-BG"/>
        </w:rPr>
        <w:t xml:space="preserve"> </w:t>
      </w:r>
      <w:r w:rsidR="00013953">
        <w:rPr>
          <w:sz w:val="24"/>
          <w:szCs w:val="24"/>
          <w:lang w:val="bg-BG" w:eastAsia="bg-BG"/>
        </w:rPr>
        <w:t>чл.48,</w:t>
      </w:r>
      <w:r w:rsidR="00013953">
        <w:rPr>
          <w:sz w:val="24"/>
          <w:szCs w:val="24"/>
          <w:lang w:eastAsia="bg-BG"/>
        </w:rPr>
        <w:t xml:space="preserve"> ал.</w:t>
      </w:r>
      <w:r w:rsidRPr="00013953">
        <w:rPr>
          <w:sz w:val="24"/>
          <w:szCs w:val="24"/>
          <w:lang w:eastAsia="bg-BG"/>
        </w:rPr>
        <w:t>2 от ЗОП.</w:t>
      </w:r>
    </w:p>
    <w:p w:rsidR="008D5B39" w:rsidRPr="00013953" w:rsidRDefault="008D5B39" w:rsidP="00013953">
      <w:pPr>
        <w:jc w:val="both"/>
        <w:rPr>
          <w:sz w:val="24"/>
          <w:szCs w:val="24"/>
          <w:lang w:val="bg-BG" w:eastAsia="bg-BG"/>
        </w:rPr>
      </w:pPr>
    </w:p>
    <w:p w:rsidR="008D5B39" w:rsidRPr="00013953" w:rsidRDefault="008D5B39" w:rsidP="00013953">
      <w:pPr>
        <w:pStyle w:val="Heading1"/>
        <w:jc w:val="both"/>
        <w:rPr>
          <w:sz w:val="24"/>
          <w:szCs w:val="24"/>
          <w:lang w:eastAsia="bg-BG"/>
        </w:rPr>
      </w:pPr>
      <w:r w:rsidRPr="00013953">
        <w:rPr>
          <w:sz w:val="24"/>
          <w:szCs w:val="24"/>
          <w:lang w:eastAsia="bg-BG"/>
        </w:rPr>
        <w:t xml:space="preserve">     7. Приемаме плащането да бъде извършено съгласно посоченото в Раздел I</w:t>
      </w:r>
      <w:r w:rsidR="00013953" w:rsidRPr="00013953">
        <w:rPr>
          <w:sz w:val="24"/>
          <w:szCs w:val="24"/>
          <w:lang w:eastAsia="bg-BG"/>
        </w:rPr>
        <w:t>II</w:t>
      </w:r>
      <w:r w:rsidRPr="00013953">
        <w:rPr>
          <w:sz w:val="24"/>
          <w:szCs w:val="24"/>
          <w:lang w:eastAsia="bg-BG"/>
        </w:rPr>
        <w:t xml:space="preserve"> -</w:t>
      </w:r>
      <w:r w:rsidR="00013953" w:rsidRPr="00013953">
        <w:rPr>
          <w:sz w:val="24"/>
          <w:szCs w:val="24"/>
          <w:lang w:eastAsia="bg-BG"/>
        </w:rPr>
        <w:t xml:space="preserve"> </w:t>
      </w:r>
      <w:r w:rsidRPr="00013953">
        <w:rPr>
          <w:sz w:val="24"/>
          <w:szCs w:val="24"/>
          <w:lang w:eastAsia="bg-BG"/>
        </w:rPr>
        <w:t>ти, т.V от документацията за участие и проекта на договор.</w:t>
      </w:r>
    </w:p>
    <w:p w:rsidR="008D5B39" w:rsidRPr="00013953" w:rsidRDefault="008D5B39" w:rsidP="00013953">
      <w:pPr>
        <w:jc w:val="both"/>
        <w:rPr>
          <w:sz w:val="24"/>
          <w:szCs w:val="24"/>
          <w:lang w:val="bg-BG" w:eastAsia="bg-BG"/>
        </w:rPr>
      </w:pPr>
    </w:p>
    <w:p w:rsidR="008D5B39" w:rsidRPr="00013953" w:rsidRDefault="008D5B39" w:rsidP="00013953">
      <w:pPr>
        <w:jc w:val="both"/>
        <w:rPr>
          <w:sz w:val="24"/>
          <w:szCs w:val="24"/>
          <w:lang w:val="bg-BG" w:eastAsia="bg-BG"/>
        </w:rPr>
      </w:pPr>
      <w:r w:rsidRPr="00013953">
        <w:rPr>
          <w:sz w:val="24"/>
          <w:szCs w:val="24"/>
          <w:lang w:val="bg-BG" w:eastAsia="bg-BG"/>
        </w:rPr>
        <w:t xml:space="preserve">     8. </w:t>
      </w:r>
      <w:r w:rsidRPr="00013953">
        <w:rPr>
          <w:sz w:val="24"/>
          <w:szCs w:val="24"/>
          <w:lang w:eastAsia="bg-BG"/>
        </w:rPr>
        <w:t xml:space="preserve">Приемаме да бъдем обвързани с </w:t>
      </w:r>
      <w:r w:rsidRPr="00013953">
        <w:rPr>
          <w:sz w:val="24"/>
          <w:szCs w:val="24"/>
          <w:lang w:val="bg-BG" w:eastAsia="bg-BG"/>
        </w:rPr>
        <w:t>т</w:t>
      </w:r>
      <w:r w:rsidRPr="00013953">
        <w:rPr>
          <w:sz w:val="24"/>
          <w:szCs w:val="24"/>
          <w:lang w:eastAsia="bg-BG"/>
        </w:rPr>
        <w:t xml:space="preserve">ази оферта за срок от </w:t>
      </w:r>
      <w:r w:rsidR="00A16BFA" w:rsidRPr="00013953">
        <w:rPr>
          <w:sz w:val="24"/>
          <w:szCs w:val="24"/>
          <w:lang w:val="bg-BG" w:eastAsia="bg-BG"/>
        </w:rPr>
        <w:t>9</w:t>
      </w:r>
      <w:r w:rsidRPr="00013953">
        <w:rPr>
          <w:sz w:val="24"/>
          <w:szCs w:val="24"/>
          <w:lang w:eastAsia="bg-BG"/>
        </w:rPr>
        <w:t>0 (</w:t>
      </w:r>
      <w:r w:rsidR="00A16BFA" w:rsidRPr="00013953">
        <w:rPr>
          <w:sz w:val="24"/>
          <w:szCs w:val="24"/>
          <w:lang w:val="bg-BG" w:eastAsia="bg-BG"/>
        </w:rPr>
        <w:t>девет</w:t>
      </w:r>
      <w:r w:rsidRPr="00013953">
        <w:rPr>
          <w:sz w:val="24"/>
          <w:szCs w:val="24"/>
          <w:lang w:eastAsia="bg-BG"/>
        </w:rPr>
        <w:t>десет) дни</w:t>
      </w:r>
      <w:r w:rsidR="00013953">
        <w:rPr>
          <w:sz w:val="24"/>
          <w:szCs w:val="24"/>
          <w:lang w:val="bg-BG" w:eastAsia="bg-BG"/>
        </w:rPr>
        <w:t>,</w:t>
      </w:r>
      <w:r w:rsidRPr="00013953">
        <w:rPr>
          <w:sz w:val="24"/>
          <w:szCs w:val="24"/>
          <w:lang w:eastAsia="bg-BG"/>
        </w:rPr>
        <w:br/>
        <w:t>считано от определения краен срок за подаване на офертите.</w:t>
      </w:r>
    </w:p>
    <w:p w:rsidR="008D5B39" w:rsidRPr="00013953" w:rsidRDefault="008D5B39" w:rsidP="00013953">
      <w:pPr>
        <w:jc w:val="both"/>
        <w:rPr>
          <w:sz w:val="24"/>
          <w:szCs w:val="24"/>
          <w:lang w:val="bg-BG"/>
        </w:rPr>
      </w:pPr>
    </w:p>
    <w:p w:rsidR="008D5B39" w:rsidRPr="00013953" w:rsidRDefault="008D5B39" w:rsidP="00013953">
      <w:pPr>
        <w:jc w:val="both"/>
        <w:rPr>
          <w:sz w:val="24"/>
          <w:szCs w:val="24"/>
          <w:lang w:val="bg-BG" w:eastAsia="bg-BG"/>
        </w:rPr>
      </w:pPr>
      <w:r w:rsidRPr="00013953">
        <w:rPr>
          <w:sz w:val="24"/>
          <w:szCs w:val="24"/>
          <w:lang w:val="bg-BG" w:eastAsia="bg-BG"/>
        </w:rPr>
        <w:t xml:space="preserve">     9. </w:t>
      </w:r>
      <w:r w:rsidRPr="00013953">
        <w:rPr>
          <w:sz w:val="24"/>
          <w:szCs w:val="24"/>
          <w:lang w:eastAsia="bg-BG"/>
        </w:rPr>
        <w:t>Неразделна част от настоящата оферта са:</w:t>
      </w:r>
    </w:p>
    <w:p w:rsidR="008D5B39" w:rsidRPr="00013953" w:rsidRDefault="008D5B39" w:rsidP="00013953">
      <w:pPr>
        <w:jc w:val="both"/>
        <w:rPr>
          <w:sz w:val="24"/>
          <w:szCs w:val="24"/>
          <w:lang w:val="bg-BG"/>
        </w:rPr>
      </w:pPr>
    </w:p>
    <w:p w:rsidR="008D5B39" w:rsidRPr="00013953" w:rsidRDefault="008D5B39" w:rsidP="00013953">
      <w:pPr>
        <w:jc w:val="both"/>
        <w:rPr>
          <w:sz w:val="24"/>
          <w:szCs w:val="24"/>
        </w:rPr>
      </w:pPr>
      <w:r w:rsidRPr="00013953">
        <w:rPr>
          <w:sz w:val="24"/>
          <w:szCs w:val="24"/>
          <w:lang w:val="bg-BG" w:eastAsia="bg-BG"/>
        </w:rPr>
        <w:t xml:space="preserve"> - </w:t>
      </w:r>
      <w:r w:rsidRPr="00013953">
        <w:rPr>
          <w:sz w:val="24"/>
          <w:szCs w:val="24"/>
          <w:lang w:eastAsia="bg-BG"/>
        </w:rPr>
        <w:t>плик № 1 с надпис „Документи за подбор"</w:t>
      </w:r>
    </w:p>
    <w:p w:rsidR="008D5B39" w:rsidRPr="00013953" w:rsidRDefault="008D5B39" w:rsidP="00013953">
      <w:pPr>
        <w:jc w:val="both"/>
        <w:rPr>
          <w:sz w:val="24"/>
          <w:szCs w:val="24"/>
        </w:rPr>
      </w:pPr>
      <w:r w:rsidRPr="00013953">
        <w:rPr>
          <w:sz w:val="24"/>
          <w:szCs w:val="24"/>
          <w:lang w:val="bg-BG" w:eastAsia="bg-BG"/>
        </w:rPr>
        <w:t xml:space="preserve"> - </w:t>
      </w:r>
      <w:r w:rsidRPr="00013953">
        <w:rPr>
          <w:sz w:val="24"/>
          <w:szCs w:val="24"/>
          <w:lang w:eastAsia="bg-BG"/>
        </w:rPr>
        <w:t>плик № 2 с надпис „Предложение за изпълнение на поръчката".</w:t>
      </w:r>
    </w:p>
    <w:p w:rsidR="008D5B39" w:rsidRPr="00013953" w:rsidRDefault="008D5B39" w:rsidP="00013953">
      <w:pPr>
        <w:jc w:val="both"/>
        <w:rPr>
          <w:sz w:val="24"/>
          <w:szCs w:val="24"/>
          <w:lang w:val="bg-BG" w:eastAsia="bg-BG"/>
        </w:rPr>
      </w:pPr>
      <w:r w:rsidRPr="00013953">
        <w:rPr>
          <w:sz w:val="24"/>
          <w:szCs w:val="24"/>
          <w:lang w:val="bg-BG" w:eastAsia="bg-BG"/>
        </w:rPr>
        <w:t xml:space="preserve"> - </w:t>
      </w:r>
      <w:r w:rsidRPr="00013953">
        <w:rPr>
          <w:sz w:val="24"/>
          <w:szCs w:val="24"/>
          <w:lang w:eastAsia="bg-BG"/>
        </w:rPr>
        <w:t>плик № 3 с надпис „Предлагана цена'</w:t>
      </w:r>
    </w:p>
    <w:p w:rsidR="008D5B39" w:rsidRPr="00013953" w:rsidRDefault="008D5B39" w:rsidP="00013953">
      <w:pPr>
        <w:jc w:val="both"/>
        <w:rPr>
          <w:sz w:val="24"/>
          <w:szCs w:val="24"/>
          <w:lang w:val="bg-BG"/>
        </w:rPr>
      </w:pPr>
    </w:p>
    <w:p w:rsidR="008D5B39" w:rsidRPr="00013953" w:rsidRDefault="008D5B39" w:rsidP="00013953">
      <w:pPr>
        <w:jc w:val="both"/>
        <w:rPr>
          <w:sz w:val="24"/>
          <w:szCs w:val="24"/>
          <w:lang w:val="bg-BG" w:eastAsia="bg-BG"/>
        </w:rPr>
      </w:pPr>
      <w:r w:rsidRPr="00013953">
        <w:rPr>
          <w:sz w:val="24"/>
          <w:szCs w:val="24"/>
          <w:lang w:val="bg-BG" w:eastAsia="bg-BG"/>
        </w:rPr>
        <w:t xml:space="preserve">     </w:t>
      </w:r>
      <w:r w:rsidRPr="00013953">
        <w:rPr>
          <w:sz w:val="24"/>
          <w:szCs w:val="24"/>
          <w:lang w:eastAsia="bg-BG"/>
        </w:rPr>
        <w:t>В съо</w:t>
      </w:r>
      <w:r w:rsidR="00013953">
        <w:rPr>
          <w:sz w:val="24"/>
          <w:szCs w:val="24"/>
          <w:lang w:eastAsia="bg-BG"/>
        </w:rPr>
        <w:t>тветствие с изискванията на чл.</w:t>
      </w:r>
      <w:r w:rsidRPr="00013953">
        <w:rPr>
          <w:sz w:val="24"/>
          <w:szCs w:val="24"/>
          <w:lang w:eastAsia="bg-BG"/>
        </w:rPr>
        <w:t>56, ал. 1, т. 1</w:t>
      </w:r>
      <w:r w:rsidR="00013953">
        <w:rPr>
          <w:sz w:val="24"/>
          <w:szCs w:val="24"/>
          <w:lang w:val="bg-BG" w:eastAsia="bg-BG"/>
        </w:rPr>
        <w:t>4</w:t>
      </w:r>
      <w:r w:rsidRPr="00013953">
        <w:rPr>
          <w:sz w:val="24"/>
          <w:szCs w:val="24"/>
          <w:lang w:eastAsia="bg-BG"/>
        </w:rPr>
        <w:t xml:space="preserve"> от ЗОП представяме и подписан</w:t>
      </w:r>
      <w:r w:rsidRPr="00013953">
        <w:rPr>
          <w:sz w:val="24"/>
          <w:szCs w:val="24"/>
          <w:lang w:eastAsia="bg-BG"/>
        </w:rPr>
        <w:br/>
        <w:t>списък на всички документи, които се съдържат в настоящата оферта.</w:t>
      </w:r>
    </w:p>
    <w:p w:rsidR="008D5B39" w:rsidRDefault="008D5B39" w:rsidP="008D5B39">
      <w:pPr>
        <w:jc w:val="both"/>
        <w:rPr>
          <w:sz w:val="24"/>
          <w:szCs w:val="24"/>
          <w:lang w:val="bg-BG" w:eastAsia="bg-BG"/>
        </w:rPr>
      </w:pPr>
    </w:p>
    <w:p w:rsidR="008D5B39" w:rsidRPr="00CC27D8" w:rsidRDefault="008D5B39" w:rsidP="008D5B39">
      <w:pPr>
        <w:jc w:val="both"/>
        <w:rPr>
          <w:sz w:val="24"/>
          <w:szCs w:val="24"/>
          <w:lang w:val="bg-BG"/>
        </w:rPr>
      </w:pPr>
    </w:p>
    <w:p w:rsidR="008D5B39" w:rsidRDefault="008D5B39" w:rsidP="008D5B39">
      <w:pPr>
        <w:jc w:val="both"/>
        <w:rPr>
          <w:sz w:val="24"/>
          <w:szCs w:val="24"/>
          <w:lang w:val="bg-BG"/>
        </w:rPr>
      </w:pPr>
    </w:p>
    <w:p w:rsidR="008D5B39" w:rsidRPr="00CC27D8" w:rsidRDefault="008D5B39" w:rsidP="008D5B39">
      <w:pPr>
        <w:rPr>
          <w:lang w:val="bg-BG"/>
        </w:rPr>
      </w:pPr>
      <w:r>
        <w:rPr>
          <w:sz w:val="24"/>
          <w:szCs w:val="24"/>
          <w:lang w:eastAsia="bg-BG"/>
        </w:rPr>
        <w:t>Дата</w:t>
      </w:r>
      <w:r w:rsidRPr="001B61E9">
        <w:rPr>
          <w:sz w:val="24"/>
          <w:szCs w:val="24"/>
          <w:lang w:eastAsia="bg-BG"/>
        </w:rPr>
        <w:t>:</w:t>
      </w:r>
      <w:r w:rsidRPr="001B61E9">
        <w:rPr>
          <w:sz w:val="24"/>
          <w:szCs w:val="24"/>
          <w:lang w:val="bg-BG" w:eastAsia="bg-BG"/>
        </w:rPr>
        <w:t xml:space="preserve">...................................                                            </w:t>
      </w:r>
      <w:r w:rsidRPr="001B61E9">
        <w:rPr>
          <w:sz w:val="24"/>
          <w:szCs w:val="24"/>
          <w:lang w:eastAsia="bg-BG"/>
        </w:rPr>
        <w:t xml:space="preserve">       Подпис</w:t>
      </w:r>
      <w:r>
        <w:rPr>
          <w:lang w:eastAsia="bg-BG"/>
        </w:rPr>
        <w:t>:</w:t>
      </w:r>
      <w:r>
        <w:rPr>
          <w:lang w:val="bg-BG" w:eastAsia="bg-BG"/>
        </w:rPr>
        <w:t>.........................................</w:t>
      </w:r>
    </w:p>
    <w:p w:rsidR="008D5B39" w:rsidRPr="001F7C70" w:rsidRDefault="008D5B39" w:rsidP="008D5B39">
      <w:pPr>
        <w:pStyle w:val="Heading1"/>
        <w:jc w:val="both"/>
        <w:rPr>
          <w:sz w:val="24"/>
          <w:szCs w:val="24"/>
          <w:lang w:eastAsia="bg-BG"/>
        </w:rPr>
      </w:pPr>
      <w:r>
        <w:rPr>
          <w:sz w:val="24"/>
          <w:szCs w:val="24"/>
          <w:lang w:eastAsia="bg-BG"/>
        </w:rPr>
        <w:t>гр........................................</w:t>
      </w:r>
    </w:p>
    <w:p w:rsidR="008D5B39" w:rsidRDefault="008D5B39" w:rsidP="008D5B39">
      <w:pPr>
        <w:jc w:val="both"/>
        <w:rPr>
          <w:lang w:val="bg-BG"/>
        </w:rPr>
      </w:pPr>
    </w:p>
    <w:p w:rsidR="008D5B39" w:rsidRDefault="008D5B39" w:rsidP="008D5B39">
      <w:pPr>
        <w:jc w:val="both"/>
        <w:rPr>
          <w:lang w:val="bg-BG"/>
        </w:rPr>
      </w:pPr>
    </w:p>
    <w:p w:rsidR="00DA6358" w:rsidRDefault="00DA6358" w:rsidP="008D5B39">
      <w:pPr>
        <w:jc w:val="both"/>
        <w:rPr>
          <w:lang w:val="bg-BG"/>
        </w:rPr>
      </w:pPr>
    </w:p>
    <w:p w:rsidR="008D5B39" w:rsidRDefault="008D5B39"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E6269E" w:rsidRDefault="00E6269E"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B30FC4" w:rsidRDefault="00B30FC4" w:rsidP="008D5B39">
      <w:pPr>
        <w:jc w:val="both"/>
        <w:rPr>
          <w:lang w:val="bg-BG"/>
        </w:rPr>
      </w:pPr>
    </w:p>
    <w:p w:rsidR="00B30FC4" w:rsidRDefault="00B30FC4" w:rsidP="008D5B39">
      <w:pPr>
        <w:jc w:val="both"/>
        <w:rPr>
          <w:lang w:val="bg-BG"/>
        </w:rPr>
      </w:pPr>
    </w:p>
    <w:p w:rsidR="00B30FC4" w:rsidRDefault="00B30FC4"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013953" w:rsidRDefault="00013953" w:rsidP="008D5B39">
      <w:pPr>
        <w:jc w:val="both"/>
        <w:rPr>
          <w:lang w:val="bg-BG"/>
        </w:rPr>
      </w:pPr>
    </w:p>
    <w:p w:rsidR="008D5B39" w:rsidRPr="000101D9" w:rsidRDefault="008D5B39" w:rsidP="008D5B39">
      <w:pPr>
        <w:pStyle w:val="20"/>
        <w:shd w:val="clear" w:color="auto" w:fill="auto"/>
        <w:spacing w:after="72" w:line="250" w:lineRule="exact"/>
        <w:ind w:left="20" w:firstLine="0"/>
        <w:jc w:val="right"/>
        <w:rPr>
          <w:i w:val="0"/>
          <w:sz w:val="20"/>
          <w:szCs w:val="20"/>
          <w:lang w:val="bg-BG" w:eastAsia="bg-BG"/>
        </w:rPr>
      </w:pPr>
      <w:r w:rsidRPr="000101D9">
        <w:rPr>
          <w:i w:val="0"/>
          <w:sz w:val="20"/>
          <w:szCs w:val="20"/>
          <w:lang w:val="bg-BG" w:eastAsia="bg-BG"/>
        </w:rPr>
        <w:t>Приложение №2</w:t>
      </w:r>
    </w:p>
    <w:p w:rsidR="00210781" w:rsidRDefault="00210781" w:rsidP="00210781">
      <w:pPr>
        <w:pStyle w:val="Heading1"/>
        <w:jc w:val="both"/>
        <w:rPr>
          <w:rStyle w:val="63pt"/>
          <w:b w:val="0"/>
          <w:bCs w:val="0"/>
          <w:sz w:val="24"/>
          <w:szCs w:val="24"/>
          <w:lang w:eastAsia="bg-BG"/>
        </w:rPr>
      </w:pPr>
    </w:p>
    <w:p w:rsidR="00210781" w:rsidRPr="002E350F" w:rsidRDefault="00210781" w:rsidP="00210781">
      <w:pPr>
        <w:pStyle w:val="BodyText1"/>
        <w:spacing w:after="0"/>
        <w:jc w:val="center"/>
        <w:rPr>
          <w:b/>
          <w:bCs/>
          <w:caps/>
          <w:lang w:val="ru-RU"/>
        </w:rPr>
      </w:pPr>
      <w:r w:rsidRPr="002E350F">
        <w:rPr>
          <w:b/>
          <w:bCs/>
          <w:caps/>
          <w:lang w:val="ru-RU"/>
        </w:rPr>
        <w:t>списък на документите</w:t>
      </w:r>
      <w:r w:rsidRPr="002E350F">
        <w:rPr>
          <w:b/>
          <w:bCs/>
          <w:caps/>
        </w:rPr>
        <w:t>,</w:t>
      </w:r>
      <w:r w:rsidRPr="002E350F">
        <w:rPr>
          <w:b/>
          <w:bCs/>
          <w:caps/>
          <w:lang w:val="ru-RU"/>
        </w:rPr>
        <w:t xml:space="preserve"> съдържащи се в офертата</w:t>
      </w:r>
    </w:p>
    <w:p w:rsidR="00210781" w:rsidRDefault="00210781" w:rsidP="00210781">
      <w:pPr>
        <w:pStyle w:val="BodyText1"/>
        <w:spacing w:after="0"/>
        <w:jc w:val="center"/>
        <w:rPr>
          <w:b/>
          <w:bCs/>
          <w:caps/>
          <w:lang w:val="ru-RU"/>
        </w:rPr>
      </w:pPr>
      <w:r w:rsidRPr="002E350F">
        <w:rPr>
          <w:b/>
          <w:bCs/>
          <w:caps/>
          <w:lang w:val="ru-RU"/>
        </w:rPr>
        <w:t>НА</w:t>
      </w:r>
    </w:p>
    <w:p w:rsidR="00210781" w:rsidRPr="002E350F" w:rsidRDefault="00210781" w:rsidP="00210781">
      <w:pPr>
        <w:pStyle w:val="BodyText1"/>
        <w:spacing w:after="0"/>
        <w:jc w:val="center"/>
        <w:rPr>
          <w:b/>
          <w:bCs/>
          <w:caps/>
        </w:rPr>
      </w:pPr>
    </w:p>
    <w:p w:rsidR="00210781" w:rsidRPr="002E350F" w:rsidRDefault="00210781" w:rsidP="00210781">
      <w:pPr>
        <w:pStyle w:val="BodyText1"/>
        <w:tabs>
          <w:tab w:val="center" w:pos="-142"/>
          <w:tab w:val="right" w:pos="9072"/>
        </w:tabs>
        <w:spacing w:after="0"/>
        <w:jc w:val="center"/>
        <w:rPr>
          <w:b/>
          <w:bCs/>
          <w:caps/>
          <w:lang w:val="ru-RU"/>
        </w:rPr>
      </w:pPr>
      <w:r>
        <w:rPr>
          <w:b/>
          <w:bCs/>
          <w:caps/>
          <w:lang w:val="bg-BG"/>
        </w:rPr>
        <w:t>.............................................................................................................................</w:t>
      </w:r>
    </w:p>
    <w:p w:rsidR="00210781" w:rsidRDefault="00210781" w:rsidP="00210781">
      <w:pPr>
        <w:pStyle w:val="BodyText1"/>
        <w:spacing w:after="0"/>
        <w:jc w:val="center"/>
        <w:rPr>
          <w:i/>
          <w:iCs/>
          <w:lang w:val="bg-BG"/>
        </w:rPr>
      </w:pPr>
      <w:r w:rsidRPr="002E350F">
        <w:rPr>
          <w:i/>
          <w:iCs/>
        </w:rPr>
        <w:t>(наименование на участника)</w:t>
      </w:r>
    </w:p>
    <w:p w:rsidR="00210781" w:rsidRPr="00210781" w:rsidRDefault="00210781" w:rsidP="00210781">
      <w:pPr>
        <w:pStyle w:val="BodyText1"/>
        <w:spacing w:after="0"/>
        <w:jc w:val="center"/>
        <w:rPr>
          <w:b/>
          <w:bCs/>
          <w:caps/>
          <w:lang w:val="bg-BG"/>
        </w:rPr>
      </w:pPr>
    </w:p>
    <w:tbl>
      <w:tblPr>
        <w:tblStyle w:val="TableGrid"/>
        <w:tblW w:w="0" w:type="auto"/>
        <w:tblLook w:val="04A0"/>
      </w:tblPr>
      <w:tblGrid>
        <w:gridCol w:w="675"/>
        <w:gridCol w:w="7217"/>
        <w:gridCol w:w="1374"/>
      </w:tblGrid>
      <w:tr w:rsidR="00210781" w:rsidTr="002D3EC4">
        <w:tc>
          <w:tcPr>
            <w:tcW w:w="675" w:type="dxa"/>
            <w:vAlign w:val="center"/>
          </w:tcPr>
          <w:p w:rsidR="00210781" w:rsidRPr="00696D6E" w:rsidRDefault="00210781" w:rsidP="00210781">
            <w:pPr>
              <w:pStyle w:val="BodyText1"/>
              <w:spacing w:after="0"/>
              <w:jc w:val="center"/>
              <w:rPr>
                <w:rFonts w:ascii="Times New Roman" w:hAnsi="Times New Roman"/>
                <w:b/>
                <w:bCs/>
                <w:lang w:val="bg-BG"/>
              </w:rPr>
            </w:pPr>
            <w:r w:rsidRPr="00696D6E">
              <w:rPr>
                <w:rFonts w:ascii="Times New Roman" w:hAnsi="Times New Roman"/>
                <w:b/>
                <w:bCs/>
                <w:lang w:val="bg-BG"/>
              </w:rPr>
              <w:t>№</w:t>
            </w:r>
          </w:p>
          <w:p w:rsidR="00210781" w:rsidRPr="00696D6E" w:rsidRDefault="00210781" w:rsidP="002D3EC4">
            <w:pPr>
              <w:pStyle w:val="BodyText1"/>
              <w:jc w:val="center"/>
              <w:rPr>
                <w:rFonts w:ascii="Times New Roman" w:hAnsi="Times New Roman"/>
                <w:b/>
                <w:bCs/>
                <w:color w:val="000000"/>
              </w:rPr>
            </w:pPr>
            <w:r w:rsidRPr="00696D6E">
              <w:rPr>
                <w:rFonts w:ascii="Times New Roman" w:hAnsi="Times New Roman"/>
                <w:b/>
                <w:bCs/>
                <w:lang w:val="bg-BG"/>
              </w:rPr>
              <w:t>по ред</w:t>
            </w:r>
          </w:p>
        </w:tc>
        <w:tc>
          <w:tcPr>
            <w:tcW w:w="7217" w:type="dxa"/>
            <w:vAlign w:val="center"/>
          </w:tcPr>
          <w:p w:rsidR="00210781" w:rsidRPr="00696D6E" w:rsidRDefault="00210781" w:rsidP="002D3EC4">
            <w:pPr>
              <w:pStyle w:val="BodyText1"/>
              <w:jc w:val="center"/>
              <w:rPr>
                <w:rFonts w:ascii="Times New Roman" w:hAnsi="Times New Roman"/>
                <w:b/>
                <w:bCs/>
                <w:color w:val="000000"/>
              </w:rPr>
            </w:pPr>
            <w:r w:rsidRPr="00696D6E">
              <w:rPr>
                <w:rFonts w:ascii="Times New Roman" w:hAnsi="Times New Roman"/>
                <w:b/>
                <w:bCs/>
              </w:rPr>
              <w:t>Съдържание</w:t>
            </w:r>
          </w:p>
        </w:tc>
        <w:tc>
          <w:tcPr>
            <w:tcW w:w="1374" w:type="dxa"/>
            <w:vAlign w:val="center"/>
          </w:tcPr>
          <w:p w:rsidR="00210781" w:rsidRPr="00696D6E" w:rsidRDefault="00210781" w:rsidP="002D3EC4">
            <w:pPr>
              <w:pStyle w:val="BodyText1"/>
              <w:spacing w:after="0"/>
              <w:jc w:val="center"/>
              <w:rPr>
                <w:rFonts w:ascii="Times New Roman" w:hAnsi="Times New Roman"/>
                <w:b/>
                <w:bCs/>
              </w:rPr>
            </w:pPr>
            <w:r w:rsidRPr="00696D6E">
              <w:rPr>
                <w:rFonts w:ascii="Times New Roman" w:hAnsi="Times New Roman"/>
                <w:b/>
                <w:bCs/>
              </w:rPr>
              <w:t>Вид и количество на документите</w:t>
            </w:r>
          </w:p>
          <w:p w:rsidR="00210781" w:rsidRPr="00696D6E" w:rsidRDefault="00210781" w:rsidP="002D3EC4">
            <w:pPr>
              <w:pStyle w:val="BodyText1"/>
              <w:spacing w:after="0"/>
              <w:jc w:val="center"/>
              <w:rPr>
                <w:rFonts w:ascii="Times New Roman" w:hAnsi="Times New Roman"/>
                <w:i/>
                <w:iCs/>
                <w:lang w:val="bg-BG"/>
              </w:rPr>
            </w:pPr>
            <w:r w:rsidRPr="00696D6E">
              <w:rPr>
                <w:rFonts w:ascii="Times New Roman" w:hAnsi="Times New Roman"/>
                <w:i/>
                <w:iCs/>
              </w:rPr>
              <w:t>оригинал</w:t>
            </w:r>
          </w:p>
          <w:p w:rsidR="00210781" w:rsidRPr="00696D6E" w:rsidRDefault="00210781" w:rsidP="002D3EC4">
            <w:pPr>
              <w:pStyle w:val="BodyText1"/>
              <w:spacing w:after="0"/>
              <w:jc w:val="center"/>
              <w:rPr>
                <w:rFonts w:ascii="Times New Roman" w:hAnsi="Times New Roman"/>
                <w:b/>
                <w:bCs/>
                <w:color w:val="000000"/>
              </w:rPr>
            </w:pPr>
            <w:r w:rsidRPr="00696D6E">
              <w:rPr>
                <w:rFonts w:ascii="Times New Roman" w:hAnsi="Times New Roman"/>
                <w:i/>
                <w:iCs/>
              </w:rPr>
              <w:t>или заверено копие</w:t>
            </w: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1.</w:t>
            </w:r>
          </w:p>
        </w:tc>
        <w:tc>
          <w:tcPr>
            <w:tcW w:w="7217" w:type="dxa"/>
          </w:tcPr>
          <w:p w:rsidR="00210781" w:rsidRPr="00696D6E" w:rsidRDefault="00210781" w:rsidP="002D3EC4">
            <w:pPr>
              <w:ind w:hanging="288"/>
              <w:jc w:val="both"/>
              <w:rPr>
                <w:rFonts w:ascii="Times New Roman" w:hAnsi="Times New Roman"/>
                <w:b/>
                <w:lang w:val="bg-BG"/>
              </w:rPr>
            </w:pPr>
            <w:r w:rsidRPr="00696D6E">
              <w:rPr>
                <w:rFonts w:ascii="Times New Roman" w:hAnsi="Times New Roman"/>
                <w:b/>
                <w:lang w:val="bg-BG"/>
              </w:rPr>
              <w:t xml:space="preserve">       </w:t>
            </w:r>
            <w:r w:rsidRPr="00696D6E">
              <w:rPr>
                <w:rFonts w:ascii="Times New Roman" w:hAnsi="Times New Roman"/>
                <w:b/>
              </w:rPr>
              <w:t xml:space="preserve">Оферта - </w:t>
            </w:r>
            <w:r w:rsidRPr="00696D6E">
              <w:rPr>
                <w:rFonts w:ascii="Times New Roman" w:hAnsi="Times New Roman"/>
              </w:rPr>
              <w:t xml:space="preserve">попълва се приложения към настоящата документация </w:t>
            </w:r>
            <w:r w:rsidRPr="00696D6E">
              <w:rPr>
                <w:rFonts w:ascii="Times New Roman" w:hAnsi="Times New Roman"/>
                <w:lang w:val="bg-BG"/>
              </w:rPr>
              <w:t xml:space="preserve">- </w:t>
            </w:r>
            <w:r w:rsidRPr="00696D6E">
              <w:rPr>
                <w:rFonts w:ascii="Times New Roman" w:hAnsi="Times New Roman"/>
              </w:rPr>
              <w:t>образец –</w:t>
            </w:r>
            <w:r w:rsidRPr="00696D6E">
              <w:rPr>
                <w:rFonts w:ascii="Times New Roman" w:hAnsi="Times New Roman"/>
                <w:i/>
                <w:u w:val="single"/>
              </w:rPr>
              <w:t xml:space="preserve"> Приложение № </w:t>
            </w:r>
            <w:r w:rsidRPr="00696D6E">
              <w:rPr>
                <w:rFonts w:ascii="Times New Roman" w:hAnsi="Times New Roman"/>
                <w:i/>
                <w:u w:val="single"/>
                <w:lang w:val="bg-BG"/>
              </w:rPr>
              <w:t>1</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2.</w:t>
            </w:r>
          </w:p>
        </w:tc>
        <w:tc>
          <w:tcPr>
            <w:tcW w:w="7217" w:type="dxa"/>
          </w:tcPr>
          <w:p w:rsidR="00210781" w:rsidRPr="00696D6E" w:rsidRDefault="00210781" w:rsidP="002D3EC4">
            <w:pPr>
              <w:jc w:val="both"/>
              <w:rPr>
                <w:rFonts w:ascii="Times New Roman" w:hAnsi="Times New Roman"/>
                <w:b/>
                <w:lang w:val="bg-BG"/>
              </w:rPr>
            </w:pPr>
            <w:r w:rsidRPr="00696D6E">
              <w:rPr>
                <w:rFonts w:ascii="Times New Roman" w:hAnsi="Times New Roman"/>
                <w:b/>
              </w:rPr>
              <w:t>Списък на документите, съдържащи се в офертата</w:t>
            </w:r>
            <w:r w:rsidRPr="00696D6E">
              <w:rPr>
                <w:rFonts w:ascii="Times New Roman" w:hAnsi="Times New Roman"/>
              </w:rPr>
              <w:t xml:space="preserve"> попълва се приложения към настоящата документация  образец – </w:t>
            </w:r>
            <w:r w:rsidRPr="00696D6E">
              <w:rPr>
                <w:rFonts w:ascii="Times New Roman" w:hAnsi="Times New Roman"/>
                <w:i/>
              </w:rPr>
              <w:t>Приложение</w:t>
            </w:r>
            <w:r w:rsidRPr="00696D6E">
              <w:rPr>
                <w:rFonts w:ascii="Times New Roman" w:hAnsi="Times New Roman"/>
              </w:rPr>
              <w:t xml:space="preserve">  </w:t>
            </w:r>
            <w:r w:rsidRPr="00696D6E">
              <w:rPr>
                <w:rFonts w:ascii="Times New Roman" w:hAnsi="Times New Roman"/>
                <w:i/>
              </w:rPr>
              <w:t xml:space="preserve">№ </w:t>
            </w:r>
            <w:r w:rsidRPr="00696D6E">
              <w:rPr>
                <w:rFonts w:ascii="Times New Roman" w:hAnsi="Times New Roman"/>
                <w:i/>
                <w:lang w:val="bg-BG"/>
              </w:rPr>
              <w:t>2</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3.</w:t>
            </w:r>
          </w:p>
        </w:tc>
        <w:tc>
          <w:tcPr>
            <w:tcW w:w="7217" w:type="dxa"/>
          </w:tcPr>
          <w:p w:rsidR="00210781" w:rsidRPr="00696D6E" w:rsidRDefault="00210781" w:rsidP="002D3EC4">
            <w:pPr>
              <w:pStyle w:val="BodyText1"/>
              <w:spacing w:after="0"/>
              <w:rPr>
                <w:rFonts w:ascii="Times New Roman" w:hAnsi="Times New Roman"/>
                <w:b/>
              </w:rPr>
            </w:pPr>
            <w:r w:rsidRPr="00696D6E">
              <w:rPr>
                <w:rFonts w:ascii="Times New Roman" w:hAnsi="Times New Roman"/>
                <w:b/>
              </w:rPr>
              <w:t>Копие от удостоверение за актуално състояние или единен идентификационен код</w:t>
            </w:r>
            <w:r w:rsidRPr="00696D6E">
              <w:rPr>
                <w:rFonts w:ascii="Times New Roman" w:hAnsi="Times New Roman"/>
              </w:rPr>
              <w:t xml:space="preserve"> съгласно чл. 23 от Закона за търговския регистър, когато участникът е юридическо лице или едноличен търговец</w:t>
            </w:r>
            <w:r w:rsidRPr="00696D6E">
              <w:rPr>
                <w:rFonts w:ascii="Times New Roman" w:hAnsi="Times New Roman"/>
                <w:color w:val="000000"/>
              </w:rPr>
              <w:t>; копие от документ за самоличност, когато участникът е физическо лице</w:t>
            </w:r>
            <w:r>
              <w:rPr>
                <w:rFonts w:ascii="Times New Roman" w:hAnsi="Times New Roman"/>
                <w:color w:val="000000"/>
                <w:lang w:val="bg-BG"/>
              </w:rPr>
              <w:t xml:space="preserve"> </w:t>
            </w:r>
            <w:r w:rsidRPr="00696D6E">
              <w:rPr>
                <w:rFonts w:ascii="Times New Roman" w:hAnsi="Times New Roman"/>
              </w:rPr>
              <w:t>договор</w:t>
            </w:r>
            <w:r>
              <w:rPr>
                <w:rFonts w:ascii="Times New Roman" w:hAnsi="Times New Roman"/>
                <w:lang w:val="bg-BG"/>
              </w:rPr>
              <w:t xml:space="preserve"> </w:t>
            </w:r>
            <w:r w:rsidRPr="00696D6E">
              <w:rPr>
                <w:rFonts w:ascii="Times New Roman" w:hAnsi="Times New Roman"/>
              </w:rPr>
              <w:t>/</w:t>
            </w:r>
            <w:r>
              <w:rPr>
                <w:rFonts w:ascii="Times New Roman" w:hAnsi="Times New Roman"/>
                <w:lang w:val="bg-BG"/>
              </w:rPr>
              <w:t xml:space="preserve"> </w:t>
            </w:r>
            <w:r w:rsidRPr="00696D6E">
              <w:rPr>
                <w:rFonts w:ascii="Times New Roman" w:hAnsi="Times New Roman"/>
              </w:rPr>
              <w:t>споразумение за създаване на обединение (оригинал или нотариално заверено копие), когато участникът е обединение на физически или юридически лица, което не е юридическо лице</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4.</w:t>
            </w:r>
          </w:p>
        </w:tc>
        <w:tc>
          <w:tcPr>
            <w:tcW w:w="7217" w:type="dxa"/>
          </w:tcPr>
          <w:p w:rsidR="00210781" w:rsidRPr="00696D6E" w:rsidRDefault="00210781" w:rsidP="002D3EC4">
            <w:pPr>
              <w:pStyle w:val="BodyText1"/>
              <w:spacing w:after="0"/>
              <w:rPr>
                <w:rFonts w:ascii="Times New Roman" w:hAnsi="Times New Roman"/>
                <w:b/>
              </w:rPr>
            </w:pPr>
            <w:r w:rsidRPr="00696D6E">
              <w:rPr>
                <w:rFonts w:ascii="Times New Roman" w:hAnsi="Times New Roman"/>
                <w:b/>
              </w:rPr>
              <w:t>Доказателства за икономическо и финансово състояние на участника</w:t>
            </w:r>
          </w:p>
          <w:p w:rsidR="00210781" w:rsidRPr="00696D6E" w:rsidRDefault="00210781" w:rsidP="006544C4">
            <w:pPr>
              <w:pStyle w:val="BodyText1"/>
              <w:spacing w:after="0"/>
              <w:rPr>
                <w:rFonts w:ascii="Times New Roman" w:hAnsi="Times New Roman"/>
                <w:color w:val="000000"/>
                <w:position w:val="8"/>
                <w:lang w:val="ru-RU"/>
              </w:rPr>
            </w:pPr>
            <w:r w:rsidRPr="00696D6E">
              <w:rPr>
                <w:rFonts w:ascii="Times New Roman" w:hAnsi="Times New Roman"/>
                <w:i/>
                <w:iCs/>
              </w:rPr>
              <w:t xml:space="preserve">(Да се опишат документите съгласно </w:t>
            </w:r>
            <w:r w:rsidRPr="006544C4">
              <w:rPr>
                <w:rFonts w:ascii="Times New Roman" w:hAnsi="Times New Roman"/>
                <w:i/>
                <w:iCs/>
              </w:rPr>
              <w:t xml:space="preserve">т. </w:t>
            </w:r>
            <w:r w:rsidR="006544C4" w:rsidRPr="006544C4">
              <w:rPr>
                <w:rFonts w:ascii="Times New Roman" w:hAnsi="Times New Roman"/>
                <w:i/>
                <w:iCs/>
              </w:rPr>
              <w:t>II</w:t>
            </w:r>
            <w:r w:rsidR="006544C4" w:rsidRPr="006544C4">
              <w:rPr>
                <w:rFonts w:ascii="Times New Roman" w:hAnsi="Times New Roman"/>
                <w:i/>
                <w:iCs/>
                <w:lang w:val="bg-BG"/>
              </w:rPr>
              <w:t>, раздел III</w:t>
            </w:r>
            <w:r w:rsidRPr="006544C4">
              <w:rPr>
                <w:rFonts w:ascii="Times New Roman" w:hAnsi="Times New Roman"/>
                <w:i/>
                <w:iCs/>
              </w:rPr>
              <w:t xml:space="preserve"> от</w:t>
            </w:r>
            <w:r w:rsidRPr="00696D6E">
              <w:rPr>
                <w:rFonts w:ascii="Times New Roman" w:hAnsi="Times New Roman"/>
                <w:i/>
                <w:iCs/>
              </w:rPr>
              <w:t xml:space="preserve"> Специфични изисквания)</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5.</w:t>
            </w:r>
          </w:p>
        </w:tc>
        <w:tc>
          <w:tcPr>
            <w:tcW w:w="7217" w:type="dxa"/>
          </w:tcPr>
          <w:p w:rsidR="00210781" w:rsidRPr="00696D6E" w:rsidRDefault="00210781" w:rsidP="002D3EC4">
            <w:pPr>
              <w:jc w:val="both"/>
              <w:rPr>
                <w:rFonts w:ascii="Times New Roman" w:hAnsi="Times New Roman"/>
              </w:rPr>
            </w:pPr>
            <w:r w:rsidRPr="00696D6E">
              <w:rPr>
                <w:rFonts w:ascii="Times New Roman" w:hAnsi="Times New Roman"/>
                <w:b/>
              </w:rPr>
              <w:t>Доказателства за техническа възможност за изпълнение на договора и квалификация на участника</w:t>
            </w:r>
            <w:r w:rsidRPr="00696D6E">
              <w:rPr>
                <w:rFonts w:ascii="Times New Roman" w:hAnsi="Times New Roman"/>
              </w:rPr>
              <w:t xml:space="preserve"> – </w:t>
            </w:r>
            <w:r w:rsidRPr="00696D6E">
              <w:rPr>
                <w:rFonts w:ascii="Times New Roman" w:hAnsi="Times New Roman"/>
                <w:i/>
              </w:rPr>
              <w:t>Приложение</w:t>
            </w:r>
            <w:r w:rsidRPr="00696D6E">
              <w:rPr>
                <w:rFonts w:ascii="Times New Roman" w:hAnsi="Times New Roman"/>
              </w:rPr>
              <w:t xml:space="preserve">  </w:t>
            </w:r>
            <w:r w:rsidRPr="00696D6E">
              <w:rPr>
                <w:rFonts w:ascii="Times New Roman" w:hAnsi="Times New Roman"/>
                <w:i/>
              </w:rPr>
              <w:t xml:space="preserve">№ </w:t>
            </w:r>
            <w:r w:rsidRPr="00696D6E">
              <w:rPr>
                <w:rFonts w:ascii="Times New Roman" w:hAnsi="Times New Roman"/>
                <w:i/>
                <w:lang w:val="bg-BG"/>
              </w:rPr>
              <w:t>11</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6.</w:t>
            </w:r>
          </w:p>
        </w:tc>
        <w:tc>
          <w:tcPr>
            <w:tcW w:w="7217" w:type="dxa"/>
          </w:tcPr>
          <w:p w:rsidR="00210781" w:rsidRPr="00D221F1" w:rsidRDefault="00210781" w:rsidP="002D3EC4">
            <w:pPr>
              <w:pStyle w:val="BodyText1"/>
              <w:rPr>
                <w:rFonts w:ascii="Times New Roman" w:hAnsi="Times New Roman"/>
                <w:lang w:val="bg-BG"/>
              </w:rPr>
            </w:pPr>
            <w:r w:rsidRPr="00696D6E">
              <w:rPr>
                <w:rFonts w:ascii="Times New Roman" w:hAnsi="Times New Roman"/>
                <w:b/>
                <w:bCs/>
                <w:lang w:val="ru-RU"/>
              </w:rPr>
              <w:t xml:space="preserve">Декларация за отсъствие на обстоятелствата по чл. 47, ал. 1, т. 1, и ал. 2, т. 2а и т. 5   от ЗОП - </w:t>
            </w:r>
            <w:r w:rsidRPr="00696D6E">
              <w:rPr>
                <w:rFonts w:ascii="Times New Roman" w:hAnsi="Times New Roman"/>
              </w:rPr>
              <w:t xml:space="preserve">образец – </w:t>
            </w:r>
            <w:r w:rsidRPr="00696D6E">
              <w:rPr>
                <w:rFonts w:ascii="Times New Roman" w:hAnsi="Times New Roman"/>
                <w:i/>
              </w:rPr>
              <w:t>Приложение</w:t>
            </w:r>
            <w:r w:rsidRPr="00696D6E">
              <w:rPr>
                <w:rFonts w:ascii="Times New Roman" w:hAnsi="Times New Roman"/>
              </w:rPr>
              <w:t xml:space="preserve">  </w:t>
            </w:r>
            <w:r w:rsidRPr="00696D6E">
              <w:rPr>
                <w:rFonts w:ascii="Times New Roman" w:hAnsi="Times New Roman"/>
                <w:i/>
              </w:rPr>
              <w:t xml:space="preserve">№ </w:t>
            </w:r>
            <w:r>
              <w:rPr>
                <w:rFonts w:ascii="Times New Roman" w:hAnsi="Times New Roman"/>
                <w:i/>
                <w:lang w:val="bg-BG"/>
              </w:rPr>
              <w:t>3</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7.</w:t>
            </w:r>
          </w:p>
        </w:tc>
        <w:tc>
          <w:tcPr>
            <w:tcW w:w="7217" w:type="dxa"/>
          </w:tcPr>
          <w:p w:rsidR="00210781" w:rsidRPr="00D221F1" w:rsidRDefault="00210781" w:rsidP="002D3EC4">
            <w:pPr>
              <w:pStyle w:val="BodyText1"/>
              <w:spacing w:after="0"/>
              <w:rPr>
                <w:rFonts w:ascii="Times New Roman" w:hAnsi="Times New Roman"/>
                <w:lang w:val="bg-BG"/>
              </w:rPr>
            </w:pPr>
            <w:r w:rsidRPr="00696D6E">
              <w:rPr>
                <w:rFonts w:ascii="Times New Roman" w:hAnsi="Times New Roman"/>
                <w:b/>
                <w:lang w:val="ru-RU"/>
              </w:rPr>
              <w:t>Декларация за отсъствие на обстоятелствата по чл. 47, ал. 1, т. 2, т. 3 и ал. 2, т. 1, т. 3 и 4 от ЗОП</w:t>
            </w:r>
            <w:r w:rsidRPr="00696D6E">
              <w:rPr>
                <w:rFonts w:ascii="Times New Roman" w:hAnsi="Times New Roman"/>
                <w:lang w:val="ru-RU"/>
              </w:rPr>
              <w:t xml:space="preserve"> - </w:t>
            </w:r>
            <w:r w:rsidRPr="00696D6E">
              <w:rPr>
                <w:rFonts w:ascii="Times New Roman" w:hAnsi="Times New Roman"/>
              </w:rPr>
              <w:t xml:space="preserve">образец – </w:t>
            </w:r>
            <w:r w:rsidRPr="00696D6E">
              <w:rPr>
                <w:rFonts w:ascii="Times New Roman" w:hAnsi="Times New Roman"/>
                <w:i/>
              </w:rPr>
              <w:t>Приложение</w:t>
            </w:r>
            <w:r w:rsidRPr="00696D6E">
              <w:rPr>
                <w:rFonts w:ascii="Times New Roman" w:hAnsi="Times New Roman"/>
              </w:rPr>
              <w:t xml:space="preserve">  </w:t>
            </w:r>
            <w:r w:rsidRPr="00696D6E">
              <w:rPr>
                <w:rFonts w:ascii="Times New Roman" w:hAnsi="Times New Roman"/>
                <w:i/>
              </w:rPr>
              <w:t xml:space="preserve">№ </w:t>
            </w:r>
            <w:r>
              <w:rPr>
                <w:rFonts w:ascii="Times New Roman" w:hAnsi="Times New Roman"/>
                <w:i/>
                <w:lang w:val="bg-BG"/>
              </w:rPr>
              <w:t>4</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8.</w:t>
            </w:r>
          </w:p>
        </w:tc>
        <w:tc>
          <w:tcPr>
            <w:tcW w:w="7217" w:type="dxa"/>
          </w:tcPr>
          <w:p w:rsidR="00210781" w:rsidRPr="00D221F1" w:rsidRDefault="00210781" w:rsidP="002D3EC4">
            <w:pPr>
              <w:pStyle w:val="BodyText1"/>
              <w:spacing w:after="0"/>
              <w:rPr>
                <w:rFonts w:ascii="Times New Roman" w:hAnsi="Times New Roman"/>
                <w:lang w:val="bg-BG"/>
              </w:rPr>
            </w:pPr>
            <w:r w:rsidRPr="00696D6E">
              <w:rPr>
                <w:rFonts w:ascii="Times New Roman" w:hAnsi="Times New Roman"/>
                <w:b/>
                <w:bCs/>
                <w:lang w:val="ru-RU"/>
              </w:rPr>
              <w:t xml:space="preserve">Декларация за отсъствие на обстоятелствата по чл. 47, ал. 5 от ЗОП - </w:t>
            </w:r>
            <w:r w:rsidRPr="00696D6E">
              <w:rPr>
                <w:rFonts w:ascii="Times New Roman" w:hAnsi="Times New Roman"/>
              </w:rPr>
              <w:t xml:space="preserve">образец – </w:t>
            </w:r>
            <w:r w:rsidRPr="00696D6E">
              <w:rPr>
                <w:rFonts w:ascii="Times New Roman" w:hAnsi="Times New Roman"/>
                <w:i/>
              </w:rPr>
              <w:t>Приложение</w:t>
            </w:r>
            <w:r w:rsidRPr="00696D6E">
              <w:rPr>
                <w:rFonts w:ascii="Times New Roman" w:hAnsi="Times New Roman"/>
              </w:rPr>
              <w:t xml:space="preserve">  </w:t>
            </w:r>
            <w:r w:rsidRPr="00696D6E">
              <w:rPr>
                <w:rFonts w:ascii="Times New Roman" w:hAnsi="Times New Roman"/>
                <w:i/>
              </w:rPr>
              <w:t xml:space="preserve">№ </w:t>
            </w:r>
            <w:r>
              <w:rPr>
                <w:rFonts w:ascii="Times New Roman" w:hAnsi="Times New Roman"/>
                <w:i/>
                <w:lang w:val="bg-BG"/>
              </w:rPr>
              <w:t>5</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spacing w:after="0"/>
              <w:jc w:val="center"/>
              <w:rPr>
                <w:rFonts w:ascii="Times New Roman" w:hAnsi="Times New Roman"/>
                <w:b/>
                <w:bCs/>
                <w:color w:val="000000"/>
                <w:lang w:val="bg-BG"/>
              </w:rPr>
            </w:pPr>
            <w:r w:rsidRPr="00696D6E">
              <w:rPr>
                <w:rFonts w:ascii="Times New Roman" w:hAnsi="Times New Roman"/>
                <w:b/>
                <w:bCs/>
                <w:color w:val="000000"/>
                <w:lang w:val="bg-BG"/>
              </w:rPr>
              <w:t>9.</w:t>
            </w:r>
          </w:p>
        </w:tc>
        <w:tc>
          <w:tcPr>
            <w:tcW w:w="7217" w:type="dxa"/>
          </w:tcPr>
          <w:p w:rsidR="00210781" w:rsidRPr="00D221F1" w:rsidRDefault="00210781" w:rsidP="002D3EC4">
            <w:pPr>
              <w:pStyle w:val="BodyText1"/>
              <w:spacing w:after="0"/>
              <w:rPr>
                <w:rFonts w:ascii="Times New Roman" w:hAnsi="Times New Roman"/>
                <w:lang w:val="bg-BG"/>
              </w:rPr>
            </w:pPr>
            <w:r w:rsidRPr="00696D6E">
              <w:rPr>
                <w:rFonts w:ascii="Times New Roman" w:hAnsi="Times New Roman"/>
                <w:b/>
                <w:lang w:val="ru-RU"/>
              </w:rPr>
              <w:t>Декларация за приемане условията в проекта на договора</w:t>
            </w:r>
            <w:r w:rsidRPr="00696D6E">
              <w:rPr>
                <w:rFonts w:ascii="Times New Roman" w:hAnsi="Times New Roman"/>
                <w:lang w:val="ru-RU"/>
              </w:rPr>
              <w:t xml:space="preserve"> -  </w:t>
            </w:r>
            <w:r w:rsidRPr="00696D6E">
              <w:rPr>
                <w:rFonts w:ascii="Times New Roman" w:hAnsi="Times New Roman"/>
              </w:rPr>
              <w:t xml:space="preserve">образец – </w:t>
            </w:r>
            <w:r w:rsidRPr="00D221F1">
              <w:rPr>
                <w:rFonts w:ascii="Times New Roman" w:hAnsi="Times New Roman"/>
                <w:i/>
              </w:rPr>
              <w:t>Приложение</w:t>
            </w:r>
            <w:r w:rsidRPr="00D221F1">
              <w:rPr>
                <w:rFonts w:ascii="Times New Roman" w:hAnsi="Times New Roman"/>
              </w:rPr>
              <w:t xml:space="preserve">  </w:t>
            </w:r>
            <w:r w:rsidRPr="00D221F1">
              <w:rPr>
                <w:rFonts w:ascii="Times New Roman" w:hAnsi="Times New Roman"/>
                <w:i/>
              </w:rPr>
              <w:t xml:space="preserve">№ </w:t>
            </w:r>
            <w:r w:rsidRPr="00D221F1">
              <w:rPr>
                <w:rFonts w:ascii="Times New Roman" w:hAnsi="Times New Roman"/>
                <w:i/>
                <w:lang w:val="bg-BG"/>
              </w:rPr>
              <w:t>9</w:t>
            </w:r>
          </w:p>
        </w:tc>
        <w:tc>
          <w:tcPr>
            <w:tcW w:w="1374" w:type="dxa"/>
          </w:tcPr>
          <w:p w:rsidR="00210781" w:rsidRPr="00696D6E" w:rsidRDefault="00210781" w:rsidP="002D3EC4">
            <w:pPr>
              <w:pStyle w:val="BodyText1"/>
              <w:spacing w:after="0"/>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spacing w:after="0"/>
              <w:jc w:val="center"/>
              <w:rPr>
                <w:rFonts w:ascii="Times New Roman" w:hAnsi="Times New Roman"/>
                <w:b/>
                <w:bCs/>
                <w:color w:val="000000"/>
                <w:lang w:val="bg-BG"/>
              </w:rPr>
            </w:pPr>
            <w:r w:rsidRPr="00696D6E">
              <w:rPr>
                <w:rFonts w:ascii="Times New Roman" w:hAnsi="Times New Roman"/>
                <w:b/>
                <w:bCs/>
                <w:color w:val="000000"/>
                <w:lang w:val="bg-BG"/>
              </w:rPr>
              <w:t>10.</w:t>
            </w:r>
          </w:p>
        </w:tc>
        <w:tc>
          <w:tcPr>
            <w:tcW w:w="7217" w:type="dxa"/>
          </w:tcPr>
          <w:p w:rsidR="00210781" w:rsidRPr="00D221F1" w:rsidRDefault="00210781" w:rsidP="002D3EC4">
            <w:pPr>
              <w:pStyle w:val="BodyText1"/>
              <w:spacing w:after="0"/>
              <w:rPr>
                <w:rFonts w:ascii="Times New Roman" w:hAnsi="Times New Roman"/>
                <w:lang w:val="bg-BG"/>
              </w:rPr>
            </w:pPr>
            <w:r w:rsidRPr="00696D6E">
              <w:rPr>
                <w:rFonts w:ascii="Times New Roman" w:hAnsi="Times New Roman"/>
                <w:b/>
                <w:color w:val="000000"/>
              </w:rPr>
              <w:t xml:space="preserve">Декларация от участника, че при изпълнение на поръчката ще се използват само </w:t>
            </w:r>
            <w:r>
              <w:rPr>
                <w:rFonts w:ascii="Times New Roman" w:hAnsi="Times New Roman"/>
                <w:b/>
                <w:color w:val="000000"/>
                <w:lang w:val="bg-BG"/>
              </w:rPr>
              <w:t xml:space="preserve">нови и неопотребявани </w:t>
            </w:r>
            <w:r w:rsidRPr="00696D6E">
              <w:rPr>
                <w:rFonts w:ascii="Times New Roman" w:hAnsi="Times New Roman"/>
                <w:b/>
                <w:color w:val="000000"/>
              </w:rPr>
              <w:t xml:space="preserve"> резервни части на компютърна</w:t>
            </w:r>
            <w:r>
              <w:rPr>
                <w:rFonts w:ascii="Times New Roman" w:hAnsi="Times New Roman"/>
                <w:b/>
                <w:color w:val="000000"/>
                <w:lang w:val="bg-BG"/>
              </w:rPr>
              <w:t xml:space="preserve"> и периферна</w:t>
            </w:r>
            <w:r w:rsidRPr="00696D6E">
              <w:rPr>
                <w:rFonts w:ascii="Times New Roman" w:hAnsi="Times New Roman"/>
                <w:b/>
                <w:color w:val="000000"/>
              </w:rPr>
              <w:t xml:space="preserve"> техника - </w:t>
            </w:r>
            <w:r w:rsidRPr="00696D6E">
              <w:rPr>
                <w:rFonts w:ascii="Times New Roman" w:hAnsi="Times New Roman"/>
              </w:rPr>
              <w:t xml:space="preserve">образец – </w:t>
            </w:r>
            <w:r w:rsidRPr="00696D6E">
              <w:rPr>
                <w:rFonts w:ascii="Times New Roman" w:hAnsi="Times New Roman"/>
                <w:i/>
              </w:rPr>
              <w:t>Приложение  №1</w:t>
            </w:r>
            <w:r>
              <w:rPr>
                <w:rFonts w:ascii="Times New Roman" w:hAnsi="Times New Roman"/>
                <w:i/>
                <w:lang w:val="bg-BG"/>
              </w:rPr>
              <w:t>0</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jc w:val="center"/>
              <w:rPr>
                <w:rFonts w:ascii="Times New Roman" w:hAnsi="Times New Roman"/>
                <w:b/>
                <w:bCs/>
                <w:color w:val="000000"/>
                <w:lang w:val="bg-BG"/>
              </w:rPr>
            </w:pPr>
            <w:r w:rsidRPr="00696D6E">
              <w:rPr>
                <w:rFonts w:ascii="Times New Roman" w:hAnsi="Times New Roman"/>
                <w:b/>
                <w:bCs/>
                <w:color w:val="000000"/>
                <w:lang w:val="bg-BG"/>
              </w:rPr>
              <w:t>11.</w:t>
            </w:r>
          </w:p>
        </w:tc>
        <w:tc>
          <w:tcPr>
            <w:tcW w:w="7217" w:type="dxa"/>
          </w:tcPr>
          <w:p w:rsidR="00210781" w:rsidRPr="00696D6E" w:rsidRDefault="00210781" w:rsidP="002D3EC4">
            <w:pPr>
              <w:jc w:val="both"/>
              <w:rPr>
                <w:rFonts w:ascii="Times New Roman" w:hAnsi="Times New Roman"/>
                <w:b/>
                <w:color w:val="000000"/>
              </w:rPr>
            </w:pPr>
            <w:r w:rsidRPr="00696D6E">
              <w:rPr>
                <w:rFonts w:ascii="Times New Roman" w:hAnsi="Times New Roman"/>
                <w:b/>
              </w:rPr>
              <w:t>Техническо предложение</w:t>
            </w:r>
            <w:r w:rsidRPr="00696D6E">
              <w:rPr>
                <w:rFonts w:ascii="Times New Roman" w:hAnsi="Times New Roman"/>
              </w:rPr>
              <w:t xml:space="preserve">, изготвено по образец – </w:t>
            </w:r>
            <w:r w:rsidRPr="00933CD3">
              <w:rPr>
                <w:rFonts w:ascii="Times New Roman" w:hAnsi="Times New Roman"/>
                <w:i/>
              </w:rPr>
              <w:t>Приложение</w:t>
            </w:r>
            <w:r w:rsidRPr="00933CD3">
              <w:rPr>
                <w:rFonts w:ascii="Times New Roman" w:hAnsi="Times New Roman"/>
              </w:rPr>
              <w:t xml:space="preserve">  </w:t>
            </w:r>
            <w:r w:rsidRPr="00933CD3">
              <w:rPr>
                <w:rFonts w:ascii="Times New Roman" w:hAnsi="Times New Roman"/>
                <w:i/>
              </w:rPr>
              <w:t xml:space="preserve">№ </w:t>
            </w:r>
            <w:r w:rsidRPr="00933CD3">
              <w:rPr>
                <w:rFonts w:ascii="Times New Roman" w:hAnsi="Times New Roman"/>
                <w:i/>
                <w:lang w:val="bg-BG"/>
              </w:rPr>
              <w:t>7</w:t>
            </w:r>
            <w:r w:rsidRPr="00696D6E">
              <w:rPr>
                <w:rFonts w:ascii="Times New Roman" w:hAnsi="Times New Roman"/>
              </w:rPr>
              <w:t>- поставя се в</w:t>
            </w:r>
            <w:r w:rsidRPr="00696D6E">
              <w:rPr>
                <w:rFonts w:ascii="Times New Roman" w:hAnsi="Times New Roman"/>
                <w:i/>
              </w:rPr>
              <w:t xml:space="preserve"> </w:t>
            </w:r>
            <w:r w:rsidRPr="00696D6E">
              <w:rPr>
                <w:rFonts w:ascii="Times New Roman" w:hAnsi="Times New Roman"/>
                <w:b/>
                <w:i/>
              </w:rPr>
              <w:t xml:space="preserve">плик № 2 </w:t>
            </w:r>
            <w:r w:rsidRPr="00696D6E">
              <w:rPr>
                <w:rFonts w:ascii="Times New Roman" w:hAnsi="Times New Roman"/>
                <w:i/>
              </w:rPr>
              <w:t xml:space="preserve">- </w:t>
            </w:r>
            <w:r w:rsidRPr="00696D6E">
              <w:rPr>
                <w:rFonts w:ascii="Times New Roman" w:hAnsi="Times New Roman"/>
                <w:b/>
                <w:i/>
              </w:rPr>
              <w:t>„Предложение за изпълнение на поръчката“</w:t>
            </w:r>
          </w:p>
        </w:tc>
        <w:tc>
          <w:tcPr>
            <w:tcW w:w="1374" w:type="dxa"/>
          </w:tcPr>
          <w:p w:rsidR="00210781" w:rsidRPr="00696D6E" w:rsidRDefault="00210781" w:rsidP="002D3EC4">
            <w:pPr>
              <w:pStyle w:val="BodyText1"/>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spacing w:after="0"/>
              <w:jc w:val="center"/>
              <w:rPr>
                <w:rFonts w:ascii="Times New Roman" w:hAnsi="Times New Roman"/>
                <w:b/>
                <w:bCs/>
                <w:color w:val="000000"/>
                <w:lang w:val="bg-BG"/>
              </w:rPr>
            </w:pPr>
            <w:r w:rsidRPr="00696D6E">
              <w:rPr>
                <w:rFonts w:ascii="Times New Roman" w:hAnsi="Times New Roman"/>
                <w:b/>
                <w:bCs/>
                <w:color w:val="000000"/>
                <w:lang w:val="bg-BG"/>
              </w:rPr>
              <w:t>12.</w:t>
            </w:r>
          </w:p>
        </w:tc>
        <w:tc>
          <w:tcPr>
            <w:tcW w:w="7217" w:type="dxa"/>
          </w:tcPr>
          <w:p w:rsidR="00210781" w:rsidRPr="00696D6E" w:rsidRDefault="00210781" w:rsidP="002D3EC4">
            <w:pPr>
              <w:pStyle w:val="BodyText1"/>
              <w:spacing w:after="0"/>
              <w:rPr>
                <w:rFonts w:ascii="Times New Roman" w:hAnsi="Times New Roman"/>
              </w:rPr>
            </w:pPr>
            <w:r w:rsidRPr="00696D6E">
              <w:rPr>
                <w:rFonts w:ascii="Times New Roman" w:hAnsi="Times New Roman"/>
                <w:b/>
              </w:rPr>
              <w:t>Ценово предложение</w:t>
            </w:r>
            <w:r w:rsidRPr="00696D6E">
              <w:rPr>
                <w:rFonts w:ascii="Times New Roman" w:hAnsi="Times New Roman"/>
              </w:rPr>
              <w:t xml:space="preserve">, изготвено по образец </w:t>
            </w:r>
            <w:r w:rsidRPr="00933CD3">
              <w:rPr>
                <w:rFonts w:ascii="Times New Roman" w:hAnsi="Times New Roman"/>
              </w:rPr>
              <w:t xml:space="preserve">– </w:t>
            </w:r>
            <w:r w:rsidRPr="00933CD3">
              <w:rPr>
                <w:rFonts w:ascii="Times New Roman" w:hAnsi="Times New Roman"/>
                <w:i/>
              </w:rPr>
              <w:t>Приложение</w:t>
            </w:r>
            <w:r w:rsidRPr="00933CD3">
              <w:rPr>
                <w:rFonts w:ascii="Times New Roman" w:hAnsi="Times New Roman"/>
              </w:rPr>
              <w:t xml:space="preserve">  </w:t>
            </w:r>
            <w:r w:rsidRPr="00933CD3">
              <w:rPr>
                <w:rFonts w:ascii="Times New Roman" w:hAnsi="Times New Roman"/>
                <w:i/>
              </w:rPr>
              <w:t xml:space="preserve">№ </w:t>
            </w:r>
            <w:r>
              <w:rPr>
                <w:rFonts w:ascii="Times New Roman" w:hAnsi="Times New Roman"/>
                <w:i/>
                <w:lang w:val="bg-BG"/>
              </w:rPr>
              <w:t>8</w:t>
            </w:r>
            <w:r w:rsidRPr="00696D6E">
              <w:rPr>
                <w:rFonts w:ascii="Times New Roman" w:hAnsi="Times New Roman"/>
                <w:i/>
              </w:rPr>
              <w:t xml:space="preserve"> </w:t>
            </w:r>
            <w:r w:rsidRPr="00696D6E">
              <w:rPr>
                <w:rFonts w:ascii="Times New Roman" w:hAnsi="Times New Roman"/>
              </w:rPr>
              <w:t>- поставя се в</w:t>
            </w:r>
            <w:r w:rsidRPr="00696D6E">
              <w:rPr>
                <w:rFonts w:ascii="Times New Roman" w:hAnsi="Times New Roman"/>
                <w:i/>
              </w:rPr>
              <w:t xml:space="preserve"> </w:t>
            </w:r>
            <w:r w:rsidRPr="00696D6E">
              <w:rPr>
                <w:rFonts w:ascii="Times New Roman" w:hAnsi="Times New Roman"/>
                <w:b/>
                <w:i/>
              </w:rPr>
              <w:t xml:space="preserve">плик № 3 </w:t>
            </w:r>
            <w:r w:rsidRPr="00696D6E">
              <w:rPr>
                <w:rFonts w:ascii="Times New Roman" w:hAnsi="Times New Roman"/>
                <w:i/>
              </w:rPr>
              <w:t xml:space="preserve">- </w:t>
            </w:r>
            <w:r w:rsidRPr="00696D6E">
              <w:rPr>
                <w:rFonts w:ascii="Times New Roman" w:hAnsi="Times New Roman"/>
                <w:b/>
                <w:i/>
              </w:rPr>
              <w:t>„Предлагана цена“</w:t>
            </w:r>
          </w:p>
        </w:tc>
        <w:tc>
          <w:tcPr>
            <w:tcW w:w="1374" w:type="dxa"/>
          </w:tcPr>
          <w:p w:rsidR="00210781" w:rsidRPr="00696D6E" w:rsidRDefault="00210781" w:rsidP="002D3EC4">
            <w:pPr>
              <w:pStyle w:val="BodyText1"/>
              <w:spacing w:after="0"/>
              <w:rPr>
                <w:rFonts w:ascii="Times New Roman" w:hAnsi="Times New Roman"/>
                <w:b/>
                <w:bCs/>
                <w:color w:val="000000"/>
              </w:rPr>
            </w:pPr>
          </w:p>
        </w:tc>
      </w:tr>
      <w:tr w:rsidR="00210781" w:rsidTr="002D3EC4">
        <w:tc>
          <w:tcPr>
            <w:tcW w:w="675" w:type="dxa"/>
            <w:vAlign w:val="center"/>
          </w:tcPr>
          <w:p w:rsidR="00210781" w:rsidRPr="00696D6E" w:rsidRDefault="00210781" w:rsidP="002D3EC4">
            <w:pPr>
              <w:pStyle w:val="BodyText1"/>
              <w:spacing w:after="0"/>
              <w:jc w:val="center"/>
              <w:rPr>
                <w:rFonts w:ascii="Times New Roman" w:hAnsi="Times New Roman"/>
                <w:b/>
                <w:bCs/>
                <w:color w:val="000000"/>
                <w:lang w:val="bg-BG"/>
              </w:rPr>
            </w:pPr>
            <w:r w:rsidRPr="00696D6E">
              <w:rPr>
                <w:rFonts w:ascii="Times New Roman" w:hAnsi="Times New Roman"/>
                <w:b/>
                <w:bCs/>
                <w:color w:val="000000"/>
                <w:lang w:val="bg-BG"/>
              </w:rPr>
              <w:t>13.</w:t>
            </w:r>
          </w:p>
        </w:tc>
        <w:tc>
          <w:tcPr>
            <w:tcW w:w="7217" w:type="dxa"/>
          </w:tcPr>
          <w:p w:rsidR="00210781" w:rsidRPr="00696D6E" w:rsidRDefault="00210781" w:rsidP="002D3EC4">
            <w:pPr>
              <w:pStyle w:val="BodyText1"/>
              <w:spacing w:after="0"/>
              <w:rPr>
                <w:rFonts w:ascii="Times New Roman" w:hAnsi="Times New Roman"/>
                <w:b/>
                <w:lang w:val="ru-RU"/>
              </w:rPr>
            </w:pPr>
            <w:r w:rsidRPr="00696D6E">
              <w:rPr>
                <w:rFonts w:ascii="Times New Roman" w:hAnsi="Times New Roman"/>
              </w:rPr>
              <w:t xml:space="preserve">  </w:t>
            </w:r>
            <w:r w:rsidRPr="00696D6E">
              <w:rPr>
                <w:rFonts w:ascii="Times New Roman" w:hAnsi="Times New Roman"/>
                <w:b/>
                <w:lang w:val="ru-RU"/>
              </w:rPr>
              <w:t>Пълномощно на лицето подписващо офертата</w:t>
            </w:r>
          </w:p>
          <w:p w:rsidR="00210781" w:rsidRPr="00696D6E" w:rsidRDefault="00210781" w:rsidP="002D3EC4">
            <w:pPr>
              <w:pStyle w:val="BodyText1"/>
              <w:spacing w:after="0"/>
              <w:rPr>
                <w:rFonts w:ascii="Times New Roman" w:hAnsi="Times New Roman"/>
              </w:rPr>
            </w:pPr>
            <w:r w:rsidRPr="00696D6E">
              <w:rPr>
                <w:rFonts w:ascii="Times New Roman" w:hAnsi="Times New Roman"/>
                <w:i/>
                <w:iCs/>
                <w:lang w:val="ru-RU"/>
              </w:rPr>
              <w:t>(когато не е подписана от управляващия участника)</w:t>
            </w:r>
          </w:p>
        </w:tc>
        <w:tc>
          <w:tcPr>
            <w:tcW w:w="1374" w:type="dxa"/>
          </w:tcPr>
          <w:p w:rsidR="00210781" w:rsidRPr="00696D6E" w:rsidRDefault="00210781" w:rsidP="002D3EC4">
            <w:pPr>
              <w:pStyle w:val="BodyText1"/>
              <w:spacing w:after="0"/>
              <w:rPr>
                <w:rFonts w:ascii="Times New Roman" w:hAnsi="Times New Roman"/>
                <w:b/>
                <w:bCs/>
                <w:color w:val="000000"/>
              </w:rPr>
            </w:pPr>
          </w:p>
        </w:tc>
      </w:tr>
      <w:tr w:rsidR="0055136B" w:rsidTr="002D3EC4">
        <w:tc>
          <w:tcPr>
            <w:tcW w:w="675" w:type="dxa"/>
            <w:vAlign w:val="center"/>
          </w:tcPr>
          <w:p w:rsidR="0055136B" w:rsidRPr="00696D6E" w:rsidRDefault="0055136B" w:rsidP="0055136B">
            <w:pPr>
              <w:pStyle w:val="BodyText1"/>
              <w:spacing w:after="0"/>
              <w:jc w:val="center"/>
              <w:rPr>
                <w:b/>
                <w:bCs/>
                <w:color w:val="000000"/>
                <w:lang w:val="bg-BG"/>
              </w:rPr>
            </w:pPr>
            <w:r>
              <w:rPr>
                <w:b/>
                <w:bCs/>
                <w:color w:val="000000"/>
                <w:lang w:val="bg-BG"/>
              </w:rPr>
              <w:t xml:space="preserve">14. </w:t>
            </w:r>
          </w:p>
        </w:tc>
        <w:tc>
          <w:tcPr>
            <w:tcW w:w="7217" w:type="dxa"/>
          </w:tcPr>
          <w:p w:rsidR="0055136B" w:rsidRPr="0055136B" w:rsidRDefault="0055136B" w:rsidP="0055136B">
            <w:pPr>
              <w:pStyle w:val="BodyText1"/>
              <w:spacing w:after="0"/>
              <w:rPr>
                <w:lang w:val="bg-BG"/>
              </w:rPr>
            </w:pPr>
            <w:r>
              <w:rPr>
                <w:b/>
                <w:bCs/>
                <w:color w:val="000000"/>
                <w:lang w:val="bg-BG"/>
              </w:rPr>
              <w:t xml:space="preserve">Проект на договор </w:t>
            </w:r>
            <w:r w:rsidRPr="00696D6E">
              <w:rPr>
                <w:rFonts w:ascii="Times New Roman" w:hAnsi="Times New Roman"/>
              </w:rPr>
              <w:t xml:space="preserve">образец – </w:t>
            </w:r>
            <w:r w:rsidRPr="00696D6E">
              <w:rPr>
                <w:rFonts w:ascii="Times New Roman" w:hAnsi="Times New Roman"/>
                <w:i/>
              </w:rPr>
              <w:t>Приложение  №</w:t>
            </w:r>
            <w:r>
              <w:rPr>
                <w:rFonts w:ascii="Times New Roman" w:hAnsi="Times New Roman"/>
                <w:i/>
                <w:lang w:val="bg-BG"/>
              </w:rPr>
              <w:t>6</w:t>
            </w:r>
          </w:p>
        </w:tc>
        <w:tc>
          <w:tcPr>
            <w:tcW w:w="1374" w:type="dxa"/>
          </w:tcPr>
          <w:p w:rsidR="0055136B" w:rsidRPr="00696D6E" w:rsidRDefault="0055136B" w:rsidP="002D3EC4">
            <w:pPr>
              <w:pStyle w:val="BodyText1"/>
              <w:spacing w:after="0"/>
              <w:rPr>
                <w:b/>
                <w:bCs/>
                <w:color w:val="000000"/>
              </w:rPr>
            </w:pPr>
          </w:p>
        </w:tc>
      </w:tr>
      <w:tr w:rsidR="00210781" w:rsidTr="002D3EC4">
        <w:tc>
          <w:tcPr>
            <w:tcW w:w="675" w:type="dxa"/>
            <w:vAlign w:val="center"/>
          </w:tcPr>
          <w:p w:rsidR="00210781" w:rsidRPr="00696D6E" w:rsidRDefault="00210781" w:rsidP="0055136B">
            <w:pPr>
              <w:pStyle w:val="BodyText1"/>
              <w:spacing w:after="0"/>
              <w:jc w:val="center"/>
              <w:rPr>
                <w:rFonts w:ascii="Times New Roman" w:hAnsi="Times New Roman"/>
                <w:b/>
                <w:bCs/>
                <w:color w:val="000000"/>
                <w:lang w:val="bg-BG"/>
              </w:rPr>
            </w:pPr>
            <w:r w:rsidRPr="00696D6E">
              <w:rPr>
                <w:rFonts w:ascii="Times New Roman" w:hAnsi="Times New Roman"/>
                <w:b/>
                <w:bCs/>
                <w:color w:val="000000"/>
                <w:lang w:val="bg-BG"/>
              </w:rPr>
              <w:t>1</w:t>
            </w:r>
            <w:r w:rsidR="0055136B">
              <w:rPr>
                <w:rFonts w:ascii="Times New Roman" w:hAnsi="Times New Roman"/>
                <w:b/>
                <w:bCs/>
                <w:color w:val="000000"/>
                <w:lang w:val="bg-BG"/>
              </w:rPr>
              <w:t>5</w:t>
            </w:r>
            <w:r w:rsidRPr="00696D6E">
              <w:rPr>
                <w:rFonts w:ascii="Times New Roman" w:hAnsi="Times New Roman"/>
                <w:b/>
                <w:bCs/>
                <w:color w:val="000000"/>
                <w:lang w:val="bg-BG"/>
              </w:rPr>
              <w:t>.</w:t>
            </w:r>
          </w:p>
        </w:tc>
        <w:tc>
          <w:tcPr>
            <w:tcW w:w="7217" w:type="dxa"/>
          </w:tcPr>
          <w:p w:rsidR="00210781" w:rsidRPr="00696D6E" w:rsidRDefault="00210781" w:rsidP="002D3EC4">
            <w:pPr>
              <w:pStyle w:val="BodyText1"/>
              <w:spacing w:after="0"/>
              <w:rPr>
                <w:rFonts w:ascii="Times New Roman" w:hAnsi="Times New Roman"/>
              </w:rPr>
            </w:pPr>
            <w:r w:rsidRPr="00696D6E">
              <w:rPr>
                <w:rFonts w:ascii="Times New Roman" w:hAnsi="Times New Roman"/>
                <w:b/>
              </w:rPr>
              <w:t xml:space="preserve">Други документи, които участникът счита, че са от особена важност при оценката на </w:t>
            </w:r>
            <w:r w:rsidRPr="00696D6E">
              <w:rPr>
                <w:rFonts w:ascii="Times New Roman" w:hAnsi="Times New Roman"/>
                <w:b/>
                <w:lang w:val="ru-RU"/>
              </w:rPr>
              <w:t>офертата:</w:t>
            </w:r>
          </w:p>
        </w:tc>
        <w:tc>
          <w:tcPr>
            <w:tcW w:w="1374" w:type="dxa"/>
          </w:tcPr>
          <w:p w:rsidR="00210781" w:rsidRPr="00696D6E" w:rsidRDefault="00210781" w:rsidP="002D3EC4">
            <w:pPr>
              <w:pStyle w:val="BodyText1"/>
              <w:spacing w:after="0"/>
              <w:rPr>
                <w:rFonts w:ascii="Times New Roman" w:hAnsi="Times New Roman"/>
                <w:b/>
                <w:bCs/>
                <w:color w:val="000000"/>
              </w:rPr>
            </w:pPr>
          </w:p>
        </w:tc>
      </w:tr>
    </w:tbl>
    <w:p w:rsidR="00210781" w:rsidRDefault="00210781" w:rsidP="00210781">
      <w:pPr>
        <w:rPr>
          <w:sz w:val="24"/>
          <w:szCs w:val="24"/>
          <w:lang w:val="bg-BG" w:eastAsia="bg-BG"/>
        </w:rPr>
      </w:pPr>
    </w:p>
    <w:p w:rsidR="00210781" w:rsidRDefault="00210781" w:rsidP="00210781">
      <w:pPr>
        <w:rPr>
          <w:sz w:val="24"/>
          <w:szCs w:val="24"/>
          <w:lang w:val="bg-BG" w:eastAsia="bg-BG"/>
        </w:rPr>
      </w:pPr>
    </w:p>
    <w:p w:rsidR="00210781" w:rsidRDefault="00210781" w:rsidP="00210781">
      <w:pPr>
        <w:rPr>
          <w:sz w:val="24"/>
          <w:szCs w:val="24"/>
          <w:lang w:val="bg-BG" w:eastAsia="bg-BG"/>
        </w:rPr>
      </w:pPr>
    </w:p>
    <w:p w:rsidR="00210781" w:rsidRPr="00A64154" w:rsidRDefault="00210781" w:rsidP="00210781">
      <w:pPr>
        <w:rPr>
          <w:sz w:val="24"/>
          <w:szCs w:val="24"/>
          <w:lang w:val="bg-BG" w:eastAsia="bg-BG"/>
        </w:rPr>
      </w:pPr>
      <w:r>
        <w:rPr>
          <w:lang w:val="bg-BG" w:eastAsia="bg-BG"/>
        </w:rPr>
        <w:t>.......................................</w:t>
      </w:r>
      <w:r w:rsidRPr="004441A3">
        <w:rPr>
          <w:sz w:val="24"/>
          <w:szCs w:val="24"/>
          <w:lang w:eastAsia="bg-BG"/>
        </w:rPr>
        <w:t>г.</w:t>
      </w:r>
      <w:r w:rsidRPr="004441A3">
        <w:rPr>
          <w:sz w:val="24"/>
          <w:szCs w:val="24"/>
          <w:lang w:eastAsia="bg-BG"/>
        </w:rPr>
        <w:tab/>
      </w:r>
      <w:r>
        <w:rPr>
          <w:sz w:val="24"/>
          <w:szCs w:val="24"/>
          <w:lang w:val="bg-BG" w:eastAsia="bg-BG"/>
        </w:rPr>
        <w:t xml:space="preserve">                                               </w:t>
      </w:r>
      <w:r w:rsidRPr="004441A3">
        <w:rPr>
          <w:sz w:val="24"/>
          <w:szCs w:val="24"/>
          <w:lang w:eastAsia="bg-BG"/>
        </w:rPr>
        <w:t>Декларатор:</w:t>
      </w:r>
      <w:r>
        <w:rPr>
          <w:sz w:val="24"/>
          <w:szCs w:val="24"/>
          <w:lang w:val="bg-BG" w:eastAsia="bg-BG"/>
        </w:rPr>
        <w:t>..............................................</w:t>
      </w:r>
    </w:p>
    <w:p w:rsidR="00210781" w:rsidRDefault="00210781" w:rsidP="00210781">
      <w:pPr>
        <w:pStyle w:val="Heading1"/>
        <w:jc w:val="both"/>
        <w:rPr>
          <w:sz w:val="24"/>
          <w:szCs w:val="24"/>
          <w:lang w:eastAsia="bg-BG"/>
        </w:rPr>
      </w:pPr>
      <w:r>
        <w:rPr>
          <w:sz w:val="24"/>
          <w:szCs w:val="24"/>
          <w:lang w:eastAsia="bg-BG"/>
        </w:rPr>
        <w:t xml:space="preserve">гр.............................                                                                          </w:t>
      </w:r>
      <w:r w:rsidRPr="004441A3">
        <w:rPr>
          <w:sz w:val="24"/>
          <w:szCs w:val="24"/>
          <w:lang w:eastAsia="bg-BG"/>
        </w:rPr>
        <w:t>(подпис</w:t>
      </w:r>
      <w:r>
        <w:rPr>
          <w:sz w:val="24"/>
          <w:szCs w:val="24"/>
          <w:lang w:eastAsia="bg-BG"/>
        </w:rPr>
        <w:t xml:space="preserve"> и печат</w:t>
      </w:r>
      <w:r w:rsidRPr="004441A3">
        <w:rPr>
          <w:sz w:val="24"/>
          <w:szCs w:val="24"/>
          <w:lang w:eastAsia="bg-BG"/>
        </w:rPr>
        <w:t>)</w:t>
      </w:r>
      <w:r>
        <w:rPr>
          <w:sz w:val="24"/>
          <w:szCs w:val="24"/>
          <w:lang w:eastAsia="bg-BG"/>
        </w:rPr>
        <w:t xml:space="preserve">                                                                                   </w:t>
      </w:r>
    </w:p>
    <w:p w:rsidR="00210781" w:rsidRDefault="00210781" w:rsidP="00210781">
      <w:pPr>
        <w:pStyle w:val="Heading1"/>
        <w:jc w:val="both"/>
        <w:rPr>
          <w:sz w:val="24"/>
          <w:szCs w:val="24"/>
          <w:lang w:eastAsia="bg-BG"/>
        </w:rPr>
      </w:pPr>
      <w:r>
        <w:rPr>
          <w:sz w:val="24"/>
          <w:szCs w:val="24"/>
          <w:lang w:eastAsia="bg-BG"/>
        </w:rPr>
        <w:t xml:space="preserve"> </w:t>
      </w:r>
    </w:p>
    <w:p w:rsidR="00210781" w:rsidRDefault="00210781" w:rsidP="00210781">
      <w:pPr>
        <w:rPr>
          <w:lang w:val="bg-BG" w:eastAsia="bg-BG"/>
        </w:rPr>
      </w:pPr>
    </w:p>
    <w:p w:rsidR="00210781" w:rsidRDefault="00210781" w:rsidP="00210781">
      <w:pPr>
        <w:rPr>
          <w:lang w:val="bg-BG" w:eastAsia="bg-BG"/>
        </w:rPr>
      </w:pPr>
    </w:p>
    <w:p w:rsidR="00210781" w:rsidRDefault="00210781" w:rsidP="00210781">
      <w:pPr>
        <w:rPr>
          <w:lang w:val="bg-BG" w:eastAsia="bg-BG"/>
        </w:rPr>
      </w:pPr>
    </w:p>
    <w:p w:rsidR="00210781" w:rsidRDefault="00210781" w:rsidP="00210781">
      <w:pPr>
        <w:rPr>
          <w:lang w:val="bg-BG" w:eastAsia="bg-BG"/>
        </w:rPr>
      </w:pPr>
    </w:p>
    <w:p w:rsidR="008D5B39" w:rsidRDefault="008D5B39" w:rsidP="008D5B39">
      <w:pPr>
        <w:rPr>
          <w:lang w:val="bg-BG"/>
        </w:rPr>
      </w:pPr>
    </w:p>
    <w:p w:rsidR="008D5B39" w:rsidRPr="00C65310" w:rsidRDefault="008D5B39" w:rsidP="008D5B39">
      <w:pPr>
        <w:rPr>
          <w:lang w:val="bg-BG"/>
        </w:rPr>
      </w:pPr>
    </w:p>
    <w:p w:rsidR="008D5B39" w:rsidRDefault="008D5B39" w:rsidP="008D5B39">
      <w:pPr>
        <w:jc w:val="both"/>
        <w:rPr>
          <w:lang w:val="bg-BG"/>
        </w:rPr>
      </w:pPr>
    </w:p>
    <w:p w:rsidR="00C161F9" w:rsidRPr="000101D9" w:rsidRDefault="00C161F9" w:rsidP="00C161F9">
      <w:pPr>
        <w:jc w:val="right"/>
        <w:rPr>
          <w:b/>
          <w:lang w:val="bg-BG" w:eastAsia="bg-BG"/>
        </w:rPr>
      </w:pPr>
      <w:r w:rsidRPr="000101D9">
        <w:rPr>
          <w:b/>
          <w:lang w:val="bg-BG" w:eastAsia="bg-BG"/>
        </w:rPr>
        <w:t>Приложение № 3</w:t>
      </w:r>
    </w:p>
    <w:p w:rsidR="008D5B39" w:rsidRDefault="008D5B39" w:rsidP="008D5B39">
      <w:pPr>
        <w:jc w:val="both"/>
        <w:rPr>
          <w:lang w:val="bg-BG"/>
        </w:rPr>
      </w:pPr>
    </w:p>
    <w:p w:rsidR="008D5B39" w:rsidRDefault="008D5B39" w:rsidP="008D5B39">
      <w:pPr>
        <w:jc w:val="both"/>
        <w:rPr>
          <w:lang w:val="bg-BG"/>
        </w:rPr>
      </w:pPr>
    </w:p>
    <w:p w:rsidR="008D5B39" w:rsidRDefault="008D5B39" w:rsidP="008D5B39">
      <w:pPr>
        <w:pStyle w:val="Heading1"/>
        <w:jc w:val="both"/>
        <w:rPr>
          <w:rStyle w:val="63pt"/>
          <w:b w:val="0"/>
          <w:bCs w:val="0"/>
          <w:sz w:val="24"/>
          <w:szCs w:val="24"/>
          <w:lang w:eastAsia="bg-BG"/>
        </w:rPr>
      </w:pPr>
    </w:p>
    <w:p w:rsidR="008D5B39" w:rsidRPr="001B0903" w:rsidRDefault="008D5B39" w:rsidP="008D5B39">
      <w:pPr>
        <w:pStyle w:val="Heading1"/>
        <w:rPr>
          <w:b/>
          <w:sz w:val="24"/>
          <w:szCs w:val="24"/>
          <w:lang w:eastAsia="bg-BG"/>
        </w:rPr>
      </w:pPr>
      <w:r w:rsidRPr="004441A3">
        <w:rPr>
          <w:rStyle w:val="63pt"/>
          <w:b w:val="0"/>
          <w:bCs w:val="0"/>
          <w:sz w:val="24"/>
          <w:szCs w:val="24"/>
          <w:lang w:eastAsia="bg-BG"/>
        </w:rPr>
        <w:t>ДЕКЛАРАЦИЯ</w:t>
      </w:r>
      <w:r w:rsidRPr="004441A3">
        <w:rPr>
          <w:rStyle w:val="63pt"/>
          <w:b w:val="0"/>
          <w:bCs w:val="0"/>
          <w:sz w:val="24"/>
          <w:szCs w:val="24"/>
          <w:lang w:eastAsia="bg-BG"/>
        </w:rPr>
        <w:br/>
      </w:r>
      <w:r w:rsidR="00C13AAF">
        <w:rPr>
          <w:b/>
          <w:sz w:val="24"/>
          <w:szCs w:val="24"/>
          <w:lang w:eastAsia="bg-BG"/>
        </w:rPr>
        <w:t>по чл. 47, ал.1, т.1 и ал.2, т.</w:t>
      </w:r>
      <w:r w:rsidRPr="001B0903">
        <w:rPr>
          <w:b/>
          <w:sz w:val="24"/>
          <w:szCs w:val="24"/>
          <w:lang w:eastAsia="bg-BG"/>
        </w:rPr>
        <w:t>2</w:t>
      </w:r>
      <w:r w:rsidRPr="001B0903">
        <w:rPr>
          <w:b/>
          <w:sz w:val="24"/>
          <w:szCs w:val="24"/>
          <w:lang w:val="en-US" w:eastAsia="bg-BG"/>
        </w:rPr>
        <w:t xml:space="preserve"> </w:t>
      </w:r>
      <w:r w:rsidRPr="001B0903">
        <w:rPr>
          <w:b/>
          <w:sz w:val="24"/>
          <w:szCs w:val="24"/>
          <w:lang w:eastAsia="bg-BG"/>
        </w:rPr>
        <w:t xml:space="preserve"> и т.5 от Закона за обществените поръчки</w:t>
      </w:r>
    </w:p>
    <w:p w:rsidR="008D5B39" w:rsidRDefault="008D5B39" w:rsidP="008D5B39">
      <w:pPr>
        <w:rPr>
          <w:lang w:val="bg-BG" w:eastAsia="bg-BG"/>
        </w:rPr>
      </w:pPr>
    </w:p>
    <w:p w:rsidR="008D5B39" w:rsidRPr="004441A3" w:rsidRDefault="008D5B39" w:rsidP="008D5B39">
      <w:pPr>
        <w:rPr>
          <w:lang w:val="bg-BG" w:eastAsia="bg-BG"/>
        </w:rPr>
      </w:pPr>
    </w:p>
    <w:p w:rsidR="008D5B39" w:rsidRDefault="008D5B39" w:rsidP="008D5B39">
      <w:pPr>
        <w:pStyle w:val="Heading1"/>
        <w:jc w:val="both"/>
        <w:rPr>
          <w:sz w:val="24"/>
          <w:szCs w:val="24"/>
          <w:lang w:eastAsia="bg-BG"/>
        </w:rPr>
      </w:pPr>
      <w:r w:rsidRPr="004441A3">
        <w:rPr>
          <w:sz w:val="24"/>
          <w:szCs w:val="24"/>
          <w:lang w:eastAsia="bg-BG"/>
        </w:rPr>
        <w:t>Долуподписаният/ата:</w:t>
      </w:r>
    </w:p>
    <w:p w:rsidR="008D5B39" w:rsidRDefault="008D5B39" w:rsidP="008D5B39">
      <w:pPr>
        <w:rPr>
          <w:sz w:val="24"/>
          <w:szCs w:val="24"/>
          <w:lang w:val="bg-BG" w:eastAsia="bg-BG"/>
        </w:rPr>
      </w:pPr>
      <w:r>
        <w:rPr>
          <w:lang w:val="bg-BG" w:eastAsia="bg-BG"/>
        </w:rPr>
        <w:t xml:space="preserve">....................................................................................................................................., </w:t>
      </w:r>
      <w:r w:rsidRPr="004441A3">
        <w:rPr>
          <w:sz w:val="24"/>
          <w:szCs w:val="24"/>
          <w:lang w:eastAsia="bg-BG"/>
        </w:rPr>
        <w:t>притежаващ/а</w:t>
      </w:r>
      <w:r>
        <w:rPr>
          <w:sz w:val="24"/>
          <w:szCs w:val="24"/>
          <w:lang w:val="bg-BG" w:eastAsia="bg-BG"/>
        </w:rPr>
        <w:t xml:space="preserve"> </w:t>
      </w:r>
      <w:r w:rsidRPr="004441A3">
        <w:rPr>
          <w:sz w:val="24"/>
          <w:szCs w:val="24"/>
          <w:lang w:eastAsia="bg-BG"/>
        </w:rPr>
        <w:t>лична карта №</w:t>
      </w:r>
      <w:r>
        <w:rPr>
          <w:sz w:val="24"/>
          <w:szCs w:val="24"/>
          <w:lang w:val="bg-BG" w:eastAsia="bg-BG"/>
        </w:rPr>
        <w:t>..................................</w:t>
      </w:r>
      <w:r w:rsidRPr="004441A3">
        <w:rPr>
          <w:sz w:val="24"/>
          <w:szCs w:val="24"/>
          <w:lang w:eastAsia="bg-BG"/>
        </w:rPr>
        <w:t>, издадена на</w:t>
      </w:r>
      <w:r>
        <w:rPr>
          <w:sz w:val="24"/>
          <w:szCs w:val="24"/>
          <w:lang w:val="bg-BG" w:eastAsia="bg-BG"/>
        </w:rPr>
        <w:t xml:space="preserve">................................ </w:t>
      </w:r>
      <w:r w:rsidRPr="004441A3">
        <w:rPr>
          <w:sz w:val="24"/>
          <w:szCs w:val="24"/>
          <w:lang w:eastAsia="bg-BG"/>
        </w:rPr>
        <w:t xml:space="preserve"> от МВР -</w:t>
      </w:r>
      <w:r>
        <w:rPr>
          <w:sz w:val="24"/>
          <w:szCs w:val="24"/>
          <w:lang w:val="bg-BG" w:eastAsia="bg-BG"/>
        </w:rPr>
        <w:t xml:space="preserve">.............................. </w:t>
      </w:r>
    </w:p>
    <w:p w:rsidR="008D5B39" w:rsidRPr="004441A3" w:rsidRDefault="008D5B39" w:rsidP="008D5B39">
      <w:pPr>
        <w:rPr>
          <w:lang w:val="bg-BG" w:eastAsia="bg-BG"/>
        </w:rPr>
      </w:pPr>
      <w:r w:rsidRPr="004441A3">
        <w:rPr>
          <w:sz w:val="24"/>
          <w:szCs w:val="24"/>
          <w:lang w:eastAsia="bg-BG"/>
        </w:rPr>
        <w:t>гр.</w:t>
      </w:r>
      <w:r>
        <w:rPr>
          <w:sz w:val="24"/>
          <w:szCs w:val="24"/>
          <w:lang w:val="bg-BG" w:eastAsia="bg-BG"/>
        </w:rPr>
        <w:t xml:space="preserve">.................................. </w:t>
      </w:r>
      <w:r>
        <w:rPr>
          <w:sz w:val="24"/>
          <w:szCs w:val="24"/>
          <w:lang w:eastAsia="bg-BG"/>
        </w:rPr>
        <w:t>в качествот</w:t>
      </w:r>
      <w:r>
        <w:rPr>
          <w:sz w:val="24"/>
          <w:szCs w:val="24"/>
          <w:lang w:val="bg-BG" w:eastAsia="bg-BG"/>
        </w:rPr>
        <w:t xml:space="preserve">о </w:t>
      </w:r>
      <w:r w:rsidRPr="004441A3">
        <w:rPr>
          <w:sz w:val="24"/>
          <w:szCs w:val="24"/>
          <w:lang w:eastAsia="bg-BG"/>
        </w:rPr>
        <w:t>си</w:t>
      </w:r>
      <w:r>
        <w:rPr>
          <w:sz w:val="24"/>
          <w:szCs w:val="24"/>
          <w:lang w:val="bg-BG" w:eastAsia="bg-BG"/>
        </w:rPr>
        <w:t>....................................................................................</w:t>
      </w:r>
    </w:p>
    <w:p w:rsidR="008D5B39" w:rsidRDefault="008D5B39" w:rsidP="008D5B39">
      <w:pPr>
        <w:pStyle w:val="Heading1"/>
        <w:jc w:val="both"/>
        <w:rPr>
          <w:sz w:val="24"/>
          <w:szCs w:val="24"/>
          <w:lang w:eastAsia="bg-BG"/>
        </w:rPr>
      </w:pPr>
      <w:r w:rsidRPr="004441A3">
        <w:rPr>
          <w:sz w:val="24"/>
          <w:szCs w:val="24"/>
          <w:lang w:eastAsia="bg-BG"/>
        </w:rPr>
        <w:tab/>
      </w:r>
      <w:r w:rsidRPr="004441A3">
        <w:rPr>
          <w:sz w:val="24"/>
          <w:szCs w:val="24"/>
          <w:lang w:eastAsia="bg-BG"/>
        </w:rPr>
        <w:tab/>
      </w:r>
      <w:r>
        <w:rPr>
          <w:sz w:val="24"/>
          <w:szCs w:val="24"/>
          <w:lang w:eastAsia="bg-BG"/>
        </w:rPr>
        <w:t xml:space="preserve">                                               </w:t>
      </w:r>
      <w:r w:rsidRPr="004441A3">
        <w:rPr>
          <w:sz w:val="24"/>
          <w:szCs w:val="24"/>
          <w:lang w:eastAsia="bg-BG"/>
        </w:rPr>
        <w:t xml:space="preserve"> (посочете фирмата </w:t>
      </w:r>
      <w:r>
        <w:rPr>
          <w:sz w:val="24"/>
          <w:szCs w:val="24"/>
          <w:lang w:eastAsia="bg-BG"/>
        </w:rPr>
        <w:t>н</w:t>
      </w:r>
      <w:r w:rsidRPr="004441A3">
        <w:rPr>
          <w:sz w:val="24"/>
          <w:szCs w:val="24"/>
          <w:lang w:eastAsia="bg-BG"/>
        </w:rPr>
        <w:t>а</w:t>
      </w:r>
      <w:r>
        <w:rPr>
          <w:sz w:val="24"/>
          <w:szCs w:val="24"/>
        </w:rPr>
        <w:t xml:space="preserve"> </w:t>
      </w:r>
      <w:r w:rsidRPr="004441A3">
        <w:rPr>
          <w:rStyle w:val="43"/>
          <w:sz w:val="24"/>
          <w:szCs w:val="24"/>
          <w:lang w:eastAsia="bg-BG"/>
        </w:rPr>
        <w:t>участника)</w:t>
      </w:r>
      <w:r w:rsidRPr="004441A3">
        <w:rPr>
          <w:sz w:val="24"/>
          <w:szCs w:val="24"/>
          <w:lang w:eastAsia="bg-BG"/>
        </w:rPr>
        <w:t xml:space="preserve"> </w:t>
      </w:r>
    </w:p>
    <w:p w:rsidR="008D5B39" w:rsidRPr="004441A3" w:rsidRDefault="008D5B39" w:rsidP="008D5B39">
      <w:pPr>
        <w:pStyle w:val="Heading1"/>
        <w:jc w:val="both"/>
        <w:rPr>
          <w:sz w:val="24"/>
          <w:szCs w:val="24"/>
        </w:rPr>
      </w:pPr>
      <w:r w:rsidRPr="004441A3">
        <w:rPr>
          <w:sz w:val="24"/>
          <w:szCs w:val="24"/>
          <w:lang w:eastAsia="bg-BG"/>
        </w:rPr>
        <w:t>адрес на управление:</w:t>
      </w:r>
      <w:r>
        <w:rPr>
          <w:sz w:val="24"/>
          <w:szCs w:val="24"/>
          <w:lang w:eastAsia="bg-BG"/>
        </w:rPr>
        <w:t>...........................................................................................................</w:t>
      </w:r>
      <w:r w:rsidRPr="004441A3">
        <w:rPr>
          <w:sz w:val="24"/>
          <w:szCs w:val="24"/>
          <w:lang w:eastAsia="bg-BG"/>
        </w:rPr>
        <w:tab/>
      </w:r>
    </w:p>
    <w:p w:rsidR="008D5B39" w:rsidRPr="00DD593F" w:rsidRDefault="008D5B39" w:rsidP="008D5B39">
      <w:pPr>
        <w:pStyle w:val="1"/>
        <w:shd w:val="clear" w:color="auto" w:fill="auto"/>
        <w:tabs>
          <w:tab w:val="left" w:leader="dot" w:pos="2444"/>
          <w:tab w:val="left" w:leader="dot" w:pos="3486"/>
        </w:tabs>
        <w:spacing w:after="42" w:line="240" w:lineRule="auto"/>
        <w:ind w:left="20" w:firstLine="0"/>
        <w:rPr>
          <w:i/>
          <w:sz w:val="24"/>
          <w:szCs w:val="24"/>
          <w:lang w:val="bg-BG" w:eastAsia="bg-BG"/>
        </w:rPr>
      </w:pPr>
      <w:r w:rsidRPr="004441A3">
        <w:rPr>
          <w:sz w:val="24"/>
          <w:szCs w:val="24"/>
          <w:lang w:eastAsia="bg-BG"/>
        </w:rPr>
        <w:t>тел./факс.</w:t>
      </w:r>
      <w:r>
        <w:rPr>
          <w:sz w:val="24"/>
          <w:szCs w:val="24"/>
          <w:lang w:eastAsia="bg-BG"/>
        </w:rPr>
        <w:t>......................................</w:t>
      </w:r>
      <w:r w:rsidRPr="004441A3">
        <w:rPr>
          <w:sz w:val="24"/>
          <w:szCs w:val="24"/>
          <w:lang w:eastAsia="bg-BG"/>
        </w:rPr>
        <w:t>, вписано в търговския регистър с</w:t>
      </w:r>
      <w:r>
        <w:rPr>
          <w:sz w:val="24"/>
          <w:szCs w:val="24"/>
        </w:rPr>
        <w:t xml:space="preserve"> </w:t>
      </w:r>
      <w:r w:rsidRPr="004441A3">
        <w:rPr>
          <w:sz w:val="24"/>
          <w:szCs w:val="24"/>
          <w:lang w:eastAsia="bg-BG"/>
        </w:rPr>
        <w:t>ЕИК</w:t>
      </w:r>
      <w:r>
        <w:rPr>
          <w:sz w:val="24"/>
          <w:szCs w:val="24"/>
          <w:lang w:eastAsia="bg-BG"/>
        </w:rPr>
        <w:t>......................</w:t>
      </w:r>
      <w:r w:rsidRPr="004441A3">
        <w:rPr>
          <w:sz w:val="24"/>
          <w:szCs w:val="24"/>
          <w:lang w:eastAsia="bg-BG"/>
        </w:rPr>
        <w:tab/>
        <w:t xml:space="preserve">- участник </w:t>
      </w:r>
      <w:r>
        <w:rPr>
          <w:sz w:val="24"/>
          <w:szCs w:val="24"/>
          <w:lang w:eastAsia="bg-BG"/>
        </w:rPr>
        <w:t>в</w:t>
      </w:r>
      <w:r w:rsidRPr="004441A3">
        <w:rPr>
          <w:sz w:val="24"/>
          <w:szCs w:val="24"/>
          <w:lang w:eastAsia="bg-BG"/>
        </w:rPr>
        <w:t xml:space="preserve"> открита процедура за възлагане на обществена</w:t>
      </w:r>
      <w:r>
        <w:rPr>
          <w:sz w:val="24"/>
          <w:szCs w:val="24"/>
        </w:rPr>
        <w:t xml:space="preserve"> </w:t>
      </w:r>
      <w:r w:rsidRPr="004441A3">
        <w:rPr>
          <w:sz w:val="24"/>
          <w:szCs w:val="24"/>
          <w:lang w:eastAsia="bg-BG"/>
        </w:rPr>
        <w:t>поръчка</w:t>
      </w:r>
      <w:r>
        <w:rPr>
          <w:sz w:val="24"/>
          <w:szCs w:val="24"/>
          <w:lang w:eastAsia="bg-BG"/>
        </w:rPr>
        <w:t xml:space="preserve"> с </w:t>
      </w:r>
      <w:r w:rsidRPr="004441A3">
        <w:rPr>
          <w:sz w:val="24"/>
          <w:szCs w:val="24"/>
          <w:lang w:eastAsia="bg-BG"/>
        </w:rPr>
        <w:t>предмет</w:t>
      </w:r>
      <w:r w:rsidR="00331118">
        <w:rPr>
          <w:sz w:val="24"/>
          <w:szCs w:val="24"/>
          <w:lang w:val="bg-BG" w:eastAsia="bg-BG"/>
        </w:rPr>
        <w:t xml:space="preserve"> </w:t>
      </w:r>
      <w:r w:rsidRPr="00DD593F">
        <w:rPr>
          <w:i/>
          <w:sz w:val="24"/>
          <w:szCs w:val="24"/>
          <w:lang w:val="bg-BG" w:eastAsia="bg-BG"/>
        </w:rPr>
        <w:t>„</w:t>
      </w:r>
      <w:r w:rsidR="00331118" w:rsidRPr="00331118">
        <w:rPr>
          <w:i/>
          <w:sz w:val="22"/>
          <w:szCs w:val="22"/>
        </w:rPr>
        <w:t xml:space="preserve">Следгаранционно сервизно обслужване на </w:t>
      </w:r>
      <w:r w:rsidR="00331118" w:rsidRPr="00331118">
        <w:rPr>
          <w:i/>
          <w:sz w:val="22"/>
          <w:szCs w:val="22"/>
          <w:lang w:val="bg-BG"/>
        </w:rPr>
        <w:t>компютърна и периферна техника в</w:t>
      </w:r>
      <w:r w:rsidR="00331118" w:rsidRPr="00331118">
        <w:rPr>
          <w:i/>
          <w:sz w:val="22"/>
          <w:szCs w:val="22"/>
        </w:rPr>
        <w:t xml:space="preserve"> РЗОК </w:t>
      </w:r>
      <w:r w:rsidR="00331118" w:rsidRPr="00331118">
        <w:rPr>
          <w:i/>
          <w:sz w:val="22"/>
          <w:szCs w:val="22"/>
          <w:lang w:val="bg-BG"/>
        </w:rPr>
        <w:t>Ямбол</w:t>
      </w:r>
      <w:r w:rsidR="00331118" w:rsidRPr="00331118">
        <w:rPr>
          <w:i/>
          <w:sz w:val="22"/>
          <w:szCs w:val="22"/>
        </w:rPr>
        <w:t>, включително доставка и монтаж на резервни части</w:t>
      </w:r>
      <w:r w:rsidRPr="00DD593F">
        <w:rPr>
          <w:i/>
          <w:sz w:val="24"/>
          <w:szCs w:val="24"/>
          <w:lang w:val="bg-BG" w:eastAsia="bg-BG"/>
        </w:rPr>
        <w:t>”</w:t>
      </w:r>
    </w:p>
    <w:p w:rsidR="008D5B39" w:rsidRDefault="008D5B39" w:rsidP="008D5B39">
      <w:pPr>
        <w:pStyle w:val="Heading1"/>
        <w:jc w:val="both"/>
        <w:rPr>
          <w:lang w:eastAsia="bg-BG"/>
        </w:rPr>
      </w:pPr>
    </w:p>
    <w:p w:rsidR="008D5B39" w:rsidRPr="00A64154" w:rsidRDefault="008D5B39" w:rsidP="008D5B39">
      <w:pPr>
        <w:rPr>
          <w:lang w:val="bg-BG" w:eastAsia="bg-BG"/>
        </w:rPr>
      </w:pPr>
    </w:p>
    <w:p w:rsidR="008D5B39" w:rsidRDefault="008D5B39" w:rsidP="008D5B39">
      <w:pPr>
        <w:pStyle w:val="Heading1"/>
        <w:rPr>
          <w:sz w:val="24"/>
          <w:szCs w:val="24"/>
          <w:lang w:eastAsia="bg-BG"/>
        </w:rPr>
      </w:pPr>
      <w:bookmarkStart w:id="20" w:name="bookmark38"/>
      <w:r w:rsidRPr="004441A3">
        <w:rPr>
          <w:sz w:val="24"/>
          <w:szCs w:val="24"/>
          <w:lang w:eastAsia="bg-BG"/>
        </w:rPr>
        <w:t>ДЕКЛАРИРАМ:</w:t>
      </w:r>
      <w:bookmarkEnd w:id="20"/>
    </w:p>
    <w:p w:rsidR="00C13AAF" w:rsidRDefault="00C13AAF" w:rsidP="008D5B39">
      <w:pPr>
        <w:pStyle w:val="Heading1"/>
        <w:jc w:val="both"/>
        <w:rPr>
          <w:sz w:val="20"/>
          <w:lang w:eastAsia="bg-BG"/>
        </w:rPr>
      </w:pPr>
    </w:p>
    <w:p w:rsidR="008D5B39" w:rsidRDefault="00C13AAF" w:rsidP="008D5B39">
      <w:pPr>
        <w:pStyle w:val="Heading1"/>
        <w:jc w:val="both"/>
        <w:rPr>
          <w:sz w:val="24"/>
          <w:szCs w:val="24"/>
          <w:lang w:eastAsia="bg-BG"/>
        </w:rPr>
      </w:pPr>
      <w:r>
        <w:rPr>
          <w:sz w:val="20"/>
          <w:lang w:eastAsia="bg-BG"/>
        </w:rPr>
        <w:t xml:space="preserve">          </w:t>
      </w:r>
      <w:r w:rsidR="008D5B39" w:rsidRPr="00C13AAF">
        <w:rPr>
          <w:b/>
          <w:sz w:val="24"/>
          <w:szCs w:val="24"/>
          <w:lang w:eastAsia="bg-BG"/>
        </w:rPr>
        <w:t>1.</w:t>
      </w:r>
      <w:r w:rsidR="008D5B39">
        <w:rPr>
          <w:sz w:val="24"/>
          <w:szCs w:val="24"/>
          <w:lang w:eastAsia="bg-BG"/>
        </w:rPr>
        <w:t xml:space="preserve"> </w:t>
      </w:r>
      <w:r w:rsidR="008D5B39" w:rsidRPr="00C13AAF">
        <w:rPr>
          <w:b/>
          <w:sz w:val="24"/>
          <w:szCs w:val="24"/>
          <w:lang w:eastAsia="bg-BG"/>
        </w:rPr>
        <w:t>Не съм осъден/а с влязла в сила присъда</w:t>
      </w:r>
      <w:r w:rsidR="008D5B39" w:rsidRPr="004441A3">
        <w:rPr>
          <w:sz w:val="24"/>
          <w:szCs w:val="24"/>
          <w:lang w:eastAsia="bg-BG"/>
        </w:rPr>
        <w:t xml:space="preserve"> (реабилитиран/а съм) за:</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а) </w:t>
      </w:r>
      <w:r w:rsidRPr="004441A3">
        <w:rPr>
          <w:sz w:val="24"/>
          <w:szCs w:val="24"/>
          <w:lang w:eastAsia="bg-BG"/>
        </w:rPr>
        <w:t>престъпление против финансовата, данъчната или осигурителната система,</w:t>
      </w:r>
      <w:r w:rsidRPr="004441A3">
        <w:rPr>
          <w:sz w:val="24"/>
          <w:szCs w:val="24"/>
          <w:lang w:eastAsia="bg-BG"/>
        </w:rPr>
        <w:br/>
        <w:t>включително изпиране на пари, по чл. 253 - 260 от Наказателния кодекс;</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б) </w:t>
      </w:r>
      <w:r w:rsidRPr="004441A3">
        <w:rPr>
          <w:sz w:val="24"/>
          <w:szCs w:val="24"/>
          <w:lang w:eastAsia="bg-BG"/>
        </w:rPr>
        <w:t>подкуп по чл. 301 - 307 от Наказателния кодекс;</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в) </w:t>
      </w:r>
      <w:r w:rsidRPr="004441A3">
        <w:rPr>
          <w:sz w:val="24"/>
          <w:szCs w:val="24"/>
          <w:lang w:eastAsia="bg-BG"/>
        </w:rPr>
        <w:t>участие в организирана престъпна група по чл. 321 и 321а от Наказателния кодекс;</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г) </w:t>
      </w:r>
      <w:r w:rsidRPr="004441A3">
        <w:rPr>
          <w:sz w:val="24"/>
          <w:szCs w:val="24"/>
          <w:lang w:eastAsia="bg-BG"/>
        </w:rPr>
        <w:t>престъпление против собствеността по чл. 194 - 217 от Наказателния кодекс;</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д) </w:t>
      </w:r>
      <w:r w:rsidRPr="004441A3">
        <w:rPr>
          <w:sz w:val="24"/>
          <w:szCs w:val="24"/>
          <w:lang w:eastAsia="bg-BG"/>
        </w:rPr>
        <w:t>престъпление против стопанството по чл. 219 - 252 от Наказателния кодекс;</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е) </w:t>
      </w:r>
      <w:r w:rsidRPr="004441A3">
        <w:rPr>
          <w:sz w:val="24"/>
          <w:szCs w:val="24"/>
          <w:lang w:eastAsia="bg-BG"/>
        </w:rPr>
        <w:t>престъпление по чл. 313 от Наказателния кодекс във в</w:t>
      </w:r>
      <w:r>
        <w:rPr>
          <w:sz w:val="24"/>
          <w:szCs w:val="24"/>
          <w:lang w:eastAsia="bg-BG"/>
        </w:rPr>
        <w:t xml:space="preserve">ръзка с провеждане на процедури </w:t>
      </w:r>
      <w:r w:rsidRPr="004441A3">
        <w:rPr>
          <w:sz w:val="24"/>
          <w:szCs w:val="24"/>
          <w:lang w:eastAsia="bg-BG"/>
        </w:rPr>
        <w:t>за възлагане на обществени поръчки;</w:t>
      </w:r>
    </w:p>
    <w:p w:rsidR="008D5B39" w:rsidRPr="00A64154"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 </w:t>
      </w:r>
      <w:r w:rsidR="00C13AAF">
        <w:rPr>
          <w:sz w:val="24"/>
          <w:szCs w:val="24"/>
          <w:lang w:eastAsia="bg-BG"/>
        </w:rPr>
        <w:t xml:space="preserve">       </w:t>
      </w:r>
      <w:r w:rsidRPr="00C13AAF">
        <w:rPr>
          <w:b/>
          <w:sz w:val="24"/>
          <w:szCs w:val="24"/>
          <w:lang w:eastAsia="bg-BG"/>
        </w:rPr>
        <w:t>2.</w:t>
      </w:r>
      <w:r>
        <w:rPr>
          <w:sz w:val="24"/>
          <w:szCs w:val="24"/>
          <w:lang w:eastAsia="bg-BG"/>
        </w:rPr>
        <w:t xml:space="preserve"> </w:t>
      </w:r>
      <w:r w:rsidRPr="00C13AAF">
        <w:rPr>
          <w:b/>
          <w:sz w:val="24"/>
          <w:szCs w:val="24"/>
          <w:lang w:eastAsia="bg-BG"/>
        </w:rPr>
        <w:t>Не съм лишен/а от правото да упражнявам</w:t>
      </w:r>
      <w:r w:rsidRPr="004441A3">
        <w:rPr>
          <w:sz w:val="24"/>
          <w:szCs w:val="24"/>
          <w:lang w:eastAsia="bg-BG"/>
        </w:rPr>
        <w:t xml:space="preserve"> определена</w:t>
      </w:r>
      <w:r>
        <w:rPr>
          <w:sz w:val="24"/>
          <w:szCs w:val="24"/>
          <w:lang w:eastAsia="bg-BG"/>
        </w:rPr>
        <w:t xml:space="preserve"> професия или дейност, съгласно </w:t>
      </w:r>
      <w:r w:rsidRPr="004441A3">
        <w:rPr>
          <w:sz w:val="24"/>
          <w:szCs w:val="24"/>
          <w:lang w:eastAsia="bg-BG"/>
        </w:rPr>
        <w:t>законодателството на държавата, в която упражнява</w:t>
      </w:r>
      <w:r>
        <w:rPr>
          <w:sz w:val="24"/>
          <w:szCs w:val="24"/>
          <w:lang w:eastAsia="bg-BG"/>
        </w:rPr>
        <w:t xml:space="preserve">м или съм упражнявал професията </w:t>
      </w:r>
      <w:r w:rsidRPr="004441A3">
        <w:rPr>
          <w:sz w:val="24"/>
          <w:szCs w:val="24"/>
          <w:lang w:eastAsia="bg-BG"/>
        </w:rPr>
        <w:t>или дейността.</w:t>
      </w:r>
    </w:p>
    <w:p w:rsidR="00C13AAF" w:rsidRDefault="00C13AAF" w:rsidP="00C13AAF">
      <w:pPr>
        <w:jc w:val="both"/>
        <w:rPr>
          <w:lang w:val="bg-BG" w:eastAsia="bg-BG"/>
        </w:rPr>
      </w:pPr>
    </w:p>
    <w:p w:rsidR="00C13AAF" w:rsidRPr="00C13AAF" w:rsidRDefault="00C13AAF" w:rsidP="00C13AAF">
      <w:pPr>
        <w:jc w:val="both"/>
        <w:rPr>
          <w:sz w:val="24"/>
          <w:szCs w:val="24"/>
          <w:lang w:val="ru-RU"/>
        </w:rPr>
      </w:pPr>
      <w:r>
        <w:rPr>
          <w:b/>
          <w:sz w:val="24"/>
          <w:szCs w:val="24"/>
          <w:lang w:val="ru-RU"/>
        </w:rPr>
        <w:t xml:space="preserve">        3. </w:t>
      </w:r>
      <w:r w:rsidRPr="00C13AAF">
        <w:rPr>
          <w:b/>
          <w:sz w:val="24"/>
          <w:szCs w:val="24"/>
          <w:lang w:val="ru-RU"/>
        </w:rPr>
        <w:t xml:space="preserve">Не съм осъден с влязла в сила присъда за </w:t>
      </w:r>
      <w:r w:rsidRPr="00C13AAF">
        <w:rPr>
          <w:sz w:val="24"/>
          <w:szCs w:val="24"/>
          <w:lang w:val="ru-RU"/>
        </w:rPr>
        <w:t>престъпление по чл. 313 от Наказателния кодекс във връзка с провеждане на процедури за възлагане на обществени поръчки.</w:t>
      </w:r>
    </w:p>
    <w:p w:rsidR="008D5B39" w:rsidRPr="00C13AAF" w:rsidRDefault="008D5B39" w:rsidP="008D5B39">
      <w:pPr>
        <w:rPr>
          <w:sz w:val="24"/>
          <w:szCs w:val="24"/>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Pr="00A64154" w:rsidRDefault="008D5B39" w:rsidP="008D5B39">
      <w:pPr>
        <w:rPr>
          <w:sz w:val="24"/>
          <w:szCs w:val="24"/>
          <w:lang w:val="bg-BG" w:eastAsia="bg-BG"/>
        </w:rPr>
      </w:pPr>
      <w:r>
        <w:rPr>
          <w:lang w:val="bg-BG" w:eastAsia="bg-BG"/>
        </w:rPr>
        <w:t>..................................</w:t>
      </w:r>
      <w:r w:rsidRPr="004441A3">
        <w:rPr>
          <w:sz w:val="24"/>
          <w:szCs w:val="24"/>
          <w:lang w:eastAsia="bg-BG"/>
        </w:rPr>
        <w:t>г.</w:t>
      </w:r>
      <w:r w:rsidRPr="004441A3">
        <w:rPr>
          <w:sz w:val="24"/>
          <w:szCs w:val="24"/>
          <w:lang w:eastAsia="bg-BG"/>
        </w:rPr>
        <w:tab/>
      </w:r>
      <w:r>
        <w:rPr>
          <w:sz w:val="24"/>
          <w:szCs w:val="24"/>
          <w:lang w:val="bg-BG" w:eastAsia="bg-BG"/>
        </w:rPr>
        <w:t xml:space="preserve">                                               </w:t>
      </w:r>
      <w:r w:rsidRPr="004441A3">
        <w:rPr>
          <w:sz w:val="24"/>
          <w:szCs w:val="24"/>
          <w:lang w:eastAsia="bg-BG"/>
        </w:rPr>
        <w:t>Декларатор:</w:t>
      </w:r>
      <w:r>
        <w:rPr>
          <w:sz w:val="24"/>
          <w:szCs w:val="24"/>
          <w:lang w:val="bg-BG" w:eastAsia="bg-BG"/>
        </w:rPr>
        <w:t>..............................................</w:t>
      </w:r>
    </w:p>
    <w:p w:rsidR="008D5B39" w:rsidRDefault="008D5B39" w:rsidP="008D5B39">
      <w:pPr>
        <w:pStyle w:val="Heading1"/>
        <w:jc w:val="both"/>
        <w:rPr>
          <w:sz w:val="24"/>
          <w:szCs w:val="24"/>
          <w:lang w:eastAsia="bg-BG"/>
        </w:rPr>
      </w:pPr>
      <w:r>
        <w:rPr>
          <w:sz w:val="24"/>
          <w:szCs w:val="24"/>
          <w:lang w:eastAsia="bg-BG"/>
        </w:rPr>
        <w:t xml:space="preserve">                                                                                                                      </w:t>
      </w:r>
      <w:r w:rsidRPr="004441A3">
        <w:rPr>
          <w:sz w:val="24"/>
          <w:szCs w:val="24"/>
          <w:lang w:eastAsia="bg-BG"/>
        </w:rPr>
        <w:t>(подпис)</w:t>
      </w: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Pr="00F24885" w:rsidRDefault="00F24885" w:rsidP="008D5B39">
      <w:pPr>
        <w:pStyle w:val="Heading1"/>
        <w:jc w:val="both"/>
        <w:rPr>
          <w:i/>
          <w:sz w:val="20"/>
        </w:rPr>
      </w:pPr>
      <w:r w:rsidRPr="00F24885">
        <w:rPr>
          <w:rStyle w:val="27"/>
          <w:i w:val="0"/>
          <w:sz w:val="20"/>
          <w:szCs w:val="20"/>
          <w:u w:val="none"/>
          <w:lang w:eastAsia="bg-BG"/>
        </w:rPr>
        <w:t xml:space="preserve">           </w:t>
      </w:r>
      <w:r w:rsidR="008D5B39" w:rsidRPr="00F24885">
        <w:rPr>
          <w:rStyle w:val="27"/>
          <w:i w:val="0"/>
          <w:sz w:val="20"/>
          <w:szCs w:val="20"/>
          <w:lang w:eastAsia="bg-BG"/>
        </w:rPr>
        <w:t>Забележка:</w:t>
      </w:r>
      <w:r w:rsidR="008D5B39" w:rsidRPr="00F24885">
        <w:rPr>
          <w:i/>
          <w:sz w:val="20"/>
          <w:lang w:eastAsia="bg-BG"/>
        </w:rPr>
        <w:t xml:space="preserve"> Декларацията се подписва от лицата по чл. 47. ал. 4 от ЗОП</w:t>
      </w:r>
      <w:r>
        <w:rPr>
          <w:i/>
          <w:sz w:val="20"/>
          <w:lang w:eastAsia="bg-BG"/>
        </w:rPr>
        <w:t>.</w:t>
      </w:r>
    </w:p>
    <w:p w:rsidR="008D5B39" w:rsidRPr="00E5764E"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C161F9" w:rsidRPr="000101D9" w:rsidRDefault="00C161F9" w:rsidP="00C161F9">
      <w:pPr>
        <w:jc w:val="right"/>
        <w:rPr>
          <w:b/>
          <w:lang w:val="bg-BG" w:eastAsia="bg-BG"/>
        </w:rPr>
      </w:pPr>
      <w:r w:rsidRPr="000101D9">
        <w:rPr>
          <w:b/>
          <w:lang w:val="bg-BG" w:eastAsia="bg-BG"/>
        </w:rPr>
        <w:t>Приложение № 4</w:t>
      </w:r>
    </w:p>
    <w:p w:rsidR="008D5B39" w:rsidRPr="00080E3D" w:rsidRDefault="008D5B39" w:rsidP="008D5B39">
      <w:pPr>
        <w:rPr>
          <w:rStyle w:val="63pt"/>
          <w:b w:val="0"/>
          <w:bCs w:val="0"/>
          <w:sz w:val="24"/>
          <w:szCs w:val="24"/>
          <w:lang w:eastAsia="bg-BG"/>
        </w:rPr>
      </w:pPr>
    </w:p>
    <w:p w:rsidR="008D5B39" w:rsidRDefault="008D5B39" w:rsidP="008D5B39">
      <w:pPr>
        <w:jc w:val="center"/>
        <w:rPr>
          <w:sz w:val="24"/>
          <w:szCs w:val="24"/>
          <w:lang w:val="bg-BG" w:eastAsia="bg-BG"/>
        </w:rPr>
      </w:pPr>
      <w:bookmarkStart w:id="21" w:name="bookmark39"/>
      <w:r w:rsidRPr="00080E3D">
        <w:rPr>
          <w:sz w:val="24"/>
          <w:szCs w:val="24"/>
          <w:lang w:eastAsia="bg-BG"/>
        </w:rPr>
        <w:t>ДЕКЛАРАЦИЯ</w:t>
      </w:r>
      <w:bookmarkEnd w:id="21"/>
    </w:p>
    <w:p w:rsidR="008D5B39" w:rsidRPr="001B0903" w:rsidRDefault="008D5B39" w:rsidP="008D5B39">
      <w:pPr>
        <w:jc w:val="center"/>
        <w:rPr>
          <w:b/>
          <w:sz w:val="24"/>
          <w:szCs w:val="24"/>
          <w:lang w:val="bg-BG" w:eastAsia="bg-BG"/>
        </w:rPr>
      </w:pPr>
      <w:bookmarkStart w:id="22" w:name="bookmark40"/>
      <w:r w:rsidRPr="001B0903">
        <w:rPr>
          <w:b/>
          <w:sz w:val="24"/>
          <w:szCs w:val="24"/>
          <w:lang w:eastAsia="bg-BG"/>
        </w:rPr>
        <w:t>по чл. 47, ал. 1, т.2 и т.3 и ал. 2, т. 1, т. 3 и т. 4 от Закона за обществените поръчки</w:t>
      </w:r>
      <w:bookmarkEnd w:id="22"/>
    </w:p>
    <w:p w:rsidR="008D5B39" w:rsidRDefault="008D5B39" w:rsidP="008D5B39">
      <w:pPr>
        <w:jc w:val="center"/>
        <w:rPr>
          <w:sz w:val="24"/>
          <w:szCs w:val="24"/>
          <w:lang w:val="bg-BG" w:eastAsia="bg-BG"/>
        </w:rPr>
      </w:pPr>
    </w:p>
    <w:p w:rsidR="008D5B39" w:rsidRPr="00080E3D" w:rsidRDefault="008D5B39" w:rsidP="008D5B39">
      <w:pPr>
        <w:jc w:val="center"/>
        <w:rPr>
          <w:sz w:val="24"/>
          <w:szCs w:val="24"/>
          <w:lang w:val="bg-BG"/>
        </w:rPr>
      </w:pPr>
    </w:p>
    <w:p w:rsidR="008D5B39" w:rsidRPr="00080E3D" w:rsidRDefault="008D5B39" w:rsidP="008D5B39">
      <w:pPr>
        <w:rPr>
          <w:sz w:val="24"/>
          <w:szCs w:val="24"/>
        </w:rPr>
      </w:pPr>
      <w:r w:rsidRPr="00080E3D">
        <w:rPr>
          <w:sz w:val="24"/>
          <w:szCs w:val="24"/>
          <w:lang w:eastAsia="bg-BG"/>
        </w:rPr>
        <w:t>Долуподписаният/ата:</w:t>
      </w:r>
    </w:p>
    <w:p w:rsidR="008D5B39" w:rsidRPr="00080E3D" w:rsidRDefault="008D5B39" w:rsidP="008D5B39">
      <w:pPr>
        <w:rPr>
          <w:sz w:val="24"/>
          <w:szCs w:val="24"/>
        </w:rPr>
      </w:pPr>
      <w:r>
        <w:rPr>
          <w:sz w:val="24"/>
          <w:szCs w:val="24"/>
          <w:lang w:val="bg-BG" w:eastAsia="bg-BG"/>
        </w:rPr>
        <w:t>..........................................................................................................................</w:t>
      </w:r>
      <w:r w:rsidRPr="00080E3D">
        <w:rPr>
          <w:sz w:val="24"/>
          <w:szCs w:val="24"/>
          <w:lang w:eastAsia="bg-BG"/>
        </w:rPr>
        <w:t>, притежаващ/ а</w:t>
      </w:r>
    </w:p>
    <w:p w:rsidR="008D5B39" w:rsidRPr="00080E3D" w:rsidRDefault="008D5B39" w:rsidP="008D5B39">
      <w:pPr>
        <w:rPr>
          <w:rStyle w:val="260"/>
          <w:i w:val="0"/>
          <w:iCs w:val="0"/>
          <w:lang w:val="bg-BG" w:eastAsia="bg-BG"/>
        </w:rPr>
      </w:pPr>
      <w:r w:rsidRPr="00080E3D">
        <w:rPr>
          <w:sz w:val="24"/>
          <w:szCs w:val="24"/>
          <w:lang w:eastAsia="bg-BG"/>
        </w:rPr>
        <w:t>лична карта №</w:t>
      </w:r>
      <w:r>
        <w:rPr>
          <w:sz w:val="24"/>
          <w:szCs w:val="24"/>
          <w:lang w:val="bg-BG" w:eastAsia="bg-BG"/>
        </w:rPr>
        <w:t xml:space="preserve">............................ </w:t>
      </w:r>
      <w:r w:rsidRPr="00080E3D">
        <w:rPr>
          <w:sz w:val="24"/>
          <w:szCs w:val="24"/>
          <w:lang w:eastAsia="bg-BG"/>
        </w:rPr>
        <w:t xml:space="preserve"> издадена на</w:t>
      </w:r>
      <w:r>
        <w:rPr>
          <w:sz w:val="24"/>
          <w:szCs w:val="24"/>
          <w:lang w:val="bg-BG" w:eastAsia="bg-BG"/>
        </w:rPr>
        <w:t>...............................</w:t>
      </w:r>
      <w:r w:rsidRPr="00080E3D">
        <w:rPr>
          <w:sz w:val="24"/>
          <w:szCs w:val="24"/>
          <w:lang w:eastAsia="bg-BG"/>
        </w:rPr>
        <w:t xml:space="preserve"> от МВР - гр.</w:t>
      </w:r>
      <w:r>
        <w:rPr>
          <w:sz w:val="24"/>
          <w:szCs w:val="24"/>
          <w:lang w:val="bg-BG" w:eastAsia="bg-BG"/>
        </w:rPr>
        <w:t>.....................,</w:t>
      </w:r>
      <w:r>
        <w:rPr>
          <w:sz w:val="24"/>
          <w:szCs w:val="24"/>
          <w:lang w:val="bg-BG"/>
        </w:rPr>
        <w:t xml:space="preserve"> </w:t>
      </w:r>
      <w:r w:rsidRPr="00080E3D">
        <w:rPr>
          <w:sz w:val="24"/>
          <w:szCs w:val="24"/>
          <w:lang w:eastAsia="bg-BG"/>
        </w:rPr>
        <w:t>в качеството си на</w:t>
      </w:r>
      <w:r>
        <w:rPr>
          <w:sz w:val="24"/>
          <w:szCs w:val="24"/>
          <w:lang w:val="bg-BG" w:eastAsia="bg-BG"/>
        </w:rPr>
        <w:t>......................................................................................................................</w:t>
      </w:r>
      <w:r w:rsidRPr="00080E3D">
        <w:rPr>
          <w:sz w:val="24"/>
          <w:szCs w:val="24"/>
          <w:lang w:eastAsia="bg-BG"/>
        </w:rPr>
        <w:tab/>
      </w:r>
      <w:r>
        <w:rPr>
          <w:sz w:val="24"/>
          <w:szCs w:val="24"/>
          <w:lang w:val="bg-BG" w:eastAsia="bg-BG"/>
        </w:rPr>
        <w:t xml:space="preserve">                         </w:t>
      </w:r>
      <w:r w:rsidRPr="00080E3D">
        <w:rPr>
          <w:sz w:val="24"/>
          <w:szCs w:val="24"/>
          <w:lang w:eastAsia="bg-BG"/>
        </w:rPr>
        <w:tab/>
      </w:r>
      <w:r w:rsidRPr="00080E3D">
        <w:rPr>
          <w:lang w:eastAsia="bg-BG"/>
        </w:rPr>
        <w:t xml:space="preserve"> (посочете фирмата на участника)</w:t>
      </w:r>
      <w:r w:rsidRPr="00080E3D">
        <w:rPr>
          <w:rStyle w:val="260"/>
          <w:lang w:eastAsia="bg-BG"/>
        </w:rPr>
        <w:t xml:space="preserve"> </w:t>
      </w:r>
    </w:p>
    <w:p w:rsidR="008D5B39" w:rsidRDefault="008D5B39" w:rsidP="008D5B39">
      <w:pPr>
        <w:rPr>
          <w:sz w:val="24"/>
          <w:szCs w:val="24"/>
          <w:lang w:val="bg-BG" w:eastAsia="bg-BG"/>
        </w:rPr>
      </w:pPr>
      <w:r w:rsidRPr="00080E3D">
        <w:rPr>
          <w:rStyle w:val="260"/>
          <w:sz w:val="24"/>
          <w:szCs w:val="24"/>
          <w:lang w:eastAsia="bg-BG"/>
        </w:rPr>
        <w:t>адрес на</w:t>
      </w:r>
      <w:r>
        <w:rPr>
          <w:sz w:val="24"/>
          <w:szCs w:val="24"/>
          <w:lang w:val="bg-BG" w:eastAsia="bg-BG"/>
        </w:rPr>
        <w:t xml:space="preserve"> </w:t>
      </w:r>
      <w:r w:rsidRPr="00080E3D">
        <w:rPr>
          <w:sz w:val="24"/>
          <w:szCs w:val="24"/>
          <w:lang w:eastAsia="bg-BG"/>
        </w:rPr>
        <w:t>управление:</w:t>
      </w:r>
      <w:r>
        <w:rPr>
          <w:sz w:val="24"/>
          <w:szCs w:val="24"/>
          <w:lang w:val="bg-BG" w:eastAsia="bg-BG"/>
        </w:rPr>
        <w:t>................................................................................................................,</w:t>
      </w:r>
    </w:p>
    <w:p w:rsidR="008D5B39" w:rsidRPr="00080E3D" w:rsidRDefault="008D5B39" w:rsidP="008D5B39">
      <w:pPr>
        <w:rPr>
          <w:sz w:val="24"/>
          <w:szCs w:val="24"/>
          <w:lang w:val="bg-BG" w:eastAsia="bg-BG"/>
        </w:rPr>
      </w:pPr>
      <w:r>
        <w:rPr>
          <w:sz w:val="24"/>
          <w:szCs w:val="24"/>
          <w:lang w:val="bg-BG" w:eastAsia="bg-BG"/>
        </w:rPr>
        <w:t>т</w:t>
      </w:r>
      <w:r w:rsidRPr="00080E3D">
        <w:rPr>
          <w:sz w:val="24"/>
          <w:szCs w:val="24"/>
          <w:lang w:eastAsia="bg-BG"/>
        </w:rPr>
        <w:t>ел./факс</w:t>
      </w:r>
      <w:r>
        <w:rPr>
          <w:sz w:val="24"/>
          <w:szCs w:val="24"/>
          <w:lang w:val="bg-BG" w:eastAsia="bg-BG"/>
        </w:rPr>
        <w:t>.......................................</w:t>
      </w:r>
      <w:r w:rsidRPr="00080E3D">
        <w:rPr>
          <w:sz w:val="24"/>
          <w:szCs w:val="24"/>
          <w:lang w:eastAsia="bg-BG"/>
        </w:rPr>
        <w:t>, вписано в търговския регистър с ЕИК</w:t>
      </w:r>
      <w:r>
        <w:rPr>
          <w:sz w:val="24"/>
          <w:szCs w:val="24"/>
          <w:lang w:val="bg-BG" w:eastAsia="bg-BG"/>
        </w:rPr>
        <w:t>...........................</w:t>
      </w:r>
      <w:r w:rsidRPr="00080E3D">
        <w:rPr>
          <w:sz w:val="24"/>
          <w:szCs w:val="24"/>
          <w:lang w:eastAsia="bg-BG"/>
        </w:rPr>
        <w:t xml:space="preserve"> - участник в открита процедура за възлагане на обществена</w:t>
      </w:r>
    </w:p>
    <w:p w:rsidR="008D5B39" w:rsidRDefault="008D5B39" w:rsidP="008D5B39">
      <w:pPr>
        <w:rPr>
          <w:lang w:val="bg-BG" w:eastAsia="bg-BG"/>
        </w:rPr>
      </w:pPr>
      <w:r w:rsidRPr="00080E3D">
        <w:rPr>
          <w:sz w:val="24"/>
          <w:szCs w:val="24"/>
          <w:lang w:eastAsia="bg-BG"/>
        </w:rPr>
        <w:t>поръчка с предмет:</w:t>
      </w:r>
      <w:r>
        <w:rPr>
          <w:sz w:val="24"/>
          <w:szCs w:val="24"/>
          <w:lang w:val="bg-BG" w:eastAsia="bg-BG"/>
        </w:rPr>
        <w:t>................................................................................................................</w:t>
      </w:r>
      <w:r w:rsidRPr="00080E3D">
        <w:rPr>
          <w:sz w:val="24"/>
          <w:szCs w:val="24"/>
          <w:lang w:eastAsia="bg-BG"/>
        </w:rPr>
        <w:tab/>
      </w:r>
      <w:r>
        <w:rPr>
          <w:sz w:val="24"/>
          <w:szCs w:val="24"/>
          <w:lang w:val="bg-BG"/>
        </w:rPr>
        <w:t xml:space="preserve">                              </w:t>
      </w:r>
      <w:r w:rsidRPr="00080E3D">
        <w:rPr>
          <w:lang w:eastAsia="bg-BG"/>
        </w:rPr>
        <w:t>(посочете наименованието на поръчката)</w:t>
      </w:r>
    </w:p>
    <w:p w:rsidR="008D5B39" w:rsidRDefault="008D5B39" w:rsidP="008D5B39">
      <w:pPr>
        <w:rPr>
          <w:lang w:val="bg-BG" w:eastAsia="bg-BG"/>
        </w:rPr>
      </w:pPr>
    </w:p>
    <w:p w:rsidR="008D5B39" w:rsidRPr="00080E3D" w:rsidRDefault="008D5B39" w:rsidP="008D5B39">
      <w:pPr>
        <w:rPr>
          <w:lang w:val="bg-BG"/>
        </w:rPr>
      </w:pPr>
    </w:p>
    <w:p w:rsidR="008D5B39" w:rsidRDefault="008D5B39" w:rsidP="008D5B39">
      <w:pPr>
        <w:jc w:val="center"/>
        <w:rPr>
          <w:sz w:val="24"/>
          <w:szCs w:val="24"/>
          <w:lang w:val="bg-BG" w:eastAsia="bg-BG"/>
        </w:rPr>
      </w:pPr>
      <w:r w:rsidRPr="00080E3D">
        <w:rPr>
          <w:sz w:val="24"/>
          <w:szCs w:val="24"/>
          <w:lang w:eastAsia="bg-BG"/>
        </w:rPr>
        <w:t>ДЕКЛАРИРАМ:</w:t>
      </w:r>
    </w:p>
    <w:p w:rsidR="008D5B39" w:rsidRPr="00080E3D" w:rsidRDefault="008D5B39" w:rsidP="008D5B39">
      <w:pPr>
        <w:rPr>
          <w:sz w:val="24"/>
          <w:szCs w:val="24"/>
          <w:lang w:val="bg-BG"/>
        </w:rPr>
      </w:pPr>
    </w:p>
    <w:p w:rsidR="008D5B39" w:rsidRPr="00080E3D" w:rsidRDefault="00694F77" w:rsidP="008D5B39">
      <w:pPr>
        <w:rPr>
          <w:sz w:val="24"/>
          <w:szCs w:val="24"/>
        </w:rPr>
      </w:pPr>
      <w:r>
        <w:rPr>
          <w:sz w:val="24"/>
          <w:szCs w:val="24"/>
          <w:lang w:val="bg-BG" w:eastAsia="bg-BG"/>
        </w:rPr>
        <w:t xml:space="preserve">        </w:t>
      </w:r>
      <w:r w:rsidR="008D5B39" w:rsidRPr="00080E3D">
        <w:rPr>
          <w:sz w:val="24"/>
          <w:szCs w:val="24"/>
          <w:lang w:eastAsia="bg-BG"/>
        </w:rPr>
        <w:t>Представляваното от мен юридическо лице:</w:t>
      </w:r>
    </w:p>
    <w:p w:rsidR="008D5B39" w:rsidRPr="00080E3D" w:rsidRDefault="00694F77" w:rsidP="008D5B39">
      <w:pPr>
        <w:rPr>
          <w:sz w:val="24"/>
          <w:szCs w:val="24"/>
        </w:rPr>
      </w:pPr>
      <w:r>
        <w:rPr>
          <w:sz w:val="24"/>
          <w:szCs w:val="24"/>
          <w:lang w:val="bg-BG" w:eastAsia="bg-BG"/>
        </w:rPr>
        <w:t xml:space="preserve">        </w:t>
      </w:r>
      <w:r w:rsidR="008D5B39">
        <w:rPr>
          <w:sz w:val="24"/>
          <w:szCs w:val="24"/>
          <w:lang w:val="bg-BG" w:eastAsia="bg-BG"/>
        </w:rPr>
        <w:t xml:space="preserve">1. </w:t>
      </w:r>
      <w:r w:rsidR="008D5B39" w:rsidRPr="00080E3D">
        <w:rPr>
          <w:sz w:val="24"/>
          <w:szCs w:val="24"/>
          <w:lang w:eastAsia="bg-BG"/>
        </w:rPr>
        <w:t>Не е обявено в несъстоятелност;</w:t>
      </w:r>
    </w:p>
    <w:p w:rsidR="008D5B39" w:rsidRPr="00080E3D" w:rsidRDefault="00694F77" w:rsidP="008D5B39">
      <w:pPr>
        <w:rPr>
          <w:sz w:val="24"/>
          <w:szCs w:val="24"/>
        </w:rPr>
      </w:pPr>
      <w:r>
        <w:rPr>
          <w:sz w:val="24"/>
          <w:szCs w:val="24"/>
          <w:lang w:val="bg-BG" w:eastAsia="bg-BG"/>
        </w:rPr>
        <w:t xml:space="preserve">        </w:t>
      </w:r>
      <w:r w:rsidR="008D5B39">
        <w:rPr>
          <w:sz w:val="24"/>
          <w:szCs w:val="24"/>
          <w:lang w:val="bg-BG" w:eastAsia="bg-BG"/>
        </w:rPr>
        <w:t xml:space="preserve">2. </w:t>
      </w:r>
      <w:r w:rsidR="008D5B39" w:rsidRPr="00080E3D">
        <w:rPr>
          <w:sz w:val="24"/>
          <w:szCs w:val="24"/>
          <w:lang w:eastAsia="bg-BG"/>
        </w:rPr>
        <w:t>Не е в производство по ликвидация и не се намира в подобна процедура съгласно националните закони и подзаконови актове.</w:t>
      </w:r>
    </w:p>
    <w:p w:rsidR="008D5B39" w:rsidRPr="00080E3D" w:rsidRDefault="00694F77" w:rsidP="008D5B39">
      <w:pPr>
        <w:rPr>
          <w:sz w:val="24"/>
          <w:szCs w:val="24"/>
        </w:rPr>
      </w:pPr>
      <w:r>
        <w:rPr>
          <w:sz w:val="24"/>
          <w:szCs w:val="24"/>
          <w:lang w:val="bg-BG" w:eastAsia="bg-BG"/>
        </w:rPr>
        <w:t xml:space="preserve">        </w:t>
      </w:r>
      <w:r w:rsidR="008D5B39">
        <w:rPr>
          <w:sz w:val="24"/>
          <w:szCs w:val="24"/>
          <w:lang w:val="bg-BG" w:eastAsia="bg-BG"/>
        </w:rPr>
        <w:t xml:space="preserve">3. </w:t>
      </w:r>
      <w:r w:rsidR="008D5B39" w:rsidRPr="00080E3D">
        <w:rPr>
          <w:sz w:val="24"/>
          <w:szCs w:val="24"/>
          <w:lang w:eastAsia="bg-BG"/>
        </w:rPr>
        <w:t>Не е в открито производство по несъстоятелност и не е сключило извънсъдебно споразумение с кредиторите си по смисъла на чл. 740 от Търговския закон и не се намира в подобна процедура съгласно националните закони и подзаконови актове. Дейността му не е под разпореждане на съда и не е преустановена.</w:t>
      </w:r>
    </w:p>
    <w:p w:rsidR="008D5B39" w:rsidRPr="00080E3D" w:rsidRDefault="008D5B39" w:rsidP="008D5B39">
      <w:pPr>
        <w:rPr>
          <w:sz w:val="24"/>
          <w:szCs w:val="24"/>
        </w:rPr>
      </w:pPr>
      <w:r>
        <w:rPr>
          <w:sz w:val="24"/>
          <w:szCs w:val="24"/>
          <w:lang w:val="bg-BG" w:eastAsia="bg-BG"/>
        </w:rPr>
        <w:t xml:space="preserve"> </w:t>
      </w:r>
      <w:r w:rsidR="00694F77">
        <w:rPr>
          <w:sz w:val="24"/>
          <w:szCs w:val="24"/>
          <w:lang w:val="bg-BG" w:eastAsia="bg-BG"/>
        </w:rPr>
        <w:t xml:space="preserve">       </w:t>
      </w:r>
      <w:r>
        <w:rPr>
          <w:sz w:val="24"/>
          <w:szCs w:val="24"/>
          <w:lang w:val="bg-BG" w:eastAsia="bg-BG"/>
        </w:rPr>
        <w:t xml:space="preserve">4. </w:t>
      </w:r>
      <w:r w:rsidRPr="00080E3D">
        <w:rPr>
          <w:sz w:val="24"/>
          <w:szCs w:val="24"/>
          <w:lang w:eastAsia="bg-BG"/>
        </w:rPr>
        <w:t>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е установен.</w:t>
      </w:r>
    </w:p>
    <w:p w:rsidR="008D5B39" w:rsidRDefault="008D5B39" w:rsidP="008D5B39">
      <w:pPr>
        <w:rPr>
          <w:sz w:val="24"/>
          <w:szCs w:val="24"/>
          <w:lang w:val="bg-BG" w:eastAsia="bg-BG"/>
        </w:rPr>
      </w:pPr>
      <w:r>
        <w:rPr>
          <w:sz w:val="24"/>
          <w:szCs w:val="24"/>
          <w:lang w:val="bg-BG" w:eastAsia="bg-BG"/>
        </w:rPr>
        <w:t xml:space="preserve">    </w:t>
      </w:r>
      <w:r w:rsidR="00694F77">
        <w:rPr>
          <w:sz w:val="24"/>
          <w:szCs w:val="24"/>
          <w:lang w:val="bg-BG" w:eastAsia="bg-BG"/>
        </w:rPr>
        <w:t xml:space="preserve">    </w:t>
      </w:r>
      <w:r>
        <w:rPr>
          <w:sz w:val="24"/>
          <w:szCs w:val="24"/>
          <w:lang w:val="bg-BG" w:eastAsia="bg-BG"/>
        </w:rPr>
        <w:t xml:space="preserve">5. </w:t>
      </w:r>
      <w:r w:rsidRPr="00080E3D">
        <w:rPr>
          <w:sz w:val="24"/>
          <w:szCs w:val="24"/>
          <w:lang w:eastAsia="bg-BG"/>
        </w:rPr>
        <w:t>Няма наложено административно наказание за наемане на работа на незаконно пребиваващи чужденци през последните до 5 години.</w:t>
      </w:r>
    </w:p>
    <w:p w:rsidR="008D5B39" w:rsidRDefault="008D5B39" w:rsidP="008D5B39">
      <w:pPr>
        <w:rPr>
          <w:sz w:val="24"/>
          <w:szCs w:val="24"/>
          <w:lang w:val="bg-BG" w:eastAsia="bg-BG"/>
        </w:rPr>
      </w:pPr>
    </w:p>
    <w:p w:rsidR="008D5B39" w:rsidRDefault="008D5B39" w:rsidP="008D5B39">
      <w:pPr>
        <w:rPr>
          <w:sz w:val="24"/>
          <w:szCs w:val="24"/>
          <w:lang w:val="bg-BG" w:eastAsia="bg-BG"/>
        </w:rPr>
      </w:pPr>
    </w:p>
    <w:p w:rsidR="008D5B39" w:rsidRPr="00080E3D" w:rsidRDefault="008D5B39" w:rsidP="008D5B39">
      <w:pPr>
        <w:rPr>
          <w:sz w:val="24"/>
          <w:szCs w:val="24"/>
          <w:lang w:val="bg-BG"/>
        </w:rPr>
      </w:pPr>
    </w:p>
    <w:p w:rsidR="008D5B39" w:rsidRDefault="008D5B39" w:rsidP="008D5B39">
      <w:pPr>
        <w:rPr>
          <w:sz w:val="24"/>
          <w:szCs w:val="24"/>
          <w:lang w:val="bg-BG" w:eastAsia="bg-BG"/>
        </w:rPr>
      </w:pPr>
      <w:r w:rsidRPr="00080E3D">
        <w:rPr>
          <w:sz w:val="24"/>
          <w:szCs w:val="24"/>
          <w:lang w:eastAsia="bg-BG"/>
        </w:rPr>
        <w:tab/>
      </w:r>
      <w:r>
        <w:rPr>
          <w:sz w:val="24"/>
          <w:szCs w:val="24"/>
          <w:lang w:val="bg-BG" w:eastAsia="bg-BG"/>
        </w:rPr>
        <w:t>...............................</w:t>
      </w:r>
      <w:r w:rsidRPr="00080E3D">
        <w:rPr>
          <w:sz w:val="24"/>
          <w:szCs w:val="24"/>
          <w:lang w:eastAsia="bg-BG"/>
        </w:rPr>
        <w:t>г.</w:t>
      </w:r>
      <w:r w:rsidRPr="00080E3D">
        <w:rPr>
          <w:sz w:val="24"/>
          <w:szCs w:val="24"/>
          <w:lang w:eastAsia="bg-BG"/>
        </w:rPr>
        <w:tab/>
      </w:r>
      <w:r>
        <w:rPr>
          <w:sz w:val="24"/>
          <w:szCs w:val="24"/>
          <w:lang w:val="bg-BG" w:eastAsia="bg-BG"/>
        </w:rPr>
        <w:t xml:space="preserve">                                                                </w:t>
      </w:r>
      <w:r w:rsidRPr="00080E3D">
        <w:rPr>
          <w:sz w:val="24"/>
          <w:szCs w:val="24"/>
          <w:lang w:eastAsia="bg-BG"/>
        </w:rPr>
        <w:t>Декларатор:</w:t>
      </w:r>
    </w:p>
    <w:p w:rsidR="008D5B39" w:rsidRDefault="008D5B39" w:rsidP="008D5B39">
      <w:pPr>
        <w:rPr>
          <w:sz w:val="24"/>
          <w:szCs w:val="24"/>
          <w:lang w:val="bg-BG" w:eastAsia="bg-BG"/>
        </w:rPr>
      </w:pPr>
      <w:r>
        <w:rPr>
          <w:sz w:val="24"/>
          <w:szCs w:val="24"/>
          <w:lang w:val="bg-BG" w:eastAsia="bg-BG"/>
        </w:rPr>
        <w:t xml:space="preserve">             ....................................</w:t>
      </w:r>
    </w:p>
    <w:p w:rsidR="008D5B39" w:rsidRDefault="008D5B39" w:rsidP="008D5B39">
      <w:pPr>
        <w:pStyle w:val="212"/>
        <w:shd w:val="clear" w:color="auto" w:fill="auto"/>
        <w:spacing w:after="197" w:line="200" w:lineRule="exact"/>
      </w:pPr>
      <w:r>
        <w:rPr>
          <w:rFonts w:eastAsia="Times New Roman"/>
          <w:i w:val="0"/>
          <w:iCs w:val="0"/>
          <w:spacing w:val="0"/>
          <w:sz w:val="24"/>
          <w:szCs w:val="24"/>
          <w:lang w:val="bg-BG" w:eastAsia="bg-BG"/>
        </w:rPr>
        <w:t xml:space="preserve">              </w:t>
      </w:r>
      <w:r>
        <w:rPr>
          <w:lang w:eastAsia="bg-BG"/>
        </w:rPr>
        <w:t>(дата на подписване)</w:t>
      </w:r>
    </w:p>
    <w:p w:rsidR="008D5B39" w:rsidRPr="00694F77" w:rsidRDefault="008D5B39" w:rsidP="008D5B39">
      <w:pPr>
        <w:pStyle w:val="1"/>
        <w:shd w:val="clear" w:color="auto" w:fill="auto"/>
        <w:spacing w:line="283" w:lineRule="exact"/>
        <w:ind w:left="40" w:right="920" w:firstLine="0"/>
        <w:rPr>
          <w:sz w:val="20"/>
          <w:szCs w:val="20"/>
          <w:lang w:val="bg-BG" w:eastAsia="bg-BG"/>
        </w:rPr>
      </w:pPr>
      <w:r w:rsidRPr="00694F77">
        <w:rPr>
          <w:rStyle w:val="38"/>
          <w:u w:val="none"/>
          <w:lang w:val="bg-BG" w:eastAsia="bg-BG"/>
        </w:rPr>
        <w:t xml:space="preserve">       </w:t>
      </w:r>
      <w:r w:rsidRPr="00694F77">
        <w:rPr>
          <w:rStyle w:val="38"/>
          <w:lang w:eastAsia="bg-BG"/>
        </w:rPr>
        <w:t>Забележка:</w:t>
      </w:r>
      <w:r w:rsidRPr="00694F77">
        <w:rPr>
          <w:sz w:val="20"/>
          <w:szCs w:val="20"/>
          <w:lang w:eastAsia="bg-BG"/>
        </w:rPr>
        <w:t xml:space="preserve"> Декларацията се подписва от едно от представляващите лица,</w:t>
      </w:r>
      <w:r w:rsidR="00694F77">
        <w:rPr>
          <w:sz w:val="20"/>
          <w:szCs w:val="20"/>
          <w:lang w:val="bg-BG" w:eastAsia="bg-BG"/>
        </w:rPr>
        <w:t xml:space="preserve"> </w:t>
      </w:r>
      <w:r w:rsidRPr="00694F77">
        <w:rPr>
          <w:sz w:val="20"/>
          <w:szCs w:val="20"/>
          <w:lang w:eastAsia="bg-BG"/>
        </w:rPr>
        <w:t>съгласно</w:t>
      </w:r>
      <w:r w:rsidR="00694F77">
        <w:rPr>
          <w:sz w:val="20"/>
          <w:szCs w:val="20"/>
          <w:lang w:val="bg-BG" w:eastAsia="bg-BG"/>
        </w:rPr>
        <w:t xml:space="preserve"> </w:t>
      </w:r>
      <w:r w:rsidR="00694F77" w:rsidRPr="00694F77">
        <w:rPr>
          <w:sz w:val="20"/>
          <w:szCs w:val="20"/>
          <w:lang w:eastAsia="bg-BG"/>
        </w:rPr>
        <w:t>разпоредбата на чл.47, ал.</w:t>
      </w:r>
      <w:r w:rsidRPr="00694F77">
        <w:rPr>
          <w:sz w:val="20"/>
          <w:szCs w:val="20"/>
          <w:lang w:eastAsia="bg-BG"/>
        </w:rPr>
        <w:t>6 от ЗОП</w:t>
      </w:r>
      <w:r w:rsidRPr="00694F77">
        <w:rPr>
          <w:sz w:val="20"/>
          <w:szCs w:val="20"/>
          <w:lang w:val="bg-BG" w:eastAsia="bg-BG"/>
        </w:rPr>
        <w:t>.</w:t>
      </w:r>
    </w:p>
    <w:p w:rsidR="008D5B39" w:rsidRPr="00694F77" w:rsidRDefault="008D5B39" w:rsidP="008D5B39">
      <w:pPr>
        <w:pStyle w:val="212"/>
        <w:shd w:val="clear" w:color="auto" w:fill="auto"/>
        <w:spacing w:line="288" w:lineRule="exact"/>
        <w:ind w:left="40" w:right="67"/>
        <w:jc w:val="both"/>
        <w:rPr>
          <w:i w:val="0"/>
        </w:rPr>
      </w:pPr>
      <w:r>
        <w:rPr>
          <w:lang w:val="bg-BG" w:eastAsia="bg-BG"/>
        </w:rPr>
        <w:t xml:space="preserve">        </w:t>
      </w:r>
      <w:r w:rsidRPr="00694F77">
        <w:rPr>
          <w:i w:val="0"/>
          <w:lang w:eastAsia="bg-BG"/>
        </w:rPr>
        <w:t>При наличие на допуснато разсрочване или отсрочване на задължения се прилага копие</w:t>
      </w:r>
      <w:r w:rsidRPr="00694F77">
        <w:rPr>
          <w:i w:val="0"/>
          <w:lang w:eastAsia="bg-BG"/>
        </w:rPr>
        <w:br/>
        <w:t>на съответния документ към настоящата, декларация.</w:t>
      </w:r>
    </w:p>
    <w:p w:rsidR="008D5B39" w:rsidRDefault="008D5B39"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Default="004E6C94" w:rsidP="008D5B39">
      <w:pPr>
        <w:pStyle w:val="1"/>
        <w:shd w:val="clear" w:color="auto" w:fill="auto"/>
        <w:spacing w:line="283" w:lineRule="exact"/>
        <w:ind w:left="40" w:right="920" w:firstLine="0"/>
        <w:rPr>
          <w:lang w:val="bg-BG"/>
        </w:rPr>
      </w:pPr>
    </w:p>
    <w:p w:rsidR="004E6C94" w:rsidRPr="00080E3D" w:rsidRDefault="004E6C94" w:rsidP="008D5B39">
      <w:pPr>
        <w:pStyle w:val="1"/>
        <w:shd w:val="clear" w:color="auto" w:fill="auto"/>
        <w:spacing w:line="283" w:lineRule="exact"/>
        <w:ind w:left="40" w:right="920" w:firstLine="0"/>
        <w:rPr>
          <w:lang w:val="bg-BG"/>
        </w:rPr>
      </w:pPr>
    </w:p>
    <w:p w:rsidR="008D5B39" w:rsidRDefault="008D5B39" w:rsidP="008D5B39">
      <w:pPr>
        <w:rPr>
          <w:lang w:val="bg-BG" w:eastAsia="bg-BG"/>
        </w:rPr>
      </w:pPr>
    </w:p>
    <w:p w:rsidR="00C161F9" w:rsidRPr="000101D9" w:rsidRDefault="00C161F9" w:rsidP="00C161F9">
      <w:pPr>
        <w:jc w:val="right"/>
        <w:rPr>
          <w:b/>
          <w:lang w:val="bg-BG" w:eastAsia="bg-BG"/>
        </w:rPr>
      </w:pPr>
      <w:r w:rsidRPr="000101D9">
        <w:rPr>
          <w:b/>
          <w:lang w:val="bg-BG" w:eastAsia="bg-BG"/>
        </w:rPr>
        <w:t>Приложение № 5</w:t>
      </w:r>
    </w:p>
    <w:p w:rsidR="008D5B39" w:rsidRPr="009E6755" w:rsidRDefault="008D5B39" w:rsidP="008D5B39">
      <w:pPr>
        <w:rPr>
          <w:lang w:val="bg-BG" w:eastAsia="bg-BG"/>
        </w:rPr>
      </w:pPr>
    </w:p>
    <w:p w:rsidR="008D5B39" w:rsidRDefault="008D5B39" w:rsidP="008D5B39">
      <w:pPr>
        <w:pStyle w:val="Heading1"/>
        <w:jc w:val="both"/>
        <w:rPr>
          <w:rStyle w:val="63pt"/>
          <w:b w:val="0"/>
          <w:bCs w:val="0"/>
          <w:sz w:val="24"/>
          <w:szCs w:val="24"/>
          <w:lang w:eastAsia="bg-BG"/>
        </w:rPr>
      </w:pPr>
    </w:p>
    <w:p w:rsidR="008D5B39" w:rsidRDefault="008D5B39" w:rsidP="008D5B39">
      <w:pPr>
        <w:rPr>
          <w:lang w:val="bg-BG" w:eastAsia="bg-BG"/>
        </w:rPr>
      </w:pPr>
    </w:p>
    <w:p w:rsidR="008D5B39" w:rsidRPr="00F35F6C" w:rsidRDefault="008D5B39" w:rsidP="008D5B39">
      <w:pPr>
        <w:rPr>
          <w:lang w:val="bg-BG" w:eastAsia="bg-BG"/>
        </w:rPr>
      </w:pPr>
    </w:p>
    <w:p w:rsidR="008D5B39" w:rsidRPr="00A774EB" w:rsidRDefault="008D5B39" w:rsidP="008D5B39">
      <w:pPr>
        <w:pStyle w:val="Heading1"/>
        <w:rPr>
          <w:spacing w:val="68"/>
          <w:sz w:val="24"/>
          <w:szCs w:val="24"/>
          <w:shd w:val="clear" w:color="auto" w:fill="FFFFFF"/>
          <w:lang w:eastAsia="bg-BG"/>
        </w:rPr>
      </w:pPr>
      <w:r w:rsidRPr="004441A3">
        <w:rPr>
          <w:rStyle w:val="63pt"/>
          <w:b w:val="0"/>
          <w:bCs w:val="0"/>
          <w:sz w:val="24"/>
          <w:szCs w:val="24"/>
          <w:lang w:eastAsia="bg-BG"/>
        </w:rPr>
        <w:t>ДЕКЛАРАЦИЯ</w:t>
      </w:r>
      <w:r w:rsidRPr="004441A3">
        <w:rPr>
          <w:rStyle w:val="63pt"/>
          <w:b w:val="0"/>
          <w:bCs w:val="0"/>
          <w:sz w:val="24"/>
          <w:szCs w:val="24"/>
          <w:lang w:eastAsia="bg-BG"/>
        </w:rPr>
        <w:br/>
      </w:r>
      <w:r w:rsidRPr="00520285">
        <w:rPr>
          <w:b/>
          <w:sz w:val="24"/>
          <w:szCs w:val="24"/>
          <w:lang w:eastAsia="bg-BG"/>
        </w:rPr>
        <w:t>по чл. 4</w:t>
      </w:r>
      <w:r w:rsidRPr="00520285">
        <w:rPr>
          <w:b/>
          <w:sz w:val="24"/>
          <w:szCs w:val="24"/>
          <w:lang w:val="en-US" w:eastAsia="bg-BG"/>
        </w:rPr>
        <w:t>7</w:t>
      </w:r>
      <w:r w:rsidRPr="00520285">
        <w:rPr>
          <w:b/>
          <w:sz w:val="24"/>
          <w:szCs w:val="24"/>
          <w:lang w:eastAsia="bg-BG"/>
        </w:rPr>
        <w:t>, ал. 5 от Закона за обществените поръчки</w:t>
      </w:r>
      <w:bookmarkEnd w:id="18"/>
    </w:p>
    <w:p w:rsidR="008D5B39" w:rsidRDefault="008D5B39" w:rsidP="008D5B39">
      <w:pPr>
        <w:rPr>
          <w:lang w:val="bg-BG" w:eastAsia="bg-BG"/>
        </w:rPr>
      </w:pPr>
    </w:p>
    <w:p w:rsidR="008D5B39" w:rsidRPr="004441A3" w:rsidRDefault="008D5B39" w:rsidP="008D5B39">
      <w:pPr>
        <w:rPr>
          <w:lang w:val="bg-BG" w:eastAsia="bg-BG"/>
        </w:rPr>
      </w:pPr>
    </w:p>
    <w:p w:rsidR="008D5B39" w:rsidRDefault="008D5B39" w:rsidP="008D5B39">
      <w:pPr>
        <w:pStyle w:val="Heading1"/>
        <w:jc w:val="both"/>
        <w:rPr>
          <w:sz w:val="24"/>
          <w:szCs w:val="24"/>
          <w:lang w:eastAsia="bg-BG"/>
        </w:rPr>
      </w:pPr>
      <w:r w:rsidRPr="004441A3">
        <w:rPr>
          <w:sz w:val="24"/>
          <w:szCs w:val="24"/>
          <w:lang w:eastAsia="bg-BG"/>
        </w:rPr>
        <w:t>Долуподписаният/ата:</w:t>
      </w:r>
    </w:p>
    <w:p w:rsidR="008D5B39" w:rsidRDefault="008D5B39" w:rsidP="008D5B39">
      <w:pPr>
        <w:rPr>
          <w:sz w:val="24"/>
          <w:szCs w:val="24"/>
          <w:lang w:val="bg-BG" w:eastAsia="bg-BG"/>
        </w:rPr>
      </w:pPr>
      <w:r>
        <w:rPr>
          <w:lang w:val="bg-BG" w:eastAsia="bg-BG"/>
        </w:rPr>
        <w:t xml:space="preserve">....................................................................................................................................., </w:t>
      </w:r>
      <w:r w:rsidRPr="004441A3">
        <w:rPr>
          <w:sz w:val="24"/>
          <w:szCs w:val="24"/>
          <w:lang w:eastAsia="bg-BG"/>
        </w:rPr>
        <w:t>притежаващ/а</w:t>
      </w:r>
      <w:r>
        <w:rPr>
          <w:sz w:val="24"/>
          <w:szCs w:val="24"/>
          <w:lang w:val="bg-BG" w:eastAsia="bg-BG"/>
        </w:rPr>
        <w:t xml:space="preserve"> </w:t>
      </w:r>
      <w:r w:rsidRPr="004441A3">
        <w:rPr>
          <w:sz w:val="24"/>
          <w:szCs w:val="24"/>
          <w:lang w:eastAsia="bg-BG"/>
        </w:rPr>
        <w:t>лична карта №</w:t>
      </w:r>
      <w:r>
        <w:rPr>
          <w:sz w:val="24"/>
          <w:szCs w:val="24"/>
          <w:lang w:val="bg-BG" w:eastAsia="bg-BG"/>
        </w:rPr>
        <w:t>..................................</w:t>
      </w:r>
      <w:r w:rsidRPr="004441A3">
        <w:rPr>
          <w:sz w:val="24"/>
          <w:szCs w:val="24"/>
          <w:lang w:eastAsia="bg-BG"/>
        </w:rPr>
        <w:t>, издадена на</w:t>
      </w:r>
      <w:r>
        <w:rPr>
          <w:sz w:val="24"/>
          <w:szCs w:val="24"/>
          <w:lang w:val="bg-BG" w:eastAsia="bg-BG"/>
        </w:rPr>
        <w:t xml:space="preserve">................................ </w:t>
      </w:r>
      <w:r w:rsidRPr="004441A3">
        <w:rPr>
          <w:sz w:val="24"/>
          <w:szCs w:val="24"/>
          <w:lang w:eastAsia="bg-BG"/>
        </w:rPr>
        <w:t xml:space="preserve"> от МВР -</w:t>
      </w:r>
      <w:r>
        <w:rPr>
          <w:sz w:val="24"/>
          <w:szCs w:val="24"/>
          <w:lang w:val="bg-BG" w:eastAsia="bg-BG"/>
        </w:rPr>
        <w:t xml:space="preserve">.............................. </w:t>
      </w:r>
    </w:p>
    <w:p w:rsidR="008D5B39" w:rsidRPr="004441A3" w:rsidRDefault="008D5B39" w:rsidP="008D5B39">
      <w:pPr>
        <w:rPr>
          <w:lang w:val="bg-BG" w:eastAsia="bg-BG"/>
        </w:rPr>
      </w:pPr>
      <w:r w:rsidRPr="004441A3">
        <w:rPr>
          <w:sz w:val="24"/>
          <w:szCs w:val="24"/>
          <w:lang w:eastAsia="bg-BG"/>
        </w:rPr>
        <w:t>гр.</w:t>
      </w:r>
      <w:r>
        <w:rPr>
          <w:sz w:val="24"/>
          <w:szCs w:val="24"/>
          <w:lang w:val="bg-BG" w:eastAsia="bg-BG"/>
        </w:rPr>
        <w:t xml:space="preserve">.................................. </w:t>
      </w:r>
      <w:r>
        <w:rPr>
          <w:sz w:val="24"/>
          <w:szCs w:val="24"/>
          <w:lang w:eastAsia="bg-BG"/>
        </w:rPr>
        <w:t>в качествот</w:t>
      </w:r>
      <w:r>
        <w:rPr>
          <w:sz w:val="24"/>
          <w:szCs w:val="24"/>
          <w:lang w:val="bg-BG" w:eastAsia="bg-BG"/>
        </w:rPr>
        <w:t xml:space="preserve">о </w:t>
      </w:r>
      <w:r w:rsidRPr="004441A3">
        <w:rPr>
          <w:sz w:val="24"/>
          <w:szCs w:val="24"/>
          <w:lang w:eastAsia="bg-BG"/>
        </w:rPr>
        <w:t>си</w:t>
      </w:r>
      <w:r>
        <w:rPr>
          <w:sz w:val="24"/>
          <w:szCs w:val="24"/>
          <w:lang w:val="bg-BG" w:eastAsia="bg-BG"/>
        </w:rPr>
        <w:t>....................................................................................</w:t>
      </w:r>
    </w:p>
    <w:p w:rsidR="008D5B39" w:rsidRDefault="008D5B39" w:rsidP="008D5B39">
      <w:pPr>
        <w:pStyle w:val="Heading1"/>
        <w:jc w:val="both"/>
        <w:rPr>
          <w:sz w:val="24"/>
          <w:szCs w:val="24"/>
          <w:lang w:eastAsia="bg-BG"/>
        </w:rPr>
      </w:pPr>
      <w:r w:rsidRPr="004441A3">
        <w:rPr>
          <w:sz w:val="24"/>
          <w:szCs w:val="24"/>
          <w:lang w:eastAsia="bg-BG"/>
        </w:rPr>
        <w:tab/>
      </w:r>
      <w:r w:rsidRPr="004441A3">
        <w:rPr>
          <w:sz w:val="24"/>
          <w:szCs w:val="24"/>
          <w:lang w:eastAsia="bg-BG"/>
        </w:rPr>
        <w:tab/>
      </w:r>
      <w:r>
        <w:rPr>
          <w:sz w:val="24"/>
          <w:szCs w:val="24"/>
          <w:lang w:eastAsia="bg-BG"/>
        </w:rPr>
        <w:t xml:space="preserve">                                               </w:t>
      </w:r>
      <w:r w:rsidRPr="004441A3">
        <w:rPr>
          <w:sz w:val="24"/>
          <w:szCs w:val="24"/>
          <w:lang w:eastAsia="bg-BG"/>
        </w:rPr>
        <w:t xml:space="preserve"> (посочете фирмата </w:t>
      </w:r>
      <w:r>
        <w:rPr>
          <w:sz w:val="24"/>
          <w:szCs w:val="24"/>
          <w:lang w:eastAsia="bg-BG"/>
        </w:rPr>
        <w:t>н</w:t>
      </w:r>
      <w:r w:rsidRPr="004441A3">
        <w:rPr>
          <w:sz w:val="24"/>
          <w:szCs w:val="24"/>
          <w:lang w:eastAsia="bg-BG"/>
        </w:rPr>
        <w:t>а</w:t>
      </w:r>
      <w:r>
        <w:rPr>
          <w:sz w:val="24"/>
          <w:szCs w:val="24"/>
        </w:rPr>
        <w:t xml:space="preserve"> </w:t>
      </w:r>
      <w:r w:rsidRPr="004441A3">
        <w:rPr>
          <w:rStyle w:val="43"/>
          <w:sz w:val="24"/>
          <w:szCs w:val="24"/>
          <w:lang w:eastAsia="bg-BG"/>
        </w:rPr>
        <w:t>участника)</w:t>
      </w:r>
      <w:r w:rsidRPr="004441A3">
        <w:rPr>
          <w:sz w:val="24"/>
          <w:szCs w:val="24"/>
          <w:lang w:eastAsia="bg-BG"/>
        </w:rPr>
        <w:t xml:space="preserve"> </w:t>
      </w:r>
    </w:p>
    <w:p w:rsidR="008D5B39" w:rsidRPr="004441A3" w:rsidRDefault="008D5B39" w:rsidP="008D5B39">
      <w:pPr>
        <w:pStyle w:val="Heading1"/>
        <w:jc w:val="both"/>
        <w:rPr>
          <w:sz w:val="24"/>
          <w:szCs w:val="24"/>
        </w:rPr>
      </w:pPr>
      <w:r w:rsidRPr="004441A3">
        <w:rPr>
          <w:sz w:val="24"/>
          <w:szCs w:val="24"/>
          <w:lang w:eastAsia="bg-BG"/>
        </w:rPr>
        <w:t>адрес на управление:</w:t>
      </w:r>
      <w:r>
        <w:rPr>
          <w:sz w:val="24"/>
          <w:szCs w:val="24"/>
          <w:lang w:eastAsia="bg-BG"/>
        </w:rPr>
        <w:t>...........................................................................................................</w:t>
      </w:r>
      <w:r w:rsidRPr="004441A3">
        <w:rPr>
          <w:sz w:val="24"/>
          <w:szCs w:val="24"/>
          <w:lang w:eastAsia="bg-BG"/>
        </w:rPr>
        <w:tab/>
      </w:r>
    </w:p>
    <w:p w:rsidR="008D5B39" w:rsidRPr="00DD593F" w:rsidRDefault="008D5B39" w:rsidP="008D5B39">
      <w:pPr>
        <w:pStyle w:val="1"/>
        <w:shd w:val="clear" w:color="auto" w:fill="auto"/>
        <w:tabs>
          <w:tab w:val="left" w:leader="dot" w:pos="2444"/>
          <w:tab w:val="left" w:leader="dot" w:pos="3486"/>
        </w:tabs>
        <w:spacing w:after="42" w:line="240" w:lineRule="auto"/>
        <w:ind w:left="20" w:firstLine="0"/>
        <w:rPr>
          <w:i/>
          <w:sz w:val="24"/>
          <w:szCs w:val="24"/>
          <w:lang w:val="bg-BG" w:eastAsia="bg-BG"/>
        </w:rPr>
      </w:pPr>
      <w:r w:rsidRPr="004441A3">
        <w:rPr>
          <w:sz w:val="24"/>
          <w:szCs w:val="24"/>
          <w:lang w:eastAsia="bg-BG"/>
        </w:rPr>
        <w:t>тел./факс.</w:t>
      </w:r>
      <w:r>
        <w:rPr>
          <w:sz w:val="24"/>
          <w:szCs w:val="24"/>
          <w:lang w:eastAsia="bg-BG"/>
        </w:rPr>
        <w:t>......................................</w:t>
      </w:r>
      <w:r w:rsidRPr="004441A3">
        <w:rPr>
          <w:sz w:val="24"/>
          <w:szCs w:val="24"/>
          <w:lang w:eastAsia="bg-BG"/>
        </w:rPr>
        <w:t>, вписано в търговския регистър с</w:t>
      </w:r>
      <w:r>
        <w:rPr>
          <w:sz w:val="24"/>
          <w:szCs w:val="24"/>
        </w:rPr>
        <w:t xml:space="preserve"> </w:t>
      </w:r>
      <w:r w:rsidRPr="004441A3">
        <w:rPr>
          <w:sz w:val="24"/>
          <w:szCs w:val="24"/>
          <w:lang w:eastAsia="bg-BG"/>
        </w:rPr>
        <w:t>ЕИК</w:t>
      </w:r>
      <w:r>
        <w:rPr>
          <w:sz w:val="24"/>
          <w:szCs w:val="24"/>
          <w:lang w:eastAsia="bg-BG"/>
        </w:rPr>
        <w:t>......................</w:t>
      </w:r>
      <w:r w:rsidRPr="004441A3">
        <w:rPr>
          <w:sz w:val="24"/>
          <w:szCs w:val="24"/>
          <w:lang w:eastAsia="bg-BG"/>
        </w:rPr>
        <w:tab/>
        <w:t xml:space="preserve">- участник </w:t>
      </w:r>
      <w:r>
        <w:rPr>
          <w:sz w:val="24"/>
          <w:szCs w:val="24"/>
          <w:lang w:eastAsia="bg-BG"/>
        </w:rPr>
        <w:t>в</w:t>
      </w:r>
      <w:r w:rsidRPr="004441A3">
        <w:rPr>
          <w:sz w:val="24"/>
          <w:szCs w:val="24"/>
          <w:lang w:eastAsia="bg-BG"/>
        </w:rPr>
        <w:t xml:space="preserve"> открита процедура за възлагане на обществена</w:t>
      </w:r>
      <w:r>
        <w:rPr>
          <w:sz w:val="24"/>
          <w:szCs w:val="24"/>
        </w:rPr>
        <w:t xml:space="preserve"> </w:t>
      </w:r>
      <w:r w:rsidRPr="004441A3">
        <w:rPr>
          <w:sz w:val="24"/>
          <w:szCs w:val="24"/>
          <w:lang w:eastAsia="bg-BG"/>
        </w:rPr>
        <w:t>поръчка</w:t>
      </w:r>
      <w:r>
        <w:rPr>
          <w:sz w:val="24"/>
          <w:szCs w:val="24"/>
          <w:lang w:eastAsia="bg-BG"/>
        </w:rPr>
        <w:t xml:space="preserve"> с </w:t>
      </w:r>
      <w:r w:rsidRPr="004441A3">
        <w:rPr>
          <w:sz w:val="24"/>
          <w:szCs w:val="24"/>
          <w:lang w:eastAsia="bg-BG"/>
        </w:rPr>
        <w:t>предмет</w:t>
      </w:r>
      <w:r w:rsidR="00331118">
        <w:rPr>
          <w:sz w:val="24"/>
          <w:szCs w:val="24"/>
          <w:lang w:val="bg-BG" w:eastAsia="bg-BG"/>
        </w:rPr>
        <w:t xml:space="preserve"> </w:t>
      </w:r>
      <w:r w:rsidRPr="00DD593F">
        <w:rPr>
          <w:i/>
          <w:sz w:val="24"/>
          <w:szCs w:val="24"/>
          <w:lang w:val="bg-BG" w:eastAsia="bg-BG"/>
        </w:rPr>
        <w:t>„</w:t>
      </w:r>
      <w:r w:rsidR="00331118" w:rsidRPr="00331118">
        <w:rPr>
          <w:i/>
          <w:sz w:val="22"/>
          <w:szCs w:val="22"/>
        </w:rPr>
        <w:t xml:space="preserve">Следгаранционно сервизно обслужване на </w:t>
      </w:r>
      <w:r w:rsidR="00331118" w:rsidRPr="00331118">
        <w:rPr>
          <w:i/>
          <w:sz w:val="22"/>
          <w:szCs w:val="22"/>
          <w:lang w:val="bg-BG"/>
        </w:rPr>
        <w:t>компютърна и периферна техника в</w:t>
      </w:r>
      <w:r w:rsidR="00331118" w:rsidRPr="00331118">
        <w:rPr>
          <w:i/>
          <w:sz w:val="22"/>
          <w:szCs w:val="22"/>
        </w:rPr>
        <w:t xml:space="preserve"> РЗОК </w:t>
      </w:r>
      <w:r w:rsidR="00331118" w:rsidRPr="00331118">
        <w:rPr>
          <w:i/>
          <w:sz w:val="22"/>
          <w:szCs w:val="22"/>
          <w:lang w:val="bg-BG"/>
        </w:rPr>
        <w:t>Ямбол</w:t>
      </w:r>
      <w:r w:rsidR="00331118" w:rsidRPr="00331118">
        <w:rPr>
          <w:i/>
          <w:sz w:val="22"/>
          <w:szCs w:val="22"/>
        </w:rPr>
        <w:t>, включително доставка и монтаж на резервни части</w:t>
      </w:r>
      <w:r w:rsidRPr="00DD593F">
        <w:rPr>
          <w:i/>
          <w:sz w:val="24"/>
          <w:szCs w:val="24"/>
          <w:lang w:val="bg-BG" w:eastAsia="bg-BG"/>
        </w:rPr>
        <w:t>”</w:t>
      </w: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pStyle w:val="Heading1"/>
        <w:rPr>
          <w:sz w:val="24"/>
          <w:szCs w:val="24"/>
          <w:lang w:eastAsia="bg-BG"/>
        </w:rPr>
      </w:pPr>
      <w:bookmarkStart w:id="23" w:name="bookmark41"/>
      <w:r w:rsidRPr="00DE773D">
        <w:rPr>
          <w:sz w:val="24"/>
          <w:szCs w:val="24"/>
          <w:lang w:eastAsia="bg-BG"/>
        </w:rPr>
        <w:t>ДЕКЛАРИРАМ:</w:t>
      </w:r>
      <w:bookmarkEnd w:id="23"/>
    </w:p>
    <w:p w:rsidR="008D5B39" w:rsidRDefault="008D5B39" w:rsidP="008D5B39">
      <w:pPr>
        <w:rPr>
          <w:lang w:val="bg-BG" w:eastAsia="bg-BG"/>
        </w:rPr>
      </w:pPr>
    </w:p>
    <w:p w:rsidR="008D5B39" w:rsidRDefault="008D5B39" w:rsidP="008D5B39">
      <w:pPr>
        <w:rPr>
          <w:lang w:val="bg-BG" w:eastAsia="bg-BG"/>
        </w:rPr>
      </w:pPr>
    </w:p>
    <w:p w:rsidR="008D5B39" w:rsidRDefault="008D5B39" w:rsidP="008D5B39">
      <w:pPr>
        <w:pStyle w:val="Heading1"/>
        <w:jc w:val="both"/>
        <w:rPr>
          <w:sz w:val="24"/>
          <w:szCs w:val="24"/>
          <w:lang w:eastAsia="bg-BG"/>
        </w:rPr>
      </w:pPr>
      <w:r>
        <w:rPr>
          <w:sz w:val="24"/>
          <w:szCs w:val="24"/>
          <w:lang w:eastAsia="bg-BG"/>
        </w:rPr>
        <w:t xml:space="preserve">  </w:t>
      </w:r>
      <w:r w:rsidRPr="005E77E2">
        <w:rPr>
          <w:sz w:val="24"/>
          <w:szCs w:val="24"/>
          <w:lang w:eastAsia="bg-BG"/>
        </w:rPr>
        <w:t>1. Не съм свързано лице с възложителя или със служители на ръководна длъжност в неговата организация.</w:t>
      </w:r>
    </w:p>
    <w:p w:rsidR="008D5B39" w:rsidRPr="005E77E2" w:rsidRDefault="008D5B39" w:rsidP="008D5B39">
      <w:pPr>
        <w:rPr>
          <w:lang w:val="bg-BG" w:eastAsia="bg-BG"/>
        </w:rPr>
      </w:pPr>
    </w:p>
    <w:p w:rsidR="008D5B39" w:rsidRDefault="008D5B39" w:rsidP="008D5B39">
      <w:pPr>
        <w:pStyle w:val="Heading1"/>
        <w:jc w:val="both"/>
      </w:pPr>
      <w:r>
        <w:rPr>
          <w:sz w:val="24"/>
          <w:szCs w:val="24"/>
          <w:lang w:eastAsia="bg-BG"/>
        </w:rPr>
        <w:t xml:space="preserve">  </w:t>
      </w:r>
      <w:r w:rsidRPr="005E77E2">
        <w:rPr>
          <w:sz w:val="24"/>
          <w:szCs w:val="24"/>
          <w:lang w:eastAsia="bg-BG"/>
        </w:rPr>
        <w:t>2. Участникът, когото представлявам, не е сключил договор с лице, посочено в чл.</w:t>
      </w:r>
      <w:r w:rsidRPr="005E77E2">
        <w:rPr>
          <w:sz w:val="24"/>
          <w:szCs w:val="24"/>
          <w:lang w:eastAsia="bg-BG"/>
        </w:rPr>
        <w:br/>
        <w:t>21 или чл. 22 от Закона за предотвратяване и установяване на конфликт на интереси</w:t>
      </w:r>
      <w:r>
        <w:rPr>
          <w:lang w:eastAsia="bg-BG"/>
        </w:rPr>
        <w:t>.</w:t>
      </w:r>
    </w:p>
    <w:p w:rsidR="008D5B39" w:rsidRDefault="008D5B39" w:rsidP="008D5B39">
      <w:pPr>
        <w:rPr>
          <w:lang w:val="bg-BG" w:eastAsia="bg-BG"/>
        </w:rPr>
      </w:pPr>
    </w:p>
    <w:p w:rsidR="008D5B39" w:rsidRPr="005E77E2" w:rsidRDefault="008D5B39" w:rsidP="008D5B39">
      <w:pPr>
        <w:rPr>
          <w:lang w:val="bg-BG" w:eastAsia="bg-BG"/>
        </w:rPr>
      </w:pPr>
    </w:p>
    <w:p w:rsidR="008D5B39" w:rsidRPr="00DE773D"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Pr="00A64154" w:rsidRDefault="008D5B39" w:rsidP="008D5B39">
      <w:pPr>
        <w:rPr>
          <w:sz w:val="24"/>
          <w:szCs w:val="24"/>
          <w:lang w:val="bg-BG" w:eastAsia="bg-BG"/>
        </w:rPr>
      </w:pPr>
      <w:r>
        <w:rPr>
          <w:lang w:val="bg-BG" w:eastAsia="bg-BG"/>
        </w:rPr>
        <w:t>.......................................</w:t>
      </w:r>
      <w:r w:rsidRPr="004441A3">
        <w:rPr>
          <w:sz w:val="24"/>
          <w:szCs w:val="24"/>
          <w:lang w:eastAsia="bg-BG"/>
        </w:rPr>
        <w:t>г.</w:t>
      </w:r>
      <w:r w:rsidRPr="004441A3">
        <w:rPr>
          <w:sz w:val="24"/>
          <w:szCs w:val="24"/>
          <w:lang w:eastAsia="bg-BG"/>
        </w:rPr>
        <w:tab/>
      </w:r>
      <w:r>
        <w:rPr>
          <w:sz w:val="24"/>
          <w:szCs w:val="24"/>
          <w:lang w:val="bg-BG" w:eastAsia="bg-BG"/>
        </w:rPr>
        <w:t xml:space="preserve">                                               </w:t>
      </w:r>
      <w:r w:rsidRPr="004441A3">
        <w:rPr>
          <w:sz w:val="24"/>
          <w:szCs w:val="24"/>
          <w:lang w:eastAsia="bg-BG"/>
        </w:rPr>
        <w:t>Декларатор:</w:t>
      </w:r>
      <w:r>
        <w:rPr>
          <w:sz w:val="24"/>
          <w:szCs w:val="24"/>
          <w:lang w:val="bg-BG" w:eastAsia="bg-BG"/>
        </w:rPr>
        <w:t>..............................................</w:t>
      </w:r>
    </w:p>
    <w:p w:rsidR="008D5B39" w:rsidRDefault="008D5B39" w:rsidP="008D5B39">
      <w:pPr>
        <w:pStyle w:val="Heading1"/>
        <w:jc w:val="both"/>
        <w:rPr>
          <w:sz w:val="24"/>
          <w:szCs w:val="24"/>
          <w:lang w:eastAsia="bg-BG"/>
        </w:rPr>
      </w:pPr>
      <w:r>
        <w:rPr>
          <w:sz w:val="24"/>
          <w:szCs w:val="24"/>
          <w:lang w:eastAsia="bg-BG"/>
        </w:rPr>
        <w:t>(</w:t>
      </w:r>
      <w:r w:rsidRPr="00DE773D">
        <w:rPr>
          <w:sz w:val="24"/>
          <w:szCs w:val="24"/>
          <w:lang w:eastAsia="bg-BG"/>
        </w:rPr>
        <w:t>дата</w:t>
      </w:r>
      <w:r>
        <w:rPr>
          <w:sz w:val="24"/>
          <w:szCs w:val="24"/>
          <w:lang w:eastAsia="bg-BG"/>
        </w:rPr>
        <w:t xml:space="preserve"> </w:t>
      </w:r>
      <w:r w:rsidRPr="00DE773D">
        <w:rPr>
          <w:sz w:val="24"/>
          <w:szCs w:val="24"/>
          <w:lang w:eastAsia="bg-BG"/>
        </w:rPr>
        <w:t>на</w:t>
      </w:r>
      <w:r>
        <w:rPr>
          <w:sz w:val="24"/>
          <w:szCs w:val="24"/>
          <w:lang w:eastAsia="bg-BG"/>
        </w:rPr>
        <w:t xml:space="preserve"> </w:t>
      </w:r>
      <w:r w:rsidRPr="00DE773D">
        <w:rPr>
          <w:sz w:val="24"/>
          <w:szCs w:val="24"/>
          <w:lang w:eastAsia="bg-BG"/>
        </w:rPr>
        <w:t>подписване)</w:t>
      </w:r>
      <w:r>
        <w:rPr>
          <w:sz w:val="24"/>
          <w:szCs w:val="24"/>
          <w:lang w:eastAsia="bg-BG"/>
        </w:rPr>
        <w:t xml:space="preserve">                                                                          </w:t>
      </w:r>
      <w:r w:rsidRPr="004441A3">
        <w:rPr>
          <w:sz w:val="24"/>
          <w:szCs w:val="24"/>
          <w:lang w:eastAsia="bg-BG"/>
        </w:rPr>
        <w:t>(подпис)</w:t>
      </w:r>
      <w:r>
        <w:rPr>
          <w:sz w:val="24"/>
          <w:szCs w:val="24"/>
          <w:lang w:eastAsia="bg-BG"/>
        </w:rPr>
        <w:t xml:space="preserve">                                                                                   </w:t>
      </w:r>
    </w:p>
    <w:p w:rsidR="008D5B39" w:rsidRDefault="008D5B39" w:rsidP="008D5B39">
      <w:pPr>
        <w:pStyle w:val="Heading1"/>
        <w:jc w:val="both"/>
        <w:rPr>
          <w:sz w:val="24"/>
          <w:szCs w:val="24"/>
          <w:lang w:eastAsia="bg-BG"/>
        </w:rPr>
      </w:pPr>
      <w:r>
        <w:rPr>
          <w:sz w:val="24"/>
          <w:szCs w:val="24"/>
          <w:lang w:eastAsia="bg-BG"/>
        </w:rPr>
        <w:t xml:space="preserve"> </w:t>
      </w: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Pr="005E77E2" w:rsidRDefault="008D5B39" w:rsidP="008D5B39">
      <w:r w:rsidRPr="005E77E2">
        <w:rPr>
          <w:rStyle w:val="261"/>
          <w:sz w:val="24"/>
          <w:szCs w:val="24"/>
          <w:lang w:eastAsia="bg-BG"/>
        </w:rPr>
        <w:t>Забележка:</w:t>
      </w:r>
      <w:r w:rsidRPr="005E77E2">
        <w:rPr>
          <w:lang w:eastAsia="bg-BG"/>
        </w:rPr>
        <w:t xml:space="preserve"> Декларацията се подписва от лиц</w:t>
      </w:r>
      <w:r>
        <w:rPr>
          <w:lang w:eastAsia="bg-BG"/>
        </w:rPr>
        <w:t>ата по чл. 47, ал. 4 от ЗОП. за</w:t>
      </w:r>
      <w:r>
        <w:rPr>
          <w:lang w:val="bg-BG" w:eastAsia="bg-BG"/>
        </w:rPr>
        <w:t xml:space="preserve"> </w:t>
      </w:r>
      <w:r w:rsidRPr="005E77E2">
        <w:rPr>
          <w:lang w:eastAsia="bg-BG"/>
        </w:rPr>
        <w:t xml:space="preserve">обстоятелството по т.2, когато участникът </w:t>
      </w:r>
      <w:r>
        <w:rPr>
          <w:lang w:eastAsia="bg-BG"/>
        </w:rPr>
        <w:t>е юридическо лице, е достатъчно</w:t>
      </w:r>
      <w:r>
        <w:rPr>
          <w:lang w:val="bg-BG" w:eastAsia="bg-BG"/>
        </w:rPr>
        <w:t xml:space="preserve"> </w:t>
      </w:r>
      <w:r w:rsidRPr="005E77E2">
        <w:rPr>
          <w:lang w:eastAsia="bg-BG"/>
        </w:rPr>
        <w:t>подаване на декларация от едно от лицата, които могат самостоятелн</w:t>
      </w:r>
      <w:r>
        <w:rPr>
          <w:lang w:eastAsia="bg-BG"/>
        </w:rPr>
        <w:t>о да го</w:t>
      </w:r>
      <w:r>
        <w:rPr>
          <w:lang w:val="bg-BG" w:eastAsia="bg-BG"/>
        </w:rPr>
        <w:t xml:space="preserve"> </w:t>
      </w:r>
      <w:r w:rsidRPr="005E77E2">
        <w:rPr>
          <w:lang w:eastAsia="bg-BG"/>
        </w:rPr>
        <w:t>представлява.</w:t>
      </w:r>
    </w:p>
    <w:p w:rsidR="008D5B39" w:rsidRDefault="008D5B39" w:rsidP="008D5B39">
      <w:pPr>
        <w:rPr>
          <w:lang w:val="bg-BG" w:eastAsia="bg-BG"/>
        </w:rPr>
      </w:pPr>
    </w:p>
    <w:p w:rsidR="008D5B39" w:rsidRDefault="008D5B3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8D5B39" w:rsidRDefault="008D5B39" w:rsidP="008D5B39">
      <w:pPr>
        <w:jc w:val="both"/>
        <w:rPr>
          <w:lang w:val="bg-BG"/>
        </w:rPr>
      </w:pPr>
    </w:p>
    <w:p w:rsidR="004E6C94" w:rsidRDefault="004E6C94" w:rsidP="008D5B39">
      <w:pPr>
        <w:jc w:val="both"/>
        <w:rPr>
          <w:lang w:val="bg-BG"/>
        </w:rPr>
      </w:pPr>
    </w:p>
    <w:p w:rsidR="004E6C94" w:rsidRDefault="004E6C94" w:rsidP="008D5B39">
      <w:pPr>
        <w:jc w:val="both"/>
        <w:rPr>
          <w:lang w:val="bg-BG"/>
        </w:rPr>
      </w:pPr>
    </w:p>
    <w:p w:rsidR="004E6C94" w:rsidRDefault="004E6C94"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A05412" w:rsidRDefault="00A05412" w:rsidP="008D5B39">
      <w:pPr>
        <w:jc w:val="both"/>
        <w:rPr>
          <w:lang w:val="bg-BG"/>
        </w:rPr>
      </w:pPr>
    </w:p>
    <w:p w:rsidR="00A05412" w:rsidRDefault="00A05412"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C161F9" w:rsidRPr="000101D9" w:rsidRDefault="00C161F9" w:rsidP="00C161F9">
      <w:pPr>
        <w:jc w:val="right"/>
        <w:rPr>
          <w:b/>
          <w:lang w:val="bg-BG" w:eastAsia="bg-BG"/>
        </w:rPr>
      </w:pPr>
      <w:r w:rsidRPr="000101D9">
        <w:rPr>
          <w:b/>
          <w:lang w:val="bg-BG" w:eastAsia="bg-BG"/>
        </w:rPr>
        <w:t>Приложение № 6</w:t>
      </w:r>
    </w:p>
    <w:p w:rsidR="008D5B39" w:rsidRDefault="008D5B39" w:rsidP="008D5B39">
      <w:pPr>
        <w:jc w:val="both"/>
        <w:rPr>
          <w:lang w:val="bg-BG"/>
        </w:rPr>
      </w:pPr>
    </w:p>
    <w:p w:rsidR="008D5B39" w:rsidRDefault="001C121F" w:rsidP="001C121F">
      <w:pPr>
        <w:pStyle w:val="311"/>
        <w:shd w:val="clear" w:color="auto" w:fill="auto"/>
        <w:spacing w:after="127" w:line="250" w:lineRule="exact"/>
        <w:jc w:val="both"/>
        <w:rPr>
          <w:u w:val="single"/>
          <w:lang w:val="bg-BG" w:eastAsia="bg-BG"/>
        </w:rPr>
      </w:pPr>
      <w:r w:rsidRPr="001C121F">
        <w:rPr>
          <w:lang w:val="bg-BG" w:eastAsia="bg-BG"/>
        </w:rPr>
        <w:t xml:space="preserve">    </w:t>
      </w:r>
      <w:r w:rsidRPr="001C121F">
        <w:rPr>
          <w:lang w:eastAsia="bg-BG"/>
        </w:rPr>
        <w:t xml:space="preserve">                                           </w:t>
      </w:r>
      <w:r>
        <w:rPr>
          <w:lang w:val="bg-BG" w:eastAsia="bg-BG"/>
        </w:rPr>
        <w:t xml:space="preserve"> </w:t>
      </w:r>
      <w:r w:rsidRPr="001C121F">
        <w:rPr>
          <w:lang w:eastAsia="bg-BG"/>
        </w:rPr>
        <w:t xml:space="preserve">                  </w:t>
      </w:r>
    </w:p>
    <w:p w:rsidR="008D5B39" w:rsidRPr="00764066" w:rsidRDefault="00764066" w:rsidP="00B04384">
      <w:pPr>
        <w:pStyle w:val="Heading1"/>
        <w:rPr>
          <w:rStyle w:val="IntenseEmphasis"/>
          <w:rFonts w:eastAsia="Arial Unicode MS"/>
          <w:szCs w:val="32"/>
        </w:rPr>
      </w:pPr>
      <w:r w:rsidRPr="00764066">
        <w:rPr>
          <w:rStyle w:val="IntenseEmphasis"/>
          <w:rFonts w:eastAsia="Arial Unicode MS"/>
          <w:szCs w:val="32"/>
        </w:rPr>
        <w:t xml:space="preserve">ПРОЕКТ  НА </w:t>
      </w:r>
      <w:r w:rsidR="008D5B39" w:rsidRPr="00764066">
        <w:rPr>
          <w:rStyle w:val="IntenseEmphasis"/>
          <w:rFonts w:eastAsia="Arial Unicode MS"/>
          <w:szCs w:val="32"/>
        </w:rPr>
        <w:t>ДОГОВОР</w:t>
      </w:r>
    </w:p>
    <w:p w:rsidR="00B4178F" w:rsidRPr="00B4178F" w:rsidRDefault="00B4178F" w:rsidP="00B4178F">
      <w:pPr>
        <w:rPr>
          <w:rFonts w:eastAsia="Arial Unicode MS"/>
          <w:lang w:val="bg-BG"/>
        </w:rPr>
      </w:pPr>
    </w:p>
    <w:p w:rsidR="00B4178F" w:rsidRPr="00764066" w:rsidRDefault="00B4178F" w:rsidP="000101D9">
      <w:pPr>
        <w:jc w:val="center"/>
        <w:rPr>
          <w:b/>
          <w:sz w:val="24"/>
          <w:szCs w:val="24"/>
          <w:lang w:val="bg-BG"/>
        </w:rPr>
      </w:pPr>
      <w:r w:rsidRPr="00764066">
        <w:rPr>
          <w:b/>
          <w:sz w:val="24"/>
          <w:szCs w:val="24"/>
          <w:lang w:val="bg-BG"/>
        </w:rPr>
        <w:t>№ РД-14-...... /..................2014</w:t>
      </w:r>
      <w:r w:rsidR="000101D9" w:rsidRPr="00764066">
        <w:rPr>
          <w:b/>
          <w:sz w:val="24"/>
          <w:szCs w:val="24"/>
          <w:lang w:val="bg-BG"/>
        </w:rPr>
        <w:t xml:space="preserve"> </w:t>
      </w:r>
      <w:r w:rsidRPr="00764066">
        <w:rPr>
          <w:b/>
          <w:sz w:val="24"/>
          <w:szCs w:val="24"/>
          <w:lang w:val="bg-BG"/>
        </w:rPr>
        <w:t>г.</w:t>
      </w:r>
    </w:p>
    <w:p w:rsidR="00B04384" w:rsidRPr="00764066" w:rsidRDefault="00B4178F" w:rsidP="000101D9">
      <w:pPr>
        <w:pStyle w:val="1"/>
        <w:shd w:val="clear" w:color="auto" w:fill="auto"/>
        <w:tabs>
          <w:tab w:val="left" w:leader="dot" w:pos="2444"/>
          <w:tab w:val="left" w:leader="dot" w:pos="3486"/>
        </w:tabs>
        <w:spacing w:line="240" w:lineRule="auto"/>
        <w:ind w:left="20" w:firstLine="0"/>
        <w:jc w:val="center"/>
        <w:rPr>
          <w:b/>
          <w:sz w:val="24"/>
          <w:szCs w:val="24"/>
          <w:lang w:val="bg-BG" w:eastAsia="bg-BG"/>
        </w:rPr>
      </w:pPr>
      <w:r w:rsidRPr="00764066">
        <w:rPr>
          <w:b/>
          <w:sz w:val="24"/>
          <w:szCs w:val="24"/>
          <w:lang w:val="bg-BG"/>
        </w:rPr>
        <w:t xml:space="preserve">       </w:t>
      </w:r>
      <w:r w:rsidR="001C121F" w:rsidRPr="00764066">
        <w:rPr>
          <w:b/>
          <w:sz w:val="24"/>
          <w:szCs w:val="24"/>
          <w:lang w:val="bg-BG"/>
        </w:rPr>
        <w:t xml:space="preserve">за </w:t>
      </w:r>
      <w:r w:rsidR="00B04384" w:rsidRPr="00764066">
        <w:rPr>
          <w:b/>
          <w:sz w:val="24"/>
          <w:szCs w:val="24"/>
        </w:rPr>
        <w:t xml:space="preserve">следгаранционно сервизно обслужване </w:t>
      </w:r>
    </w:p>
    <w:p w:rsidR="00B4178F" w:rsidRPr="001C121F" w:rsidRDefault="00B4178F" w:rsidP="000101D9">
      <w:pPr>
        <w:jc w:val="both"/>
        <w:rPr>
          <w:sz w:val="24"/>
          <w:szCs w:val="24"/>
          <w:lang w:val="bg-BG"/>
        </w:rPr>
      </w:pPr>
    </w:p>
    <w:p w:rsidR="008D5B39" w:rsidRPr="001C121F" w:rsidRDefault="000101D9" w:rsidP="000101D9">
      <w:pPr>
        <w:pStyle w:val="BodyTextIndent"/>
        <w:spacing w:after="0"/>
        <w:ind w:left="0"/>
        <w:jc w:val="both"/>
      </w:pPr>
      <w:r w:rsidRPr="001C121F">
        <w:t xml:space="preserve">           </w:t>
      </w:r>
      <w:r w:rsidR="00B4178F" w:rsidRPr="001C121F">
        <w:t>Днес, ..........</w:t>
      </w:r>
      <w:r w:rsidR="006C2ABC">
        <w:t>......</w:t>
      </w:r>
      <w:r w:rsidR="00B4178F" w:rsidRPr="001C121F">
        <w:t>.2014</w:t>
      </w:r>
      <w:r w:rsidRPr="001C121F">
        <w:t xml:space="preserve"> </w:t>
      </w:r>
      <w:r w:rsidR="00B4178F" w:rsidRPr="001C121F">
        <w:t>г., в гр</w:t>
      </w:r>
      <w:r w:rsidRPr="001C121F">
        <w:t>.Ямбол</w:t>
      </w:r>
      <w:r w:rsidR="00B4178F" w:rsidRPr="001C121F">
        <w:t>,</w:t>
      </w:r>
      <w:r w:rsidR="00B4178F" w:rsidRPr="001C121F">
        <w:rPr>
          <w:lang w:val="en-US"/>
        </w:rPr>
        <w:t xml:space="preserve"> </w:t>
      </w:r>
      <w:r w:rsidR="00B4178F" w:rsidRPr="001C121F">
        <w:t>на основание чл.41, ал.1 от Закона за обществените поръчки, между:</w:t>
      </w:r>
    </w:p>
    <w:p w:rsidR="000101D9" w:rsidRPr="001C121F" w:rsidRDefault="008D5B39" w:rsidP="000101D9">
      <w:pPr>
        <w:jc w:val="both"/>
        <w:rPr>
          <w:b/>
          <w:bCs/>
          <w:sz w:val="24"/>
          <w:szCs w:val="24"/>
          <w:lang w:val="bg-BG"/>
        </w:rPr>
      </w:pPr>
      <w:r w:rsidRPr="001C121F">
        <w:rPr>
          <w:b/>
          <w:sz w:val="24"/>
          <w:szCs w:val="24"/>
        </w:rPr>
        <w:t>НАЦИОНАЛНАТА ЗДРАВНООСИГУРИТЕЛНА КАСА</w:t>
      </w:r>
      <w:r w:rsidRPr="001C121F">
        <w:rPr>
          <w:sz w:val="24"/>
          <w:szCs w:val="24"/>
        </w:rPr>
        <w:t xml:space="preserve">, </w:t>
      </w:r>
      <w:r w:rsidR="000101D9" w:rsidRPr="001C121F">
        <w:rPr>
          <w:bCs/>
          <w:sz w:val="24"/>
          <w:szCs w:val="24"/>
        </w:rPr>
        <w:t>гр.</w:t>
      </w:r>
      <w:r w:rsidRPr="001C121F">
        <w:rPr>
          <w:bCs/>
          <w:sz w:val="24"/>
          <w:szCs w:val="24"/>
        </w:rPr>
        <w:t>София</w:t>
      </w:r>
      <w:r w:rsidR="000101D9" w:rsidRPr="001C121F">
        <w:rPr>
          <w:bCs/>
          <w:sz w:val="24"/>
          <w:szCs w:val="24"/>
          <w:lang w:val="bg-BG"/>
        </w:rPr>
        <w:t xml:space="preserve"> </w:t>
      </w:r>
      <w:r w:rsidRPr="001C121F">
        <w:rPr>
          <w:bCs/>
          <w:sz w:val="24"/>
          <w:szCs w:val="24"/>
        </w:rPr>
        <w:t>1407, ул. “Кричим” №</w:t>
      </w:r>
      <w:r w:rsidR="000101D9" w:rsidRPr="001C121F">
        <w:rPr>
          <w:bCs/>
          <w:sz w:val="24"/>
          <w:szCs w:val="24"/>
          <w:lang w:val="bg-BG"/>
        </w:rPr>
        <w:t xml:space="preserve"> </w:t>
      </w:r>
      <w:r w:rsidRPr="001C121F">
        <w:rPr>
          <w:bCs/>
          <w:sz w:val="24"/>
          <w:szCs w:val="24"/>
        </w:rPr>
        <w:t>1</w:t>
      </w:r>
      <w:r w:rsidR="00171C2A">
        <w:rPr>
          <w:bCs/>
          <w:sz w:val="24"/>
          <w:szCs w:val="24"/>
          <w:lang w:val="bg-BG"/>
        </w:rPr>
        <w:t>,</w:t>
      </w:r>
      <w:r w:rsidR="00EC3ED0" w:rsidRPr="001C121F">
        <w:rPr>
          <w:bCs/>
          <w:sz w:val="24"/>
          <w:szCs w:val="24"/>
        </w:rPr>
        <w:t xml:space="preserve"> </w:t>
      </w:r>
      <w:r w:rsidRPr="001C121F">
        <w:rPr>
          <w:bCs/>
          <w:sz w:val="24"/>
          <w:szCs w:val="24"/>
        </w:rPr>
        <w:t>представлявана от Директора на Районна здравноосигурителна каса - гр. Ямбол</w:t>
      </w:r>
      <w:r w:rsidR="00EC3ED0" w:rsidRPr="001C121F">
        <w:rPr>
          <w:b/>
          <w:bCs/>
          <w:sz w:val="24"/>
          <w:szCs w:val="24"/>
        </w:rPr>
        <w:t xml:space="preserve"> </w:t>
      </w:r>
      <w:r w:rsidR="000101D9" w:rsidRPr="001C121F">
        <w:rPr>
          <w:b/>
          <w:bCs/>
          <w:sz w:val="24"/>
          <w:szCs w:val="24"/>
          <w:lang w:val="bg-BG"/>
        </w:rPr>
        <w:t>–</w:t>
      </w:r>
      <w:r w:rsidR="00EC3ED0" w:rsidRPr="001C121F">
        <w:rPr>
          <w:b/>
          <w:bCs/>
          <w:sz w:val="24"/>
          <w:szCs w:val="24"/>
          <w:lang w:val="bg-BG"/>
        </w:rPr>
        <w:t xml:space="preserve"> </w:t>
      </w:r>
    </w:p>
    <w:p w:rsidR="00EC3ED0" w:rsidRPr="001C121F" w:rsidRDefault="00EC3ED0" w:rsidP="000101D9">
      <w:pPr>
        <w:jc w:val="both"/>
        <w:rPr>
          <w:bCs/>
          <w:sz w:val="24"/>
          <w:szCs w:val="24"/>
          <w:lang w:val="bg-BG"/>
        </w:rPr>
      </w:pPr>
      <w:r w:rsidRPr="001C121F">
        <w:rPr>
          <w:b/>
          <w:bCs/>
          <w:sz w:val="24"/>
          <w:szCs w:val="24"/>
        </w:rPr>
        <w:t xml:space="preserve">д-р </w:t>
      </w:r>
      <w:r w:rsidRPr="001C121F">
        <w:rPr>
          <w:b/>
          <w:bCs/>
          <w:sz w:val="24"/>
          <w:szCs w:val="24"/>
          <w:lang w:val="bg-BG"/>
        </w:rPr>
        <w:t>Денка Колева Петрова,</w:t>
      </w:r>
      <w:r w:rsidR="008D5B39" w:rsidRPr="001C121F">
        <w:rPr>
          <w:bCs/>
          <w:sz w:val="24"/>
          <w:szCs w:val="24"/>
        </w:rPr>
        <w:t xml:space="preserve"> </w:t>
      </w:r>
      <w:r w:rsidR="008D5B39" w:rsidRPr="001C121F">
        <w:rPr>
          <w:bCs/>
          <w:sz w:val="24"/>
          <w:szCs w:val="24"/>
          <w:lang w:val="bg-BG"/>
        </w:rPr>
        <w:t xml:space="preserve"> </w:t>
      </w:r>
    </w:p>
    <w:p w:rsidR="008D5B39" w:rsidRPr="001C121F" w:rsidRDefault="00EC3ED0" w:rsidP="000101D9">
      <w:pPr>
        <w:jc w:val="both"/>
        <w:rPr>
          <w:rStyle w:val="26"/>
          <w:sz w:val="24"/>
          <w:szCs w:val="24"/>
          <w:lang w:val="bg-BG" w:eastAsia="bg-BG"/>
        </w:rPr>
      </w:pPr>
      <w:r w:rsidRPr="001C121F">
        <w:rPr>
          <w:bCs/>
          <w:sz w:val="24"/>
          <w:szCs w:val="24"/>
          <w:lang w:val="bg-BG"/>
        </w:rPr>
        <w:t xml:space="preserve">гр. Ямбол, п.к. </w:t>
      </w:r>
      <w:r w:rsidR="008D5B39" w:rsidRPr="001C121F">
        <w:rPr>
          <w:bCs/>
          <w:sz w:val="24"/>
          <w:szCs w:val="24"/>
          <w:lang w:val="bg-BG"/>
        </w:rPr>
        <w:t>8600, ул. “Д-р Петър Брънеков ” №1, ЕИК 1218582201660 -</w:t>
      </w:r>
      <w:r w:rsidR="008D5B39" w:rsidRPr="001C121F">
        <w:rPr>
          <w:sz w:val="24"/>
          <w:szCs w:val="24"/>
        </w:rPr>
        <w:t>,</w:t>
      </w:r>
      <w:r w:rsidR="008D5B39" w:rsidRPr="001C121F">
        <w:rPr>
          <w:sz w:val="24"/>
          <w:szCs w:val="24"/>
          <w:lang w:val="bg-BG"/>
        </w:rPr>
        <w:t xml:space="preserve"> </w:t>
      </w:r>
      <w:r w:rsidR="008D5B39" w:rsidRPr="001C121F">
        <w:rPr>
          <w:sz w:val="24"/>
          <w:szCs w:val="24"/>
          <w:lang w:eastAsia="bg-BG"/>
        </w:rPr>
        <w:t xml:space="preserve">наричано по-долу за краткост </w:t>
      </w:r>
      <w:r w:rsidR="008D5B39" w:rsidRPr="001C121F">
        <w:rPr>
          <w:rStyle w:val="26"/>
          <w:sz w:val="24"/>
          <w:szCs w:val="24"/>
          <w:lang w:eastAsia="bg-BG"/>
        </w:rPr>
        <w:t>ВЪЗЛОЖИТЕЛ</w:t>
      </w:r>
    </w:p>
    <w:p w:rsidR="008D5B39" w:rsidRPr="001C121F" w:rsidRDefault="008D5B39" w:rsidP="000101D9">
      <w:pPr>
        <w:jc w:val="both"/>
        <w:rPr>
          <w:rStyle w:val="26"/>
          <w:b w:val="0"/>
          <w:sz w:val="24"/>
          <w:szCs w:val="24"/>
          <w:lang w:val="bg-BG" w:eastAsia="bg-BG"/>
        </w:rPr>
      </w:pPr>
      <w:r w:rsidRPr="001C121F">
        <w:rPr>
          <w:rStyle w:val="26"/>
          <w:b w:val="0"/>
          <w:sz w:val="24"/>
          <w:szCs w:val="24"/>
          <w:lang w:eastAsia="bg-BG"/>
        </w:rPr>
        <w:t>и</w:t>
      </w:r>
    </w:p>
    <w:p w:rsidR="00B04384" w:rsidRPr="001C121F" w:rsidRDefault="008D5B39" w:rsidP="000101D9">
      <w:pPr>
        <w:jc w:val="both"/>
        <w:rPr>
          <w:rStyle w:val="26"/>
          <w:b w:val="0"/>
          <w:sz w:val="24"/>
          <w:szCs w:val="24"/>
          <w:lang w:val="bg-BG" w:eastAsia="bg-BG"/>
        </w:rPr>
      </w:pPr>
      <w:r w:rsidRPr="001C121F">
        <w:rPr>
          <w:rStyle w:val="26"/>
          <w:b w:val="0"/>
          <w:sz w:val="24"/>
          <w:szCs w:val="24"/>
          <w:lang w:val="bg-BG" w:eastAsia="bg-BG"/>
        </w:rPr>
        <w:t>...............................................................................................................</w:t>
      </w:r>
      <w:r w:rsidR="00171C2A">
        <w:rPr>
          <w:rStyle w:val="26"/>
          <w:b w:val="0"/>
          <w:sz w:val="24"/>
          <w:szCs w:val="24"/>
          <w:lang w:val="bg-BG" w:eastAsia="bg-BG"/>
        </w:rPr>
        <w:t>..............................</w:t>
      </w:r>
    </w:p>
    <w:p w:rsidR="008D5B39" w:rsidRPr="001C121F" w:rsidRDefault="008D5B39" w:rsidP="008D5B39">
      <w:pPr>
        <w:jc w:val="both"/>
        <w:rPr>
          <w:sz w:val="24"/>
          <w:szCs w:val="24"/>
          <w:lang w:val="bg-BG" w:eastAsia="bg-BG"/>
        </w:rPr>
      </w:pPr>
      <w:r w:rsidRPr="001C121F">
        <w:rPr>
          <w:sz w:val="24"/>
          <w:szCs w:val="24"/>
          <w:lang w:eastAsia="bg-BG"/>
        </w:rPr>
        <w:t>представлявано от</w:t>
      </w:r>
      <w:r w:rsidR="00171C2A">
        <w:rPr>
          <w:sz w:val="24"/>
          <w:szCs w:val="24"/>
          <w:lang w:val="bg-BG" w:eastAsia="bg-BG"/>
        </w:rPr>
        <w:t xml:space="preserve"> </w:t>
      </w:r>
      <w:r w:rsidRPr="001C121F">
        <w:rPr>
          <w:sz w:val="24"/>
          <w:szCs w:val="24"/>
          <w:lang w:val="bg-BG" w:eastAsia="bg-BG"/>
        </w:rPr>
        <w:t>.......................................................</w:t>
      </w:r>
      <w:r w:rsidR="00B04384" w:rsidRPr="001C121F">
        <w:rPr>
          <w:sz w:val="24"/>
          <w:szCs w:val="24"/>
          <w:lang w:val="bg-BG" w:eastAsia="bg-BG"/>
        </w:rPr>
        <w:t>....</w:t>
      </w:r>
      <w:r w:rsidRPr="001C121F">
        <w:rPr>
          <w:sz w:val="24"/>
          <w:szCs w:val="24"/>
          <w:lang w:val="bg-BG" w:eastAsia="bg-BG"/>
        </w:rPr>
        <w:t>...........................................................</w:t>
      </w:r>
    </w:p>
    <w:p w:rsidR="008D5B39" w:rsidRPr="00171C2A" w:rsidRDefault="008D5B39" w:rsidP="008D5B39">
      <w:pPr>
        <w:jc w:val="both"/>
        <w:rPr>
          <w:lang w:val="bg-BG" w:eastAsia="bg-BG"/>
        </w:rPr>
      </w:pPr>
      <w:r w:rsidRPr="00171C2A">
        <w:rPr>
          <w:lang w:val="bg-BG" w:eastAsia="bg-BG"/>
        </w:rPr>
        <w:t xml:space="preserve">                                                                    </w:t>
      </w:r>
      <w:r w:rsidR="00171C2A">
        <w:rPr>
          <w:lang w:val="bg-BG" w:eastAsia="bg-BG"/>
        </w:rPr>
        <w:t xml:space="preserve">              </w:t>
      </w:r>
      <w:r w:rsidRPr="00171C2A">
        <w:rPr>
          <w:lang w:val="bg-BG" w:eastAsia="bg-BG"/>
        </w:rPr>
        <w:t>(</w:t>
      </w:r>
      <w:r w:rsidRPr="00171C2A">
        <w:rPr>
          <w:lang w:eastAsia="bg-BG"/>
        </w:rPr>
        <w:t>име, фамилия</w:t>
      </w:r>
      <w:r w:rsidR="00171C2A" w:rsidRPr="00171C2A">
        <w:rPr>
          <w:lang w:val="bg-BG" w:eastAsia="bg-BG"/>
        </w:rPr>
        <w:t>,</w:t>
      </w:r>
      <w:r w:rsidRPr="00171C2A">
        <w:rPr>
          <w:lang w:eastAsia="bg-BG"/>
        </w:rPr>
        <w:t xml:space="preserve"> длъжност)</w:t>
      </w:r>
    </w:p>
    <w:p w:rsidR="008D5B39" w:rsidRPr="002A3AB9" w:rsidRDefault="008D5B39" w:rsidP="008D5B39">
      <w:pPr>
        <w:jc w:val="both"/>
        <w:rPr>
          <w:rStyle w:val="72"/>
          <w:i w:val="0"/>
          <w:iCs w:val="0"/>
          <w:spacing w:val="0"/>
          <w:sz w:val="24"/>
          <w:szCs w:val="24"/>
          <w:shd w:val="clear" w:color="auto" w:fill="auto"/>
          <w:lang w:val="bg-BG" w:eastAsia="bg-BG"/>
        </w:rPr>
      </w:pPr>
      <w:r w:rsidRPr="001C121F">
        <w:rPr>
          <w:sz w:val="24"/>
          <w:szCs w:val="24"/>
        </w:rPr>
        <w:t>живущ</w:t>
      </w:r>
      <w:r w:rsidRPr="001C121F">
        <w:rPr>
          <w:sz w:val="24"/>
          <w:szCs w:val="24"/>
          <w:lang w:val="bg-BG"/>
        </w:rPr>
        <w:t>/а в</w:t>
      </w:r>
      <w:r w:rsidRPr="001C121F">
        <w:rPr>
          <w:sz w:val="24"/>
          <w:szCs w:val="24"/>
        </w:rPr>
        <w:t xml:space="preserve"> гр.</w:t>
      </w:r>
      <w:r w:rsidRPr="001C121F">
        <w:rPr>
          <w:sz w:val="24"/>
          <w:szCs w:val="24"/>
          <w:lang w:val="bg-BG"/>
        </w:rPr>
        <w:t>.....................................</w:t>
      </w:r>
      <w:r w:rsidRPr="001C121F">
        <w:rPr>
          <w:sz w:val="24"/>
          <w:szCs w:val="24"/>
        </w:rPr>
        <w:t>, ул.</w:t>
      </w:r>
      <w:r w:rsidRPr="001C121F">
        <w:rPr>
          <w:sz w:val="24"/>
          <w:szCs w:val="24"/>
          <w:lang w:val="bg-BG"/>
        </w:rPr>
        <w:t>..................................................</w:t>
      </w:r>
      <w:r w:rsidRPr="001C121F">
        <w:rPr>
          <w:sz w:val="24"/>
          <w:szCs w:val="24"/>
        </w:rPr>
        <w:t>, бл.</w:t>
      </w:r>
      <w:r w:rsidRPr="001C121F">
        <w:rPr>
          <w:sz w:val="24"/>
          <w:szCs w:val="24"/>
          <w:lang w:val="bg-BG"/>
        </w:rPr>
        <w:t>.....,</w:t>
      </w:r>
      <w:r w:rsidRPr="001C121F">
        <w:rPr>
          <w:sz w:val="24"/>
          <w:szCs w:val="24"/>
        </w:rPr>
        <w:t xml:space="preserve"> вх.</w:t>
      </w:r>
      <w:r w:rsidRPr="001C121F">
        <w:rPr>
          <w:sz w:val="24"/>
          <w:szCs w:val="24"/>
          <w:lang w:val="bg-BG"/>
        </w:rPr>
        <w:t>......,</w:t>
      </w:r>
      <w:r w:rsidRPr="001C121F">
        <w:rPr>
          <w:sz w:val="24"/>
          <w:szCs w:val="24"/>
        </w:rPr>
        <w:t xml:space="preserve"> ап.</w:t>
      </w:r>
      <w:r w:rsidRPr="001C121F">
        <w:rPr>
          <w:sz w:val="24"/>
          <w:szCs w:val="24"/>
          <w:lang w:val="bg-BG"/>
        </w:rPr>
        <w:t xml:space="preserve">........ </w:t>
      </w:r>
      <w:r w:rsidRPr="001C121F">
        <w:rPr>
          <w:sz w:val="24"/>
          <w:szCs w:val="24"/>
        </w:rPr>
        <w:t xml:space="preserve">притежаващ лична карта № </w:t>
      </w:r>
      <w:r w:rsidRPr="001C121F">
        <w:rPr>
          <w:sz w:val="24"/>
          <w:szCs w:val="24"/>
          <w:lang w:val="bg-BG"/>
        </w:rPr>
        <w:t>.......................................</w:t>
      </w:r>
      <w:r w:rsidRPr="001C121F">
        <w:rPr>
          <w:sz w:val="24"/>
          <w:szCs w:val="24"/>
        </w:rPr>
        <w:t xml:space="preserve">, изд. от </w:t>
      </w:r>
      <w:r w:rsidRPr="001C121F">
        <w:rPr>
          <w:sz w:val="24"/>
          <w:szCs w:val="24"/>
          <w:lang w:val="bg-BG"/>
        </w:rPr>
        <w:t>МВР - .................................</w:t>
      </w:r>
      <w:r w:rsidR="00171C2A">
        <w:rPr>
          <w:sz w:val="24"/>
          <w:szCs w:val="24"/>
          <w:lang w:val="bg-BG"/>
        </w:rPr>
        <w:t xml:space="preserve"> </w:t>
      </w:r>
      <w:r w:rsidRPr="001C121F">
        <w:rPr>
          <w:sz w:val="24"/>
          <w:szCs w:val="24"/>
        </w:rPr>
        <w:t xml:space="preserve">с </w:t>
      </w:r>
      <w:r w:rsidRPr="001C121F">
        <w:rPr>
          <w:sz w:val="24"/>
          <w:szCs w:val="24"/>
          <w:lang w:val="bg-BG"/>
        </w:rPr>
        <w:t>н</w:t>
      </w:r>
      <w:r w:rsidRPr="001C121F">
        <w:rPr>
          <w:sz w:val="24"/>
          <w:szCs w:val="24"/>
        </w:rPr>
        <w:t xml:space="preserve">аименование </w:t>
      </w:r>
      <w:r w:rsidRPr="001C121F">
        <w:rPr>
          <w:sz w:val="24"/>
          <w:szCs w:val="24"/>
          <w:lang w:val="bg-BG"/>
        </w:rPr>
        <w:t>........................................................................................</w:t>
      </w:r>
      <w:r w:rsidRPr="001C121F">
        <w:rPr>
          <w:sz w:val="24"/>
          <w:szCs w:val="24"/>
        </w:rPr>
        <w:t xml:space="preserve">   и седалище (адрес).гр. </w:t>
      </w:r>
      <w:r w:rsidRPr="001C121F">
        <w:rPr>
          <w:sz w:val="24"/>
          <w:szCs w:val="24"/>
          <w:lang w:val="bg-BG"/>
        </w:rPr>
        <w:t>..................................</w:t>
      </w:r>
      <w:r w:rsidRPr="001C121F">
        <w:rPr>
          <w:sz w:val="24"/>
          <w:szCs w:val="24"/>
        </w:rPr>
        <w:t xml:space="preserve"> ул. </w:t>
      </w:r>
      <w:r w:rsidRPr="001C121F">
        <w:rPr>
          <w:sz w:val="24"/>
          <w:szCs w:val="24"/>
          <w:lang w:val="bg-BG"/>
        </w:rPr>
        <w:t xml:space="preserve">................................................, бл......., вх....., ап..... </w:t>
      </w:r>
      <w:r w:rsidRPr="001C121F">
        <w:rPr>
          <w:sz w:val="24"/>
          <w:szCs w:val="24"/>
        </w:rPr>
        <w:t>мобилен телефон</w:t>
      </w:r>
      <w:r w:rsidR="003768BA" w:rsidRPr="001C121F">
        <w:rPr>
          <w:sz w:val="24"/>
          <w:szCs w:val="24"/>
          <w:lang w:val="bg-BG"/>
        </w:rPr>
        <w:t xml:space="preserve"> </w:t>
      </w:r>
      <w:r w:rsidRPr="001C121F">
        <w:rPr>
          <w:sz w:val="24"/>
          <w:szCs w:val="24"/>
        </w:rPr>
        <w:t>№</w:t>
      </w:r>
      <w:r w:rsidRPr="001C121F">
        <w:rPr>
          <w:sz w:val="24"/>
          <w:szCs w:val="24"/>
          <w:lang w:val="bg-BG"/>
        </w:rPr>
        <w:t xml:space="preserve">................................................, </w:t>
      </w:r>
      <w:r w:rsidRPr="001C121F">
        <w:rPr>
          <w:sz w:val="24"/>
          <w:szCs w:val="24"/>
        </w:rPr>
        <w:t>БУЛСТАТ</w:t>
      </w:r>
      <w:r w:rsidRPr="001C121F">
        <w:rPr>
          <w:sz w:val="24"/>
          <w:szCs w:val="24"/>
          <w:lang w:val="bg-BG"/>
        </w:rPr>
        <w:t>/ЕИК ................................</w:t>
      </w:r>
      <w:r w:rsidRPr="001C121F">
        <w:rPr>
          <w:sz w:val="24"/>
          <w:szCs w:val="24"/>
        </w:rPr>
        <w:t>,</w:t>
      </w:r>
      <w:r w:rsidRPr="001C121F">
        <w:rPr>
          <w:sz w:val="24"/>
          <w:szCs w:val="24"/>
          <w:lang w:val="bg-BG"/>
        </w:rPr>
        <w:t xml:space="preserve"> </w:t>
      </w:r>
      <w:r w:rsidRPr="001C121F">
        <w:rPr>
          <w:sz w:val="24"/>
          <w:szCs w:val="24"/>
        </w:rPr>
        <w:t xml:space="preserve">рег. с решение№ </w:t>
      </w:r>
      <w:r w:rsidRPr="001C121F">
        <w:rPr>
          <w:sz w:val="24"/>
          <w:szCs w:val="24"/>
          <w:lang w:val="bg-BG"/>
        </w:rPr>
        <w:t>...........................</w:t>
      </w:r>
      <w:r w:rsidRPr="001C121F">
        <w:rPr>
          <w:sz w:val="24"/>
          <w:szCs w:val="24"/>
        </w:rPr>
        <w:t xml:space="preserve"> /</w:t>
      </w:r>
      <w:r w:rsidRPr="001C121F">
        <w:rPr>
          <w:sz w:val="24"/>
          <w:szCs w:val="24"/>
          <w:lang w:val="bg-BG"/>
        </w:rPr>
        <w:t xml:space="preserve"> ..................................</w:t>
      </w:r>
      <w:r w:rsidRPr="001C121F">
        <w:rPr>
          <w:sz w:val="24"/>
          <w:szCs w:val="24"/>
        </w:rPr>
        <w:t>г.</w:t>
      </w:r>
      <w:r w:rsidRPr="001C121F">
        <w:rPr>
          <w:sz w:val="24"/>
          <w:szCs w:val="24"/>
          <w:lang w:val="bg-BG"/>
        </w:rPr>
        <w:t xml:space="preserve">, </w:t>
      </w:r>
      <w:r w:rsidRPr="001C121F">
        <w:rPr>
          <w:sz w:val="24"/>
          <w:szCs w:val="24"/>
        </w:rPr>
        <w:t>по ф.д.№</w:t>
      </w:r>
      <w:r w:rsidRPr="001C121F">
        <w:rPr>
          <w:sz w:val="24"/>
          <w:szCs w:val="24"/>
          <w:lang w:val="bg-BG"/>
        </w:rPr>
        <w:t>.................</w:t>
      </w:r>
      <w:r w:rsidRPr="001C121F">
        <w:rPr>
          <w:sz w:val="24"/>
          <w:szCs w:val="24"/>
        </w:rPr>
        <w:t>/</w:t>
      </w:r>
      <w:r w:rsidRPr="001C121F">
        <w:rPr>
          <w:sz w:val="24"/>
          <w:szCs w:val="24"/>
          <w:lang w:val="bg-BG"/>
        </w:rPr>
        <w:t>....................г.</w:t>
      </w:r>
      <w:r w:rsidRPr="001C121F">
        <w:rPr>
          <w:sz w:val="24"/>
          <w:szCs w:val="24"/>
        </w:rPr>
        <w:t xml:space="preserve"> на  </w:t>
      </w:r>
      <w:r w:rsidRPr="001C121F">
        <w:rPr>
          <w:sz w:val="24"/>
          <w:szCs w:val="24"/>
          <w:lang w:val="bg-BG"/>
        </w:rPr>
        <w:t>..........................................................................</w:t>
      </w:r>
      <w:r w:rsidRPr="001C121F">
        <w:rPr>
          <w:sz w:val="24"/>
          <w:szCs w:val="24"/>
        </w:rPr>
        <w:t>окръжен съд</w:t>
      </w:r>
      <w:r w:rsidRPr="001C121F">
        <w:rPr>
          <w:sz w:val="24"/>
          <w:szCs w:val="24"/>
          <w:lang w:eastAsia="bg-BG"/>
        </w:rPr>
        <w:t>,</w:t>
      </w:r>
      <w:r w:rsidRPr="001C121F">
        <w:rPr>
          <w:sz w:val="24"/>
          <w:szCs w:val="24"/>
          <w:lang w:val="bg-BG" w:eastAsia="bg-BG"/>
        </w:rPr>
        <w:t xml:space="preserve"> </w:t>
      </w:r>
      <w:r w:rsidRPr="001C121F">
        <w:rPr>
          <w:sz w:val="24"/>
          <w:szCs w:val="24"/>
          <w:lang w:eastAsia="bg-BG"/>
        </w:rPr>
        <w:t>от друга страна, наричана по-долу за</w:t>
      </w:r>
      <w:r w:rsidRPr="001C121F">
        <w:rPr>
          <w:sz w:val="24"/>
          <w:szCs w:val="24"/>
          <w:lang w:val="bg-BG" w:eastAsia="bg-BG"/>
        </w:rPr>
        <w:t xml:space="preserve"> </w:t>
      </w:r>
      <w:r w:rsidRPr="001C121F">
        <w:rPr>
          <w:sz w:val="24"/>
          <w:szCs w:val="24"/>
          <w:lang w:eastAsia="bg-BG"/>
        </w:rPr>
        <w:t>краткост - ИЗПЪЛНИТЕЛ,</w:t>
      </w:r>
      <w:r w:rsidR="002A3AB9">
        <w:rPr>
          <w:sz w:val="24"/>
          <w:szCs w:val="24"/>
          <w:lang w:val="bg-BG" w:eastAsia="bg-BG"/>
        </w:rPr>
        <w:t xml:space="preserve"> </w:t>
      </w:r>
      <w:r w:rsidRPr="001C121F">
        <w:rPr>
          <w:rStyle w:val="72"/>
          <w:i w:val="0"/>
          <w:sz w:val="24"/>
          <w:szCs w:val="24"/>
          <w:lang w:eastAsia="bg-BG"/>
        </w:rPr>
        <w:t>се сключи</w:t>
      </w:r>
      <w:r w:rsidR="00171C2A">
        <w:rPr>
          <w:rStyle w:val="72"/>
          <w:i w:val="0"/>
          <w:sz w:val="24"/>
          <w:szCs w:val="24"/>
          <w:lang w:val="bg-BG" w:eastAsia="bg-BG"/>
        </w:rPr>
        <w:t xml:space="preserve"> настоящия </w:t>
      </w:r>
      <w:r w:rsidRPr="001C121F">
        <w:rPr>
          <w:rStyle w:val="72"/>
          <w:i w:val="0"/>
          <w:sz w:val="24"/>
          <w:szCs w:val="24"/>
          <w:lang w:eastAsia="bg-BG"/>
        </w:rPr>
        <w:t xml:space="preserve"> договор за следното</w:t>
      </w:r>
      <w:r w:rsidRPr="001C121F">
        <w:rPr>
          <w:rStyle w:val="72"/>
          <w:sz w:val="24"/>
          <w:szCs w:val="24"/>
          <w:lang w:eastAsia="bg-BG"/>
        </w:rPr>
        <w:t>:</w:t>
      </w:r>
    </w:p>
    <w:p w:rsidR="008D5B39" w:rsidRPr="001C121F" w:rsidRDefault="008D5B39" w:rsidP="008D5B39">
      <w:pPr>
        <w:pStyle w:val="311"/>
        <w:shd w:val="clear" w:color="auto" w:fill="auto"/>
        <w:spacing w:after="0" w:line="250" w:lineRule="exact"/>
        <w:jc w:val="both"/>
        <w:rPr>
          <w:rFonts w:eastAsia="Times New Roman"/>
          <w:b w:val="0"/>
          <w:bCs w:val="0"/>
          <w:spacing w:val="0"/>
          <w:sz w:val="24"/>
          <w:szCs w:val="24"/>
          <w:lang w:val="bg-BG" w:eastAsia="bg-BG"/>
        </w:rPr>
      </w:pPr>
    </w:p>
    <w:p w:rsidR="008D5B39" w:rsidRDefault="008D5B39" w:rsidP="00764066">
      <w:pPr>
        <w:pStyle w:val="311"/>
        <w:shd w:val="clear" w:color="auto" w:fill="auto"/>
        <w:spacing w:after="0" w:line="250" w:lineRule="exact"/>
        <w:jc w:val="center"/>
        <w:rPr>
          <w:sz w:val="24"/>
          <w:szCs w:val="24"/>
          <w:lang w:val="bg-BG" w:eastAsia="bg-BG"/>
        </w:rPr>
      </w:pPr>
      <w:r w:rsidRPr="001C121F">
        <w:rPr>
          <w:sz w:val="24"/>
          <w:szCs w:val="24"/>
          <w:lang w:eastAsia="bg-BG"/>
        </w:rPr>
        <w:t>I. ПРЕДМЕТ НА ДОГОВОРА</w:t>
      </w:r>
    </w:p>
    <w:p w:rsidR="00764066" w:rsidRPr="001C121F" w:rsidRDefault="00764066" w:rsidP="00764066">
      <w:pPr>
        <w:pStyle w:val="311"/>
        <w:shd w:val="clear" w:color="auto" w:fill="auto"/>
        <w:spacing w:after="0" w:line="250" w:lineRule="exact"/>
        <w:jc w:val="center"/>
        <w:rPr>
          <w:sz w:val="24"/>
          <w:szCs w:val="24"/>
          <w:lang w:val="bg-BG" w:eastAsia="bg-BG"/>
        </w:rPr>
      </w:pPr>
    </w:p>
    <w:p w:rsidR="002A3AB9" w:rsidRDefault="008D5B39" w:rsidP="00764066">
      <w:pPr>
        <w:pStyle w:val="1"/>
        <w:shd w:val="clear" w:color="auto" w:fill="auto"/>
        <w:tabs>
          <w:tab w:val="left" w:leader="dot" w:pos="2444"/>
          <w:tab w:val="left" w:leader="dot" w:pos="3486"/>
        </w:tabs>
        <w:spacing w:after="42" w:line="240" w:lineRule="auto"/>
        <w:ind w:left="20" w:firstLine="0"/>
        <w:rPr>
          <w:b/>
          <w:sz w:val="24"/>
          <w:szCs w:val="24"/>
          <w:lang w:val="bg-BG"/>
        </w:rPr>
      </w:pPr>
      <w:r w:rsidRPr="001C121F">
        <w:rPr>
          <w:sz w:val="24"/>
          <w:szCs w:val="24"/>
          <w:lang w:val="bg-BG" w:eastAsia="bg-BG"/>
        </w:rPr>
        <w:t xml:space="preserve">          </w:t>
      </w:r>
      <w:r w:rsidRPr="001C121F">
        <w:rPr>
          <w:b/>
          <w:sz w:val="24"/>
          <w:szCs w:val="24"/>
          <w:lang w:val="bg-BG" w:eastAsia="bg-BG"/>
        </w:rPr>
        <w:t>Чл.1</w:t>
      </w:r>
      <w:r w:rsidR="000F1E11">
        <w:rPr>
          <w:b/>
          <w:sz w:val="24"/>
          <w:szCs w:val="24"/>
          <w:lang w:val="bg-BG" w:eastAsia="bg-BG"/>
        </w:rPr>
        <w:t>.</w:t>
      </w:r>
      <w:r w:rsidRPr="001C121F">
        <w:rPr>
          <w:sz w:val="24"/>
          <w:szCs w:val="24"/>
          <w:lang w:val="bg-BG" w:eastAsia="bg-BG"/>
        </w:rPr>
        <w:t xml:space="preserve"> </w:t>
      </w:r>
      <w:r w:rsidR="001C121F" w:rsidRPr="00E87C69">
        <w:rPr>
          <w:sz w:val="24"/>
          <w:szCs w:val="24"/>
          <w:lang w:val="bg-BG" w:eastAsia="bg-BG"/>
        </w:rPr>
        <w:t>(</w:t>
      </w:r>
      <w:r w:rsidRPr="00E87C69">
        <w:rPr>
          <w:sz w:val="24"/>
          <w:szCs w:val="24"/>
          <w:lang w:val="bg-BG" w:eastAsia="bg-BG"/>
        </w:rPr>
        <w:t>1</w:t>
      </w:r>
      <w:r w:rsidR="001C121F" w:rsidRPr="00E87C69">
        <w:rPr>
          <w:sz w:val="24"/>
          <w:szCs w:val="24"/>
          <w:lang w:val="bg-BG" w:eastAsia="bg-BG"/>
        </w:rPr>
        <w:t>)</w:t>
      </w:r>
      <w:r w:rsidRPr="001C121F">
        <w:rPr>
          <w:sz w:val="24"/>
          <w:szCs w:val="24"/>
          <w:lang w:val="bg-BG" w:eastAsia="bg-BG"/>
        </w:rPr>
        <w:t xml:space="preserve"> </w:t>
      </w:r>
      <w:r w:rsidRPr="001C121F">
        <w:rPr>
          <w:b/>
          <w:sz w:val="24"/>
          <w:szCs w:val="24"/>
          <w:lang w:eastAsia="bg-BG"/>
        </w:rPr>
        <w:t>ВЪЗЛОЖИТЕЛЯТ</w:t>
      </w:r>
      <w:r w:rsidRPr="001C121F">
        <w:rPr>
          <w:sz w:val="24"/>
          <w:szCs w:val="24"/>
          <w:lang w:eastAsia="bg-BG"/>
        </w:rPr>
        <w:t xml:space="preserve"> възлага, а </w:t>
      </w:r>
      <w:r w:rsidRPr="001C121F">
        <w:rPr>
          <w:b/>
          <w:sz w:val="24"/>
          <w:szCs w:val="24"/>
          <w:lang w:eastAsia="bg-BG"/>
        </w:rPr>
        <w:t>ИЗПЪЛНИТЕЛЯТ</w:t>
      </w:r>
      <w:r w:rsidRPr="001C121F">
        <w:rPr>
          <w:sz w:val="24"/>
          <w:szCs w:val="24"/>
          <w:lang w:eastAsia="bg-BG"/>
        </w:rPr>
        <w:t xml:space="preserve"> се задължава да извърши</w:t>
      </w:r>
      <w:r w:rsidRPr="001C121F">
        <w:rPr>
          <w:sz w:val="24"/>
          <w:szCs w:val="24"/>
          <w:lang w:val="bg-BG" w:eastAsia="bg-BG"/>
        </w:rPr>
        <w:t xml:space="preserve"> </w:t>
      </w:r>
      <w:r w:rsidR="00B04384" w:rsidRPr="002A3AB9">
        <w:rPr>
          <w:b/>
          <w:i/>
          <w:sz w:val="24"/>
          <w:szCs w:val="24"/>
          <w:lang w:val="bg-BG" w:eastAsia="bg-BG"/>
        </w:rPr>
        <w:t>„</w:t>
      </w:r>
      <w:r w:rsidR="00B04384" w:rsidRPr="002A3AB9">
        <w:rPr>
          <w:b/>
          <w:i/>
          <w:sz w:val="24"/>
          <w:szCs w:val="24"/>
        </w:rPr>
        <w:t xml:space="preserve">Следгаранционно сервизно обслужване на </w:t>
      </w:r>
      <w:r w:rsidR="00B04384" w:rsidRPr="002A3AB9">
        <w:rPr>
          <w:b/>
          <w:i/>
          <w:sz w:val="24"/>
          <w:szCs w:val="24"/>
          <w:lang w:val="bg-BG"/>
        </w:rPr>
        <w:t>компютърна и периферна техника в</w:t>
      </w:r>
      <w:r w:rsidR="00B04384" w:rsidRPr="002A3AB9">
        <w:rPr>
          <w:b/>
          <w:i/>
          <w:sz w:val="24"/>
          <w:szCs w:val="24"/>
        </w:rPr>
        <w:t xml:space="preserve"> РЗОК</w:t>
      </w:r>
      <w:r w:rsidR="000101D9" w:rsidRPr="002A3AB9">
        <w:rPr>
          <w:b/>
          <w:i/>
          <w:sz w:val="24"/>
          <w:szCs w:val="24"/>
          <w:lang w:val="bg-BG"/>
        </w:rPr>
        <w:t xml:space="preserve"> - </w:t>
      </w:r>
      <w:r w:rsidR="00B04384" w:rsidRPr="002A3AB9">
        <w:rPr>
          <w:b/>
          <w:i/>
          <w:sz w:val="24"/>
          <w:szCs w:val="24"/>
        </w:rPr>
        <w:t xml:space="preserve"> </w:t>
      </w:r>
      <w:r w:rsidR="00B04384" w:rsidRPr="002A3AB9">
        <w:rPr>
          <w:b/>
          <w:i/>
          <w:sz w:val="24"/>
          <w:szCs w:val="24"/>
          <w:lang w:val="bg-BG"/>
        </w:rPr>
        <w:t>Ямбол</w:t>
      </w:r>
      <w:r w:rsidR="00B04384" w:rsidRPr="002A3AB9">
        <w:rPr>
          <w:b/>
          <w:i/>
          <w:sz w:val="24"/>
          <w:szCs w:val="24"/>
        </w:rPr>
        <w:t>, включително доставка и монтаж на резервни части</w:t>
      </w:r>
      <w:r w:rsidR="00B04384" w:rsidRPr="002A3AB9">
        <w:rPr>
          <w:b/>
          <w:i/>
          <w:sz w:val="24"/>
          <w:szCs w:val="24"/>
          <w:lang w:val="bg-BG" w:eastAsia="bg-BG"/>
        </w:rPr>
        <w:t>”</w:t>
      </w:r>
      <w:r w:rsidR="00ED670D" w:rsidRPr="002A3AB9">
        <w:rPr>
          <w:b/>
          <w:sz w:val="24"/>
          <w:szCs w:val="24"/>
          <w:lang w:val="bg-BG"/>
        </w:rPr>
        <w:t>.</w:t>
      </w:r>
    </w:p>
    <w:p w:rsidR="00764066" w:rsidRPr="00764066" w:rsidRDefault="00764066" w:rsidP="00764066">
      <w:pPr>
        <w:pStyle w:val="1"/>
        <w:shd w:val="clear" w:color="auto" w:fill="auto"/>
        <w:tabs>
          <w:tab w:val="left" w:leader="dot" w:pos="2444"/>
          <w:tab w:val="left" w:leader="dot" w:pos="3486"/>
        </w:tabs>
        <w:spacing w:after="42" w:line="240" w:lineRule="auto"/>
        <w:ind w:left="20" w:firstLine="0"/>
        <w:rPr>
          <w:b/>
          <w:sz w:val="24"/>
          <w:szCs w:val="24"/>
          <w:lang w:val="bg-BG"/>
        </w:rPr>
      </w:pPr>
    </w:p>
    <w:p w:rsidR="002A3AB9" w:rsidRDefault="008D5B39" w:rsidP="008D5B39">
      <w:pPr>
        <w:autoSpaceDE w:val="0"/>
        <w:autoSpaceDN w:val="0"/>
        <w:adjustRightInd w:val="0"/>
        <w:jc w:val="both"/>
        <w:rPr>
          <w:color w:val="000000"/>
          <w:sz w:val="24"/>
          <w:szCs w:val="24"/>
          <w:lang w:val="bg-BG"/>
        </w:rPr>
      </w:pPr>
      <w:r w:rsidRPr="00E87C69">
        <w:rPr>
          <w:color w:val="000000"/>
          <w:sz w:val="24"/>
          <w:szCs w:val="24"/>
          <w:lang w:val="bg-BG"/>
        </w:rPr>
        <w:t xml:space="preserve">          </w:t>
      </w:r>
      <w:r w:rsidR="001C121F" w:rsidRPr="00E87C69">
        <w:rPr>
          <w:color w:val="000000"/>
          <w:sz w:val="24"/>
          <w:szCs w:val="24"/>
          <w:lang w:val="bg-BG"/>
        </w:rPr>
        <w:t>(</w:t>
      </w:r>
      <w:r w:rsidRPr="00E87C69">
        <w:rPr>
          <w:color w:val="000000"/>
          <w:sz w:val="24"/>
          <w:szCs w:val="24"/>
        </w:rPr>
        <w:t>2</w:t>
      </w:r>
      <w:r w:rsidR="001C121F" w:rsidRPr="00E87C69">
        <w:rPr>
          <w:color w:val="000000"/>
          <w:sz w:val="24"/>
          <w:szCs w:val="24"/>
          <w:lang w:val="bg-BG"/>
        </w:rPr>
        <w:t>)</w:t>
      </w:r>
      <w:r w:rsidRPr="001C121F">
        <w:rPr>
          <w:color w:val="000000"/>
          <w:sz w:val="24"/>
          <w:szCs w:val="24"/>
        </w:rPr>
        <w:t xml:space="preserve"> Приетото за изпълнение по ал.1 се извършва в ремонтн</w:t>
      </w:r>
      <w:r w:rsidR="00171C2A">
        <w:rPr>
          <w:color w:val="000000"/>
          <w:sz w:val="24"/>
          <w:szCs w:val="24"/>
          <w:lang w:val="bg-BG"/>
        </w:rPr>
        <w:t>а</w:t>
      </w:r>
      <w:r w:rsidRPr="001C121F">
        <w:rPr>
          <w:color w:val="000000"/>
          <w:sz w:val="24"/>
          <w:szCs w:val="24"/>
        </w:rPr>
        <w:t>т</w:t>
      </w:r>
      <w:r w:rsidR="00171C2A">
        <w:rPr>
          <w:color w:val="000000"/>
          <w:sz w:val="24"/>
          <w:szCs w:val="24"/>
          <w:lang w:val="bg-BG"/>
        </w:rPr>
        <w:t>а</w:t>
      </w:r>
      <w:r w:rsidRPr="001C121F">
        <w:rPr>
          <w:color w:val="000000"/>
          <w:sz w:val="24"/>
          <w:szCs w:val="24"/>
        </w:rPr>
        <w:t xml:space="preserve"> баз</w:t>
      </w:r>
      <w:r w:rsidR="00171C2A">
        <w:rPr>
          <w:color w:val="000000"/>
          <w:sz w:val="24"/>
          <w:szCs w:val="24"/>
          <w:lang w:val="bg-BG"/>
        </w:rPr>
        <w:t>а</w:t>
      </w:r>
      <w:r w:rsidRPr="001C121F">
        <w:rPr>
          <w:color w:val="000000"/>
          <w:sz w:val="24"/>
          <w:szCs w:val="24"/>
        </w:rPr>
        <w:t xml:space="preserve"> на </w:t>
      </w:r>
      <w:r w:rsidRPr="001C121F">
        <w:rPr>
          <w:b/>
          <w:color w:val="000000"/>
          <w:sz w:val="24"/>
          <w:szCs w:val="24"/>
        </w:rPr>
        <w:t>ИЗПЪЛНИТЕЛЯ</w:t>
      </w:r>
      <w:r w:rsidRPr="001C121F">
        <w:rPr>
          <w:color w:val="000000"/>
          <w:sz w:val="24"/>
          <w:szCs w:val="24"/>
        </w:rPr>
        <w:t xml:space="preserve"> с адрес: ...................</w:t>
      </w:r>
      <w:r w:rsidR="002A3AB9">
        <w:rPr>
          <w:color w:val="000000"/>
          <w:sz w:val="24"/>
          <w:szCs w:val="24"/>
          <w:lang w:val="bg-BG"/>
        </w:rPr>
        <w:t>..................................</w:t>
      </w:r>
      <w:r w:rsidRPr="001C121F">
        <w:rPr>
          <w:color w:val="000000"/>
          <w:sz w:val="24"/>
          <w:szCs w:val="24"/>
        </w:rPr>
        <w:t>.......................................</w:t>
      </w:r>
      <w:r w:rsidR="006C2ABC">
        <w:rPr>
          <w:color w:val="000000"/>
          <w:sz w:val="24"/>
          <w:szCs w:val="24"/>
          <w:lang w:val="bg-BG"/>
        </w:rPr>
        <w:t>..</w:t>
      </w:r>
      <w:r w:rsidRPr="001C121F">
        <w:rPr>
          <w:color w:val="000000"/>
          <w:sz w:val="24"/>
          <w:szCs w:val="24"/>
        </w:rPr>
        <w:t>........</w:t>
      </w:r>
    </w:p>
    <w:p w:rsidR="00764066" w:rsidRPr="00764066" w:rsidRDefault="00764066" w:rsidP="008D5B39">
      <w:pPr>
        <w:autoSpaceDE w:val="0"/>
        <w:autoSpaceDN w:val="0"/>
        <w:adjustRightInd w:val="0"/>
        <w:jc w:val="both"/>
        <w:rPr>
          <w:color w:val="000000"/>
          <w:sz w:val="24"/>
          <w:szCs w:val="24"/>
          <w:lang w:val="bg-BG"/>
        </w:rPr>
      </w:pPr>
    </w:p>
    <w:p w:rsidR="002A3AB9" w:rsidRDefault="008D5B39" w:rsidP="008D5B39">
      <w:pPr>
        <w:ind w:right="-92"/>
        <w:rPr>
          <w:sz w:val="24"/>
          <w:szCs w:val="24"/>
          <w:lang w:val="bg-BG" w:eastAsia="bg-BG"/>
        </w:rPr>
      </w:pPr>
      <w:r w:rsidRPr="00E87C69">
        <w:rPr>
          <w:sz w:val="24"/>
          <w:szCs w:val="24"/>
          <w:lang w:val="bg-BG" w:eastAsia="bg-BG"/>
        </w:rPr>
        <w:t xml:space="preserve">          </w:t>
      </w:r>
      <w:r w:rsidR="001C121F" w:rsidRPr="00E87C69">
        <w:rPr>
          <w:sz w:val="24"/>
          <w:szCs w:val="24"/>
          <w:lang w:val="bg-BG" w:eastAsia="bg-BG"/>
        </w:rPr>
        <w:t>(</w:t>
      </w:r>
      <w:r w:rsidRPr="00E87C69">
        <w:rPr>
          <w:sz w:val="24"/>
          <w:szCs w:val="24"/>
          <w:lang w:val="bg-BG" w:eastAsia="bg-BG"/>
        </w:rPr>
        <w:t>3</w:t>
      </w:r>
      <w:r w:rsidR="001C121F" w:rsidRPr="00E87C69">
        <w:rPr>
          <w:sz w:val="24"/>
          <w:szCs w:val="24"/>
          <w:lang w:val="bg-BG" w:eastAsia="bg-BG"/>
        </w:rPr>
        <w:t>)</w:t>
      </w:r>
      <w:r w:rsidRPr="001C121F">
        <w:rPr>
          <w:sz w:val="24"/>
          <w:szCs w:val="24"/>
          <w:lang w:val="bg-BG" w:eastAsia="bg-BG"/>
        </w:rPr>
        <w:t xml:space="preserve"> За краткост предметът на настоящия договор</w:t>
      </w:r>
      <w:r w:rsidR="00171C2A">
        <w:rPr>
          <w:sz w:val="24"/>
          <w:szCs w:val="24"/>
          <w:lang w:val="bg-BG" w:eastAsia="bg-BG"/>
        </w:rPr>
        <w:t xml:space="preserve"> </w:t>
      </w:r>
      <w:r w:rsidRPr="001C121F">
        <w:rPr>
          <w:sz w:val="24"/>
          <w:szCs w:val="24"/>
          <w:lang w:val="bg-BG" w:eastAsia="bg-BG"/>
        </w:rPr>
        <w:t xml:space="preserve"> /чл.1, ал.1/</w:t>
      </w:r>
      <w:r w:rsidR="00764066">
        <w:rPr>
          <w:sz w:val="24"/>
          <w:szCs w:val="24"/>
          <w:lang w:val="bg-BG" w:eastAsia="bg-BG"/>
        </w:rPr>
        <w:t>,</w:t>
      </w:r>
      <w:r w:rsidRPr="001C121F">
        <w:rPr>
          <w:sz w:val="24"/>
          <w:szCs w:val="24"/>
          <w:lang w:val="bg-BG" w:eastAsia="bg-BG"/>
        </w:rPr>
        <w:t xml:space="preserve"> ще се нарича </w:t>
      </w:r>
      <w:r w:rsidR="00473F14">
        <w:rPr>
          <w:sz w:val="24"/>
          <w:szCs w:val="24"/>
          <w:lang w:val="bg-BG" w:eastAsia="bg-BG"/>
        </w:rPr>
        <w:t>„</w:t>
      </w:r>
      <w:r w:rsidRPr="001C121F">
        <w:rPr>
          <w:b/>
          <w:sz w:val="24"/>
          <w:szCs w:val="24"/>
          <w:lang w:val="bg-BG" w:eastAsia="bg-BG"/>
        </w:rPr>
        <w:t>услуга</w:t>
      </w:r>
      <w:r w:rsidRPr="001C121F">
        <w:rPr>
          <w:sz w:val="24"/>
          <w:szCs w:val="24"/>
          <w:lang w:val="bg-BG" w:eastAsia="bg-BG"/>
        </w:rPr>
        <w:t>”.</w:t>
      </w:r>
    </w:p>
    <w:p w:rsidR="00764066" w:rsidRPr="001C121F" w:rsidRDefault="00764066" w:rsidP="008D5B39">
      <w:pPr>
        <w:ind w:right="-92"/>
        <w:rPr>
          <w:sz w:val="24"/>
          <w:szCs w:val="24"/>
          <w:lang w:val="bg-BG" w:eastAsia="bg-BG"/>
        </w:rPr>
      </w:pPr>
    </w:p>
    <w:p w:rsidR="0079791D" w:rsidRDefault="001C121F" w:rsidP="0079791D">
      <w:pPr>
        <w:ind w:firstLine="567"/>
        <w:jc w:val="both"/>
        <w:rPr>
          <w:sz w:val="24"/>
          <w:szCs w:val="24"/>
          <w:lang w:val="ru-RU"/>
        </w:rPr>
      </w:pPr>
      <w:r w:rsidRPr="00E87C69">
        <w:rPr>
          <w:sz w:val="24"/>
          <w:szCs w:val="24"/>
          <w:lang w:val="bg-BG" w:eastAsia="bg-BG"/>
        </w:rPr>
        <w:t>(</w:t>
      </w:r>
      <w:r w:rsidR="008D5B39" w:rsidRPr="00E87C69">
        <w:rPr>
          <w:sz w:val="24"/>
          <w:szCs w:val="24"/>
          <w:lang w:val="bg-BG" w:eastAsia="bg-BG"/>
        </w:rPr>
        <w:t>4</w:t>
      </w:r>
      <w:r w:rsidR="0079791D" w:rsidRPr="00E87C69">
        <w:rPr>
          <w:sz w:val="24"/>
          <w:szCs w:val="24"/>
          <w:lang w:val="ru-RU"/>
        </w:rPr>
        <w:t>)</w:t>
      </w:r>
      <w:r w:rsidR="0079791D" w:rsidRPr="001C4086">
        <w:rPr>
          <w:b/>
          <w:sz w:val="24"/>
          <w:szCs w:val="24"/>
          <w:lang w:val="ru-RU"/>
        </w:rPr>
        <w:t xml:space="preserve"> ИЗПЪЛНИТЕЛЯТ</w:t>
      </w:r>
      <w:r w:rsidR="0079791D" w:rsidRPr="001C4086">
        <w:rPr>
          <w:sz w:val="24"/>
          <w:szCs w:val="24"/>
          <w:lang w:val="ru-RU"/>
        </w:rPr>
        <w:t xml:space="preserve"> извършва </w:t>
      </w:r>
      <w:r w:rsidR="0079791D" w:rsidRPr="001C4086">
        <w:rPr>
          <w:sz w:val="24"/>
          <w:szCs w:val="24"/>
        </w:rPr>
        <w:t>услугата</w:t>
      </w:r>
      <w:r w:rsidR="0079791D" w:rsidRPr="001C4086">
        <w:rPr>
          <w:sz w:val="24"/>
          <w:szCs w:val="24"/>
          <w:lang w:val="ru-RU"/>
        </w:rPr>
        <w:t xml:space="preserve"> при условията на направените от него техническо предложения</w:t>
      </w:r>
      <w:r w:rsidR="00955BC3">
        <w:rPr>
          <w:sz w:val="24"/>
          <w:szCs w:val="24"/>
          <w:lang w:val="ru-RU"/>
        </w:rPr>
        <w:t xml:space="preserve"> - Приложение №7</w:t>
      </w:r>
      <w:r w:rsidR="0079791D" w:rsidRPr="001C4086">
        <w:rPr>
          <w:sz w:val="24"/>
          <w:szCs w:val="24"/>
          <w:lang w:val="ru-RU"/>
        </w:rPr>
        <w:t>, неразделна част от договора.</w:t>
      </w:r>
    </w:p>
    <w:p w:rsidR="00E87C69" w:rsidRPr="0079791D" w:rsidRDefault="00E87C69" w:rsidP="0079791D">
      <w:pPr>
        <w:ind w:firstLine="567"/>
        <w:jc w:val="both"/>
        <w:rPr>
          <w:sz w:val="24"/>
          <w:szCs w:val="24"/>
          <w:lang w:val="ru-RU"/>
        </w:rPr>
      </w:pPr>
    </w:p>
    <w:p w:rsidR="00E87C69" w:rsidRDefault="00E87C69" w:rsidP="00E87C69">
      <w:pPr>
        <w:pStyle w:val="1"/>
        <w:shd w:val="clear" w:color="auto" w:fill="auto"/>
        <w:tabs>
          <w:tab w:val="left" w:pos="851"/>
        </w:tabs>
        <w:spacing w:line="240" w:lineRule="auto"/>
        <w:ind w:right="20" w:firstLine="0"/>
        <w:rPr>
          <w:sz w:val="24"/>
          <w:szCs w:val="24"/>
          <w:lang w:val="bg-BG" w:eastAsia="bg-BG"/>
        </w:rPr>
      </w:pPr>
      <w:r>
        <w:rPr>
          <w:sz w:val="24"/>
          <w:szCs w:val="24"/>
          <w:lang w:val="bg-BG" w:eastAsia="bg-BG"/>
        </w:rPr>
        <w:t xml:space="preserve">          </w:t>
      </w:r>
      <w:r w:rsidRPr="00E87C69">
        <w:rPr>
          <w:sz w:val="24"/>
          <w:szCs w:val="24"/>
          <w:lang w:val="bg-BG" w:eastAsia="bg-BG"/>
        </w:rPr>
        <w:t>(5)</w:t>
      </w:r>
      <w:r w:rsidRPr="001C121F">
        <w:rPr>
          <w:sz w:val="24"/>
          <w:szCs w:val="24"/>
          <w:lang w:val="bg-BG" w:eastAsia="bg-BG"/>
        </w:rPr>
        <w:t xml:space="preserve"> При всяко извършване на ремонтна дейност от предмета на услугата, страните подписват </w:t>
      </w:r>
      <w:r>
        <w:rPr>
          <w:sz w:val="24"/>
          <w:szCs w:val="24"/>
          <w:lang w:val="bg-BG" w:eastAsia="bg-BG"/>
        </w:rPr>
        <w:t xml:space="preserve">констативен </w:t>
      </w:r>
      <w:r w:rsidRPr="001C121F">
        <w:rPr>
          <w:sz w:val="24"/>
          <w:szCs w:val="24"/>
          <w:lang w:val="bg-BG" w:eastAsia="bg-BG"/>
        </w:rPr>
        <w:t>протокол, в който се посочва датата и вида на извършения ремонт.</w:t>
      </w:r>
    </w:p>
    <w:p w:rsidR="000400DE" w:rsidRPr="001C121F" w:rsidRDefault="000400DE" w:rsidP="00E87C69">
      <w:pPr>
        <w:pStyle w:val="1"/>
        <w:shd w:val="clear" w:color="auto" w:fill="auto"/>
        <w:tabs>
          <w:tab w:val="left" w:pos="851"/>
        </w:tabs>
        <w:spacing w:line="240" w:lineRule="auto"/>
        <w:ind w:right="20" w:firstLine="0"/>
        <w:rPr>
          <w:sz w:val="24"/>
          <w:szCs w:val="24"/>
          <w:lang w:val="bg-BG" w:eastAsia="bg-BG"/>
        </w:rPr>
      </w:pPr>
    </w:p>
    <w:p w:rsidR="00955BC3" w:rsidRDefault="00955BC3" w:rsidP="00955BC3">
      <w:pPr>
        <w:pStyle w:val="1"/>
        <w:shd w:val="clear" w:color="auto" w:fill="auto"/>
        <w:spacing w:line="322" w:lineRule="exact"/>
        <w:ind w:right="20" w:firstLine="720"/>
        <w:rPr>
          <w:sz w:val="24"/>
          <w:szCs w:val="24"/>
          <w:lang w:val="bg-BG" w:eastAsia="bg-BG"/>
        </w:rPr>
      </w:pPr>
      <w:r>
        <w:rPr>
          <w:sz w:val="24"/>
          <w:szCs w:val="24"/>
          <w:lang w:val="bg-BG" w:eastAsia="bg-BG"/>
        </w:rPr>
        <w:t xml:space="preserve">(6) </w:t>
      </w:r>
      <w:r w:rsidRPr="001C121F">
        <w:rPr>
          <w:sz w:val="24"/>
          <w:szCs w:val="24"/>
          <w:lang w:val="bg-BG" w:eastAsia="bg-BG"/>
        </w:rPr>
        <w:t xml:space="preserve">Страните по договора упълномощават свои представители, които </w:t>
      </w:r>
      <w:r>
        <w:rPr>
          <w:sz w:val="24"/>
          <w:szCs w:val="24"/>
          <w:lang w:val="bg-BG" w:eastAsia="bg-BG"/>
        </w:rPr>
        <w:t>да</w:t>
      </w:r>
      <w:r w:rsidRPr="001C121F">
        <w:rPr>
          <w:sz w:val="24"/>
          <w:szCs w:val="24"/>
          <w:lang w:val="bg-BG" w:eastAsia="bg-BG"/>
        </w:rPr>
        <w:t xml:space="preserve"> ги представляват и </w:t>
      </w:r>
      <w:r>
        <w:rPr>
          <w:sz w:val="24"/>
          <w:szCs w:val="24"/>
          <w:lang w:val="bg-BG" w:eastAsia="bg-BG"/>
        </w:rPr>
        <w:t xml:space="preserve">да </w:t>
      </w:r>
      <w:r w:rsidRPr="001C121F">
        <w:rPr>
          <w:sz w:val="24"/>
          <w:szCs w:val="24"/>
          <w:lang w:val="bg-BG" w:eastAsia="bg-BG"/>
        </w:rPr>
        <w:t xml:space="preserve">подписват </w:t>
      </w:r>
      <w:r>
        <w:rPr>
          <w:sz w:val="24"/>
          <w:szCs w:val="24"/>
          <w:lang w:val="bg-BG" w:eastAsia="bg-BG"/>
        </w:rPr>
        <w:t xml:space="preserve">констативен </w:t>
      </w:r>
      <w:r w:rsidRPr="001C121F">
        <w:rPr>
          <w:sz w:val="24"/>
          <w:szCs w:val="24"/>
          <w:lang w:val="bg-BG" w:eastAsia="bg-BG"/>
        </w:rPr>
        <w:t>протокол за извършени ремонтни дейности.</w:t>
      </w:r>
    </w:p>
    <w:p w:rsidR="008D5B39" w:rsidRPr="001C121F" w:rsidRDefault="008D5B39" w:rsidP="0079791D">
      <w:pPr>
        <w:pStyle w:val="BodyTextFirstIndent"/>
        <w:tabs>
          <w:tab w:val="left" w:pos="720"/>
          <w:tab w:val="left" w:pos="810"/>
          <w:tab w:val="left" w:pos="900"/>
        </w:tabs>
        <w:spacing w:after="0"/>
        <w:ind w:firstLine="570"/>
        <w:jc w:val="both"/>
        <w:rPr>
          <w:sz w:val="24"/>
          <w:szCs w:val="24"/>
          <w:lang w:val="bg-BG" w:eastAsia="bg-BG"/>
        </w:rPr>
      </w:pPr>
    </w:p>
    <w:p w:rsidR="008D5B39" w:rsidRDefault="008D5B39" w:rsidP="00764066">
      <w:pPr>
        <w:jc w:val="center"/>
        <w:rPr>
          <w:rStyle w:val="26"/>
          <w:sz w:val="24"/>
          <w:szCs w:val="24"/>
          <w:lang w:val="bg-BG" w:eastAsia="bg-BG"/>
        </w:rPr>
      </w:pPr>
      <w:r w:rsidRPr="001C121F">
        <w:rPr>
          <w:rStyle w:val="26"/>
          <w:sz w:val="24"/>
          <w:szCs w:val="24"/>
          <w:lang w:eastAsia="bg-BG"/>
        </w:rPr>
        <w:lastRenderedPageBreak/>
        <w:t>П.СРОК</w:t>
      </w:r>
      <w:r w:rsidRPr="001C121F">
        <w:rPr>
          <w:rStyle w:val="26"/>
          <w:sz w:val="24"/>
          <w:szCs w:val="24"/>
          <w:lang w:val="bg-BG" w:eastAsia="bg-BG"/>
        </w:rPr>
        <w:t xml:space="preserve"> НА ДОГОВОРА</w:t>
      </w:r>
    </w:p>
    <w:p w:rsidR="00764066" w:rsidRPr="00764066" w:rsidRDefault="00764066" w:rsidP="00764066">
      <w:pPr>
        <w:jc w:val="center"/>
        <w:rPr>
          <w:b/>
          <w:bCs/>
          <w:spacing w:val="4"/>
          <w:sz w:val="24"/>
          <w:szCs w:val="24"/>
          <w:shd w:val="clear" w:color="auto" w:fill="FFFFFF"/>
          <w:lang w:val="bg-BG" w:eastAsia="bg-BG"/>
        </w:rPr>
      </w:pPr>
    </w:p>
    <w:p w:rsidR="00955BC3" w:rsidRPr="001C121F" w:rsidRDefault="008D5B39" w:rsidP="001C121F">
      <w:pPr>
        <w:pStyle w:val="1"/>
        <w:shd w:val="clear" w:color="auto" w:fill="auto"/>
        <w:tabs>
          <w:tab w:val="left" w:pos="1470"/>
        </w:tabs>
        <w:spacing w:line="322" w:lineRule="exact"/>
        <w:ind w:right="500" w:firstLine="0"/>
        <w:rPr>
          <w:sz w:val="24"/>
          <w:szCs w:val="24"/>
          <w:lang w:val="bg-BG" w:eastAsia="bg-BG"/>
        </w:rPr>
      </w:pPr>
      <w:r w:rsidRPr="001C121F">
        <w:rPr>
          <w:sz w:val="24"/>
          <w:szCs w:val="24"/>
          <w:lang w:val="bg-BG" w:eastAsia="bg-BG"/>
        </w:rPr>
        <w:t xml:space="preserve">          </w:t>
      </w:r>
      <w:r w:rsidRPr="001C121F">
        <w:rPr>
          <w:b/>
          <w:sz w:val="24"/>
          <w:szCs w:val="24"/>
          <w:lang w:val="bg-BG" w:eastAsia="bg-BG"/>
        </w:rPr>
        <w:t>Чл.2</w:t>
      </w:r>
      <w:r w:rsidR="000F1E11">
        <w:rPr>
          <w:b/>
          <w:sz w:val="24"/>
          <w:szCs w:val="24"/>
          <w:lang w:val="bg-BG" w:eastAsia="bg-BG"/>
        </w:rPr>
        <w:t>.</w:t>
      </w:r>
      <w:r w:rsidRPr="001C121F">
        <w:rPr>
          <w:sz w:val="24"/>
          <w:szCs w:val="24"/>
          <w:lang w:val="bg-BG" w:eastAsia="bg-BG"/>
        </w:rPr>
        <w:t xml:space="preserve"> </w:t>
      </w:r>
      <w:r w:rsidRPr="001C121F">
        <w:rPr>
          <w:sz w:val="24"/>
          <w:szCs w:val="24"/>
          <w:lang w:eastAsia="bg-BG"/>
        </w:rPr>
        <w:t xml:space="preserve">Срокът </w:t>
      </w:r>
      <w:r w:rsidRPr="001C121F">
        <w:rPr>
          <w:sz w:val="24"/>
          <w:szCs w:val="24"/>
          <w:lang w:val="bg-BG" w:eastAsia="bg-BG"/>
        </w:rPr>
        <w:t xml:space="preserve">на действие на договора е </w:t>
      </w:r>
      <w:r w:rsidRPr="001C121F">
        <w:rPr>
          <w:b/>
          <w:sz w:val="24"/>
          <w:szCs w:val="24"/>
          <w:lang w:val="bg-BG" w:eastAsia="bg-BG"/>
        </w:rPr>
        <w:t>1</w:t>
      </w:r>
      <w:r w:rsidR="00B04384" w:rsidRPr="001C121F">
        <w:rPr>
          <w:b/>
          <w:sz w:val="24"/>
          <w:szCs w:val="24"/>
          <w:lang w:val="bg-BG" w:eastAsia="bg-BG"/>
        </w:rPr>
        <w:t xml:space="preserve"> </w:t>
      </w:r>
      <w:r w:rsidRPr="001C121F">
        <w:rPr>
          <w:b/>
          <w:sz w:val="24"/>
          <w:szCs w:val="24"/>
          <w:lang w:val="bg-BG" w:eastAsia="bg-BG"/>
        </w:rPr>
        <w:t>/една/ година</w:t>
      </w:r>
      <w:r w:rsidRPr="001C121F">
        <w:rPr>
          <w:sz w:val="24"/>
          <w:szCs w:val="24"/>
          <w:lang w:val="bg-BG" w:eastAsia="bg-BG"/>
        </w:rPr>
        <w:t>, считано от датата на подписването му.</w:t>
      </w:r>
    </w:p>
    <w:p w:rsidR="002A3AB9" w:rsidRDefault="008D5B39" w:rsidP="00764066">
      <w:pPr>
        <w:pStyle w:val="311"/>
        <w:shd w:val="clear" w:color="auto" w:fill="auto"/>
        <w:spacing w:after="0" w:line="322" w:lineRule="exact"/>
        <w:jc w:val="center"/>
        <w:rPr>
          <w:sz w:val="24"/>
          <w:szCs w:val="24"/>
          <w:lang w:val="bg-BG" w:eastAsia="bg-BG"/>
        </w:rPr>
      </w:pPr>
      <w:r w:rsidRPr="001C121F">
        <w:rPr>
          <w:sz w:val="24"/>
          <w:szCs w:val="24"/>
          <w:lang w:eastAsia="bg-BG"/>
        </w:rPr>
        <w:t>III. ЦЕНИ И УСЛОВИЯ НА ПЛАЩАНЕ</w:t>
      </w:r>
    </w:p>
    <w:p w:rsidR="00764066" w:rsidRPr="00764066" w:rsidRDefault="00764066" w:rsidP="00764066">
      <w:pPr>
        <w:pStyle w:val="311"/>
        <w:shd w:val="clear" w:color="auto" w:fill="auto"/>
        <w:spacing w:after="0" w:line="322" w:lineRule="exact"/>
        <w:jc w:val="center"/>
        <w:rPr>
          <w:sz w:val="24"/>
          <w:szCs w:val="24"/>
          <w:lang w:val="bg-BG" w:eastAsia="bg-BG"/>
        </w:rPr>
      </w:pPr>
    </w:p>
    <w:p w:rsidR="00B04384" w:rsidRDefault="008D5B39" w:rsidP="001C121F">
      <w:pPr>
        <w:pStyle w:val="1"/>
        <w:shd w:val="clear" w:color="auto" w:fill="auto"/>
        <w:tabs>
          <w:tab w:val="left" w:leader="dot" w:pos="2444"/>
          <w:tab w:val="left" w:leader="dot" w:pos="3486"/>
        </w:tabs>
        <w:spacing w:after="42" w:line="240" w:lineRule="auto"/>
        <w:ind w:left="20" w:firstLine="0"/>
        <w:rPr>
          <w:sz w:val="24"/>
          <w:szCs w:val="24"/>
          <w:lang w:val="bg-BG" w:eastAsia="bg-BG"/>
        </w:rPr>
      </w:pPr>
      <w:r w:rsidRPr="001C121F">
        <w:rPr>
          <w:sz w:val="24"/>
          <w:szCs w:val="24"/>
          <w:lang w:val="bg-BG" w:eastAsia="bg-BG"/>
        </w:rPr>
        <w:t xml:space="preserve">         </w:t>
      </w:r>
      <w:r w:rsidR="000F1E11">
        <w:rPr>
          <w:b/>
          <w:sz w:val="24"/>
          <w:szCs w:val="24"/>
          <w:lang w:val="bg-BG" w:eastAsia="bg-BG"/>
        </w:rPr>
        <w:t>Чл.</w:t>
      </w:r>
      <w:r w:rsidRPr="001C121F">
        <w:rPr>
          <w:b/>
          <w:sz w:val="24"/>
          <w:szCs w:val="24"/>
          <w:lang w:val="bg-BG" w:eastAsia="bg-BG"/>
        </w:rPr>
        <w:t>3</w:t>
      </w:r>
      <w:r w:rsidR="000F1E11">
        <w:rPr>
          <w:b/>
          <w:sz w:val="24"/>
          <w:szCs w:val="24"/>
          <w:lang w:val="bg-BG" w:eastAsia="bg-BG"/>
        </w:rPr>
        <w:t>.</w:t>
      </w:r>
      <w:r w:rsidRPr="001C121F">
        <w:rPr>
          <w:sz w:val="24"/>
          <w:szCs w:val="24"/>
          <w:lang w:val="bg-BG" w:eastAsia="bg-BG"/>
        </w:rPr>
        <w:t xml:space="preserve"> </w:t>
      </w:r>
      <w:r w:rsidRPr="001C121F">
        <w:rPr>
          <w:b/>
          <w:sz w:val="24"/>
          <w:szCs w:val="24"/>
          <w:lang w:val="bg-BG" w:eastAsia="bg-BG"/>
        </w:rPr>
        <w:t>ИЗПЪЛНИТЕЛЯТ</w:t>
      </w:r>
      <w:r w:rsidRPr="001C121F">
        <w:rPr>
          <w:sz w:val="24"/>
          <w:szCs w:val="24"/>
          <w:lang w:val="bg-BG" w:eastAsia="bg-BG"/>
        </w:rPr>
        <w:t xml:space="preserve"> </w:t>
      </w:r>
      <w:r w:rsidR="00806872">
        <w:rPr>
          <w:sz w:val="24"/>
          <w:szCs w:val="24"/>
          <w:lang w:val="bg-BG" w:eastAsia="bg-BG"/>
        </w:rPr>
        <w:t xml:space="preserve">извършва </w:t>
      </w:r>
      <w:r w:rsidR="00171C2A">
        <w:rPr>
          <w:sz w:val="24"/>
          <w:szCs w:val="24"/>
          <w:lang w:val="bg-BG" w:eastAsia="bg-BG"/>
        </w:rPr>
        <w:t>следгаранционно сервизно обслужване на</w:t>
      </w:r>
      <w:r w:rsidRPr="001C121F">
        <w:rPr>
          <w:sz w:val="24"/>
          <w:szCs w:val="24"/>
          <w:lang w:val="bg-BG" w:eastAsia="bg-BG"/>
        </w:rPr>
        <w:t xml:space="preserve"> </w:t>
      </w:r>
      <w:r w:rsidR="00B04384" w:rsidRPr="001C121F">
        <w:rPr>
          <w:sz w:val="24"/>
          <w:szCs w:val="24"/>
          <w:lang w:val="bg-BG" w:eastAsia="bg-BG"/>
        </w:rPr>
        <w:t>компютър</w:t>
      </w:r>
      <w:r w:rsidR="00953F74" w:rsidRPr="001C121F">
        <w:rPr>
          <w:sz w:val="24"/>
          <w:szCs w:val="24"/>
          <w:lang w:val="bg-BG" w:eastAsia="bg-BG"/>
        </w:rPr>
        <w:t>н</w:t>
      </w:r>
      <w:r w:rsidR="00B04384" w:rsidRPr="001C121F">
        <w:rPr>
          <w:sz w:val="24"/>
          <w:szCs w:val="24"/>
          <w:lang w:val="bg-BG" w:eastAsia="bg-BG"/>
        </w:rPr>
        <w:t>а и периферната техника,</w:t>
      </w:r>
      <w:r w:rsidRPr="001C121F">
        <w:rPr>
          <w:sz w:val="24"/>
          <w:szCs w:val="24"/>
          <w:lang w:val="bg-BG" w:eastAsia="bg-BG"/>
        </w:rPr>
        <w:t xml:space="preserve"> срещу заплащане от ВЪЗЛОЖИТЕЛЯ  по цени, определени съгласно </w:t>
      </w:r>
      <w:r w:rsidR="00ED670D" w:rsidRPr="001C121F">
        <w:rPr>
          <w:sz w:val="24"/>
          <w:szCs w:val="24"/>
          <w:lang w:eastAsia="bg-BG"/>
        </w:rPr>
        <w:t>Ценов</w:t>
      </w:r>
      <w:r w:rsidR="00ED670D" w:rsidRPr="001C121F">
        <w:rPr>
          <w:sz w:val="24"/>
          <w:szCs w:val="24"/>
          <w:lang w:val="bg-BG" w:eastAsia="bg-BG"/>
        </w:rPr>
        <w:t>а</w:t>
      </w:r>
      <w:r w:rsidR="00ED670D" w:rsidRPr="001C121F">
        <w:rPr>
          <w:sz w:val="24"/>
          <w:szCs w:val="24"/>
          <w:lang w:eastAsia="bg-BG"/>
        </w:rPr>
        <w:t xml:space="preserve"> </w:t>
      </w:r>
      <w:r w:rsidR="00ED670D" w:rsidRPr="001C121F">
        <w:rPr>
          <w:sz w:val="24"/>
          <w:szCs w:val="24"/>
          <w:lang w:val="bg-BG" w:eastAsia="bg-BG"/>
        </w:rPr>
        <w:t>оферта</w:t>
      </w:r>
      <w:r w:rsidR="00ED670D" w:rsidRPr="001C121F">
        <w:rPr>
          <w:sz w:val="24"/>
          <w:szCs w:val="24"/>
          <w:lang w:eastAsia="bg-BG"/>
        </w:rPr>
        <w:t xml:space="preserve"> </w:t>
      </w:r>
      <w:r w:rsidR="00955BC3">
        <w:rPr>
          <w:sz w:val="24"/>
          <w:szCs w:val="24"/>
          <w:lang w:eastAsia="bg-BG"/>
        </w:rPr>
        <w:t>- Приложение №</w:t>
      </w:r>
      <w:r w:rsidR="00171C2A">
        <w:rPr>
          <w:sz w:val="24"/>
          <w:szCs w:val="24"/>
          <w:lang w:val="bg-BG" w:eastAsia="bg-BG"/>
        </w:rPr>
        <w:t>8</w:t>
      </w:r>
      <w:r w:rsidR="00955BC3">
        <w:rPr>
          <w:sz w:val="24"/>
          <w:szCs w:val="24"/>
          <w:lang w:val="bg-BG" w:eastAsia="bg-BG"/>
        </w:rPr>
        <w:t>,</w:t>
      </w:r>
      <w:r w:rsidR="00ED670D" w:rsidRPr="001C121F">
        <w:rPr>
          <w:sz w:val="24"/>
          <w:szCs w:val="24"/>
          <w:lang w:eastAsia="bg-BG"/>
        </w:rPr>
        <w:t xml:space="preserve"> неразделна част от договора. </w:t>
      </w:r>
    </w:p>
    <w:p w:rsidR="002A3AB9" w:rsidRPr="002A3AB9" w:rsidRDefault="002A3AB9" w:rsidP="001C121F">
      <w:pPr>
        <w:pStyle w:val="1"/>
        <w:shd w:val="clear" w:color="auto" w:fill="auto"/>
        <w:tabs>
          <w:tab w:val="left" w:leader="dot" w:pos="2444"/>
          <w:tab w:val="left" w:leader="dot" w:pos="3486"/>
        </w:tabs>
        <w:spacing w:after="42" w:line="240" w:lineRule="auto"/>
        <w:ind w:left="20" w:firstLine="0"/>
        <w:rPr>
          <w:sz w:val="24"/>
          <w:szCs w:val="24"/>
          <w:lang w:val="bg-BG" w:eastAsia="bg-BG"/>
        </w:rPr>
      </w:pPr>
    </w:p>
    <w:p w:rsidR="006F775E" w:rsidRDefault="008D5B39" w:rsidP="00B04384">
      <w:pPr>
        <w:pStyle w:val="1"/>
        <w:shd w:val="clear" w:color="auto" w:fill="auto"/>
        <w:tabs>
          <w:tab w:val="left" w:leader="dot" w:pos="9639"/>
        </w:tabs>
        <w:spacing w:line="322" w:lineRule="exact"/>
        <w:ind w:firstLine="0"/>
        <w:rPr>
          <w:sz w:val="24"/>
          <w:szCs w:val="24"/>
          <w:lang w:val="bg-BG" w:eastAsia="bg-BG"/>
        </w:rPr>
      </w:pPr>
      <w:r w:rsidRPr="001C121F">
        <w:rPr>
          <w:sz w:val="24"/>
          <w:szCs w:val="24"/>
          <w:lang w:val="bg-BG" w:eastAsia="bg-BG"/>
        </w:rPr>
        <w:t xml:space="preserve">         </w:t>
      </w:r>
      <w:r w:rsidRPr="00987BBF">
        <w:rPr>
          <w:b/>
          <w:sz w:val="24"/>
          <w:szCs w:val="24"/>
          <w:lang w:val="bg-BG" w:eastAsia="bg-BG"/>
        </w:rPr>
        <w:t>Чл.4</w:t>
      </w:r>
      <w:r w:rsidR="000F1E11">
        <w:rPr>
          <w:b/>
          <w:sz w:val="24"/>
          <w:szCs w:val="24"/>
          <w:lang w:val="bg-BG" w:eastAsia="bg-BG"/>
        </w:rPr>
        <w:t>.</w:t>
      </w:r>
      <w:r w:rsidRPr="00987BBF">
        <w:rPr>
          <w:sz w:val="24"/>
          <w:szCs w:val="24"/>
          <w:lang w:val="bg-BG" w:eastAsia="bg-BG"/>
        </w:rPr>
        <w:t xml:space="preserve"> </w:t>
      </w:r>
      <w:r w:rsidR="006F775E" w:rsidRPr="00E87C69">
        <w:rPr>
          <w:sz w:val="24"/>
          <w:szCs w:val="24"/>
          <w:lang w:val="bg-BG" w:eastAsia="bg-BG"/>
        </w:rPr>
        <w:t>(1)</w:t>
      </w:r>
      <w:r w:rsidR="006F775E" w:rsidRPr="00987BBF">
        <w:rPr>
          <w:sz w:val="24"/>
          <w:szCs w:val="24"/>
          <w:lang w:val="bg-BG" w:eastAsia="bg-BG"/>
        </w:rPr>
        <w:t xml:space="preserve"> </w:t>
      </w:r>
      <w:r w:rsidRPr="00987BBF">
        <w:rPr>
          <w:b/>
          <w:sz w:val="24"/>
          <w:szCs w:val="24"/>
          <w:lang w:val="bg-BG" w:eastAsia="bg-BG"/>
        </w:rPr>
        <w:t>ВЪЗЛОЖИТЕЛЯТ</w:t>
      </w:r>
      <w:r w:rsidRPr="00987BBF">
        <w:rPr>
          <w:sz w:val="24"/>
          <w:szCs w:val="24"/>
          <w:lang w:val="bg-BG" w:eastAsia="bg-BG"/>
        </w:rPr>
        <w:t xml:space="preserve"> заплаща извършен</w:t>
      </w:r>
      <w:r w:rsidR="00171C2A" w:rsidRPr="00987BBF">
        <w:rPr>
          <w:sz w:val="24"/>
          <w:szCs w:val="24"/>
          <w:lang w:val="bg-BG" w:eastAsia="bg-BG"/>
        </w:rPr>
        <w:t>о</w:t>
      </w:r>
      <w:r w:rsidRPr="00987BBF">
        <w:rPr>
          <w:sz w:val="24"/>
          <w:szCs w:val="24"/>
          <w:lang w:val="bg-BG" w:eastAsia="bg-BG"/>
        </w:rPr>
        <w:t>т</w:t>
      </w:r>
      <w:r w:rsidR="00171C2A" w:rsidRPr="00987BBF">
        <w:rPr>
          <w:sz w:val="24"/>
          <w:szCs w:val="24"/>
          <w:lang w:val="bg-BG" w:eastAsia="bg-BG"/>
        </w:rPr>
        <w:t>о</w:t>
      </w:r>
      <w:r w:rsidRPr="00987BBF">
        <w:rPr>
          <w:sz w:val="24"/>
          <w:szCs w:val="24"/>
          <w:lang w:val="bg-BG" w:eastAsia="bg-BG"/>
        </w:rPr>
        <w:t xml:space="preserve"> </w:t>
      </w:r>
      <w:r w:rsidR="00171C2A" w:rsidRPr="00987BBF">
        <w:rPr>
          <w:sz w:val="24"/>
          <w:szCs w:val="24"/>
          <w:lang w:val="bg-BG" w:eastAsia="bg-BG"/>
        </w:rPr>
        <w:t>сервизно обслужване</w:t>
      </w:r>
      <w:r w:rsidR="000101D9" w:rsidRPr="00987BBF">
        <w:rPr>
          <w:sz w:val="24"/>
          <w:szCs w:val="24"/>
          <w:lang w:val="bg-BG" w:eastAsia="bg-BG"/>
        </w:rPr>
        <w:t>,</w:t>
      </w:r>
      <w:r w:rsidRPr="00987BBF">
        <w:rPr>
          <w:sz w:val="24"/>
          <w:szCs w:val="24"/>
          <w:lang w:val="bg-BG" w:eastAsia="bg-BG"/>
        </w:rPr>
        <w:t xml:space="preserve"> след издаване на фактура от ИЗПЪЛНИТЕЛЯ и подписване на </w:t>
      </w:r>
      <w:r w:rsidR="006F775E" w:rsidRPr="00987BBF">
        <w:rPr>
          <w:sz w:val="24"/>
          <w:szCs w:val="24"/>
          <w:lang w:val="bg-BG" w:eastAsia="bg-BG"/>
        </w:rPr>
        <w:t>констативен</w:t>
      </w:r>
      <w:r w:rsidRPr="00987BBF">
        <w:rPr>
          <w:sz w:val="24"/>
          <w:szCs w:val="24"/>
          <w:lang w:val="bg-BG" w:eastAsia="bg-BG"/>
        </w:rPr>
        <w:t xml:space="preserve"> протокол по чл.1</w:t>
      </w:r>
      <w:r w:rsidR="00E87C69">
        <w:rPr>
          <w:sz w:val="24"/>
          <w:szCs w:val="24"/>
          <w:lang w:val="bg-BG" w:eastAsia="bg-BG"/>
        </w:rPr>
        <w:t>, ал.5</w:t>
      </w:r>
      <w:r w:rsidRPr="00987BBF">
        <w:rPr>
          <w:sz w:val="24"/>
          <w:szCs w:val="24"/>
          <w:lang w:eastAsia="bg-BG"/>
        </w:rPr>
        <w:t>.</w:t>
      </w:r>
      <w:r w:rsidRPr="00987BBF">
        <w:rPr>
          <w:sz w:val="24"/>
          <w:szCs w:val="24"/>
          <w:lang w:val="bg-BG" w:eastAsia="bg-BG"/>
        </w:rPr>
        <w:t xml:space="preserve"> </w:t>
      </w:r>
    </w:p>
    <w:p w:rsidR="00764066" w:rsidRPr="00987BBF" w:rsidRDefault="00764066" w:rsidP="00B04384">
      <w:pPr>
        <w:pStyle w:val="1"/>
        <w:shd w:val="clear" w:color="auto" w:fill="auto"/>
        <w:tabs>
          <w:tab w:val="left" w:leader="dot" w:pos="9639"/>
        </w:tabs>
        <w:spacing w:line="322" w:lineRule="exact"/>
        <w:ind w:firstLine="0"/>
        <w:rPr>
          <w:sz w:val="24"/>
          <w:szCs w:val="24"/>
          <w:lang w:val="bg-BG" w:eastAsia="bg-BG"/>
        </w:rPr>
      </w:pPr>
    </w:p>
    <w:p w:rsidR="006F775E" w:rsidRDefault="006F775E" w:rsidP="00B04384">
      <w:pPr>
        <w:pStyle w:val="1"/>
        <w:shd w:val="clear" w:color="auto" w:fill="auto"/>
        <w:tabs>
          <w:tab w:val="left" w:leader="dot" w:pos="9639"/>
        </w:tabs>
        <w:spacing w:line="322" w:lineRule="exact"/>
        <w:ind w:firstLine="0"/>
        <w:rPr>
          <w:sz w:val="24"/>
          <w:szCs w:val="24"/>
          <w:lang w:val="bg-BG" w:eastAsia="bg-BG"/>
        </w:rPr>
      </w:pPr>
      <w:r w:rsidRPr="00987BBF">
        <w:rPr>
          <w:sz w:val="24"/>
          <w:szCs w:val="24"/>
          <w:lang w:val="bg-BG" w:eastAsia="bg-BG"/>
        </w:rPr>
        <w:t xml:space="preserve">         </w:t>
      </w:r>
      <w:r w:rsidRPr="00E87C69">
        <w:rPr>
          <w:sz w:val="24"/>
          <w:szCs w:val="24"/>
          <w:lang w:val="bg-BG" w:eastAsia="bg-BG"/>
        </w:rPr>
        <w:t>(2)</w:t>
      </w:r>
      <w:r w:rsidRPr="00987BBF">
        <w:rPr>
          <w:sz w:val="24"/>
          <w:szCs w:val="24"/>
          <w:lang w:val="bg-BG" w:eastAsia="bg-BG"/>
        </w:rPr>
        <w:t xml:space="preserve"> </w:t>
      </w:r>
      <w:r w:rsidR="008D5B39" w:rsidRPr="00987BBF">
        <w:rPr>
          <w:sz w:val="24"/>
          <w:szCs w:val="24"/>
          <w:lang w:val="bg-BG" w:eastAsia="bg-BG"/>
        </w:rPr>
        <w:t>Срока за плащане на дължимата сума е 15</w:t>
      </w:r>
      <w:r w:rsidR="001762E0" w:rsidRPr="00987BBF">
        <w:rPr>
          <w:sz w:val="24"/>
          <w:szCs w:val="24"/>
          <w:lang w:val="bg-BG" w:eastAsia="bg-BG"/>
        </w:rPr>
        <w:t xml:space="preserve"> </w:t>
      </w:r>
      <w:r w:rsidR="008D5B39" w:rsidRPr="00987BBF">
        <w:rPr>
          <w:sz w:val="24"/>
          <w:szCs w:val="24"/>
          <w:lang w:val="bg-BG" w:eastAsia="bg-BG"/>
        </w:rPr>
        <w:t>/петнадесет/ работни дни  от получаване на фактурата</w:t>
      </w:r>
      <w:r w:rsidRPr="00987BBF">
        <w:rPr>
          <w:sz w:val="24"/>
          <w:szCs w:val="24"/>
          <w:lang w:val="bg-BG" w:eastAsia="bg-BG"/>
        </w:rPr>
        <w:t xml:space="preserve">, </w:t>
      </w:r>
      <w:r w:rsidR="008D5B39" w:rsidRPr="00987BBF">
        <w:rPr>
          <w:sz w:val="24"/>
          <w:szCs w:val="24"/>
          <w:lang w:val="bg-BG" w:eastAsia="bg-BG"/>
        </w:rPr>
        <w:t xml:space="preserve">след представяне на следните документи: </w:t>
      </w:r>
    </w:p>
    <w:p w:rsidR="00764066" w:rsidRPr="00987BBF" w:rsidRDefault="00764066" w:rsidP="00B04384">
      <w:pPr>
        <w:pStyle w:val="1"/>
        <w:shd w:val="clear" w:color="auto" w:fill="auto"/>
        <w:tabs>
          <w:tab w:val="left" w:leader="dot" w:pos="9639"/>
        </w:tabs>
        <w:spacing w:line="322" w:lineRule="exact"/>
        <w:ind w:firstLine="0"/>
        <w:rPr>
          <w:sz w:val="24"/>
          <w:szCs w:val="24"/>
          <w:lang w:val="bg-BG" w:eastAsia="bg-BG"/>
        </w:rPr>
      </w:pPr>
    </w:p>
    <w:p w:rsidR="006F775E" w:rsidRDefault="006F775E" w:rsidP="00B04384">
      <w:pPr>
        <w:pStyle w:val="1"/>
        <w:shd w:val="clear" w:color="auto" w:fill="auto"/>
        <w:tabs>
          <w:tab w:val="left" w:leader="dot" w:pos="9639"/>
        </w:tabs>
        <w:spacing w:line="322" w:lineRule="exact"/>
        <w:ind w:firstLine="0"/>
        <w:rPr>
          <w:sz w:val="24"/>
          <w:szCs w:val="24"/>
          <w:lang w:val="bg-BG" w:eastAsia="bg-BG"/>
        </w:rPr>
      </w:pPr>
      <w:r w:rsidRPr="00987BBF">
        <w:rPr>
          <w:sz w:val="24"/>
          <w:szCs w:val="24"/>
          <w:lang w:val="bg-BG" w:eastAsia="bg-BG"/>
        </w:rPr>
        <w:t xml:space="preserve">         </w:t>
      </w:r>
      <w:r w:rsidRPr="00E87C69">
        <w:rPr>
          <w:sz w:val="24"/>
          <w:szCs w:val="24"/>
          <w:lang w:val="bg-BG" w:eastAsia="bg-BG"/>
        </w:rPr>
        <w:t>а)</w:t>
      </w:r>
      <w:r w:rsidRPr="00987BBF">
        <w:rPr>
          <w:sz w:val="24"/>
          <w:szCs w:val="24"/>
          <w:lang w:val="bg-BG" w:eastAsia="bg-BG"/>
        </w:rPr>
        <w:t xml:space="preserve"> фактура – оригинал;</w:t>
      </w:r>
    </w:p>
    <w:p w:rsidR="002A3AB9" w:rsidRDefault="006F775E" w:rsidP="00B04384">
      <w:pPr>
        <w:pStyle w:val="1"/>
        <w:shd w:val="clear" w:color="auto" w:fill="auto"/>
        <w:tabs>
          <w:tab w:val="left" w:leader="dot" w:pos="9639"/>
        </w:tabs>
        <w:spacing w:line="322" w:lineRule="exact"/>
        <w:ind w:firstLine="0"/>
        <w:rPr>
          <w:sz w:val="24"/>
          <w:szCs w:val="24"/>
          <w:lang w:val="bg-BG" w:eastAsia="bg-BG"/>
        </w:rPr>
      </w:pPr>
      <w:r w:rsidRPr="00987BBF">
        <w:rPr>
          <w:sz w:val="24"/>
          <w:szCs w:val="24"/>
          <w:lang w:val="bg-BG" w:eastAsia="bg-BG"/>
        </w:rPr>
        <w:t xml:space="preserve">         б) </w:t>
      </w:r>
      <w:r w:rsidR="00806872">
        <w:rPr>
          <w:sz w:val="24"/>
          <w:szCs w:val="24"/>
          <w:lang w:val="bg-BG" w:eastAsia="bg-BG"/>
        </w:rPr>
        <w:t>констативен</w:t>
      </w:r>
      <w:r w:rsidR="008D5B39" w:rsidRPr="00987BBF">
        <w:rPr>
          <w:sz w:val="24"/>
          <w:szCs w:val="24"/>
          <w:lang w:val="bg-BG" w:eastAsia="bg-BG"/>
        </w:rPr>
        <w:t xml:space="preserve"> протокол с </w:t>
      </w:r>
      <w:r w:rsidR="00171C2A" w:rsidRPr="00987BBF">
        <w:rPr>
          <w:sz w:val="24"/>
          <w:szCs w:val="24"/>
          <w:lang w:val="bg-BG" w:eastAsia="bg-BG"/>
        </w:rPr>
        <w:t>който се документира положения труд за изпълнение на конкретната поръчка и вложените резервни части.</w:t>
      </w:r>
    </w:p>
    <w:p w:rsidR="00764066" w:rsidRPr="00987BBF" w:rsidRDefault="00764066" w:rsidP="00B04384">
      <w:pPr>
        <w:pStyle w:val="1"/>
        <w:shd w:val="clear" w:color="auto" w:fill="auto"/>
        <w:tabs>
          <w:tab w:val="left" w:leader="dot" w:pos="9639"/>
        </w:tabs>
        <w:spacing w:line="322" w:lineRule="exact"/>
        <w:ind w:firstLine="0"/>
        <w:rPr>
          <w:sz w:val="24"/>
          <w:szCs w:val="24"/>
          <w:lang w:val="bg-BG" w:eastAsia="bg-BG"/>
        </w:rPr>
      </w:pPr>
    </w:p>
    <w:p w:rsidR="008D5B39" w:rsidRDefault="006F775E" w:rsidP="00B04384">
      <w:pPr>
        <w:pStyle w:val="1"/>
        <w:shd w:val="clear" w:color="auto" w:fill="auto"/>
        <w:tabs>
          <w:tab w:val="left" w:leader="dot" w:pos="9639"/>
        </w:tabs>
        <w:spacing w:line="322" w:lineRule="exact"/>
        <w:ind w:firstLine="0"/>
        <w:rPr>
          <w:sz w:val="24"/>
          <w:szCs w:val="24"/>
          <w:lang w:val="bg-BG" w:eastAsia="bg-BG"/>
        </w:rPr>
      </w:pPr>
      <w:r w:rsidRPr="00987BBF">
        <w:rPr>
          <w:sz w:val="24"/>
          <w:szCs w:val="24"/>
          <w:lang w:val="bg-BG" w:eastAsia="bg-BG"/>
        </w:rPr>
        <w:t xml:space="preserve">         </w:t>
      </w:r>
      <w:r w:rsidRPr="00E87C69">
        <w:rPr>
          <w:sz w:val="24"/>
          <w:szCs w:val="24"/>
          <w:lang w:val="bg-BG" w:eastAsia="bg-BG"/>
        </w:rPr>
        <w:t>(3)</w:t>
      </w:r>
      <w:r w:rsidR="008D5B39" w:rsidRPr="00987BBF">
        <w:rPr>
          <w:sz w:val="24"/>
          <w:szCs w:val="24"/>
          <w:lang w:val="bg-BG" w:eastAsia="bg-BG"/>
        </w:rPr>
        <w:t xml:space="preserve"> Плащането се извършва</w:t>
      </w:r>
      <w:r w:rsidR="00D030D1">
        <w:rPr>
          <w:sz w:val="24"/>
          <w:szCs w:val="24"/>
          <w:lang w:val="bg-BG" w:eastAsia="bg-BG"/>
        </w:rPr>
        <w:t xml:space="preserve">, </w:t>
      </w:r>
      <w:r w:rsidR="008D5B39" w:rsidRPr="00987BBF">
        <w:rPr>
          <w:sz w:val="24"/>
          <w:szCs w:val="24"/>
          <w:lang w:val="bg-BG" w:eastAsia="bg-BG"/>
        </w:rPr>
        <w:t>чрез банков превод по посочена</w:t>
      </w:r>
      <w:r w:rsidRPr="00987BBF">
        <w:rPr>
          <w:sz w:val="24"/>
          <w:szCs w:val="24"/>
          <w:lang w:val="bg-BG" w:eastAsia="bg-BG"/>
        </w:rPr>
        <w:t xml:space="preserve"> от</w:t>
      </w:r>
      <w:r w:rsidR="008D5B39" w:rsidRPr="00987BBF">
        <w:rPr>
          <w:sz w:val="24"/>
          <w:szCs w:val="24"/>
          <w:lang w:val="bg-BG" w:eastAsia="bg-BG"/>
        </w:rPr>
        <w:t xml:space="preserve"> </w:t>
      </w:r>
      <w:r w:rsidRPr="00987BBF">
        <w:rPr>
          <w:b/>
          <w:color w:val="000000"/>
          <w:sz w:val="24"/>
          <w:szCs w:val="24"/>
          <w:lang w:val="ru-RU"/>
        </w:rPr>
        <w:t>ИЗПЪЛНИТЕЛЯ</w:t>
      </w:r>
      <w:r w:rsidRPr="00987BBF">
        <w:rPr>
          <w:sz w:val="24"/>
          <w:szCs w:val="24"/>
          <w:lang w:val="bg-BG" w:eastAsia="bg-BG"/>
        </w:rPr>
        <w:t xml:space="preserve"> </w:t>
      </w:r>
      <w:r w:rsidR="008D5B39" w:rsidRPr="00987BBF">
        <w:rPr>
          <w:sz w:val="24"/>
          <w:szCs w:val="24"/>
          <w:lang w:val="bg-BG" w:eastAsia="bg-BG"/>
        </w:rPr>
        <w:t>банкова сметка</w:t>
      </w:r>
      <w:r w:rsidRPr="00987BBF">
        <w:rPr>
          <w:sz w:val="24"/>
          <w:szCs w:val="24"/>
          <w:lang w:val="bg-BG" w:eastAsia="bg-BG"/>
        </w:rPr>
        <w:t>:</w:t>
      </w:r>
    </w:p>
    <w:p w:rsidR="000400DE" w:rsidRPr="00987BBF" w:rsidRDefault="000400DE" w:rsidP="00B04384">
      <w:pPr>
        <w:pStyle w:val="1"/>
        <w:shd w:val="clear" w:color="auto" w:fill="auto"/>
        <w:tabs>
          <w:tab w:val="left" w:leader="dot" w:pos="9639"/>
        </w:tabs>
        <w:spacing w:line="322" w:lineRule="exact"/>
        <w:ind w:firstLine="0"/>
        <w:rPr>
          <w:sz w:val="24"/>
          <w:szCs w:val="24"/>
          <w:lang w:val="bg-BG" w:eastAsia="bg-BG"/>
        </w:rPr>
      </w:pPr>
    </w:p>
    <w:p w:rsidR="008D5B39" w:rsidRPr="00987BBF" w:rsidRDefault="001762E0" w:rsidP="008D5B39">
      <w:pPr>
        <w:rPr>
          <w:color w:val="000000"/>
          <w:sz w:val="24"/>
          <w:szCs w:val="24"/>
        </w:rPr>
      </w:pPr>
      <w:r w:rsidRPr="00987BBF">
        <w:rPr>
          <w:color w:val="000000"/>
          <w:sz w:val="24"/>
          <w:szCs w:val="24"/>
          <w:lang w:val="ru-RU"/>
        </w:rPr>
        <w:t xml:space="preserve">        </w:t>
      </w:r>
      <w:r w:rsidR="00E32336" w:rsidRPr="00987BBF">
        <w:rPr>
          <w:color w:val="000000"/>
          <w:sz w:val="24"/>
          <w:szCs w:val="24"/>
          <w:lang w:val="ru-RU"/>
        </w:rPr>
        <w:t xml:space="preserve"> </w:t>
      </w:r>
      <w:r w:rsidR="008D5B39" w:rsidRPr="00987BBF">
        <w:rPr>
          <w:color w:val="000000"/>
          <w:sz w:val="24"/>
          <w:szCs w:val="24"/>
        </w:rPr>
        <w:t>IBAN</w:t>
      </w:r>
      <w:r w:rsidR="008D5B39" w:rsidRPr="00987BBF">
        <w:rPr>
          <w:color w:val="000000"/>
          <w:sz w:val="24"/>
          <w:szCs w:val="24"/>
          <w:lang w:val="ru-RU"/>
        </w:rPr>
        <w:t xml:space="preserve">: </w:t>
      </w:r>
      <w:r w:rsidR="008D5B39" w:rsidRPr="00987BBF">
        <w:rPr>
          <w:color w:val="000000"/>
          <w:sz w:val="24"/>
          <w:szCs w:val="24"/>
        </w:rPr>
        <w:t>......................................</w:t>
      </w:r>
      <w:r w:rsidR="00E32336" w:rsidRPr="00987BBF">
        <w:rPr>
          <w:color w:val="000000"/>
          <w:sz w:val="24"/>
          <w:szCs w:val="24"/>
          <w:lang w:val="bg-BG"/>
        </w:rPr>
        <w:t>..</w:t>
      </w:r>
      <w:r w:rsidR="008D5B39" w:rsidRPr="00987BBF">
        <w:rPr>
          <w:color w:val="000000"/>
          <w:sz w:val="24"/>
          <w:szCs w:val="24"/>
        </w:rPr>
        <w:t>.............</w:t>
      </w:r>
    </w:p>
    <w:p w:rsidR="008D5B39" w:rsidRPr="00987BBF" w:rsidRDefault="00E32336" w:rsidP="008D5B39">
      <w:pPr>
        <w:rPr>
          <w:color w:val="000000"/>
          <w:sz w:val="24"/>
          <w:szCs w:val="24"/>
        </w:rPr>
      </w:pPr>
      <w:r w:rsidRPr="00987BBF">
        <w:rPr>
          <w:color w:val="000000"/>
          <w:sz w:val="24"/>
          <w:szCs w:val="24"/>
          <w:lang w:val="ru-RU"/>
        </w:rPr>
        <w:t xml:space="preserve">         </w:t>
      </w:r>
      <w:r w:rsidR="008D5B39" w:rsidRPr="00987BBF">
        <w:rPr>
          <w:color w:val="000000"/>
          <w:sz w:val="24"/>
          <w:szCs w:val="24"/>
        </w:rPr>
        <w:t>BIC: ................</w:t>
      </w:r>
      <w:r w:rsidRPr="00987BBF">
        <w:rPr>
          <w:color w:val="000000"/>
          <w:sz w:val="24"/>
          <w:szCs w:val="24"/>
          <w:lang w:val="bg-BG"/>
        </w:rPr>
        <w:t>.........................</w:t>
      </w:r>
      <w:r w:rsidR="008D5B39" w:rsidRPr="00987BBF">
        <w:rPr>
          <w:color w:val="000000"/>
          <w:sz w:val="24"/>
          <w:szCs w:val="24"/>
        </w:rPr>
        <w:t>..</w:t>
      </w:r>
      <w:r w:rsidRPr="00987BBF">
        <w:rPr>
          <w:color w:val="000000"/>
          <w:sz w:val="24"/>
          <w:szCs w:val="24"/>
          <w:lang w:val="bg-BG"/>
        </w:rPr>
        <w:t>.</w:t>
      </w:r>
      <w:r w:rsidR="008D5B39" w:rsidRPr="00987BBF">
        <w:rPr>
          <w:color w:val="000000"/>
          <w:sz w:val="24"/>
          <w:szCs w:val="24"/>
        </w:rPr>
        <w:t>.............</w:t>
      </w:r>
    </w:p>
    <w:p w:rsidR="002A3AB9" w:rsidRDefault="008D5B39" w:rsidP="008D5B39">
      <w:pPr>
        <w:pStyle w:val="1"/>
        <w:shd w:val="clear" w:color="auto" w:fill="auto"/>
        <w:tabs>
          <w:tab w:val="left" w:leader="dot" w:pos="9639"/>
        </w:tabs>
        <w:spacing w:line="322" w:lineRule="exact"/>
        <w:ind w:firstLine="0"/>
        <w:rPr>
          <w:color w:val="000000"/>
          <w:sz w:val="24"/>
          <w:szCs w:val="24"/>
          <w:lang w:val="bg-BG"/>
        </w:rPr>
      </w:pPr>
      <w:r w:rsidRPr="00987BBF">
        <w:rPr>
          <w:color w:val="000000"/>
          <w:sz w:val="24"/>
          <w:szCs w:val="24"/>
        </w:rPr>
        <w:t xml:space="preserve">         Банка: ....................................................</w:t>
      </w:r>
    </w:p>
    <w:p w:rsidR="00764066" w:rsidRPr="00764066" w:rsidRDefault="00764066" w:rsidP="008D5B39">
      <w:pPr>
        <w:pStyle w:val="1"/>
        <w:shd w:val="clear" w:color="auto" w:fill="auto"/>
        <w:tabs>
          <w:tab w:val="left" w:leader="dot" w:pos="9639"/>
        </w:tabs>
        <w:spacing w:line="322" w:lineRule="exact"/>
        <w:ind w:firstLine="0"/>
        <w:rPr>
          <w:color w:val="000000"/>
          <w:sz w:val="24"/>
          <w:szCs w:val="24"/>
          <w:lang w:val="bg-BG"/>
        </w:rPr>
      </w:pPr>
    </w:p>
    <w:p w:rsidR="006F775E" w:rsidRDefault="006F775E" w:rsidP="008D5B39">
      <w:pPr>
        <w:pStyle w:val="1"/>
        <w:shd w:val="clear" w:color="auto" w:fill="auto"/>
        <w:tabs>
          <w:tab w:val="left" w:leader="dot" w:pos="9639"/>
        </w:tabs>
        <w:spacing w:line="322" w:lineRule="exact"/>
        <w:ind w:firstLine="0"/>
        <w:rPr>
          <w:sz w:val="24"/>
          <w:szCs w:val="24"/>
          <w:lang w:val="bg-BG" w:eastAsia="bg-BG"/>
        </w:rPr>
      </w:pPr>
      <w:r w:rsidRPr="00987BBF">
        <w:rPr>
          <w:color w:val="000000"/>
          <w:sz w:val="24"/>
          <w:szCs w:val="24"/>
          <w:lang w:val="bg-BG"/>
        </w:rPr>
        <w:t xml:space="preserve">         </w:t>
      </w:r>
      <w:r w:rsidRPr="00E87C69">
        <w:rPr>
          <w:color w:val="000000"/>
          <w:sz w:val="24"/>
          <w:szCs w:val="24"/>
          <w:lang w:val="bg-BG"/>
        </w:rPr>
        <w:t>(4)</w:t>
      </w:r>
      <w:r w:rsidRPr="00987BBF">
        <w:rPr>
          <w:color w:val="000000"/>
          <w:sz w:val="24"/>
          <w:szCs w:val="24"/>
          <w:lang w:val="bg-BG"/>
        </w:rPr>
        <w:t xml:space="preserve"> </w:t>
      </w:r>
      <w:r w:rsidRPr="00987BBF">
        <w:rPr>
          <w:b/>
          <w:sz w:val="24"/>
          <w:szCs w:val="24"/>
          <w:lang w:val="bg-BG" w:eastAsia="bg-BG"/>
        </w:rPr>
        <w:t>ВЪЗЛОЖИТЕЛЯТ</w:t>
      </w:r>
      <w:r w:rsidRPr="00987BBF">
        <w:rPr>
          <w:sz w:val="24"/>
          <w:szCs w:val="24"/>
          <w:lang w:val="bg-BG" w:eastAsia="bg-BG"/>
        </w:rPr>
        <w:t xml:space="preserve"> заплаща </w:t>
      </w:r>
      <w:r w:rsidRPr="00D8382A">
        <w:rPr>
          <w:sz w:val="24"/>
          <w:szCs w:val="24"/>
          <w:lang w:val="bg-BG" w:eastAsia="bg-BG"/>
        </w:rPr>
        <w:t>доставените</w:t>
      </w:r>
      <w:r w:rsidRPr="00987BBF">
        <w:rPr>
          <w:sz w:val="24"/>
          <w:szCs w:val="24"/>
          <w:lang w:val="bg-BG" w:eastAsia="bg-BG"/>
        </w:rPr>
        <w:t xml:space="preserve"> резервни части</w:t>
      </w:r>
      <w:r w:rsidR="00987BBF" w:rsidRPr="00987BBF">
        <w:rPr>
          <w:sz w:val="24"/>
          <w:szCs w:val="24"/>
          <w:lang w:val="bg-BG" w:eastAsia="bg-BG"/>
        </w:rPr>
        <w:t>,</w:t>
      </w:r>
      <w:r w:rsidRPr="00987BBF">
        <w:rPr>
          <w:sz w:val="24"/>
          <w:szCs w:val="24"/>
          <w:lang w:val="bg-BG" w:eastAsia="bg-BG"/>
        </w:rPr>
        <w:t xml:space="preserve"> съгласно </w:t>
      </w:r>
      <w:r w:rsidR="00955BC3" w:rsidRPr="00987BBF">
        <w:rPr>
          <w:sz w:val="24"/>
          <w:szCs w:val="24"/>
          <w:lang w:val="bg-BG" w:eastAsia="bg-BG"/>
        </w:rPr>
        <w:t xml:space="preserve">ценовата </w:t>
      </w:r>
      <w:r w:rsidRPr="00987BBF">
        <w:rPr>
          <w:sz w:val="24"/>
          <w:szCs w:val="24"/>
          <w:lang w:val="bg-BG" w:eastAsia="bg-BG"/>
        </w:rPr>
        <w:t xml:space="preserve">оферта, след представена фактура </w:t>
      </w:r>
      <w:r w:rsidR="00987BBF" w:rsidRPr="00987BBF">
        <w:rPr>
          <w:sz w:val="24"/>
          <w:szCs w:val="24"/>
          <w:lang w:val="bg-BG" w:eastAsia="bg-BG"/>
        </w:rPr>
        <w:t xml:space="preserve">в </w:t>
      </w:r>
      <w:r w:rsidRPr="00987BBF">
        <w:rPr>
          <w:sz w:val="24"/>
          <w:szCs w:val="24"/>
          <w:lang w:val="bg-BG" w:eastAsia="bg-BG"/>
        </w:rPr>
        <w:t>срока по ал.2.</w:t>
      </w:r>
    </w:p>
    <w:p w:rsidR="002A3AB9" w:rsidRPr="006F775E" w:rsidRDefault="002A3AB9" w:rsidP="008D5B39">
      <w:pPr>
        <w:pStyle w:val="1"/>
        <w:shd w:val="clear" w:color="auto" w:fill="auto"/>
        <w:tabs>
          <w:tab w:val="left" w:leader="dot" w:pos="9639"/>
        </w:tabs>
        <w:spacing w:line="322" w:lineRule="exact"/>
        <w:ind w:firstLine="0"/>
        <w:rPr>
          <w:color w:val="000000"/>
          <w:sz w:val="24"/>
          <w:szCs w:val="24"/>
          <w:lang w:val="bg-BG"/>
        </w:rPr>
      </w:pPr>
    </w:p>
    <w:p w:rsidR="008D5B39" w:rsidRPr="00A05412" w:rsidRDefault="008D5B39" w:rsidP="008D5B39">
      <w:pPr>
        <w:jc w:val="both"/>
        <w:rPr>
          <w:sz w:val="24"/>
          <w:szCs w:val="24"/>
          <w:lang w:val="bg-BG" w:eastAsia="bg-BG"/>
        </w:rPr>
      </w:pPr>
      <w:r w:rsidRPr="001C121F">
        <w:rPr>
          <w:sz w:val="24"/>
          <w:szCs w:val="24"/>
          <w:lang w:val="bg-BG" w:eastAsia="bg-BG"/>
        </w:rPr>
        <w:t xml:space="preserve">         </w:t>
      </w:r>
      <w:r w:rsidRPr="001C121F">
        <w:rPr>
          <w:b/>
          <w:sz w:val="24"/>
          <w:szCs w:val="24"/>
          <w:lang w:val="bg-BG" w:eastAsia="bg-BG"/>
        </w:rPr>
        <w:t>Чл.5</w:t>
      </w:r>
      <w:r w:rsidR="000F1E11">
        <w:rPr>
          <w:b/>
          <w:sz w:val="24"/>
          <w:szCs w:val="24"/>
          <w:lang w:val="bg-BG" w:eastAsia="bg-BG"/>
        </w:rPr>
        <w:t>.</w:t>
      </w:r>
      <w:r w:rsidRPr="001C121F">
        <w:rPr>
          <w:sz w:val="24"/>
          <w:szCs w:val="24"/>
          <w:lang w:val="bg-BG" w:eastAsia="bg-BG"/>
        </w:rPr>
        <w:t xml:space="preserve"> Заплащането на дейностите извън описаните в ценовата оферта на </w:t>
      </w:r>
      <w:r w:rsidR="00955BC3" w:rsidRPr="00955BC3">
        <w:rPr>
          <w:b/>
          <w:sz w:val="24"/>
          <w:szCs w:val="24"/>
          <w:lang w:val="bg-BG" w:eastAsia="bg-BG"/>
        </w:rPr>
        <w:t>ИЗПЪЛНИТЕЛЯ</w:t>
      </w:r>
      <w:r w:rsidRPr="001C121F">
        <w:rPr>
          <w:sz w:val="24"/>
          <w:szCs w:val="24"/>
          <w:lang w:val="bg-BG" w:eastAsia="bg-BG"/>
        </w:rPr>
        <w:t xml:space="preserve">, се доказват с фактура и подробна количествено – стойностна сметка. </w:t>
      </w:r>
      <w:r w:rsidRPr="001C121F">
        <w:rPr>
          <w:sz w:val="24"/>
          <w:szCs w:val="24"/>
          <w:lang w:eastAsia="bg-BG"/>
        </w:rPr>
        <w:t xml:space="preserve">                          </w:t>
      </w:r>
    </w:p>
    <w:p w:rsidR="008D5B39" w:rsidRDefault="008D5B39" w:rsidP="00764066">
      <w:pPr>
        <w:pStyle w:val="311"/>
        <w:shd w:val="clear" w:color="auto" w:fill="auto"/>
        <w:tabs>
          <w:tab w:val="left" w:pos="1171"/>
        </w:tabs>
        <w:spacing w:after="0" w:line="250" w:lineRule="exact"/>
        <w:jc w:val="center"/>
        <w:rPr>
          <w:sz w:val="24"/>
          <w:szCs w:val="24"/>
          <w:lang w:val="bg-BG" w:eastAsia="bg-BG"/>
        </w:rPr>
      </w:pPr>
      <w:r w:rsidRPr="001C121F">
        <w:rPr>
          <w:sz w:val="24"/>
          <w:szCs w:val="24"/>
          <w:lang w:val="bg-BG" w:eastAsia="bg-BG"/>
        </w:rPr>
        <w:t xml:space="preserve">IV. </w:t>
      </w:r>
      <w:r w:rsidRPr="001C121F">
        <w:rPr>
          <w:sz w:val="24"/>
          <w:szCs w:val="24"/>
          <w:lang w:eastAsia="bg-BG"/>
        </w:rPr>
        <w:t>ПРАВА И ЗАДЪЛЖЕНИЯ НА ВЪЗЛОЖИТЕЛЯ</w:t>
      </w:r>
    </w:p>
    <w:p w:rsidR="00764066" w:rsidRPr="00764066" w:rsidRDefault="00764066" w:rsidP="00764066">
      <w:pPr>
        <w:pStyle w:val="311"/>
        <w:shd w:val="clear" w:color="auto" w:fill="auto"/>
        <w:tabs>
          <w:tab w:val="left" w:pos="1171"/>
        </w:tabs>
        <w:spacing w:after="0" w:line="250" w:lineRule="exact"/>
        <w:jc w:val="center"/>
        <w:rPr>
          <w:sz w:val="24"/>
          <w:szCs w:val="24"/>
          <w:lang w:val="bg-BG" w:eastAsia="bg-BG"/>
        </w:rPr>
      </w:pPr>
    </w:p>
    <w:p w:rsidR="002A3AB9" w:rsidRDefault="008D5B39" w:rsidP="00764066">
      <w:pPr>
        <w:pStyle w:val="1"/>
        <w:shd w:val="clear" w:color="auto" w:fill="auto"/>
        <w:spacing w:line="322" w:lineRule="exact"/>
        <w:ind w:right="20" w:firstLine="720"/>
        <w:rPr>
          <w:sz w:val="24"/>
          <w:szCs w:val="24"/>
          <w:lang w:val="bg-BG" w:eastAsia="bg-BG"/>
        </w:rPr>
      </w:pPr>
      <w:r w:rsidRPr="001C121F">
        <w:rPr>
          <w:b/>
          <w:sz w:val="24"/>
          <w:szCs w:val="24"/>
          <w:lang w:val="bg-BG" w:eastAsia="bg-BG"/>
        </w:rPr>
        <w:t>Чл.6</w:t>
      </w:r>
      <w:r w:rsidR="000F1E11">
        <w:rPr>
          <w:b/>
          <w:sz w:val="24"/>
          <w:szCs w:val="24"/>
          <w:lang w:val="bg-BG" w:eastAsia="bg-BG"/>
        </w:rPr>
        <w:t>.</w:t>
      </w:r>
      <w:r w:rsidR="007746CE">
        <w:rPr>
          <w:b/>
          <w:sz w:val="24"/>
          <w:szCs w:val="24"/>
          <w:lang w:val="bg-BG" w:eastAsia="bg-BG"/>
        </w:rPr>
        <w:t xml:space="preserve"> </w:t>
      </w:r>
      <w:r w:rsidR="00355A85">
        <w:rPr>
          <w:b/>
          <w:sz w:val="24"/>
          <w:szCs w:val="24"/>
          <w:lang w:val="bg-BG" w:eastAsia="bg-BG"/>
        </w:rPr>
        <w:t xml:space="preserve">(1) </w:t>
      </w:r>
      <w:r w:rsidRPr="001C121F">
        <w:rPr>
          <w:b/>
          <w:sz w:val="24"/>
          <w:szCs w:val="24"/>
          <w:lang w:eastAsia="bg-BG"/>
        </w:rPr>
        <w:t>ВЪЗЛОЖИТЕЛЯТ</w:t>
      </w:r>
      <w:r w:rsidRPr="001C121F">
        <w:rPr>
          <w:sz w:val="24"/>
          <w:szCs w:val="24"/>
          <w:lang w:val="bg-BG" w:eastAsia="bg-BG"/>
        </w:rPr>
        <w:t xml:space="preserve"> </w:t>
      </w:r>
      <w:r w:rsidRPr="001C121F">
        <w:rPr>
          <w:sz w:val="24"/>
          <w:szCs w:val="24"/>
          <w:lang w:eastAsia="bg-BG"/>
        </w:rPr>
        <w:t xml:space="preserve">има </w:t>
      </w:r>
      <w:r w:rsidR="00355A85" w:rsidRPr="001C121F">
        <w:rPr>
          <w:sz w:val="24"/>
          <w:szCs w:val="24"/>
          <w:lang w:eastAsia="bg-BG"/>
        </w:rPr>
        <w:t>право</w:t>
      </w:r>
      <w:r w:rsidR="00355A85">
        <w:rPr>
          <w:sz w:val="24"/>
          <w:szCs w:val="24"/>
          <w:lang w:val="bg-BG" w:eastAsia="bg-BG"/>
        </w:rPr>
        <w:t xml:space="preserve"> </w:t>
      </w:r>
      <w:r w:rsidR="00355A85" w:rsidRPr="001C121F">
        <w:rPr>
          <w:sz w:val="24"/>
          <w:szCs w:val="24"/>
          <w:lang w:val="bg-BG" w:eastAsia="bg-BG"/>
        </w:rPr>
        <w:t xml:space="preserve">на </w:t>
      </w:r>
      <w:r w:rsidRPr="001C121F">
        <w:rPr>
          <w:sz w:val="24"/>
          <w:szCs w:val="24"/>
          <w:lang w:val="bg-BG" w:eastAsia="bg-BG"/>
        </w:rPr>
        <w:t xml:space="preserve">приоритетно обслужване и ремонт в сервиза на </w:t>
      </w:r>
      <w:r w:rsidRPr="001C121F">
        <w:rPr>
          <w:b/>
          <w:sz w:val="24"/>
          <w:szCs w:val="24"/>
          <w:lang w:eastAsia="bg-BG"/>
        </w:rPr>
        <w:t>ИЗПЪЛНИТЕЛЯ</w:t>
      </w:r>
      <w:r w:rsidRPr="001C121F">
        <w:rPr>
          <w:sz w:val="24"/>
          <w:szCs w:val="24"/>
          <w:lang w:val="bg-BG" w:eastAsia="bg-BG"/>
        </w:rPr>
        <w:t>.</w:t>
      </w:r>
    </w:p>
    <w:p w:rsidR="00764066" w:rsidRDefault="00764066" w:rsidP="00764066">
      <w:pPr>
        <w:pStyle w:val="1"/>
        <w:shd w:val="clear" w:color="auto" w:fill="auto"/>
        <w:spacing w:line="322" w:lineRule="exact"/>
        <w:ind w:right="20" w:firstLine="720"/>
        <w:rPr>
          <w:sz w:val="24"/>
          <w:szCs w:val="24"/>
          <w:lang w:val="bg-BG" w:eastAsia="bg-BG"/>
        </w:rPr>
      </w:pPr>
    </w:p>
    <w:p w:rsidR="007746CE" w:rsidRDefault="00355A85" w:rsidP="007746CE">
      <w:pPr>
        <w:ind w:firstLine="720"/>
        <w:jc w:val="both"/>
        <w:rPr>
          <w:sz w:val="24"/>
          <w:szCs w:val="24"/>
          <w:lang w:val="ru-RU"/>
        </w:rPr>
      </w:pPr>
      <w:r>
        <w:rPr>
          <w:sz w:val="24"/>
          <w:szCs w:val="24"/>
          <w:lang w:val="ru-RU"/>
        </w:rPr>
        <w:t>(2)</w:t>
      </w:r>
      <w:r w:rsidR="001E4577">
        <w:rPr>
          <w:sz w:val="24"/>
          <w:szCs w:val="24"/>
          <w:lang w:val="ru-RU"/>
        </w:rPr>
        <w:t xml:space="preserve"> </w:t>
      </w:r>
      <w:r w:rsidR="007746CE" w:rsidRPr="006968E9">
        <w:rPr>
          <w:sz w:val="24"/>
          <w:szCs w:val="24"/>
          <w:lang w:val="ru-RU"/>
        </w:rPr>
        <w:t>Да проверява в хода на работата за изпълнението на задълженията по настоящия договор, без да затруднява с</w:t>
      </w:r>
      <w:r w:rsidR="002A3AB9">
        <w:rPr>
          <w:sz w:val="24"/>
          <w:szCs w:val="24"/>
          <w:lang w:val="ru-RU"/>
        </w:rPr>
        <w:t xml:space="preserve"> това дейността на ИЗПЪЛНИТЕЛЯ.</w:t>
      </w:r>
    </w:p>
    <w:p w:rsidR="002A3AB9" w:rsidRDefault="002A3AB9" w:rsidP="007746CE">
      <w:pPr>
        <w:ind w:firstLine="720"/>
        <w:jc w:val="both"/>
        <w:rPr>
          <w:sz w:val="24"/>
          <w:szCs w:val="24"/>
          <w:lang w:val="ru-RU"/>
        </w:rPr>
      </w:pPr>
    </w:p>
    <w:p w:rsidR="002A3AB9" w:rsidRDefault="00355A85" w:rsidP="007746CE">
      <w:pPr>
        <w:ind w:firstLine="720"/>
        <w:jc w:val="both"/>
        <w:rPr>
          <w:sz w:val="24"/>
          <w:szCs w:val="24"/>
          <w:lang w:val="ru-RU"/>
        </w:rPr>
      </w:pPr>
      <w:r>
        <w:rPr>
          <w:sz w:val="24"/>
          <w:szCs w:val="24"/>
          <w:lang w:val="ru-RU"/>
        </w:rPr>
        <w:t>(</w:t>
      </w:r>
      <w:r w:rsidR="007746CE">
        <w:rPr>
          <w:sz w:val="24"/>
          <w:szCs w:val="24"/>
          <w:lang w:val="ru-RU"/>
        </w:rPr>
        <w:t>3</w:t>
      </w:r>
      <w:r>
        <w:rPr>
          <w:sz w:val="24"/>
          <w:szCs w:val="24"/>
          <w:lang w:val="ru-RU"/>
        </w:rPr>
        <w:t>)</w:t>
      </w:r>
      <w:r w:rsidR="007746CE" w:rsidRPr="001C121F">
        <w:rPr>
          <w:sz w:val="24"/>
          <w:szCs w:val="24"/>
          <w:lang w:eastAsia="bg-BG"/>
        </w:rPr>
        <w:t xml:space="preserve"> </w:t>
      </w:r>
      <w:r w:rsidR="007746CE" w:rsidRPr="006968E9">
        <w:rPr>
          <w:sz w:val="24"/>
          <w:szCs w:val="24"/>
          <w:lang w:val="ru-RU"/>
        </w:rPr>
        <w:t xml:space="preserve">Да одобри или да отхвърли становището по </w:t>
      </w:r>
      <w:r w:rsidR="007746CE" w:rsidRPr="00631AC3">
        <w:rPr>
          <w:sz w:val="24"/>
          <w:szCs w:val="24"/>
          <w:lang w:val="ru-RU"/>
        </w:rPr>
        <w:t>чл</w:t>
      </w:r>
      <w:r w:rsidR="00631AC3" w:rsidRPr="00631AC3">
        <w:rPr>
          <w:sz w:val="24"/>
          <w:szCs w:val="24"/>
          <w:lang w:val="ru-RU"/>
        </w:rPr>
        <w:t>.1</w:t>
      </w:r>
      <w:r w:rsidR="00955BC3">
        <w:rPr>
          <w:sz w:val="24"/>
          <w:szCs w:val="24"/>
          <w:lang w:val="ru-RU"/>
        </w:rPr>
        <w:t>2</w:t>
      </w:r>
      <w:r w:rsidR="007746CE" w:rsidRPr="00631AC3">
        <w:rPr>
          <w:sz w:val="24"/>
          <w:szCs w:val="24"/>
          <w:lang w:val="ru-RU"/>
        </w:rPr>
        <w:t xml:space="preserve">, т. </w:t>
      </w:r>
      <w:r w:rsidR="00EA364B">
        <w:rPr>
          <w:sz w:val="24"/>
          <w:szCs w:val="24"/>
          <w:lang w:val="ru-RU"/>
        </w:rPr>
        <w:t>6</w:t>
      </w:r>
      <w:r w:rsidR="007746CE" w:rsidRPr="006968E9">
        <w:rPr>
          <w:sz w:val="24"/>
          <w:szCs w:val="24"/>
          <w:lang w:val="ru-RU"/>
        </w:rPr>
        <w:t xml:space="preserve"> от настоящия договор чрез подпис</w:t>
      </w:r>
      <w:r w:rsidR="007746CE">
        <w:rPr>
          <w:sz w:val="24"/>
          <w:szCs w:val="24"/>
          <w:lang w:val="ru-RU"/>
        </w:rPr>
        <w:t xml:space="preserve"> на упълномощено лице</w:t>
      </w:r>
      <w:r w:rsidR="002A3AB9">
        <w:rPr>
          <w:sz w:val="24"/>
          <w:szCs w:val="24"/>
          <w:lang w:val="ru-RU"/>
        </w:rPr>
        <w:t>.</w:t>
      </w:r>
    </w:p>
    <w:p w:rsidR="007746CE" w:rsidRDefault="007746CE" w:rsidP="007746CE">
      <w:pPr>
        <w:ind w:firstLine="720"/>
        <w:jc w:val="both"/>
        <w:rPr>
          <w:sz w:val="24"/>
          <w:szCs w:val="24"/>
          <w:lang w:val="ru-RU"/>
        </w:rPr>
      </w:pPr>
      <w:r w:rsidRPr="006968E9">
        <w:rPr>
          <w:sz w:val="24"/>
          <w:szCs w:val="24"/>
          <w:lang w:val="ru-RU"/>
        </w:rPr>
        <w:t xml:space="preserve"> </w:t>
      </w:r>
    </w:p>
    <w:p w:rsidR="000400DE" w:rsidRPr="000400DE" w:rsidRDefault="002A3AB9" w:rsidP="000400DE">
      <w:pPr>
        <w:ind w:firstLine="720"/>
        <w:jc w:val="both"/>
        <w:rPr>
          <w:color w:val="000000"/>
          <w:sz w:val="24"/>
          <w:szCs w:val="24"/>
          <w:lang w:val="bg-BG"/>
        </w:rPr>
      </w:pPr>
      <w:r>
        <w:rPr>
          <w:sz w:val="24"/>
          <w:szCs w:val="24"/>
          <w:lang w:val="ru-RU"/>
        </w:rPr>
        <w:t>(</w:t>
      </w:r>
      <w:r w:rsidR="007746CE">
        <w:rPr>
          <w:sz w:val="24"/>
          <w:szCs w:val="24"/>
          <w:lang w:val="ru-RU"/>
        </w:rPr>
        <w:t>4</w:t>
      </w:r>
      <w:r>
        <w:rPr>
          <w:sz w:val="24"/>
          <w:szCs w:val="24"/>
          <w:lang w:val="ru-RU"/>
        </w:rPr>
        <w:t xml:space="preserve">) </w:t>
      </w:r>
      <w:r w:rsidR="007746CE" w:rsidRPr="006968E9">
        <w:rPr>
          <w:sz w:val="24"/>
          <w:szCs w:val="24"/>
          <w:lang w:val="ru-RU"/>
        </w:rPr>
        <w:t xml:space="preserve"> </w:t>
      </w:r>
      <w:r w:rsidR="000400DE" w:rsidRPr="001C121F">
        <w:rPr>
          <w:color w:val="000000"/>
          <w:sz w:val="24"/>
          <w:szCs w:val="24"/>
        </w:rPr>
        <w:t xml:space="preserve">В хипотезата на </w:t>
      </w:r>
      <w:r w:rsidR="000400DE">
        <w:rPr>
          <w:color w:val="000000"/>
          <w:sz w:val="24"/>
          <w:szCs w:val="24"/>
          <w:lang w:val="bg-BG"/>
        </w:rPr>
        <w:t>чл.12, т</w:t>
      </w:r>
      <w:r w:rsidR="000400DE" w:rsidRPr="001C121F">
        <w:rPr>
          <w:color w:val="000000"/>
          <w:sz w:val="24"/>
          <w:szCs w:val="24"/>
        </w:rPr>
        <w:t>.</w:t>
      </w:r>
      <w:r w:rsidR="000A31FD">
        <w:rPr>
          <w:color w:val="000000"/>
          <w:sz w:val="24"/>
          <w:szCs w:val="24"/>
          <w:lang w:val="bg-BG"/>
        </w:rPr>
        <w:t>10</w:t>
      </w:r>
      <w:r w:rsidR="000400DE" w:rsidRPr="001C121F">
        <w:rPr>
          <w:color w:val="000000"/>
          <w:sz w:val="24"/>
          <w:szCs w:val="24"/>
        </w:rPr>
        <w:t xml:space="preserve"> </w:t>
      </w:r>
      <w:r w:rsidR="000400DE" w:rsidRPr="001C121F">
        <w:rPr>
          <w:b/>
          <w:color w:val="000000"/>
          <w:sz w:val="24"/>
          <w:szCs w:val="24"/>
        </w:rPr>
        <w:t>ВЪЗЛОЖИТЕЛЯТ</w:t>
      </w:r>
      <w:r w:rsidR="000400DE" w:rsidRPr="001C121F">
        <w:rPr>
          <w:color w:val="000000"/>
          <w:sz w:val="24"/>
          <w:szCs w:val="24"/>
        </w:rPr>
        <w:t xml:space="preserve"> определя</w:t>
      </w:r>
      <w:r w:rsidR="000400DE">
        <w:rPr>
          <w:color w:val="000000"/>
          <w:sz w:val="24"/>
          <w:szCs w:val="24"/>
          <w:lang w:val="bg-BG"/>
        </w:rPr>
        <w:t>,</w:t>
      </w:r>
      <w:r w:rsidR="000400DE" w:rsidRPr="001C121F">
        <w:rPr>
          <w:color w:val="000000"/>
          <w:sz w:val="24"/>
          <w:szCs w:val="24"/>
        </w:rPr>
        <w:t xml:space="preserve"> от кого да се извърши доставката като посочва цената по която следва</w:t>
      </w:r>
      <w:r w:rsidR="000400DE">
        <w:rPr>
          <w:color w:val="000000"/>
          <w:sz w:val="24"/>
          <w:szCs w:val="24"/>
        </w:rPr>
        <w:t xml:space="preserve"> да се достави резервната част.</w:t>
      </w:r>
    </w:p>
    <w:p w:rsidR="000400DE" w:rsidRDefault="000400DE" w:rsidP="007746CE">
      <w:pPr>
        <w:ind w:firstLine="720"/>
        <w:jc w:val="both"/>
        <w:rPr>
          <w:sz w:val="24"/>
          <w:szCs w:val="24"/>
          <w:lang w:val="ru-RU"/>
        </w:rPr>
      </w:pPr>
    </w:p>
    <w:p w:rsidR="007746CE" w:rsidRDefault="000400DE" w:rsidP="007746CE">
      <w:pPr>
        <w:ind w:firstLine="720"/>
        <w:jc w:val="both"/>
        <w:rPr>
          <w:sz w:val="24"/>
          <w:szCs w:val="24"/>
          <w:lang w:val="ru-RU"/>
        </w:rPr>
      </w:pPr>
      <w:r>
        <w:rPr>
          <w:sz w:val="24"/>
          <w:szCs w:val="24"/>
          <w:lang w:val="ru-RU"/>
        </w:rPr>
        <w:t xml:space="preserve">(5) </w:t>
      </w:r>
      <w:r w:rsidR="007746CE" w:rsidRPr="006968E9">
        <w:rPr>
          <w:sz w:val="24"/>
          <w:szCs w:val="24"/>
          <w:lang w:val="ru-RU"/>
        </w:rPr>
        <w:t xml:space="preserve">Да променя </w:t>
      </w:r>
      <w:r w:rsidR="00552E4F" w:rsidRPr="00C32ED3">
        <w:rPr>
          <w:sz w:val="24"/>
          <w:szCs w:val="24"/>
        </w:rPr>
        <w:t xml:space="preserve"> обхвата на </w:t>
      </w:r>
      <w:r w:rsidR="007746CE" w:rsidRPr="006968E9">
        <w:rPr>
          <w:sz w:val="24"/>
          <w:szCs w:val="24"/>
          <w:lang w:val="ru-RU"/>
        </w:rPr>
        <w:t xml:space="preserve">компютърната </w:t>
      </w:r>
      <w:r w:rsidR="007746CE" w:rsidRPr="00E35164">
        <w:rPr>
          <w:sz w:val="24"/>
          <w:szCs w:val="24"/>
          <w:lang w:val="ru-RU"/>
        </w:rPr>
        <w:t>техника</w:t>
      </w:r>
      <w:r w:rsidR="00CD7EFD" w:rsidRPr="00E35164">
        <w:rPr>
          <w:sz w:val="24"/>
          <w:szCs w:val="24"/>
          <w:lang w:val="bg-BG"/>
        </w:rPr>
        <w:t xml:space="preserve"> </w:t>
      </w:r>
      <w:r w:rsidR="00E35164">
        <w:rPr>
          <w:sz w:val="24"/>
          <w:szCs w:val="24"/>
          <w:lang w:val="bg-BG"/>
        </w:rPr>
        <w:t>и на резервните части</w:t>
      </w:r>
      <w:r w:rsidR="007746CE" w:rsidRPr="006968E9">
        <w:rPr>
          <w:sz w:val="24"/>
          <w:szCs w:val="24"/>
          <w:lang w:val="ru-RU"/>
        </w:rPr>
        <w:t xml:space="preserve">. </w:t>
      </w:r>
    </w:p>
    <w:p w:rsidR="002A3AB9" w:rsidRPr="007746CE" w:rsidRDefault="002A3AB9" w:rsidP="007746CE">
      <w:pPr>
        <w:ind w:firstLine="720"/>
        <w:jc w:val="both"/>
        <w:rPr>
          <w:sz w:val="24"/>
          <w:szCs w:val="24"/>
          <w:lang w:val="ru-RU"/>
        </w:rPr>
      </w:pPr>
    </w:p>
    <w:p w:rsidR="00B5132D" w:rsidRDefault="008D5B39" w:rsidP="001C121F">
      <w:pPr>
        <w:ind w:firstLine="720"/>
        <w:jc w:val="both"/>
        <w:rPr>
          <w:sz w:val="24"/>
          <w:szCs w:val="24"/>
          <w:lang w:val="bg-BG"/>
        </w:rPr>
      </w:pPr>
      <w:r w:rsidRPr="001C121F">
        <w:rPr>
          <w:b/>
          <w:sz w:val="24"/>
          <w:szCs w:val="24"/>
          <w:lang w:val="bg-BG" w:eastAsia="bg-BG"/>
        </w:rPr>
        <w:lastRenderedPageBreak/>
        <w:t>Чл.7</w:t>
      </w:r>
      <w:r w:rsidR="000F1E11">
        <w:rPr>
          <w:b/>
          <w:sz w:val="24"/>
          <w:szCs w:val="24"/>
          <w:lang w:val="bg-BG" w:eastAsia="bg-BG"/>
        </w:rPr>
        <w:t>.</w:t>
      </w:r>
      <w:r w:rsidRPr="001C121F">
        <w:rPr>
          <w:sz w:val="24"/>
          <w:szCs w:val="24"/>
          <w:lang w:val="bg-BG" w:eastAsia="bg-BG"/>
        </w:rPr>
        <w:t xml:space="preserve"> </w:t>
      </w:r>
      <w:r w:rsidR="00B5132D" w:rsidRPr="001C121F">
        <w:rPr>
          <w:sz w:val="24"/>
          <w:szCs w:val="24"/>
          <w:lang w:val="bg-BG"/>
        </w:rPr>
        <w:t xml:space="preserve">(1) </w:t>
      </w:r>
      <w:r w:rsidR="00B5132D" w:rsidRPr="007746CE">
        <w:rPr>
          <w:b/>
          <w:sz w:val="24"/>
          <w:szCs w:val="24"/>
          <w:lang w:val="bg-BG"/>
        </w:rPr>
        <w:t>ВЪЗЛОЖИТЕЛЯТ</w:t>
      </w:r>
      <w:r w:rsidR="00B5132D" w:rsidRPr="007746CE">
        <w:rPr>
          <w:sz w:val="24"/>
          <w:szCs w:val="24"/>
          <w:lang w:val="bg-BG"/>
        </w:rPr>
        <w:t xml:space="preserve"> </w:t>
      </w:r>
      <w:r w:rsidR="00B5132D" w:rsidRPr="001C121F">
        <w:rPr>
          <w:sz w:val="24"/>
          <w:szCs w:val="24"/>
          <w:lang w:val="bg-BG"/>
        </w:rPr>
        <w:t xml:space="preserve">се задължава да оказва на </w:t>
      </w:r>
      <w:r w:rsidR="00B5132D" w:rsidRPr="007746CE">
        <w:rPr>
          <w:b/>
          <w:sz w:val="24"/>
          <w:szCs w:val="24"/>
          <w:lang w:val="bg-BG"/>
        </w:rPr>
        <w:t xml:space="preserve">ИЗПЪЛНИТЕЛЯ </w:t>
      </w:r>
      <w:r w:rsidR="00B5132D" w:rsidRPr="001C121F">
        <w:rPr>
          <w:sz w:val="24"/>
          <w:szCs w:val="24"/>
          <w:lang w:val="bg-BG"/>
        </w:rPr>
        <w:t>необходимото съдействие, ако такова е необходимо, с оглед качествено и своевременно изпълнение на възложените по този договор работи.</w:t>
      </w:r>
    </w:p>
    <w:p w:rsidR="002A3AB9" w:rsidRPr="001C121F" w:rsidRDefault="002A3AB9" w:rsidP="001C121F">
      <w:pPr>
        <w:ind w:firstLine="720"/>
        <w:jc w:val="both"/>
        <w:rPr>
          <w:sz w:val="24"/>
          <w:szCs w:val="24"/>
          <w:lang w:val="bg-BG"/>
        </w:rPr>
      </w:pPr>
    </w:p>
    <w:p w:rsidR="00B5132D" w:rsidRDefault="00B5132D" w:rsidP="001C121F">
      <w:pPr>
        <w:ind w:firstLine="720"/>
        <w:jc w:val="both"/>
        <w:rPr>
          <w:sz w:val="24"/>
          <w:szCs w:val="24"/>
          <w:lang w:val="bg-BG"/>
        </w:rPr>
      </w:pPr>
      <w:r w:rsidRPr="001C121F">
        <w:rPr>
          <w:sz w:val="24"/>
          <w:szCs w:val="24"/>
          <w:lang w:val="bg-BG"/>
        </w:rPr>
        <w:t>(2)</w:t>
      </w:r>
      <w:r w:rsidRPr="001C121F">
        <w:rPr>
          <w:b/>
          <w:sz w:val="24"/>
          <w:szCs w:val="24"/>
          <w:lang w:val="bg-BG"/>
        </w:rPr>
        <w:t xml:space="preserve"> </w:t>
      </w:r>
      <w:r w:rsidRPr="001C121F">
        <w:rPr>
          <w:sz w:val="24"/>
          <w:szCs w:val="24"/>
          <w:lang w:val="bg-BG"/>
        </w:rPr>
        <w:t>Възложителят възлага ремонтните дейности</w:t>
      </w:r>
      <w:r w:rsidR="00806872">
        <w:rPr>
          <w:sz w:val="24"/>
          <w:szCs w:val="24"/>
          <w:lang w:val="bg-BG"/>
        </w:rPr>
        <w:t xml:space="preserve">, </w:t>
      </w:r>
      <w:r w:rsidRPr="001C121F">
        <w:rPr>
          <w:sz w:val="24"/>
          <w:szCs w:val="24"/>
          <w:lang w:val="bg-BG"/>
        </w:rPr>
        <w:t xml:space="preserve"> </w:t>
      </w:r>
      <w:r w:rsidR="00355A85">
        <w:rPr>
          <w:sz w:val="24"/>
          <w:szCs w:val="24"/>
          <w:lang w:val="bg-BG"/>
        </w:rPr>
        <w:t xml:space="preserve">заявява необходимите резервни части </w:t>
      </w:r>
      <w:r w:rsidR="00806872">
        <w:rPr>
          <w:sz w:val="24"/>
          <w:szCs w:val="24"/>
          <w:lang w:val="bg-BG"/>
        </w:rPr>
        <w:t>или</w:t>
      </w:r>
      <w:r w:rsidR="00806872" w:rsidRPr="001C121F">
        <w:rPr>
          <w:sz w:val="24"/>
          <w:szCs w:val="24"/>
          <w:lang w:val="bg-BG"/>
        </w:rPr>
        <w:t xml:space="preserve"> </w:t>
      </w:r>
      <w:r w:rsidR="00806872">
        <w:rPr>
          <w:sz w:val="24"/>
          <w:szCs w:val="24"/>
          <w:lang w:val="bg-BG"/>
        </w:rPr>
        <w:t xml:space="preserve"> подава сигнал за извършване на „инцидентно посещение”, </w:t>
      </w:r>
      <w:r w:rsidRPr="001C121F">
        <w:rPr>
          <w:sz w:val="24"/>
          <w:szCs w:val="24"/>
          <w:lang w:val="bg-BG"/>
        </w:rPr>
        <w:t>с писмена заявка, изпратена до Изпълнителя</w:t>
      </w:r>
      <w:r w:rsidR="00473F14">
        <w:rPr>
          <w:sz w:val="24"/>
          <w:szCs w:val="24"/>
          <w:lang w:val="bg-BG"/>
        </w:rPr>
        <w:t>.</w:t>
      </w:r>
    </w:p>
    <w:p w:rsidR="002A3AB9" w:rsidRPr="00987BBF" w:rsidRDefault="002A3AB9" w:rsidP="001C121F">
      <w:pPr>
        <w:ind w:firstLine="720"/>
        <w:jc w:val="both"/>
        <w:rPr>
          <w:color w:val="4F81BD" w:themeColor="accent1"/>
          <w:sz w:val="24"/>
          <w:szCs w:val="24"/>
          <w:lang w:val="bg-BG"/>
        </w:rPr>
      </w:pPr>
    </w:p>
    <w:p w:rsidR="002A3AB9" w:rsidRDefault="00B5132D" w:rsidP="00955BC3">
      <w:pPr>
        <w:pStyle w:val="1"/>
        <w:shd w:val="clear" w:color="auto" w:fill="auto"/>
        <w:spacing w:line="322" w:lineRule="exact"/>
        <w:ind w:right="20" w:firstLine="720"/>
        <w:rPr>
          <w:sz w:val="24"/>
          <w:szCs w:val="24"/>
          <w:lang w:val="bg-BG" w:eastAsia="bg-BG"/>
        </w:rPr>
      </w:pPr>
      <w:r w:rsidRPr="001C121F">
        <w:rPr>
          <w:b/>
          <w:sz w:val="24"/>
          <w:szCs w:val="24"/>
          <w:lang w:val="bg-BG" w:eastAsia="bg-BG"/>
        </w:rPr>
        <w:t>Чл.</w:t>
      </w:r>
      <w:r w:rsidR="00987BBF">
        <w:rPr>
          <w:b/>
          <w:sz w:val="24"/>
          <w:szCs w:val="24"/>
          <w:lang w:val="bg-BG" w:eastAsia="bg-BG"/>
        </w:rPr>
        <w:t>8</w:t>
      </w:r>
      <w:r w:rsidR="000F1E11">
        <w:rPr>
          <w:b/>
          <w:sz w:val="24"/>
          <w:szCs w:val="24"/>
          <w:lang w:val="bg-BG" w:eastAsia="bg-BG"/>
        </w:rPr>
        <w:t>.</w:t>
      </w:r>
      <w:r w:rsidR="008D5B39" w:rsidRPr="001C121F">
        <w:rPr>
          <w:sz w:val="24"/>
          <w:szCs w:val="24"/>
          <w:lang w:val="bg-BG" w:eastAsia="bg-BG"/>
        </w:rPr>
        <w:t xml:space="preserve"> В случай, че бъде открит дефект в извършената услуга, </w:t>
      </w:r>
      <w:r w:rsidR="008D5B39" w:rsidRPr="001C121F">
        <w:rPr>
          <w:b/>
          <w:sz w:val="24"/>
          <w:szCs w:val="24"/>
          <w:lang w:val="bg-BG" w:eastAsia="bg-BG"/>
        </w:rPr>
        <w:t>В</w:t>
      </w:r>
      <w:r w:rsidR="008D5B39" w:rsidRPr="001C121F">
        <w:rPr>
          <w:b/>
          <w:sz w:val="24"/>
          <w:szCs w:val="24"/>
          <w:lang w:eastAsia="bg-BG"/>
        </w:rPr>
        <w:t>ЪЗЛОЖИТЕЛЯТ</w:t>
      </w:r>
      <w:r w:rsidR="008D5B39" w:rsidRPr="001C121F">
        <w:rPr>
          <w:sz w:val="24"/>
          <w:szCs w:val="24"/>
          <w:lang w:val="bg-BG" w:eastAsia="bg-BG"/>
        </w:rPr>
        <w:t xml:space="preserve"> може да поиска той да бъде отстранен. В този случай </w:t>
      </w:r>
      <w:r w:rsidR="008D5B39" w:rsidRPr="001C121F">
        <w:rPr>
          <w:b/>
          <w:sz w:val="24"/>
          <w:szCs w:val="24"/>
          <w:lang w:val="bg-BG" w:eastAsia="bg-BG"/>
        </w:rPr>
        <w:t>В</w:t>
      </w:r>
      <w:r w:rsidR="008D5B39" w:rsidRPr="001C121F">
        <w:rPr>
          <w:b/>
          <w:sz w:val="24"/>
          <w:szCs w:val="24"/>
          <w:lang w:eastAsia="bg-BG"/>
        </w:rPr>
        <w:t>ЪЗЛОЖИТЕЛЯТ</w:t>
      </w:r>
      <w:r w:rsidR="008D5B39" w:rsidRPr="001C121F">
        <w:rPr>
          <w:sz w:val="24"/>
          <w:szCs w:val="24"/>
          <w:lang w:val="bg-BG" w:eastAsia="bg-BG"/>
        </w:rPr>
        <w:t xml:space="preserve"> не дължи допълнително плащане извън това по договора.</w:t>
      </w:r>
    </w:p>
    <w:p w:rsidR="00955BC3" w:rsidRPr="001C121F" w:rsidRDefault="00955BC3" w:rsidP="00955BC3">
      <w:pPr>
        <w:pStyle w:val="1"/>
        <w:shd w:val="clear" w:color="auto" w:fill="auto"/>
        <w:spacing w:line="322" w:lineRule="exact"/>
        <w:ind w:right="20" w:firstLine="720"/>
        <w:rPr>
          <w:sz w:val="24"/>
          <w:szCs w:val="24"/>
          <w:lang w:val="bg-BG" w:eastAsia="bg-BG"/>
        </w:rPr>
      </w:pPr>
    </w:p>
    <w:p w:rsidR="00C00593" w:rsidRDefault="008D5B39" w:rsidP="001C121F">
      <w:pPr>
        <w:pStyle w:val="1"/>
        <w:shd w:val="clear" w:color="auto" w:fill="auto"/>
        <w:spacing w:line="322" w:lineRule="exact"/>
        <w:ind w:right="20" w:firstLine="720"/>
        <w:rPr>
          <w:sz w:val="24"/>
          <w:szCs w:val="24"/>
          <w:lang w:val="bg-BG" w:eastAsia="bg-BG"/>
        </w:rPr>
      </w:pPr>
      <w:r w:rsidRPr="001C121F">
        <w:rPr>
          <w:b/>
          <w:sz w:val="24"/>
          <w:szCs w:val="24"/>
          <w:lang w:val="bg-BG" w:eastAsia="bg-BG"/>
        </w:rPr>
        <w:t>Чл.</w:t>
      </w:r>
      <w:r w:rsidR="00955BC3">
        <w:rPr>
          <w:b/>
          <w:sz w:val="24"/>
          <w:szCs w:val="24"/>
          <w:lang w:val="bg-BG" w:eastAsia="bg-BG"/>
        </w:rPr>
        <w:t>9</w:t>
      </w:r>
      <w:r w:rsidR="000F1E11">
        <w:rPr>
          <w:b/>
          <w:sz w:val="24"/>
          <w:szCs w:val="24"/>
          <w:lang w:val="bg-BG" w:eastAsia="bg-BG"/>
        </w:rPr>
        <w:t>.</w:t>
      </w:r>
      <w:r w:rsidRPr="001C121F">
        <w:rPr>
          <w:sz w:val="24"/>
          <w:szCs w:val="24"/>
          <w:lang w:val="bg-BG" w:eastAsia="bg-BG"/>
        </w:rPr>
        <w:t xml:space="preserve"> </w:t>
      </w:r>
      <w:r w:rsidRPr="001C121F">
        <w:rPr>
          <w:b/>
          <w:sz w:val="24"/>
          <w:szCs w:val="24"/>
          <w:lang w:eastAsia="bg-BG"/>
        </w:rPr>
        <w:t>ВЪЗЛОЖИТЕЛЯТ</w:t>
      </w:r>
      <w:r w:rsidRPr="001C121F">
        <w:rPr>
          <w:sz w:val="24"/>
          <w:szCs w:val="24"/>
          <w:lang w:eastAsia="bg-BG"/>
        </w:rPr>
        <w:t xml:space="preserve"> се задължава да запла</w:t>
      </w:r>
      <w:r w:rsidRPr="001C121F">
        <w:rPr>
          <w:sz w:val="24"/>
          <w:szCs w:val="24"/>
          <w:lang w:val="bg-BG" w:eastAsia="bg-BG"/>
        </w:rPr>
        <w:t xml:space="preserve">ща редовно и в срок стойността </w:t>
      </w:r>
      <w:r w:rsidRPr="001C121F">
        <w:rPr>
          <w:sz w:val="24"/>
          <w:szCs w:val="24"/>
          <w:lang w:eastAsia="bg-BG"/>
        </w:rPr>
        <w:t>на</w:t>
      </w:r>
      <w:r w:rsidRPr="001C121F">
        <w:rPr>
          <w:sz w:val="24"/>
          <w:szCs w:val="24"/>
          <w:lang w:val="bg-BG" w:eastAsia="bg-BG"/>
        </w:rPr>
        <w:t xml:space="preserve"> извършените ремонти и вложените части, </w:t>
      </w:r>
      <w:r w:rsidR="00987BBF">
        <w:rPr>
          <w:sz w:val="24"/>
          <w:szCs w:val="24"/>
          <w:lang w:val="bg-BG" w:eastAsia="bg-BG"/>
        </w:rPr>
        <w:t xml:space="preserve">както и закупените резервни части, </w:t>
      </w:r>
      <w:r w:rsidRPr="001C121F">
        <w:rPr>
          <w:sz w:val="24"/>
          <w:szCs w:val="24"/>
          <w:lang w:val="bg-BG" w:eastAsia="bg-BG"/>
        </w:rPr>
        <w:t xml:space="preserve">срещу издадена от </w:t>
      </w:r>
      <w:r w:rsidRPr="001C121F">
        <w:rPr>
          <w:b/>
          <w:sz w:val="24"/>
          <w:szCs w:val="24"/>
          <w:lang w:eastAsia="bg-BG"/>
        </w:rPr>
        <w:t>ИЗПЪЛНИТЕЛЯ</w:t>
      </w:r>
      <w:r w:rsidRPr="001C121F">
        <w:rPr>
          <w:b/>
          <w:sz w:val="24"/>
          <w:szCs w:val="24"/>
          <w:lang w:val="bg-BG" w:eastAsia="bg-BG"/>
        </w:rPr>
        <w:t xml:space="preserve"> </w:t>
      </w:r>
      <w:r w:rsidRPr="001C121F">
        <w:rPr>
          <w:sz w:val="24"/>
          <w:szCs w:val="24"/>
          <w:lang w:val="bg-BG" w:eastAsia="bg-BG"/>
        </w:rPr>
        <w:t xml:space="preserve">данъчна фактура и подписан </w:t>
      </w:r>
      <w:r w:rsidR="00987BBF">
        <w:rPr>
          <w:sz w:val="24"/>
          <w:szCs w:val="24"/>
          <w:lang w:val="bg-BG" w:eastAsia="bg-BG"/>
        </w:rPr>
        <w:t xml:space="preserve">констативен </w:t>
      </w:r>
      <w:r w:rsidRPr="001C121F">
        <w:rPr>
          <w:sz w:val="24"/>
          <w:szCs w:val="24"/>
          <w:lang w:val="bg-BG" w:eastAsia="bg-BG"/>
        </w:rPr>
        <w:t>протокол.</w:t>
      </w:r>
    </w:p>
    <w:p w:rsidR="002A3AB9" w:rsidRPr="001C121F" w:rsidRDefault="002A3AB9" w:rsidP="001C121F">
      <w:pPr>
        <w:pStyle w:val="1"/>
        <w:shd w:val="clear" w:color="auto" w:fill="auto"/>
        <w:spacing w:line="322" w:lineRule="exact"/>
        <w:ind w:right="20" w:firstLine="720"/>
        <w:rPr>
          <w:sz w:val="24"/>
          <w:szCs w:val="24"/>
          <w:lang w:val="bg-BG" w:eastAsia="bg-BG"/>
        </w:rPr>
      </w:pPr>
    </w:p>
    <w:p w:rsidR="008D5B39" w:rsidRPr="00987BBF" w:rsidRDefault="008D5B39" w:rsidP="00987BBF">
      <w:pPr>
        <w:pStyle w:val="1"/>
        <w:shd w:val="clear" w:color="auto" w:fill="auto"/>
        <w:spacing w:line="322" w:lineRule="exact"/>
        <w:ind w:right="20" w:firstLine="720"/>
        <w:rPr>
          <w:sz w:val="24"/>
          <w:szCs w:val="24"/>
          <w:lang w:val="bg-BG" w:eastAsia="bg-BG"/>
        </w:rPr>
      </w:pPr>
      <w:r w:rsidRPr="001C121F">
        <w:rPr>
          <w:b/>
          <w:sz w:val="24"/>
          <w:szCs w:val="24"/>
          <w:lang w:val="bg-BG" w:eastAsia="bg-BG"/>
        </w:rPr>
        <w:t>Чл.1</w:t>
      </w:r>
      <w:r w:rsidR="00955BC3">
        <w:rPr>
          <w:b/>
          <w:sz w:val="24"/>
          <w:szCs w:val="24"/>
          <w:lang w:val="bg-BG" w:eastAsia="bg-BG"/>
        </w:rPr>
        <w:t>0</w:t>
      </w:r>
      <w:r w:rsidR="000F1E11">
        <w:rPr>
          <w:b/>
          <w:sz w:val="24"/>
          <w:szCs w:val="24"/>
          <w:lang w:val="bg-BG" w:eastAsia="bg-BG"/>
        </w:rPr>
        <w:t>.</w:t>
      </w:r>
      <w:r w:rsidR="00987BBF">
        <w:rPr>
          <w:sz w:val="24"/>
          <w:szCs w:val="24"/>
          <w:lang w:val="bg-BG"/>
        </w:rPr>
        <w:t xml:space="preserve"> </w:t>
      </w:r>
      <w:r w:rsidRPr="007A7BF5">
        <w:rPr>
          <w:color w:val="000000"/>
          <w:sz w:val="24"/>
          <w:szCs w:val="24"/>
          <w:lang w:val="ru-RU"/>
        </w:rPr>
        <w:t>ВЪЗЛОЖИТЕЛЯТ</w:t>
      </w:r>
      <w:r w:rsidRPr="007A7BF5">
        <w:rPr>
          <w:b/>
          <w:color w:val="000000"/>
          <w:sz w:val="24"/>
          <w:szCs w:val="24"/>
          <w:lang w:val="ru-RU"/>
        </w:rPr>
        <w:t xml:space="preserve"> </w:t>
      </w:r>
      <w:r w:rsidRPr="007A7BF5">
        <w:rPr>
          <w:color w:val="000000"/>
          <w:sz w:val="24"/>
          <w:szCs w:val="24"/>
          <w:lang w:val="ru-RU"/>
        </w:rPr>
        <w:t>се задължава за срока на договора да възлага действия по предмета на договора единствено на</w:t>
      </w:r>
      <w:r w:rsidRPr="007A7BF5">
        <w:rPr>
          <w:b/>
          <w:color w:val="000000"/>
          <w:sz w:val="24"/>
          <w:szCs w:val="24"/>
          <w:lang w:val="ru-RU"/>
        </w:rPr>
        <w:t xml:space="preserve"> </w:t>
      </w:r>
      <w:r w:rsidRPr="007A7BF5">
        <w:rPr>
          <w:color w:val="000000"/>
          <w:sz w:val="24"/>
          <w:szCs w:val="24"/>
          <w:lang w:val="ru-RU"/>
        </w:rPr>
        <w:t>ИЗПЪЛНИТЕЛЯ.</w:t>
      </w:r>
    </w:p>
    <w:p w:rsidR="001C121F" w:rsidRPr="001C121F" w:rsidRDefault="001C121F" w:rsidP="008D5B39">
      <w:pPr>
        <w:pStyle w:val="311"/>
        <w:shd w:val="clear" w:color="auto" w:fill="auto"/>
        <w:tabs>
          <w:tab w:val="left" w:pos="1282"/>
        </w:tabs>
        <w:spacing w:after="0" w:line="250" w:lineRule="exact"/>
        <w:jc w:val="both"/>
        <w:rPr>
          <w:color w:val="000000"/>
          <w:sz w:val="24"/>
          <w:szCs w:val="24"/>
          <w:lang w:val="ru-RU"/>
        </w:rPr>
      </w:pPr>
    </w:p>
    <w:p w:rsidR="007746CE" w:rsidRDefault="008D5B39" w:rsidP="00764066">
      <w:pPr>
        <w:pStyle w:val="311"/>
        <w:shd w:val="clear" w:color="auto" w:fill="auto"/>
        <w:tabs>
          <w:tab w:val="left" w:pos="1282"/>
        </w:tabs>
        <w:spacing w:after="0" w:line="250" w:lineRule="exact"/>
        <w:jc w:val="center"/>
        <w:rPr>
          <w:sz w:val="24"/>
          <w:szCs w:val="24"/>
          <w:lang w:val="bg-BG" w:eastAsia="bg-BG"/>
        </w:rPr>
      </w:pPr>
      <w:r w:rsidRPr="001C121F">
        <w:rPr>
          <w:sz w:val="24"/>
          <w:szCs w:val="24"/>
          <w:lang w:val="bg-BG" w:eastAsia="bg-BG"/>
        </w:rPr>
        <w:t xml:space="preserve">V. </w:t>
      </w:r>
      <w:r w:rsidRPr="001C121F">
        <w:rPr>
          <w:sz w:val="24"/>
          <w:szCs w:val="24"/>
          <w:lang w:eastAsia="bg-BG"/>
        </w:rPr>
        <w:t>ПРАВА И ЗАДЪЛЖЕНИЯ НА ИЗПЪЛНИТЕЛЯ</w:t>
      </w:r>
    </w:p>
    <w:p w:rsidR="00764066" w:rsidRPr="00764066" w:rsidRDefault="00764066" w:rsidP="00764066">
      <w:pPr>
        <w:pStyle w:val="311"/>
        <w:shd w:val="clear" w:color="auto" w:fill="auto"/>
        <w:tabs>
          <w:tab w:val="left" w:pos="1282"/>
        </w:tabs>
        <w:spacing w:after="0" w:line="250" w:lineRule="exact"/>
        <w:jc w:val="center"/>
        <w:rPr>
          <w:sz w:val="24"/>
          <w:szCs w:val="24"/>
          <w:lang w:val="bg-BG" w:eastAsia="bg-BG"/>
        </w:rPr>
      </w:pPr>
    </w:p>
    <w:p w:rsidR="007746CE" w:rsidRDefault="007746CE" w:rsidP="007746CE">
      <w:pPr>
        <w:ind w:firstLine="720"/>
        <w:jc w:val="both"/>
        <w:rPr>
          <w:sz w:val="24"/>
          <w:szCs w:val="24"/>
          <w:lang w:val="ru-RU"/>
        </w:rPr>
      </w:pPr>
      <w:r w:rsidRPr="007746CE">
        <w:rPr>
          <w:b/>
          <w:sz w:val="24"/>
          <w:szCs w:val="24"/>
          <w:lang w:val="ru-RU"/>
        </w:rPr>
        <w:t>Чл.1</w:t>
      </w:r>
      <w:r w:rsidR="00955BC3">
        <w:rPr>
          <w:b/>
          <w:sz w:val="24"/>
          <w:szCs w:val="24"/>
          <w:lang w:val="ru-RU"/>
        </w:rPr>
        <w:t>1</w:t>
      </w:r>
      <w:r w:rsidR="000F1E11">
        <w:rPr>
          <w:b/>
          <w:sz w:val="24"/>
          <w:szCs w:val="24"/>
          <w:lang w:val="ru-RU"/>
        </w:rPr>
        <w:t>.</w:t>
      </w:r>
      <w:r>
        <w:rPr>
          <w:sz w:val="24"/>
          <w:szCs w:val="24"/>
          <w:lang w:val="ru-RU"/>
        </w:rPr>
        <w:t xml:space="preserve"> </w:t>
      </w:r>
      <w:r w:rsidRPr="007746CE">
        <w:rPr>
          <w:b/>
          <w:sz w:val="24"/>
          <w:szCs w:val="24"/>
          <w:lang w:val="ru-RU"/>
        </w:rPr>
        <w:t>ИЗПЪЛНИТЕЛЯТ</w:t>
      </w:r>
      <w:r w:rsidRPr="006968E9">
        <w:rPr>
          <w:sz w:val="24"/>
          <w:szCs w:val="24"/>
          <w:lang w:val="ru-RU"/>
        </w:rPr>
        <w:t xml:space="preserve"> има право: </w:t>
      </w:r>
    </w:p>
    <w:p w:rsidR="00764066" w:rsidRDefault="00764066" w:rsidP="007746CE">
      <w:pPr>
        <w:ind w:firstLine="720"/>
        <w:jc w:val="both"/>
        <w:rPr>
          <w:sz w:val="24"/>
          <w:szCs w:val="24"/>
          <w:lang w:val="ru-RU"/>
        </w:rPr>
      </w:pPr>
    </w:p>
    <w:p w:rsidR="007746CE" w:rsidRDefault="007746CE" w:rsidP="007746CE">
      <w:pPr>
        <w:ind w:firstLine="720"/>
        <w:jc w:val="both"/>
        <w:rPr>
          <w:sz w:val="24"/>
          <w:szCs w:val="24"/>
          <w:lang w:val="ru-RU"/>
        </w:rPr>
      </w:pPr>
      <w:r w:rsidRPr="006968E9">
        <w:rPr>
          <w:sz w:val="24"/>
          <w:szCs w:val="24"/>
          <w:lang w:val="ru-RU"/>
        </w:rPr>
        <w:t xml:space="preserve">1. </w:t>
      </w:r>
      <w:r w:rsidR="000977F7" w:rsidRPr="006968E9">
        <w:rPr>
          <w:sz w:val="24"/>
          <w:szCs w:val="24"/>
          <w:lang w:val="ru-RU"/>
        </w:rPr>
        <w:t xml:space="preserve">Да </w:t>
      </w:r>
      <w:r w:rsidRPr="006968E9">
        <w:rPr>
          <w:sz w:val="24"/>
          <w:szCs w:val="24"/>
          <w:lang w:val="ru-RU"/>
        </w:rPr>
        <w:t>отстрани заявената по реда на чл.</w:t>
      </w:r>
      <w:r>
        <w:rPr>
          <w:sz w:val="24"/>
          <w:szCs w:val="24"/>
          <w:lang w:val="ru-RU"/>
        </w:rPr>
        <w:t>7</w:t>
      </w:r>
      <w:r w:rsidRPr="006968E9">
        <w:rPr>
          <w:sz w:val="24"/>
          <w:szCs w:val="24"/>
          <w:lang w:val="ru-RU"/>
        </w:rPr>
        <w:t xml:space="preserve">, </w:t>
      </w:r>
      <w:r>
        <w:rPr>
          <w:sz w:val="24"/>
          <w:szCs w:val="24"/>
          <w:lang w:val="ru-RU"/>
        </w:rPr>
        <w:t>ал</w:t>
      </w:r>
      <w:r w:rsidRPr="006968E9">
        <w:rPr>
          <w:sz w:val="24"/>
          <w:szCs w:val="24"/>
          <w:lang w:val="ru-RU"/>
        </w:rPr>
        <w:t>.</w:t>
      </w:r>
      <w:r>
        <w:rPr>
          <w:sz w:val="24"/>
          <w:szCs w:val="24"/>
          <w:lang w:val="ru-RU"/>
        </w:rPr>
        <w:t>2</w:t>
      </w:r>
      <w:r w:rsidRPr="006968E9">
        <w:rPr>
          <w:sz w:val="24"/>
          <w:szCs w:val="24"/>
          <w:lang w:val="ru-RU"/>
        </w:rPr>
        <w:t xml:space="preserve"> от настоящия договор техническа неизправност </w:t>
      </w:r>
      <w:r w:rsidR="00AB59F6">
        <w:rPr>
          <w:sz w:val="24"/>
          <w:szCs w:val="24"/>
          <w:lang w:val="ru-RU"/>
        </w:rPr>
        <w:t xml:space="preserve">в </w:t>
      </w:r>
      <w:r w:rsidRPr="006968E9">
        <w:rPr>
          <w:sz w:val="24"/>
          <w:szCs w:val="24"/>
          <w:lang w:val="ru-RU"/>
        </w:rPr>
        <w:t>сервизна</w:t>
      </w:r>
      <w:r w:rsidR="00602527">
        <w:rPr>
          <w:sz w:val="24"/>
          <w:szCs w:val="24"/>
          <w:lang w:val="ru-RU"/>
        </w:rPr>
        <w:t>та си</w:t>
      </w:r>
      <w:r w:rsidRPr="006968E9">
        <w:rPr>
          <w:sz w:val="24"/>
          <w:szCs w:val="24"/>
          <w:lang w:val="ru-RU"/>
        </w:rPr>
        <w:t xml:space="preserve"> база</w:t>
      </w:r>
      <w:r w:rsidR="000977F7">
        <w:rPr>
          <w:sz w:val="24"/>
          <w:szCs w:val="24"/>
          <w:lang w:val="ru-RU"/>
        </w:rPr>
        <w:t>;</w:t>
      </w:r>
      <w:r w:rsidRPr="006968E9">
        <w:rPr>
          <w:sz w:val="24"/>
          <w:szCs w:val="24"/>
          <w:lang w:val="ru-RU"/>
        </w:rPr>
        <w:t xml:space="preserve"> </w:t>
      </w:r>
    </w:p>
    <w:p w:rsidR="00764066" w:rsidRDefault="00764066" w:rsidP="007746CE">
      <w:pPr>
        <w:ind w:firstLine="720"/>
        <w:jc w:val="both"/>
        <w:rPr>
          <w:sz w:val="24"/>
          <w:szCs w:val="24"/>
          <w:lang w:val="ru-RU"/>
        </w:rPr>
      </w:pPr>
    </w:p>
    <w:p w:rsidR="007746CE" w:rsidRDefault="007746CE" w:rsidP="007746CE">
      <w:pPr>
        <w:ind w:firstLine="720"/>
        <w:jc w:val="both"/>
        <w:rPr>
          <w:sz w:val="24"/>
          <w:szCs w:val="24"/>
          <w:lang w:val="ru-RU"/>
        </w:rPr>
      </w:pPr>
      <w:r w:rsidRPr="006968E9">
        <w:rPr>
          <w:sz w:val="24"/>
          <w:szCs w:val="24"/>
          <w:lang w:val="ru-RU"/>
        </w:rPr>
        <w:t>2. Да получава необходимите му данни за изпълнение предмета н</w:t>
      </w:r>
      <w:r>
        <w:rPr>
          <w:sz w:val="24"/>
          <w:szCs w:val="24"/>
          <w:lang w:val="ru-RU"/>
        </w:rPr>
        <w:t>а договора със заявките по чл.7, ал</w:t>
      </w:r>
      <w:r w:rsidRPr="006968E9">
        <w:rPr>
          <w:sz w:val="24"/>
          <w:szCs w:val="24"/>
          <w:lang w:val="ru-RU"/>
        </w:rPr>
        <w:t>.</w:t>
      </w:r>
      <w:r>
        <w:rPr>
          <w:sz w:val="24"/>
          <w:szCs w:val="24"/>
          <w:lang w:val="ru-RU"/>
        </w:rPr>
        <w:t>2</w:t>
      </w:r>
      <w:r w:rsidRPr="006968E9">
        <w:rPr>
          <w:sz w:val="24"/>
          <w:szCs w:val="24"/>
          <w:lang w:val="ru-RU"/>
        </w:rPr>
        <w:t xml:space="preserve"> от настоящия договор</w:t>
      </w:r>
      <w:r w:rsidR="00764066">
        <w:rPr>
          <w:sz w:val="24"/>
          <w:szCs w:val="24"/>
          <w:lang w:val="ru-RU"/>
        </w:rPr>
        <w:t>;</w:t>
      </w:r>
      <w:r w:rsidRPr="006968E9">
        <w:rPr>
          <w:sz w:val="24"/>
          <w:szCs w:val="24"/>
          <w:lang w:val="ru-RU"/>
        </w:rPr>
        <w:t xml:space="preserve"> </w:t>
      </w:r>
    </w:p>
    <w:p w:rsidR="00764066" w:rsidRDefault="00764066" w:rsidP="007746CE">
      <w:pPr>
        <w:ind w:firstLine="720"/>
        <w:jc w:val="both"/>
        <w:rPr>
          <w:sz w:val="24"/>
          <w:szCs w:val="24"/>
        </w:rPr>
      </w:pPr>
    </w:p>
    <w:p w:rsidR="007746CE" w:rsidRDefault="007746CE" w:rsidP="007746CE">
      <w:pPr>
        <w:ind w:firstLine="720"/>
        <w:jc w:val="both"/>
        <w:rPr>
          <w:sz w:val="24"/>
          <w:szCs w:val="24"/>
          <w:lang w:val="ru-RU"/>
        </w:rPr>
      </w:pPr>
      <w:r w:rsidRPr="007746CE">
        <w:rPr>
          <w:sz w:val="24"/>
          <w:szCs w:val="24"/>
        </w:rPr>
        <w:t>3.</w:t>
      </w:r>
      <w:r w:rsidRPr="007746CE">
        <w:rPr>
          <w:bCs/>
          <w:sz w:val="24"/>
          <w:szCs w:val="24"/>
        </w:rPr>
        <w:t xml:space="preserve"> При точно изпълнение на задълженията си</w:t>
      </w:r>
      <w:r w:rsidRPr="007746CE">
        <w:rPr>
          <w:b/>
          <w:sz w:val="24"/>
          <w:szCs w:val="24"/>
          <w:lang w:val="ru-RU"/>
        </w:rPr>
        <w:t xml:space="preserve">, </w:t>
      </w:r>
      <w:r w:rsidRPr="007746CE">
        <w:rPr>
          <w:sz w:val="24"/>
          <w:szCs w:val="24"/>
          <w:lang w:val="ru-RU"/>
        </w:rPr>
        <w:t>да получи уговореното в настоящия договор възнаграждение в посочените срокове и условия.</w:t>
      </w:r>
    </w:p>
    <w:p w:rsidR="002A3AB9" w:rsidRPr="007746CE" w:rsidRDefault="002A3AB9" w:rsidP="007746CE">
      <w:pPr>
        <w:ind w:firstLine="720"/>
        <w:jc w:val="both"/>
        <w:rPr>
          <w:sz w:val="24"/>
          <w:szCs w:val="24"/>
        </w:rPr>
      </w:pPr>
    </w:p>
    <w:p w:rsidR="007746CE" w:rsidRDefault="008D5B39" w:rsidP="00C00593">
      <w:pPr>
        <w:pStyle w:val="1"/>
        <w:shd w:val="clear" w:color="auto" w:fill="auto"/>
        <w:tabs>
          <w:tab w:val="left" w:pos="1200"/>
        </w:tabs>
        <w:spacing w:line="250" w:lineRule="exact"/>
        <w:ind w:firstLine="0"/>
        <w:rPr>
          <w:sz w:val="24"/>
          <w:szCs w:val="24"/>
          <w:lang w:val="bg-BG" w:eastAsia="bg-BG"/>
        </w:rPr>
      </w:pPr>
      <w:r w:rsidRPr="001C121F">
        <w:rPr>
          <w:sz w:val="24"/>
          <w:szCs w:val="24"/>
          <w:lang w:val="bg-BG" w:eastAsia="bg-BG"/>
        </w:rPr>
        <w:t xml:space="preserve">          </w:t>
      </w:r>
      <w:r w:rsidR="001C121F">
        <w:rPr>
          <w:sz w:val="24"/>
          <w:szCs w:val="24"/>
          <w:lang w:val="bg-BG" w:eastAsia="bg-BG"/>
        </w:rPr>
        <w:t xml:space="preserve">  </w:t>
      </w:r>
      <w:r w:rsidRPr="001C121F">
        <w:rPr>
          <w:b/>
          <w:sz w:val="24"/>
          <w:szCs w:val="24"/>
          <w:lang w:val="bg-BG" w:eastAsia="bg-BG"/>
        </w:rPr>
        <w:t>Чл.1</w:t>
      </w:r>
      <w:r w:rsidR="00955BC3">
        <w:rPr>
          <w:b/>
          <w:sz w:val="24"/>
          <w:szCs w:val="24"/>
          <w:lang w:val="bg-BG" w:eastAsia="bg-BG"/>
        </w:rPr>
        <w:t>2</w:t>
      </w:r>
      <w:r w:rsidR="000F1E11">
        <w:rPr>
          <w:b/>
          <w:sz w:val="24"/>
          <w:szCs w:val="24"/>
          <w:lang w:val="bg-BG" w:eastAsia="bg-BG"/>
        </w:rPr>
        <w:t>.</w:t>
      </w:r>
      <w:r w:rsidRPr="001C121F">
        <w:rPr>
          <w:sz w:val="24"/>
          <w:szCs w:val="24"/>
          <w:lang w:val="bg-BG" w:eastAsia="bg-BG"/>
        </w:rPr>
        <w:t xml:space="preserve"> </w:t>
      </w:r>
      <w:r w:rsidRPr="001C121F">
        <w:rPr>
          <w:b/>
          <w:sz w:val="24"/>
          <w:szCs w:val="24"/>
          <w:lang w:eastAsia="bg-BG"/>
        </w:rPr>
        <w:t>ИЗПЪЛНИТЕЛЯТ</w:t>
      </w:r>
      <w:r w:rsidRPr="001C121F">
        <w:rPr>
          <w:sz w:val="24"/>
          <w:szCs w:val="24"/>
          <w:lang w:eastAsia="bg-BG"/>
        </w:rPr>
        <w:t xml:space="preserve"> се задължава</w:t>
      </w:r>
      <w:r w:rsidR="007746CE">
        <w:rPr>
          <w:sz w:val="24"/>
          <w:szCs w:val="24"/>
          <w:lang w:val="bg-BG" w:eastAsia="bg-BG"/>
        </w:rPr>
        <w:t>:</w:t>
      </w:r>
    </w:p>
    <w:p w:rsidR="00764066" w:rsidRDefault="00764066" w:rsidP="00C00593">
      <w:pPr>
        <w:pStyle w:val="1"/>
        <w:shd w:val="clear" w:color="auto" w:fill="auto"/>
        <w:tabs>
          <w:tab w:val="left" w:pos="1200"/>
        </w:tabs>
        <w:spacing w:line="250" w:lineRule="exact"/>
        <w:ind w:firstLine="0"/>
        <w:rPr>
          <w:sz w:val="24"/>
          <w:szCs w:val="24"/>
          <w:lang w:val="bg-BG" w:eastAsia="bg-BG"/>
        </w:rPr>
      </w:pPr>
    </w:p>
    <w:p w:rsidR="001C121F" w:rsidRDefault="007746CE" w:rsidP="00C00593">
      <w:pPr>
        <w:pStyle w:val="1"/>
        <w:shd w:val="clear" w:color="auto" w:fill="auto"/>
        <w:tabs>
          <w:tab w:val="left" w:pos="1200"/>
        </w:tabs>
        <w:spacing w:line="250" w:lineRule="exact"/>
        <w:ind w:firstLine="0"/>
        <w:rPr>
          <w:b/>
          <w:sz w:val="24"/>
          <w:szCs w:val="24"/>
          <w:lang w:val="bg-BG" w:eastAsia="bg-BG"/>
        </w:rPr>
      </w:pPr>
      <w:r>
        <w:rPr>
          <w:sz w:val="24"/>
          <w:szCs w:val="24"/>
          <w:lang w:val="bg-BG" w:eastAsia="bg-BG"/>
        </w:rPr>
        <w:t xml:space="preserve">            1. Д</w:t>
      </w:r>
      <w:r w:rsidR="008D5B39" w:rsidRPr="001C121F">
        <w:rPr>
          <w:sz w:val="24"/>
          <w:szCs w:val="24"/>
          <w:lang w:eastAsia="bg-BG"/>
        </w:rPr>
        <w:t xml:space="preserve">а изпълни </w:t>
      </w:r>
      <w:r w:rsidR="00DC6576">
        <w:rPr>
          <w:sz w:val="24"/>
          <w:szCs w:val="24"/>
          <w:lang w:val="bg-BG" w:eastAsia="bg-BG"/>
        </w:rPr>
        <w:t xml:space="preserve">приоритетно </w:t>
      </w:r>
      <w:r w:rsidR="008D5B39" w:rsidRPr="001C121F">
        <w:rPr>
          <w:sz w:val="24"/>
          <w:szCs w:val="24"/>
          <w:lang w:eastAsia="bg-BG"/>
        </w:rPr>
        <w:t>задълженията си по настоящия договор, качествено в</w:t>
      </w:r>
      <w:r w:rsidR="008D5B39" w:rsidRPr="001C121F">
        <w:rPr>
          <w:sz w:val="24"/>
          <w:szCs w:val="24"/>
          <w:lang w:val="bg-BG" w:eastAsia="bg-BG"/>
        </w:rPr>
        <w:t xml:space="preserve"> </w:t>
      </w:r>
      <w:r w:rsidR="008D5B39" w:rsidRPr="001C121F">
        <w:rPr>
          <w:sz w:val="24"/>
          <w:szCs w:val="24"/>
          <w:lang w:eastAsia="bg-BG"/>
        </w:rPr>
        <w:t xml:space="preserve">определените срокове за изпълнение предмета на поръчката, </w:t>
      </w:r>
      <w:r w:rsidR="008D5B39" w:rsidRPr="00602527">
        <w:rPr>
          <w:sz w:val="24"/>
          <w:szCs w:val="24"/>
          <w:lang w:val="bg-BG" w:eastAsia="bg-BG"/>
        </w:rPr>
        <w:t xml:space="preserve">както и </w:t>
      </w:r>
      <w:r w:rsidRPr="00602527">
        <w:rPr>
          <w:sz w:val="24"/>
          <w:szCs w:val="24"/>
          <w:lang w:val="bg-BG" w:eastAsia="bg-BG"/>
        </w:rPr>
        <w:t xml:space="preserve">на </w:t>
      </w:r>
      <w:r w:rsidR="008D5B39" w:rsidRPr="00602527">
        <w:rPr>
          <w:sz w:val="24"/>
          <w:szCs w:val="24"/>
          <w:lang w:val="bg-BG" w:eastAsia="bg-BG"/>
        </w:rPr>
        <w:t xml:space="preserve">настъпили не планувани ремонти по </w:t>
      </w:r>
      <w:r w:rsidR="00C00593" w:rsidRPr="00602527">
        <w:rPr>
          <w:sz w:val="24"/>
          <w:szCs w:val="24"/>
          <w:lang w:val="bg-BG" w:eastAsia="bg-BG"/>
        </w:rPr>
        <w:t>компютър</w:t>
      </w:r>
      <w:r w:rsidR="0027590C" w:rsidRPr="00602527">
        <w:rPr>
          <w:sz w:val="24"/>
          <w:szCs w:val="24"/>
          <w:lang w:val="bg-BG" w:eastAsia="bg-BG"/>
        </w:rPr>
        <w:t>н</w:t>
      </w:r>
      <w:r w:rsidR="00C00593" w:rsidRPr="00602527">
        <w:rPr>
          <w:sz w:val="24"/>
          <w:szCs w:val="24"/>
          <w:lang w:val="bg-BG" w:eastAsia="bg-BG"/>
        </w:rPr>
        <w:t>а и периферната техника</w:t>
      </w:r>
      <w:r w:rsidR="008D5B39" w:rsidRPr="00602527">
        <w:rPr>
          <w:sz w:val="24"/>
          <w:szCs w:val="24"/>
          <w:lang w:val="bg-BG" w:eastAsia="bg-BG"/>
        </w:rPr>
        <w:t xml:space="preserve"> на </w:t>
      </w:r>
      <w:r w:rsidR="008D5B39" w:rsidRPr="00602527">
        <w:rPr>
          <w:b/>
          <w:sz w:val="24"/>
          <w:szCs w:val="24"/>
          <w:lang w:eastAsia="bg-BG"/>
        </w:rPr>
        <w:t>ВЪЗЛОЖИТЕЛЯ</w:t>
      </w:r>
      <w:r w:rsidR="00764066">
        <w:rPr>
          <w:b/>
          <w:sz w:val="24"/>
          <w:szCs w:val="24"/>
          <w:lang w:val="bg-BG" w:eastAsia="bg-BG"/>
        </w:rPr>
        <w:t>;</w:t>
      </w:r>
    </w:p>
    <w:p w:rsidR="00AC016E" w:rsidRDefault="00AC016E" w:rsidP="00C00593">
      <w:pPr>
        <w:pStyle w:val="1"/>
        <w:shd w:val="clear" w:color="auto" w:fill="auto"/>
        <w:tabs>
          <w:tab w:val="left" w:pos="1200"/>
        </w:tabs>
        <w:spacing w:line="250" w:lineRule="exact"/>
        <w:ind w:firstLine="0"/>
        <w:rPr>
          <w:b/>
          <w:sz w:val="24"/>
          <w:szCs w:val="24"/>
          <w:lang w:val="bg-BG" w:eastAsia="bg-BG"/>
        </w:rPr>
      </w:pPr>
    </w:p>
    <w:p w:rsidR="00764066" w:rsidRDefault="000977F7" w:rsidP="001E3FDD">
      <w:pPr>
        <w:ind w:firstLine="720"/>
        <w:jc w:val="both"/>
        <w:rPr>
          <w:sz w:val="24"/>
          <w:szCs w:val="24"/>
          <w:lang w:val="ru-RU"/>
        </w:rPr>
      </w:pPr>
      <w:r>
        <w:rPr>
          <w:sz w:val="24"/>
          <w:szCs w:val="24"/>
          <w:lang w:val="ru-RU"/>
        </w:rPr>
        <w:t>2</w:t>
      </w:r>
      <w:r w:rsidR="007746CE" w:rsidRPr="006968E9">
        <w:rPr>
          <w:sz w:val="24"/>
          <w:szCs w:val="24"/>
          <w:lang w:val="ru-RU"/>
        </w:rPr>
        <w:t xml:space="preserve">. Във времето за реакция - </w:t>
      </w:r>
      <w:r w:rsidR="00602527">
        <w:rPr>
          <w:sz w:val="24"/>
          <w:szCs w:val="24"/>
          <w:lang w:val="ru-RU"/>
        </w:rPr>
        <w:t xml:space="preserve">24 </w:t>
      </w:r>
      <w:r w:rsidR="007746CE" w:rsidRPr="006968E9">
        <w:rPr>
          <w:sz w:val="24"/>
          <w:szCs w:val="24"/>
          <w:lang w:val="ru-RU"/>
        </w:rPr>
        <w:t>ча</w:t>
      </w:r>
      <w:r w:rsidR="001E4577">
        <w:rPr>
          <w:sz w:val="24"/>
          <w:szCs w:val="24"/>
          <w:lang w:val="ru-RU"/>
        </w:rPr>
        <w:t>са от подаване на заявка по чл.7</w:t>
      </w:r>
      <w:r w:rsidR="007746CE" w:rsidRPr="006968E9">
        <w:rPr>
          <w:sz w:val="24"/>
          <w:szCs w:val="24"/>
          <w:lang w:val="ru-RU"/>
        </w:rPr>
        <w:t xml:space="preserve">, </w:t>
      </w:r>
      <w:r w:rsidR="001E4577">
        <w:rPr>
          <w:sz w:val="24"/>
          <w:szCs w:val="24"/>
          <w:lang w:val="ru-RU"/>
        </w:rPr>
        <w:t>ал.</w:t>
      </w:r>
      <w:r w:rsidR="007746CE" w:rsidRPr="006968E9">
        <w:rPr>
          <w:sz w:val="24"/>
          <w:szCs w:val="24"/>
          <w:lang w:val="ru-RU"/>
        </w:rPr>
        <w:t>2 от настоящия договор - да извърши точна диагностика, целяща предприемането на последващи оптимални действия за отстраняване на заявената техническа неизправност</w:t>
      </w:r>
      <w:r w:rsidR="00764066">
        <w:rPr>
          <w:sz w:val="24"/>
          <w:szCs w:val="24"/>
          <w:lang w:val="ru-RU"/>
        </w:rPr>
        <w:t>;</w:t>
      </w:r>
      <w:r w:rsidR="007746CE" w:rsidRPr="006968E9">
        <w:rPr>
          <w:sz w:val="24"/>
          <w:szCs w:val="24"/>
          <w:lang w:val="ru-RU"/>
        </w:rPr>
        <w:t xml:space="preserve"> </w:t>
      </w:r>
    </w:p>
    <w:p w:rsidR="00AC016E" w:rsidRDefault="00AC016E" w:rsidP="001E3FDD">
      <w:pPr>
        <w:ind w:firstLine="720"/>
        <w:jc w:val="both"/>
        <w:rPr>
          <w:sz w:val="24"/>
          <w:szCs w:val="24"/>
          <w:lang w:val="ru-RU"/>
        </w:rPr>
      </w:pPr>
    </w:p>
    <w:p w:rsidR="001E3FDD" w:rsidRDefault="000977F7" w:rsidP="001E3FDD">
      <w:pPr>
        <w:ind w:firstLine="720"/>
        <w:jc w:val="both"/>
        <w:rPr>
          <w:sz w:val="24"/>
          <w:szCs w:val="24"/>
          <w:lang w:val="ru-RU"/>
        </w:rPr>
      </w:pPr>
      <w:r>
        <w:rPr>
          <w:sz w:val="24"/>
          <w:szCs w:val="24"/>
          <w:lang w:val="ru-RU"/>
        </w:rPr>
        <w:t>3</w:t>
      </w:r>
      <w:r w:rsidR="007746CE" w:rsidRPr="006968E9">
        <w:rPr>
          <w:sz w:val="24"/>
          <w:szCs w:val="24"/>
          <w:lang w:val="ru-RU"/>
        </w:rPr>
        <w:t xml:space="preserve">. Да извърши в срока </w:t>
      </w:r>
      <w:r w:rsidR="008A28B0">
        <w:rPr>
          <w:sz w:val="24"/>
          <w:szCs w:val="24"/>
          <w:lang w:val="ru-RU"/>
        </w:rPr>
        <w:t>до 4 часа</w:t>
      </w:r>
      <w:r w:rsidR="007746CE" w:rsidRPr="006968E9">
        <w:rPr>
          <w:sz w:val="24"/>
          <w:szCs w:val="24"/>
          <w:lang w:val="ru-RU"/>
        </w:rPr>
        <w:t xml:space="preserve"> “инцидентно посещение” - посещение на специалист на ИЗПЪЛНИТЕЛЯ на място при ВЪЗЛОЖИТЕЛЯ, в случай на заявена от служител на </w:t>
      </w:r>
      <w:r w:rsidR="007746CE">
        <w:rPr>
          <w:sz w:val="24"/>
          <w:szCs w:val="24"/>
          <w:lang w:val="ru-RU"/>
        </w:rPr>
        <w:t xml:space="preserve">РЗОК - </w:t>
      </w:r>
      <w:r w:rsidR="001E4577">
        <w:rPr>
          <w:sz w:val="24"/>
          <w:szCs w:val="24"/>
          <w:lang w:val="ru-RU"/>
        </w:rPr>
        <w:t>Ямбо</w:t>
      </w:r>
      <w:r w:rsidR="007746CE">
        <w:rPr>
          <w:sz w:val="24"/>
          <w:szCs w:val="24"/>
          <w:lang w:val="ru-RU"/>
        </w:rPr>
        <w:t>л</w:t>
      </w:r>
      <w:r w:rsidR="007746CE" w:rsidRPr="006968E9">
        <w:rPr>
          <w:sz w:val="24"/>
          <w:szCs w:val="24"/>
          <w:lang w:val="ru-RU"/>
        </w:rPr>
        <w:t xml:space="preserve"> по реда чл.</w:t>
      </w:r>
      <w:r w:rsidR="001E4577">
        <w:rPr>
          <w:sz w:val="24"/>
          <w:szCs w:val="24"/>
          <w:lang w:val="ru-RU"/>
        </w:rPr>
        <w:t>7</w:t>
      </w:r>
      <w:r w:rsidR="007746CE" w:rsidRPr="006968E9">
        <w:rPr>
          <w:sz w:val="24"/>
          <w:szCs w:val="24"/>
          <w:lang w:val="ru-RU"/>
        </w:rPr>
        <w:t>,</w:t>
      </w:r>
      <w:r w:rsidR="001E4577">
        <w:rPr>
          <w:sz w:val="24"/>
          <w:szCs w:val="24"/>
          <w:lang w:val="ru-RU"/>
        </w:rPr>
        <w:t xml:space="preserve"> ал</w:t>
      </w:r>
      <w:r w:rsidR="007746CE" w:rsidRPr="006968E9">
        <w:rPr>
          <w:sz w:val="24"/>
          <w:szCs w:val="24"/>
          <w:lang w:val="ru-RU"/>
        </w:rPr>
        <w:t>.</w:t>
      </w:r>
      <w:r w:rsidR="001E4577">
        <w:rPr>
          <w:sz w:val="24"/>
          <w:szCs w:val="24"/>
          <w:lang w:val="ru-RU"/>
        </w:rPr>
        <w:t>2</w:t>
      </w:r>
      <w:r w:rsidR="007746CE" w:rsidRPr="006968E9">
        <w:rPr>
          <w:sz w:val="24"/>
          <w:szCs w:val="24"/>
          <w:lang w:val="ru-RU"/>
        </w:rPr>
        <w:t xml:space="preserve"> от настоящия договор спешна необходимост от отстраняване на възникнала техническа неизправност</w:t>
      </w:r>
      <w:r w:rsidR="00764066">
        <w:rPr>
          <w:sz w:val="24"/>
          <w:szCs w:val="24"/>
          <w:lang w:val="ru-RU"/>
        </w:rPr>
        <w:t>;</w:t>
      </w:r>
      <w:r w:rsidR="007746CE" w:rsidRPr="006968E9">
        <w:rPr>
          <w:sz w:val="24"/>
          <w:szCs w:val="24"/>
          <w:lang w:val="ru-RU"/>
        </w:rPr>
        <w:t xml:space="preserve">  </w:t>
      </w:r>
    </w:p>
    <w:p w:rsidR="00AC016E" w:rsidRPr="001E3FDD" w:rsidRDefault="00AC016E" w:rsidP="001E3FDD">
      <w:pPr>
        <w:ind w:firstLine="720"/>
        <w:jc w:val="both"/>
        <w:rPr>
          <w:sz w:val="24"/>
          <w:szCs w:val="24"/>
          <w:lang w:val="bg-BG"/>
        </w:rPr>
      </w:pPr>
    </w:p>
    <w:p w:rsidR="00764066" w:rsidRDefault="001E3FDD" w:rsidP="001E3FDD">
      <w:pPr>
        <w:ind w:firstLine="720"/>
        <w:jc w:val="both"/>
        <w:rPr>
          <w:sz w:val="24"/>
          <w:szCs w:val="24"/>
          <w:lang w:val="ru-RU"/>
        </w:rPr>
      </w:pPr>
      <w:r>
        <w:rPr>
          <w:sz w:val="24"/>
          <w:szCs w:val="24"/>
        </w:rPr>
        <w:t>4.</w:t>
      </w:r>
      <w:r w:rsidRPr="001E3FDD">
        <w:rPr>
          <w:sz w:val="24"/>
          <w:szCs w:val="24"/>
          <w:lang w:val="ru-RU"/>
        </w:rPr>
        <w:t xml:space="preserve"> </w:t>
      </w:r>
      <w:r>
        <w:rPr>
          <w:sz w:val="24"/>
          <w:szCs w:val="24"/>
          <w:lang w:val="bg-BG"/>
        </w:rPr>
        <w:t>Да</w:t>
      </w:r>
      <w:r w:rsidRPr="00C32ED3">
        <w:rPr>
          <w:sz w:val="24"/>
          <w:szCs w:val="24"/>
          <w:lang w:val="ru-RU"/>
        </w:rPr>
        <w:t xml:space="preserve"> информира в рамките на времето за реакция началник </w:t>
      </w:r>
      <w:r w:rsidRPr="00C32ED3">
        <w:rPr>
          <w:sz w:val="24"/>
          <w:szCs w:val="24"/>
          <w:lang w:val="bg-BG"/>
        </w:rPr>
        <w:t xml:space="preserve">сектор </w:t>
      </w:r>
      <w:r w:rsidRPr="00C32ED3">
        <w:rPr>
          <w:sz w:val="24"/>
          <w:szCs w:val="24"/>
          <w:lang w:val="ru-RU"/>
        </w:rPr>
        <w:t>„</w:t>
      </w:r>
      <w:r w:rsidRPr="00C32ED3">
        <w:rPr>
          <w:sz w:val="24"/>
          <w:szCs w:val="24"/>
          <w:lang w:val="bg-BG"/>
        </w:rPr>
        <w:t>ИД</w:t>
      </w:r>
      <w:r w:rsidRPr="00C32ED3">
        <w:rPr>
          <w:sz w:val="24"/>
          <w:szCs w:val="24"/>
          <w:lang w:val="ru-RU"/>
        </w:rPr>
        <w:t xml:space="preserve">“, в </w:t>
      </w:r>
      <w:r w:rsidRPr="00C32ED3">
        <w:rPr>
          <w:sz w:val="24"/>
          <w:szCs w:val="24"/>
          <w:lang w:val="bg-BG"/>
        </w:rPr>
        <w:t>РЗОК гр. Ямбол</w:t>
      </w:r>
      <w:r w:rsidRPr="00C32ED3">
        <w:rPr>
          <w:sz w:val="24"/>
          <w:szCs w:val="24"/>
          <w:lang w:val="ru-RU"/>
        </w:rPr>
        <w:t xml:space="preserve"> за сериозността на техническата неизправност и времето, което ще бъде необходимо за пълното й отстраняване</w:t>
      </w:r>
      <w:r w:rsidR="00AC016E">
        <w:rPr>
          <w:sz w:val="24"/>
          <w:szCs w:val="24"/>
          <w:lang w:val="ru-RU"/>
        </w:rPr>
        <w:t>;</w:t>
      </w:r>
    </w:p>
    <w:p w:rsidR="00AC016E" w:rsidRPr="001E3FDD" w:rsidRDefault="00AC016E" w:rsidP="001E3FDD">
      <w:pPr>
        <w:ind w:firstLine="720"/>
        <w:jc w:val="both"/>
        <w:rPr>
          <w:sz w:val="24"/>
          <w:szCs w:val="24"/>
          <w:lang w:val="bg-BG"/>
        </w:rPr>
      </w:pPr>
    </w:p>
    <w:p w:rsidR="007746CE" w:rsidRDefault="001E3FDD" w:rsidP="007746CE">
      <w:pPr>
        <w:ind w:firstLine="720"/>
        <w:jc w:val="both"/>
        <w:rPr>
          <w:sz w:val="24"/>
          <w:szCs w:val="24"/>
          <w:lang w:val="ru-RU"/>
        </w:rPr>
      </w:pPr>
      <w:r>
        <w:rPr>
          <w:sz w:val="24"/>
          <w:szCs w:val="24"/>
        </w:rPr>
        <w:lastRenderedPageBreak/>
        <w:t>5</w:t>
      </w:r>
      <w:r w:rsidR="007746CE" w:rsidRPr="006968E9">
        <w:rPr>
          <w:sz w:val="24"/>
          <w:szCs w:val="24"/>
          <w:lang w:val="ru-RU"/>
        </w:rPr>
        <w:t>. Да уведоми в срока по т.</w:t>
      </w:r>
      <w:r w:rsidR="00602527">
        <w:rPr>
          <w:sz w:val="24"/>
          <w:szCs w:val="24"/>
          <w:lang w:val="ru-RU"/>
        </w:rPr>
        <w:t>2</w:t>
      </w:r>
      <w:r w:rsidR="007746CE" w:rsidRPr="006968E9">
        <w:rPr>
          <w:sz w:val="24"/>
          <w:szCs w:val="24"/>
          <w:lang w:val="ru-RU"/>
        </w:rPr>
        <w:t xml:space="preserve"> служител на </w:t>
      </w:r>
      <w:r w:rsidR="007746CE">
        <w:rPr>
          <w:sz w:val="24"/>
          <w:szCs w:val="24"/>
          <w:lang w:val="ru-RU"/>
        </w:rPr>
        <w:t>РЗОК-</w:t>
      </w:r>
      <w:r w:rsidR="001E4577">
        <w:rPr>
          <w:sz w:val="24"/>
          <w:szCs w:val="24"/>
          <w:lang w:val="ru-RU"/>
        </w:rPr>
        <w:t xml:space="preserve"> Ямбол</w:t>
      </w:r>
      <w:r w:rsidR="007746CE" w:rsidRPr="006968E9">
        <w:rPr>
          <w:sz w:val="24"/>
          <w:szCs w:val="24"/>
          <w:lang w:val="ru-RU"/>
        </w:rPr>
        <w:t xml:space="preserve"> за вида и сложността на заявената по реда чл.</w:t>
      </w:r>
      <w:r w:rsidR="001E4577">
        <w:rPr>
          <w:sz w:val="24"/>
          <w:szCs w:val="24"/>
          <w:lang w:val="ru-RU"/>
        </w:rPr>
        <w:t>7, ал</w:t>
      </w:r>
      <w:r w:rsidR="007746CE" w:rsidRPr="006968E9">
        <w:rPr>
          <w:sz w:val="24"/>
          <w:szCs w:val="24"/>
          <w:lang w:val="ru-RU"/>
        </w:rPr>
        <w:t>.</w:t>
      </w:r>
      <w:r w:rsidR="001E4577">
        <w:rPr>
          <w:sz w:val="24"/>
          <w:szCs w:val="24"/>
          <w:lang w:val="ru-RU"/>
        </w:rPr>
        <w:t>2</w:t>
      </w:r>
      <w:r w:rsidR="007746CE" w:rsidRPr="006968E9">
        <w:rPr>
          <w:sz w:val="24"/>
          <w:szCs w:val="24"/>
          <w:lang w:val="ru-RU"/>
        </w:rPr>
        <w:t xml:space="preserve"> от настоящия договор техническата неизправност и необходимото време за пълното й отстраняване</w:t>
      </w:r>
      <w:r w:rsidR="00764066">
        <w:rPr>
          <w:sz w:val="24"/>
          <w:szCs w:val="24"/>
          <w:lang w:val="ru-RU"/>
        </w:rPr>
        <w:t>;</w:t>
      </w:r>
      <w:r w:rsidR="007746CE" w:rsidRPr="006968E9">
        <w:rPr>
          <w:sz w:val="24"/>
          <w:szCs w:val="24"/>
          <w:lang w:val="ru-RU"/>
        </w:rPr>
        <w:t xml:space="preserve"> </w:t>
      </w:r>
    </w:p>
    <w:p w:rsidR="00764066" w:rsidRDefault="00764066" w:rsidP="007746CE">
      <w:pPr>
        <w:ind w:firstLine="720"/>
        <w:jc w:val="both"/>
        <w:rPr>
          <w:sz w:val="24"/>
          <w:szCs w:val="24"/>
          <w:lang w:val="ru-RU"/>
        </w:rPr>
      </w:pPr>
    </w:p>
    <w:p w:rsidR="007746CE" w:rsidRDefault="001E3FDD" w:rsidP="007746CE">
      <w:pPr>
        <w:ind w:firstLine="720"/>
        <w:jc w:val="both"/>
        <w:rPr>
          <w:sz w:val="24"/>
          <w:szCs w:val="24"/>
          <w:lang w:val="ru-RU"/>
        </w:rPr>
      </w:pPr>
      <w:r>
        <w:rPr>
          <w:sz w:val="24"/>
          <w:szCs w:val="24"/>
        </w:rPr>
        <w:t>6</w:t>
      </w:r>
      <w:r w:rsidR="007746CE" w:rsidRPr="00602527">
        <w:rPr>
          <w:sz w:val="24"/>
          <w:szCs w:val="24"/>
          <w:lang w:val="ru-RU"/>
        </w:rPr>
        <w:t>. Да състави и подпише чрез своя представител, констативен протокол с</w:t>
      </w:r>
      <w:r w:rsidR="00F55F7C" w:rsidRPr="00602527">
        <w:rPr>
          <w:sz w:val="24"/>
          <w:szCs w:val="24"/>
          <w:lang w:val="ru-RU"/>
        </w:rPr>
        <w:t>ъс</w:t>
      </w:r>
      <w:r w:rsidR="007746CE" w:rsidRPr="00602527">
        <w:rPr>
          <w:sz w:val="24"/>
          <w:szCs w:val="24"/>
          <w:lang w:val="ru-RU"/>
        </w:rPr>
        <w:t xml:space="preserve"> </w:t>
      </w:r>
      <w:r w:rsidR="00F55F7C" w:rsidRPr="00602527">
        <w:rPr>
          <w:sz w:val="24"/>
          <w:szCs w:val="24"/>
        </w:rPr>
        <w:t>становище за целесъобразно</w:t>
      </w:r>
      <w:r w:rsidR="00F55F7C" w:rsidRPr="00602527">
        <w:rPr>
          <w:sz w:val="24"/>
          <w:szCs w:val="24"/>
          <w:lang w:val="ru-RU"/>
        </w:rPr>
        <w:t xml:space="preserve"> </w:t>
      </w:r>
      <w:r w:rsidR="00602527" w:rsidRPr="00602527">
        <w:rPr>
          <w:sz w:val="24"/>
          <w:szCs w:val="24"/>
        </w:rPr>
        <w:t>извършване на ремонт</w:t>
      </w:r>
      <w:r w:rsidR="00602527" w:rsidRPr="00602527">
        <w:rPr>
          <w:sz w:val="24"/>
          <w:szCs w:val="24"/>
          <w:lang w:val="bg-BG"/>
        </w:rPr>
        <w:t>а</w:t>
      </w:r>
      <w:r w:rsidR="00602527" w:rsidRPr="00602527">
        <w:rPr>
          <w:sz w:val="24"/>
          <w:szCs w:val="24"/>
        </w:rPr>
        <w:t xml:space="preserve"> </w:t>
      </w:r>
      <w:r w:rsidR="007746CE" w:rsidRPr="00602527">
        <w:rPr>
          <w:sz w:val="24"/>
          <w:szCs w:val="24"/>
          <w:lang w:val="ru-RU"/>
        </w:rPr>
        <w:t xml:space="preserve">и </w:t>
      </w:r>
      <w:r w:rsidR="00602527" w:rsidRPr="00602527">
        <w:rPr>
          <w:sz w:val="24"/>
          <w:szCs w:val="24"/>
          <w:lang w:val="ru-RU"/>
        </w:rPr>
        <w:t xml:space="preserve">вложените </w:t>
      </w:r>
      <w:r w:rsidR="007746CE" w:rsidRPr="00602527">
        <w:rPr>
          <w:sz w:val="24"/>
          <w:szCs w:val="24"/>
          <w:lang w:val="ru-RU"/>
        </w:rPr>
        <w:t>резервни части</w:t>
      </w:r>
      <w:r w:rsidR="00602527" w:rsidRPr="00602527">
        <w:rPr>
          <w:sz w:val="24"/>
          <w:szCs w:val="24"/>
        </w:rPr>
        <w:t xml:space="preserve"> или предложение за бракуване</w:t>
      </w:r>
      <w:r w:rsidR="007746CE" w:rsidRPr="00602527">
        <w:rPr>
          <w:sz w:val="24"/>
          <w:szCs w:val="24"/>
          <w:lang w:val="ru-RU"/>
        </w:rPr>
        <w:t>, ко</w:t>
      </w:r>
      <w:r w:rsidR="00602527" w:rsidRPr="00602527">
        <w:rPr>
          <w:sz w:val="24"/>
          <w:szCs w:val="24"/>
          <w:lang w:val="ru-RU"/>
        </w:rPr>
        <w:t>й</w:t>
      </w:r>
      <w:r w:rsidR="007746CE" w:rsidRPr="00602527">
        <w:rPr>
          <w:sz w:val="24"/>
          <w:szCs w:val="24"/>
          <w:lang w:val="ru-RU"/>
        </w:rPr>
        <w:t xml:space="preserve">то да предостави за подпис на служител на РЗОК - </w:t>
      </w:r>
      <w:r w:rsidR="001E4577" w:rsidRPr="00602527">
        <w:rPr>
          <w:sz w:val="24"/>
          <w:szCs w:val="24"/>
          <w:lang w:val="ru-RU"/>
        </w:rPr>
        <w:t>Ямбо</w:t>
      </w:r>
      <w:r w:rsidR="007746CE" w:rsidRPr="00602527">
        <w:rPr>
          <w:sz w:val="24"/>
          <w:szCs w:val="24"/>
          <w:lang w:val="ru-RU"/>
        </w:rPr>
        <w:t>л в еднодневен срок от датата на описаните в протокола действия;</w:t>
      </w:r>
    </w:p>
    <w:p w:rsidR="00DC6576" w:rsidRDefault="00DC6576" w:rsidP="007746CE">
      <w:pPr>
        <w:ind w:firstLine="720"/>
        <w:jc w:val="both"/>
        <w:rPr>
          <w:sz w:val="24"/>
          <w:szCs w:val="24"/>
          <w:lang w:val="ru-RU"/>
        </w:rPr>
      </w:pPr>
    </w:p>
    <w:p w:rsidR="00764066" w:rsidRDefault="001E3FDD" w:rsidP="007746CE">
      <w:pPr>
        <w:ind w:firstLine="720"/>
        <w:jc w:val="both"/>
        <w:rPr>
          <w:sz w:val="24"/>
          <w:szCs w:val="24"/>
          <w:lang w:val="ru-RU"/>
        </w:rPr>
      </w:pPr>
      <w:r>
        <w:rPr>
          <w:sz w:val="24"/>
          <w:szCs w:val="24"/>
        </w:rPr>
        <w:t>7</w:t>
      </w:r>
      <w:r w:rsidR="007746CE" w:rsidRPr="006968E9">
        <w:rPr>
          <w:sz w:val="24"/>
          <w:szCs w:val="24"/>
          <w:lang w:val="ru-RU"/>
        </w:rPr>
        <w:t>. Да не предприема подмяна</w:t>
      </w:r>
      <w:r w:rsidR="007746CE">
        <w:rPr>
          <w:sz w:val="24"/>
          <w:szCs w:val="24"/>
          <w:lang w:val="ru-RU"/>
        </w:rPr>
        <w:t xml:space="preserve"> на </w:t>
      </w:r>
      <w:r w:rsidR="007746CE" w:rsidRPr="006968E9">
        <w:rPr>
          <w:sz w:val="24"/>
          <w:szCs w:val="24"/>
          <w:lang w:val="ru-RU"/>
        </w:rPr>
        <w:t>части без одобрение по реда на чл.</w:t>
      </w:r>
      <w:r w:rsidR="001E4577">
        <w:rPr>
          <w:sz w:val="24"/>
          <w:szCs w:val="24"/>
          <w:lang w:val="ru-RU"/>
        </w:rPr>
        <w:t>6</w:t>
      </w:r>
      <w:r w:rsidR="007746CE" w:rsidRPr="006968E9">
        <w:rPr>
          <w:sz w:val="24"/>
          <w:szCs w:val="24"/>
          <w:lang w:val="ru-RU"/>
        </w:rPr>
        <w:t>, т.</w:t>
      </w:r>
      <w:r w:rsidR="001E4577">
        <w:rPr>
          <w:sz w:val="24"/>
          <w:szCs w:val="24"/>
          <w:lang w:val="ru-RU"/>
        </w:rPr>
        <w:t>3</w:t>
      </w:r>
      <w:r w:rsidR="007746CE" w:rsidRPr="006968E9">
        <w:rPr>
          <w:sz w:val="24"/>
          <w:szCs w:val="24"/>
          <w:lang w:val="ru-RU"/>
        </w:rPr>
        <w:t xml:space="preserve"> от настоящия договор и без писмена гаранция за качество. В случай на неспазване задължението по предходното изречение разходът е за сметка на ИЗПЪЛНИТЕЛЯ</w:t>
      </w:r>
      <w:r w:rsidR="00764066">
        <w:rPr>
          <w:sz w:val="24"/>
          <w:szCs w:val="24"/>
          <w:lang w:val="ru-RU"/>
        </w:rPr>
        <w:t>;</w:t>
      </w:r>
    </w:p>
    <w:p w:rsidR="007746CE" w:rsidRDefault="007746CE" w:rsidP="007746CE">
      <w:pPr>
        <w:ind w:firstLine="720"/>
        <w:jc w:val="both"/>
        <w:rPr>
          <w:sz w:val="24"/>
          <w:szCs w:val="24"/>
          <w:lang w:val="ru-RU"/>
        </w:rPr>
      </w:pPr>
      <w:r w:rsidRPr="006968E9">
        <w:rPr>
          <w:sz w:val="24"/>
          <w:szCs w:val="24"/>
          <w:lang w:val="ru-RU"/>
        </w:rPr>
        <w:t xml:space="preserve"> </w:t>
      </w:r>
    </w:p>
    <w:p w:rsidR="007746CE" w:rsidRDefault="001E3FDD" w:rsidP="001E4577">
      <w:pPr>
        <w:ind w:firstLine="720"/>
        <w:jc w:val="both"/>
        <w:rPr>
          <w:sz w:val="24"/>
          <w:szCs w:val="24"/>
          <w:lang w:val="ru-RU"/>
        </w:rPr>
      </w:pPr>
      <w:r>
        <w:rPr>
          <w:sz w:val="24"/>
          <w:szCs w:val="24"/>
        </w:rPr>
        <w:t>8</w:t>
      </w:r>
      <w:r w:rsidR="001E4577">
        <w:rPr>
          <w:sz w:val="24"/>
          <w:szCs w:val="24"/>
          <w:lang w:val="ru-RU"/>
        </w:rPr>
        <w:t>.</w:t>
      </w:r>
      <w:r w:rsidR="007746CE" w:rsidRPr="006968E9">
        <w:rPr>
          <w:sz w:val="24"/>
          <w:szCs w:val="24"/>
          <w:lang w:val="ru-RU"/>
        </w:rPr>
        <w:t xml:space="preserve"> Да предава на служител от </w:t>
      </w:r>
      <w:r w:rsidR="007746CE">
        <w:rPr>
          <w:sz w:val="24"/>
          <w:szCs w:val="24"/>
          <w:lang w:val="ru-RU"/>
        </w:rPr>
        <w:t xml:space="preserve">РЗОК – </w:t>
      </w:r>
      <w:r w:rsidR="001E4577">
        <w:rPr>
          <w:sz w:val="24"/>
          <w:szCs w:val="24"/>
          <w:lang w:val="ru-RU"/>
        </w:rPr>
        <w:t>Ямбо</w:t>
      </w:r>
      <w:r w:rsidR="007746CE">
        <w:rPr>
          <w:sz w:val="24"/>
          <w:szCs w:val="24"/>
          <w:lang w:val="ru-RU"/>
        </w:rPr>
        <w:t>л</w:t>
      </w:r>
      <w:r w:rsidR="00631AC3">
        <w:rPr>
          <w:sz w:val="24"/>
          <w:szCs w:val="24"/>
          <w:lang w:val="ru-RU"/>
        </w:rPr>
        <w:t>,</w:t>
      </w:r>
      <w:r w:rsidR="007746CE" w:rsidRPr="006968E9">
        <w:rPr>
          <w:sz w:val="24"/>
          <w:szCs w:val="24"/>
          <w:lang w:val="ru-RU"/>
        </w:rPr>
        <w:t xml:space="preserve"> подменените резервни части в </w:t>
      </w:r>
      <w:r w:rsidR="00631AC3">
        <w:rPr>
          <w:sz w:val="24"/>
          <w:szCs w:val="24"/>
          <w:lang w:val="ru-RU"/>
        </w:rPr>
        <w:t xml:space="preserve"> </w:t>
      </w:r>
      <w:r w:rsidR="007746CE" w:rsidRPr="006968E9">
        <w:rPr>
          <w:sz w:val="24"/>
          <w:szCs w:val="24"/>
          <w:lang w:val="ru-RU"/>
        </w:rPr>
        <w:t>еднодневен срок</w:t>
      </w:r>
      <w:r w:rsidR="001E4577">
        <w:rPr>
          <w:sz w:val="24"/>
          <w:szCs w:val="24"/>
          <w:lang w:val="ru-RU"/>
        </w:rPr>
        <w:t xml:space="preserve"> от заплащането по чл.4</w:t>
      </w:r>
      <w:r w:rsidR="007746CE" w:rsidRPr="006968E9">
        <w:rPr>
          <w:sz w:val="24"/>
          <w:szCs w:val="24"/>
          <w:lang w:val="ru-RU"/>
        </w:rPr>
        <w:t xml:space="preserve"> от настоящия договор. </w:t>
      </w:r>
    </w:p>
    <w:p w:rsidR="00E87C69" w:rsidRDefault="00E87C69" w:rsidP="001E4577">
      <w:pPr>
        <w:ind w:firstLine="720"/>
        <w:jc w:val="both"/>
        <w:rPr>
          <w:sz w:val="24"/>
          <w:szCs w:val="24"/>
          <w:lang w:val="ru-RU"/>
        </w:rPr>
      </w:pPr>
    </w:p>
    <w:p w:rsidR="00E87C69" w:rsidRDefault="00E87C69" w:rsidP="00E87C69">
      <w:pPr>
        <w:ind w:firstLine="30"/>
        <w:jc w:val="both"/>
        <w:rPr>
          <w:sz w:val="24"/>
          <w:szCs w:val="24"/>
          <w:lang w:val="bg-BG" w:eastAsia="bg-BG"/>
        </w:rPr>
      </w:pPr>
      <w:r>
        <w:rPr>
          <w:sz w:val="24"/>
          <w:szCs w:val="24"/>
          <w:lang w:val="bg-BG" w:eastAsia="bg-BG"/>
        </w:rPr>
        <w:t xml:space="preserve">           </w:t>
      </w:r>
      <w:r w:rsidR="001E3FDD">
        <w:rPr>
          <w:sz w:val="24"/>
          <w:szCs w:val="24"/>
          <w:lang w:eastAsia="bg-BG"/>
        </w:rPr>
        <w:t>9</w:t>
      </w:r>
      <w:r>
        <w:rPr>
          <w:sz w:val="24"/>
          <w:szCs w:val="24"/>
          <w:lang w:val="bg-BG" w:eastAsia="bg-BG"/>
        </w:rPr>
        <w:t xml:space="preserve">. </w:t>
      </w:r>
      <w:r>
        <w:rPr>
          <w:sz w:val="24"/>
          <w:szCs w:val="24"/>
          <w:lang w:val="bg-BG"/>
        </w:rPr>
        <w:t>Да</w:t>
      </w:r>
      <w:r w:rsidRPr="001C121F">
        <w:rPr>
          <w:sz w:val="24"/>
          <w:szCs w:val="24"/>
          <w:lang w:val="bg-BG" w:eastAsia="bg-BG"/>
        </w:rPr>
        <w:t xml:space="preserve"> документира необходимостта от конкретни ремонтни дейности с констативен протокол, когато в хода на изпълнение на една поръчка възникне необходимост от извършване на допълнителен обем работи, неупоменати в поръчката, изпълнителят изготвя писмена </w:t>
      </w:r>
      <w:r w:rsidRPr="003F2EA1">
        <w:rPr>
          <w:sz w:val="24"/>
          <w:szCs w:val="24"/>
          <w:lang w:val="bg-BG" w:eastAsia="bg-BG"/>
        </w:rPr>
        <w:t>сервизна препоръка</w:t>
      </w:r>
      <w:r w:rsidRPr="001C121F">
        <w:rPr>
          <w:sz w:val="24"/>
          <w:szCs w:val="24"/>
          <w:lang w:val="bg-BG" w:eastAsia="bg-BG"/>
        </w:rPr>
        <w:t xml:space="preserve"> и я предоставя на </w:t>
      </w:r>
      <w:r w:rsidRPr="001C121F">
        <w:rPr>
          <w:b/>
          <w:sz w:val="24"/>
          <w:szCs w:val="24"/>
          <w:lang w:val="bg-BG" w:eastAsia="bg-BG"/>
        </w:rPr>
        <w:t>ВЪЗЛОЖИТЕЛЯ</w:t>
      </w:r>
      <w:r w:rsidRPr="001C121F">
        <w:rPr>
          <w:sz w:val="24"/>
          <w:szCs w:val="24"/>
          <w:lang w:val="bg-BG" w:eastAsia="bg-BG"/>
        </w:rPr>
        <w:t xml:space="preserve">. </w:t>
      </w:r>
    </w:p>
    <w:p w:rsidR="00764066" w:rsidRPr="00764066" w:rsidRDefault="00764066" w:rsidP="001C121F">
      <w:pPr>
        <w:pStyle w:val="1"/>
        <w:shd w:val="clear" w:color="auto" w:fill="auto"/>
        <w:spacing w:line="240" w:lineRule="auto"/>
        <w:ind w:right="20" w:firstLine="0"/>
        <w:rPr>
          <w:sz w:val="24"/>
          <w:szCs w:val="24"/>
          <w:lang w:val="bg-BG" w:eastAsia="bg-BG"/>
        </w:rPr>
      </w:pPr>
    </w:p>
    <w:p w:rsidR="003F2EA1" w:rsidRPr="003F2EA1" w:rsidRDefault="003F2EA1" w:rsidP="003F2EA1">
      <w:pPr>
        <w:ind w:firstLine="30"/>
        <w:jc w:val="both"/>
        <w:rPr>
          <w:b/>
          <w:color w:val="000000"/>
          <w:sz w:val="24"/>
          <w:szCs w:val="24"/>
          <w:lang w:val="ru-RU"/>
        </w:rPr>
      </w:pPr>
      <w:r>
        <w:rPr>
          <w:b/>
          <w:sz w:val="24"/>
          <w:szCs w:val="24"/>
          <w:lang w:val="bg-BG" w:eastAsia="bg-BG"/>
        </w:rPr>
        <w:t xml:space="preserve">           </w:t>
      </w:r>
      <w:r w:rsidR="001E3FDD">
        <w:rPr>
          <w:sz w:val="24"/>
          <w:szCs w:val="24"/>
          <w:lang w:eastAsia="bg-BG"/>
        </w:rPr>
        <w:t>10</w:t>
      </w:r>
      <w:r w:rsidRPr="003F2EA1">
        <w:rPr>
          <w:sz w:val="24"/>
          <w:szCs w:val="24"/>
          <w:lang w:val="bg-BG" w:eastAsia="bg-BG"/>
        </w:rPr>
        <w:t>.</w:t>
      </w:r>
      <w:r w:rsidRPr="003F2EA1">
        <w:rPr>
          <w:b/>
          <w:color w:val="000000"/>
          <w:sz w:val="24"/>
          <w:szCs w:val="24"/>
          <w:lang w:val="ru-RU"/>
        </w:rPr>
        <w:t xml:space="preserve"> </w:t>
      </w:r>
      <w:r w:rsidRPr="001C121F">
        <w:rPr>
          <w:color w:val="000000"/>
          <w:sz w:val="24"/>
          <w:szCs w:val="24"/>
          <w:lang w:val="ru-RU"/>
        </w:rPr>
        <w:t xml:space="preserve">Да информира </w:t>
      </w:r>
      <w:r w:rsidRPr="001C121F">
        <w:rPr>
          <w:b/>
          <w:color w:val="000000"/>
          <w:sz w:val="24"/>
          <w:szCs w:val="24"/>
          <w:lang w:val="ru-RU"/>
        </w:rPr>
        <w:t>ВЪЗЛОЖИТЕЛЯ</w:t>
      </w:r>
      <w:r w:rsidRPr="001C121F">
        <w:rPr>
          <w:color w:val="000000"/>
          <w:sz w:val="24"/>
          <w:szCs w:val="24"/>
          <w:lang w:val="ru-RU"/>
        </w:rPr>
        <w:t xml:space="preserve"> при </w:t>
      </w:r>
      <w:r w:rsidRPr="001827B3">
        <w:rPr>
          <w:color w:val="000000"/>
          <w:sz w:val="24"/>
          <w:szCs w:val="24"/>
          <w:lang w:val="ru-RU"/>
        </w:rPr>
        <w:t>доставка</w:t>
      </w:r>
      <w:r w:rsidRPr="001C121F">
        <w:rPr>
          <w:color w:val="000000"/>
          <w:sz w:val="24"/>
          <w:szCs w:val="24"/>
          <w:lang w:val="ru-RU"/>
        </w:rPr>
        <w:t xml:space="preserve"> на резервни части, </w:t>
      </w:r>
      <w:r>
        <w:rPr>
          <w:color w:val="000000"/>
          <w:sz w:val="24"/>
          <w:szCs w:val="24"/>
          <w:lang w:val="ru-RU"/>
        </w:rPr>
        <w:t>ако съществува</w:t>
      </w:r>
      <w:r w:rsidRPr="001C121F">
        <w:rPr>
          <w:color w:val="000000"/>
          <w:sz w:val="24"/>
          <w:szCs w:val="24"/>
          <w:lang w:val="ru-RU"/>
        </w:rPr>
        <w:t xml:space="preserve"> алтернатив</w:t>
      </w:r>
      <w:r>
        <w:rPr>
          <w:color w:val="000000"/>
          <w:sz w:val="24"/>
          <w:szCs w:val="24"/>
          <w:lang w:val="ru-RU"/>
        </w:rPr>
        <w:t>а</w:t>
      </w:r>
      <w:r w:rsidRPr="001C121F">
        <w:rPr>
          <w:color w:val="000000"/>
          <w:sz w:val="24"/>
          <w:szCs w:val="24"/>
          <w:lang w:val="ru-RU"/>
        </w:rPr>
        <w:t xml:space="preserve"> по отношение на качество и цена</w:t>
      </w:r>
      <w:r w:rsidRPr="001C121F">
        <w:rPr>
          <w:b/>
          <w:color w:val="000000"/>
          <w:sz w:val="24"/>
          <w:szCs w:val="24"/>
          <w:lang w:val="ru-RU"/>
        </w:rPr>
        <w:t>.</w:t>
      </w:r>
    </w:p>
    <w:p w:rsidR="001C121F" w:rsidRPr="001C121F" w:rsidRDefault="001C121F" w:rsidP="000400DE">
      <w:pPr>
        <w:jc w:val="both"/>
        <w:rPr>
          <w:sz w:val="24"/>
          <w:szCs w:val="24"/>
          <w:lang w:val="bg-BG" w:eastAsia="bg-BG"/>
        </w:rPr>
      </w:pPr>
    </w:p>
    <w:p w:rsidR="00527227" w:rsidRDefault="003F2EA1" w:rsidP="001C121F">
      <w:pPr>
        <w:pStyle w:val="1"/>
        <w:shd w:val="clear" w:color="auto" w:fill="auto"/>
        <w:tabs>
          <w:tab w:val="left" w:pos="851"/>
        </w:tabs>
        <w:spacing w:line="240" w:lineRule="auto"/>
        <w:ind w:right="20" w:firstLine="720"/>
        <w:rPr>
          <w:sz w:val="24"/>
          <w:szCs w:val="24"/>
          <w:lang w:val="bg-BG"/>
        </w:rPr>
      </w:pPr>
      <w:r w:rsidRPr="003F2EA1">
        <w:rPr>
          <w:sz w:val="24"/>
          <w:szCs w:val="24"/>
          <w:lang w:val="bg-BG" w:eastAsia="bg-BG"/>
        </w:rPr>
        <w:t>1</w:t>
      </w:r>
      <w:r w:rsidR="001E3FDD">
        <w:rPr>
          <w:sz w:val="24"/>
          <w:szCs w:val="24"/>
          <w:lang w:eastAsia="bg-BG"/>
        </w:rPr>
        <w:t>1</w:t>
      </w:r>
      <w:r w:rsidRPr="003F2EA1">
        <w:rPr>
          <w:sz w:val="24"/>
          <w:szCs w:val="24"/>
          <w:lang w:val="bg-BG" w:eastAsia="bg-BG"/>
        </w:rPr>
        <w:t>.</w:t>
      </w:r>
      <w:r w:rsidR="00D91B44" w:rsidRPr="001C121F">
        <w:rPr>
          <w:sz w:val="24"/>
          <w:szCs w:val="24"/>
          <w:lang w:val="bg-BG"/>
        </w:rPr>
        <w:t xml:space="preserve"> </w:t>
      </w:r>
      <w:r w:rsidRPr="001C121F">
        <w:rPr>
          <w:sz w:val="24"/>
          <w:szCs w:val="24"/>
          <w:lang w:val="bg-BG"/>
        </w:rPr>
        <w:t xml:space="preserve">Да </w:t>
      </w:r>
      <w:r w:rsidR="00D91B44" w:rsidRPr="001C121F">
        <w:rPr>
          <w:sz w:val="24"/>
          <w:szCs w:val="24"/>
          <w:lang w:val="bg-BG"/>
        </w:rPr>
        <w:t xml:space="preserve">уведомява </w:t>
      </w:r>
      <w:r w:rsidR="00D91B44" w:rsidRPr="007746CE">
        <w:rPr>
          <w:b/>
          <w:sz w:val="24"/>
          <w:szCs w:val="24"/>
          <w:lang w:val="bg-BG"/>
        </w:rPr>
        <w:t>ВЪЗЛОЖИТЕЛЯ</w:t>
      </w:r>
      <w:r w:rsidR="00D91B44" w:rsidRPr="001C121F">
        <w:rPr>
          <w:sz w:val="24"/>
          <w:szCs w:val="24"/>
          <w:lang w:val="bg-BG"/>
        </w:rPr>
        <w:t xml:space="preserve"> за хода на изпълнение на възложената му работа, промяна на обстоятелствата и възникнали затруднения</w:t>
      </w:r>
      <w:r w:rsidR="00D91B44">
        <w:rPr>
          <w:sz w:val="24"/>
          <w:szCs w:val="24"/>
          <w:lang w:val="bg-BG"/>
        </w:rPr>
        <w:t>.</w:t>
      </w:r>
    </w:p>
    <w:p w:rsidR="002A3AB9" w:rsidRPr="001C121F" w:rsidRDefault="002A3AB9" w:rsidP="001C121F">
      <w:pPr>
        <w:pStyle w:val="1"/>
        <w:shd w:val="clear" w:color="auto" w:fill="auto"/>
        <w:tabs>
          <w:tab w:val="left" w:pos="851"/>
        </w:tabs>
        <w:spacing w:line="240" w:lineRule="auto"/>
        <w:ind w:right="20" w:firstLine="720"/>
        <w:rPr>
          <w:sz w:val="24"/>
          <w:szCs w:val="24"/>
          <w:lang w:val="bg-BG" w:eastAsia="bg-BG"/>
        </w:rPr>
      </w:pPr>
    </w:p>
    <w:p w:rsidR="002A3AB9" w:rsidRDefault="003F2EA1" w:rsidP="00E87C69">
      <w:pPr>
        <w:tabs>
          <w:tab w:val="left" w:pos="851"/>
        </w:tabs>
        <w:ind w:firstLine="720"/>
        <w:jc w:val="both"/>
        <w:rPr>
          <w:sz w:val="24"/>
          <w:szCs w:val="24"/>
          <w:lang w:val="bg-BG"/>
        </w:rPr>
      </w:pPr>
      <w:r>
        <w:rPr>
          <w:sz w:val="24"/>
          <w:szCs w:val="24"/>
          <w:lang w:val="bg-BG"/>
        </w:rPr>
        <w:t>1</w:t>
      </w:r>
      <w:r w:rsidR="001E3FDD">
        <w:rPr>
          <w:sz w:val="24"/>
          <w:szCs w:val="24"/>
        </w:rPr>
        <w:t>2</w:t>
      </w:r>
      <w:r w:rsidR="000400DE">
        <w:rPr>
          <w:sz w:val="24"/>
          <w:szCs w:val="24"/>
          <w:lang w:val="bg-BG"/>
        </w:rPr>
        <w:t xml:space="preserve">. </w:t>
      </w:r>
      <w:r w:rsidRPr="001C121F">
        <w:rPr>
          <w:sz w:val="24"/>
          <w:szCs w:val="24"/>
          <w:lang w:val="bg-BG"/>
        </w:rPr>
        <w:t xml:space="preserve">Да </w:t>
      </w:r>
      <w:r w:rsidR="00D91B44" w:rsidRPr="001C121F">
        <w:rPr>
          <w:sz w:val="24"/>
          <w:szCs w:val="24"/>
          <w:lang w:val="bg-BG"/>
        </w:rPr>
        <w:t xml:space="preserve">проявява грижата на добър стопанин към имуществото на </w:t>
      </w:r>
      <w:r w:rsidR="00D91B44" w:rsidRPr="001C121F">
        <w:rPr>
          <w:b/>
          <w:sz w:val="24"/>
          <w:szCs w:val="24"/>
          <w:lang w:val="bg-BG"/>
        </w:rPr>
        <w:t>ВЪЗЛОЖИТЕЛЯ</w:t>
      </w:r>
      <w:r w:rsidR="00D91B44" w:rsidRPr="001C121F">
        <w:rPr>
          <w:sz w:val="24"/>
          <w:szCs w:val="24"/>
          <w:lang w:val="bg-BG"/>
        </w:rPr>
        <w:t>.</w:t>
      </w:r>
    </w:p>
    <w:p w:rsidR="003F2EA1" w:rsidRDefault="003F2EA1" w:rsidP="00E87C69">
      <w:pPr>
        <w:tabs>
          <w:tab w:val="left" w:pos="851"/>
        </w:tabs>
        <w:ind w:firstLine="720"/>
        <w:jc w:val="both"/>
        <w:rPr>
          <w:sz w:val="24"/>
          <w:szCs w:val="24"/>
          <w:lang w:val="bg-BG"/>
        </w:rPr>
      </w:pPr>
    </w:p>
    <w:p w:rsidR="003F2EA1" w:rsidRDefault="003F2EA1" w:rsidP="00E87C69">
      <w:pPr>
        <w:tabs>
          <w:tab w:val="left" w:pos="851"/>
        </w:tabs>
        <w:ind w:firstLine="720"/>
        <w:jc w:val="both"/>
        <w:rPr>
          <w:sz w:val="24"/>
          <w:szCs w:val="24"/>
          <w:lang w:val="bg-BG" w:eastAsia="bg-BG"/>
        </w:rPr>
      </w:pPr>
      <w:r>
        <w:rPr>
          <w:sz w:val="24"/>
          <w:szCs w:val="24"/>
          <w:lang w:val="bg-BG" w:eastAsia="bg-BG"/>
        </w:rPr>
        <w:t>1</w:t>
      </w:r>
      <w:r w:rsidR="001E3FDD">
        <w:rPr>
          <w:sz w:val="24"/>
          <w:szCs w:val="24"/>
          <w:lang w:eastAsia="bg-BG"/>
        </w:rPr>
        <w:t>3</w:t>
      </w:r>
      <w:r>
        <w:rPr>
          <w:sz w:val="24"/>
          <w:szCs w:val="24"/>
          <w:lang w:val="bg-BG" w:eastAsia="bg-BG"/>
        </w:rPr>
        <w:t xml:space="preserve">. </w:t>
      </w:r>
      <w:r w:rsidRPr="001C121F">
        <w:rPr>
          <w:sz w:val="24"/>
          <w:szCs w:val="24"/>
          <w:lang w:val="bg-BG" w:eastAsia="bg-BG"/>
        </w:rPr>
        <w:t>Да ремонт</w:t>
      </w:r>
      <w:r>
        <w:rPr>
          <w:sz w:val="24"/>
          <w:szCs w:val="24"/>
          <w:lang w:val="bg-BG" w:eastAsia="bg-BG"/>
        </w:rPr>
        <w:t>ира компютрите</w:t>
      </w:r>
      <w:r w:rsidRPr="001C121F">
        <w:rPr>
          <w:sz w:val="24"/>
          <w:szCs w:val="24"/>
          <w:lang w:val="bg-BG" w:eastAsia="bg-BG"/>
        </w:rPr>
        <w:t xml:space="preserve"> на възложителя в рамките </w:t>
      </w:r>
      <w:r w:rsidRPr="00D91B44">
        <w:rPr>
          <w:sz w:val="24"/>
          <w:szCs w:val="24"/>
          <w:lang w:val="bg-BG" w:eastAsia="bg-BG"/>
        </w:rPr>
        <w:t xml:space="preserve">на </w:t>
      </w:r>
      <w:r>
        <w:rPr>
          <w:sz w:val="24"/>
          <w:szCs w:val="24"/>
          <w:lang w:val="bg-BG" w:eastAsia="bg-BG"/>
        </w:rPr>
        <w:t>3 /три/ работни дни,</w:t>
      </w:r>
      <w:r w:rsidRPr="001C121F">
        <w:rPr>
          <w:sz w:val="24"/>
          <w:szCs w:val="24"/>
          <w:lang w:val="bg-BG" w:eastAsia="bg-BG"/>
        </w:rPr>
        <w:t xml:space="preserve"> след подадена писмена заявка</w:t>
      </w:r>
      <w:r>
        <w:rPr>
          <w:sz w:val="24"/>
          <w:szCs w:val="24"/>
          <w:lang w:val="bg-BG" w:eastAsia="bg-BG"/>
        </w:rPr>
        <w:t>.</w:t>
      </w:r>
    </w:p>
    <w:p w:rsidR="003F2EA1" w:rsidRDefault="003F2EA1" w:rsidP="00E87C69">
      <w:pPr>
        <w:tabs>
          <w:tab w:val="left" w:pos="851"/>
        </w:tabs>
        <w:ind w:firstLine="720"/>
        <w:jc w:val="both"/>
        <w:rPr>
          <w:sz w:val="24"/>
          <w:szCs w:val="24"/>
          <w:lang w:val="bg-BG" w:eastAsia="bg-BG"/>
        </w:rPr>
      </w:pPr>
    </w:p>
    <w:p w:rsidR="003F2EA1" w:rsidRPr="003F2EA1" w:rsidRDefault="003F2EA1" w:rsidP="003F2EA1">
      <w:pPr>
        <w:pStyle w:val="1"/>
        <w:shd w:val="clear" w:color="auto" w:fill="auto"/>
        <w:spacing w:line="240" w:lineRule="auto"/>
        <w:ind w:right="20" w:firstLine="0"/>
        <w:rPr>
          <w:sz w:val="24"/>
          <w:szCs w:val="24"/>
          <w:lang w:val="bg-BG" w:eastAsia="bg-BG"/>
        </w:rPr>
      </w:pPr>
      <w:r>
        <w:rPr>
          <w:sz w:val="24"/>
          <w:szCs w:val="24"/>
          <w:lang w:val="bg-BG"/>
        </w:rPr>
        <w:t xml:space="preserve">            1</w:t>
      </w:r>
      <w:r w:rsidR="001E3FDD">
        <w:rPr>
          <w:sz w:val="24"/>
          <w:szCs w:val="24"/>
        </w:rPr>
        <w:t>4</w:t>
      </w:r>
      <w:r>
        <w:rPr>
          <w:sz w:val="24"/>
          <w:szCs w:val="24"/>
          <w:lang w:val="bg-BG"/>
        </w:rPr>
        <w:t xml:space="preserve">. </w:t>
      </w:r>
      <w:r w:rsidRPr="001C121F">
        <w:rPr>
          <w:sz w:val="24"/>
          <w:szCs w:val="24"/>
          <w:lang w:eastAsia="bg-BG"/>
        </w:rPr>
        <w:t>Да</w:t>
      </w:r>
      <w:r w:rsidR="00646B89">
        <w:rPr>
          <w:sz w:val="24"/>
          <w:szCs w:val="24"/>
          <w:lang w:val="bg-BG" w:eastAsia="bg-BG"/>
        </w:rPr>
        <w:t xml:space="preserve"> не</w:t>
      </w:r>
      <w:r w:rsidRPr="001C121F">
        <w:rPr>
          <w:sz w:val="24"/>
          <w:szCs w:val="24"/>
          <w:lang w:eastAsia="bg-BG"/>
        </w:rPr>
        <w:t xml:space="preserve"> предоставя изпълнението на договора на други фирми или организации.</w:t>
      </w:r>
    </w:p>
    <w:p w:rsidR="002A3AB9" w:rsidRPr="001C121F" w:rsidRDefault="002A3AB9" w:rsidP="00D91B44">
      <w:pPr>
        <w:ind w:firstLine="720"/>
        <w:jc w:val="both"/>
        <w:rPr>
          <w:sz w:val="24"/>
          <w:szCs w:val="24"/>
          <w:lang w:val="bg-BG"/>
        </w:rPr>
      </w:pPr>
    </w:p>
    <w:p w:rsidR="00527227" w:rsidRDefault="00C00593" w:rsidP="001C121F">
      <w:pPr>
        <w:ind w:firstLine="720"/>
        <w:jc w:val="both"/>
        <w:rPr>
          <w:sz w:val="24"/>
          <w:szCs w:val="24"/>
          <w:lang w:val="bg-BG"/>
        </w:rPr>
      </w:pPr>
      <w:r w:rsidRPr="001C121F">
        <w:rPr>
          <w:b/>
          <w:sz w:val="24"/>
          <w:szCs w:val="24"/>
          <w:lang w:val="bg-BG"/>
        </w:rPr>
        <w:t>Чл.</w:t>
      </w:r>
      <w:r w:rsidR="00E87C69">
        <w:rPr>
          <w:b/>
          <w:sz w:val="24"/>
          <w:szCs w:val="24"/>
          <w:lang w:val="bg-BG"/>
        </w:rPr>
        <w:t>1</w:t>
      </w:r>
      <w:r w:rsidR="003F2EA1">
        <w:rPr>
          <w:b/>
          <w:sz w:val="24"/>
          <w:szCs w:val="24"/>
          <w:lang w:val="bg-BG"/>
        </w:rPr>
        <w:t>3</w:t>
      </w:r>
      <w:r w:rsidR="003674B9">
        <w:rPr>
          <w:b/>
          <w:sz w:val="24"/>
          <w:szCs w:val="24"/>
          <w:lang w:val="bg-BG"/>
        </w:rPr>
        <w:t>.</w:t>
      </w:r>
      <w:r w:rsidRPr="001C121F">
        <w:rPr>
          <w:sz w:val="24"/>
          <w:szCs w:val="24"/>
          <w:lang w:val="bg-BG"/>
        </w:rPr>
        <w:t xml:space="preserve"> </w:t>
      </w:r>
      <w:r w:rsidR="00E87C69">
        <w:rPr>
          <w:sz w:val="24"/>
          <w:szCs w:val="24"/>
          <w:lang w:val="bg-BG"/>
        </w:rPr>
        <w:t xml:space="preserve">(1) </w:t>
      </w:r>
      <w:r w:rsidRPr="001C121F">
        <w:rPr>
          <w:sz w:val="24"/>
          <w:szCs w:val="24"/>
          <w:lang w:val="bg-BG"/>
        </w:rPr>
        <w:t xml:space="preserve">Гаранционният срок на извършеният </w:t>
      </w:r>
      <w:r w:rsidRPr="00D91B44">
        <w:rPr>
          <w:sz w:val="24"/>
          <w:szCs w:val="24"/>
          <w:lang w:val="bg-BG"/>
        </w:rPr>
        <w:t xml:space="preserve">ремонт е </w:t>
      </w:r>
      <w:r w:rsidR="00646B89">
        <w:rPr>
          <w:sz w:val="24"/>
          <w:szCs w:val="24"/>
          <w:lang w:val="bg-BG"/>
        </w:rPr>
        <w:t>........</w:t>
      </w:r>
      <w:r w:rsidRPr="00D91B44">
        <w:rPr>
          <w:sz w:val="24"/>
          <w:szCs w:val="24"/>
          <w:lang w:val="bg-BG"/>
        </w:rPr>
        <w:t xml:space="preserve"> месеца</w:t>
      </w:r>
      <w:r w:rsidRPr="001C121F">
        <w:rPr>
          <w:sz w:val="24"/>
          <w:szCs w:val="24"/>
          <w:lang w:val="bg-BG"/>
        </w:rPr>
        <w:t>, считано от датата на извършването му.</w:t>
      </w:r>
    </w:p>
    <w:p w:rsidR="002A3AB9" w:rsidRPr="001C121F" w:rsidRDefault="002A3AB9" w:rsidP="001C121F">
      <w:pPr>
        <w:ind w:firstLine="720"/>
        <w:jc w:val="both"/>
        <w:rPr>
          <w:sz w:val="24"/>
          <w:szCs w:val="24"/>
          <w:lang w:val="bg-BG"/>
        </w:rPr>
      </w:pPr>
    </w:p>
    <w:p w:rsidR="00527227" w:rsidRDefault="00E87C69" w:rsidP="001C121F">
      <w:pPr>
        <w:ind w:firstLine="720"/>
        <w:jc w:val="both"/>
        <w:rPr>
          <w:sz w:val="24"/>
          <w:szCs w:val="24"/>
          <w:lang w:val="bg-BG"/>
        </w:rPr>
      </w:pPr>
      <w:r w:rsidRPr="000400DE">
        <w:rPr>
          <w:sz w:val="24"/>
          <w:szCs w:val="24"/>
          <w:lang w:val="bg-BG"/>
        </w:rPr>
        <w:t>(2)</w:t>
      </w:r>
      <w:r>
        <w:rPr>
          <w:b/>
          <w:sz w:val="24"/>
          <w:szCs w:val="24"/>
          <w:lang w:val="bg-BG"/>
        </w:rPr>
        <w:t xml:space="preserve"> </w:t>
      </w:r>
      <w:r w:rsidR="00C00593" w:rsidRPr="001C121F">
        <w:rPr>
          <w:sz w:val="24"/>
          <w:szCs w:val="24"/>
          <w:lang w:val="bg-BG"/>
        </w:rPr>
        <w:t xml:space="preserve"> Гаранционният срок на вложените резервни части, консумативи и материали е посочен от производителя им.</w:t>
      </w:r>
    </w:p>
    <w:p w:rsidR="002A3AB9" w:rsidRPr="001C121F" w:rsidRDefault="002A3AB9" w:rsidP="001C121F">
      <w:pPr>
        <w:ind w:firstLine="720"/>
        <w:jc w:val="both"/>
        <w:rPr>
          <w:sz w:val="24"/>
          <w:szCs w:val="24"/>
          <w:lang w:val="bg-BG"/>
        </w:rPr>
      </w:pPr>
    </w:p>
    <w:p w:rsidR="00E87C69" w:rsidRDefault="00E87C69" w:rsidP="00E87C69">
      <w:pPr>
        <w:ind w:firstLine="30"/>
        <w:jc w:val="both"/>
        <w:rPr>
          <w:sz w:val="24"/>
          <w:szCs w:val="24"/>
          <w:lang w:val="bg-BG" w:eastAsia="bg-BG"/>
        </w:rPr>
      </w:pPr>
      <w:r>
        <w:rPr>
          <w:sz w:val="24"/>
          <w:szCs w:val="24"/>
          <w:lang w:val="bg-BG"/>
        </w:rPr>
        <w:t xml:space="preserve">           </w:t>
      </w:r>
      <w:r w:rsidRPr="00E87C69">
        <w:rPr>
          <w:b/>
          <w:sz w:val="24"/>
          <w:szCs w:val="24"/>
          <w:lang w:val="bg-BG"/>
        </w:rPr>
        <w:t>Чл.</w:t>
      </w:r>
      <w:r>
        <w:rPr>
          <w:b/>
          <w:sz w:val="24"/>
          <w:szCs w:val="24"/>
          <w:lang w:val="bg-BG"/>
        </w:rPr>
        <w:t>1</w:t>
      </w:r>
      <w:r w:rsidR="003F2EA1">
        <w:rPr>
          <w:b/>
          <w:sz w:val="24"/>
          <w:szCs w:val="24"/>
          <w:lang w:val="bg-BG"/>
        </w:rPr>
        <w:t>4</w:t>
      </w:r>
      <w:r>
        <w:rPr>
          <w:b/>
          <w:sz w:val="24"/>
          <w:szCs w:val="24"/>
          <w:lang w:val="bg-BG"/>
        </w:rPr>
        <w:t>.</w:t>
      </w:r>
      <w:r w:rsidRPr="001C121F">
        <w:rPr>
          <w:sz w:val="24"/>
          <w:szCs w:val="24"/>
          <w:lang w:val="bg-BG"/>
        </w:rPr>
        <w:t xml:space="preserve"> </w:t>
      </w:r>
      <w:r w:rsidRPr="001C121F">
        <w:rPr>
          <w:sz w:val="24"/>
          <w:szCs w:val="24"/>
          <w:lang w:val="bg-BG" w:eastAsia="bg-BG"/>
        </w:rPr>
        <w:t xml:space="preserve">В случай на некачествен ремонт, извършен от </w:t>
      </w:r>
      <w:r w:rsidRPr="001C121F">
        <w:rPr>
          <w:b/>
          <w:sz w:val="24"/>
          <w:szCs w:val="24"/>
          <w:lang w:val="bg-BG" w:eastAsia="bg-BG"/>
        </w:rPr>
        <w:t>ИЗПЪЛНИТЕЛЯ</w:t>
      </w:r>
      <w:r w:rsidRPr="003F2EA1">
        <w:rPr>
          <w:sz w:val="24"/>
          <w:szCs w:val="24"/>
          <w:lang w:val="bg-BG" w:eastAsia="bg-BG"/>
        </w:rPr>
        <w:t>,</w:t>
      </w:r>
      <w:r w:rsidR="00DC6576">
        <w:rPr>
          <w:sz w:val="24"/>
          <w:szCs w:val="24"/>
          <w:lang w:val="bg-BG" w:eastAsia="bg-BG"/>
        </w:rPr>
        <w:t xml:space="preserve"> същият се отстраня</w:t>
      </w:r>
      <w:r w:rsidRPr="001C121F">
        <w:rPr>
          <w:sz w:val="24"/>
          <w:szCs w:val="24"/>
          <w:lang w:val="bg-BG" w:eastAsia="bg-BG"/>
        </w:rPr>
        <w:t xml:space="preserve">ва за сметка на </w:t>
      </w:r>
      <w:r w:rsidRPr="001C121F">
        <w:rPr>
          <w:b/>
          <w:sz w:val="24"/>
          <w:szCs w:val="24"/>
          <w:lang w:val="bg-BG" w:eastAsia="bg-BG"/>
        </w:rPr>
        <w:t>ИЗПЪЛНИТЕЛЯ</w:t>
      </w:r>
      <w:r w:rsidRPr="001C121F">
        <w:rPr>
          <w:sz w:val="24"/>
          <w:szCs w:val="24"/>
          <w:lang w:val="bg-BG" w:eastAsia="bg-BG"/>
        </w:rPr>
        <w:t>.</w:t>
      </w:r>
    </w:p>
    <w:p w:rsidR="00E87C69" w:rsidRPr="001C121F" w:rsidRDefault="00E87C69" w:rsidP="0027590C">
      <w:pPr>
        <w:ind w:firstLine="720"/>
        <w:jc w:val="both"/>
        <w:rPr>
          <w:sz w:val="24"/>
          <w:szCs w:val="24"/>
          <w:lang w:val="bg-BG" w:eastAsia="bg-BG"/>
        </w:rPr>
      </w:pPr>
    </w:p>
    <w:p w:rsidR="008D5B39" w:rsidRDefault="008D5B39" w:rsidP="008D5B39">
      <w:pPr>
        <w:pStyle w:val="410"/>
        <w:shd w:val="clear" w:color="auto" w:fill="auto"/>
        <w:spacing w:before="0" w:line="322" w:lineRule="exact"/>
        <w:ind w:firstLine="0"/>
        <w:rPr>
          <w:sz w:val="24"/>
          <w:szCs w:val="24"/>
          <w:lang w:val="bg-BG" w:eastAsia="bg-BG"/>
        </w:rPr>
      </w:pPr>
      <w:r w:rsidRPr="001C121F">
        <w:rPr>
          <w:sz w:val="24"/>
          <w:szCs w:val="24"/>
          <w:lang w:val="bg-BG" w:eastAsia="bg-BG"/>
        </w:rPr>
        <w:t>V</w:t>
      </w:r>
      <w:r w:rsidRPr="001C121F">
        <w:rPr>
          <w:sz w:val="24"/>
          <w:szCs w:val="24"/>
          <w:lang w:eastAsia="bg-BG"/>
        </w:rPr>
        <w:t>I. УСЛОВИЯ ЗА ПРЕКРАТЯВАНЕ НА ДОГОВОРА</w:t>
      </w:r>
    </w:p>
    <w:p w:rsidR="00764066" w:rsidRPr="00764066" w:rsidRDefault="00764066" w:rsidP="008D5B39">
      <w:pPr>
        <w:pStyle w:val="410"/>
        <w:shd w:val="clear" w:color="auto" w:fill="auto"/>
        <w:spacing w:before="0" w:line="322" w:lineRule="exact"/>
        <w:ind w:firstLine="0"/>
        <w:rPr>
          <w:sz w:val="24"/>
          <w:szCs w:val="24"/>
          <w:lang w:val="bg-BG" w:eastAsia="bg-BG"/>
        </w:rPr>
      </w:pPr>
    </w:p>
    <w:p w:rsidR="00764066" w:rsidRPr="00764066" w:rsidRDefault="008D5B39" w:rsidP="008D5B39">
      <w:pPr>
        <w:pStyle w:val="1"/>
        <w:shd w:val="clear" w:color="auto" w:fill="auto"/>
        <w:spacing w:line="322" w:lineRule="exact"/>
        <w:ind w:firstLine="0"/>
        <w:rPr>
          <w:sz w:val="24"/>
          <w:szCs w:val="24"/>
          <w:lang w:val="bg-BG" w:eastAsia="bg-BG"/>
        </w:rPr>
      </w:pPr>
      <w:r w:rsidRPr="001C121F">
        <w:rPr>
          <w:b/>
          <w:bCs/>
          <w:sz w:val="24"/>
          <w:szCs w:val="24"/>
          <w:lang w:val="bg-BG"/>
        </w:rPr>
        <w:t xml:space="preserve">         </w:t>
      </w:r>
      <w:r w:rsidR="001C121F">
        <w:rPr>
          <w:b/>
          <w:bCs/>
          <w:sz w:val="24"/>
          <w:szCs w:val="24"/>
          <w:lang w:val="bg-BG"/>
        </w:rPr>
        <w:t xml:space="preserve">  </w:t>
      </w:r>
      <w:r w:rsidRPr="001C121F">
        <w:rPr>
          <w:b/>
          <w:sz w:val="24"/>
          <w:szCs w:val="24"/>
          <w:lang w:val="bg-BG" w:eastAsia="bg-BG"/>
        </w:rPr>
        <w:t>Чл.</w:t>
      </w:r>
      <w:r w:rsidR="00E87C69">
        <w:rPr>
          <w:b/>
          <w:sz w:val="24"/>
          <w:szCs w:val="24"/>
          <w:lang w:val="bg-BG" w:eastAsia="bg-BG"/>
        </w:rPr>
        <w:t>1</w:t>
      </w:r>
      <w:r w:rsidR="003F2EA1">
        <w:rPr>
          <w:b/>
          <w:sz w:val="24"/>
          <w:szCs w:val="24"/>
          <w:lang w:val="bg-BG" w:eastAsia="bg-BG"/>
        </w:rPr>
        <w:t>5</w:t>
      </w:r>
      <w:r w:rsidR="003674B9">
        <w:rPr>
          <w:b/>
          <w:sz w:val="24"/>
          <w:szCs w:val="24"/>
          <w:lang w:val="bg-BG" w:eastAsia="bg-BG"/>
        </w:rPr>
        <w:t>.</w:t>
      </w:r>
      <w:r w:rsidRPr="001C121F">
        <w:rPr>
          <w:sz w:val="24"/>
          <w:szCs w:val="24"/>
          <w:lang w:eastAsia="bg-BG"/>
        </w:rPr>
        <w:t xml:space="preserve"> Настоящият договор може да бъде прекратен:</w:t>
      </w:r>
    </w:p>
    <w:p w:rsidR="008D5B39" w:rsidRDefault="008D5B39" w:rsidP="008D5B39">
      <w:pPr>
        <w:jc w:val="both"/>
        <w:rPr>
          <w:sz w:val="24"/>
          <w:szCs w:val="24"/>
          <w:lang w:val="bg-BG" w:eastAsia="bg-BG"/>
        </w:rPr>
      </w:pPr>
      <w:r w:rsidRPr="001C121F">
        <w:rPr>
          <w:sz w:val="24"/>
          <w:szCs w:val="24"/>
          <w:lang w:val="bg-BG" w:eastAsia="bg-BG"/>
        </w:rPr>
        <w:t xml:space="preserve">           </w:t>
      </w:r>
      <w:r w:rsidRPr="001C121F">
        <w:rPr>
          <w:sz w:val="24"/>
          <w:szCs w:val="24"/>
          <w:lang w:eastAsia="bg-BG"/>
        </w:rPr>
        <w:t>1.</w:t>
      </w:r>
      <w:r w:rsidRPr="001C121F">
        <w:rPr>
          <w:sz w:val="24"/>
          <w:szCs w:val="24"/>
          <w:lang w:val="bg-BG" w:eastAsia="bg-BG"/>
        </w:rPr>
        <w:t xml:space="preserve"> </w:t>
      </w:r>
      <w:r w:rsidRPr="001C121F">
        <w:rPr>
          <w:sz w:val="24"/>
          <w:szCs w:val="24"/>
          <w:lang w:eastAsia="bg-BG"/>
        </w:rPr>
        <w:t>По взаимно съгласие</w:t>
      </w:r>
      <w:r w:rsidRPr="001C121F">
        <w:rPr>
          <w:color w:val="000000"/>
          <w:sz w:val="24"/>
          <w:szCs w:val="24"/>
        </w:rPr>
        <w:t>, изразено в писмена форма</w:t>
      </w:r>
      <w:r w:rsidRPr="001C121F">
        <w:rPr>
          <w:sz w:val="24"/>
          <w:szCs w:val="24"/>
          <w:lang w:eastAsia="bg-BG"/>
        </w:rPr>
        <w:t>;</w:t>
      </w:r>
    </w:p>
    <w:p w:rsidR="008D5B39" w:rsidRDefault="008D5B39" w:rsidP="008D5B39">
      <w:pPr>
        <w:pStyle w:val="1"/>
        <w:shd w:val="clear" w:color="auto" w:fill="auto"/>
        <w:tabs>
          <w:tab w:val="left" w:pos="1541"/>
        </w:tabs>
        <w:spacing w:line="322" w:lineRule="exact"/>
        <w:ind w:right="20" w:firstLine="0"/>
        <w:rPr>
          <w:sz w:val="24"/>
          <w:szCs w:val="24"/>
          <w:lang w:val="bg-BG" w:eastAsia="bg-BG"/>
        </w:rPr>
      </w:pPr>
      <w:r w:rsidRPr="001C121F">
        <w:rPr>
          <w:sz w:val="24"/>
          <w:szCs w:val="24"/>
          <w:lang w:val="bg-BG" w:eastAsia="bg-BG"/>
        </w:rPr>
        <w:t xml:space="preserve">           2</w:t>
      </w:r>
      <w:r w:rsidRPr="001C121F">
        <w:rPr>
          <w:sz w:val="24"/>
          <w:szCs w:val="24"/>
          <w:lang w:eastAsia="bg-BG"/>
        </w:rPr>
        <w:t>.</w:t>
      </w:r>
      <w:r w:rsidRPr="001C121F">
        <w:rPr>
          <w:sz w:val="24"/>
          <w:szCs w:val="24"/>
          <w:lang w:val="bg-BG" w:eastAsia="bg-BG"/>
        </w:rPr>
        <w:t xml:space="preserve"> </w:t>
      </w:r>
      <w:r w:rsidRPr="001C121F">
        <w:rPr>
          <w:sz w:val="24"/>
          <w:szCs w:val="24"/>
          <w:lang w:eastAsia="bg-BG"/>
        </w:rPr>
        <w:t>При изтичане на срока на договора;</w:t>
      </w:r>
    </w:p>
    <w:p w:rsidR="008D5B39" w:rsidRPr="001C121F" w:rsidRDefault="008D5B39" w:rsidP="008D5B39">
      <w:pPr>
        <w:pStyle w:val="1"/>
        <w:shd w:val="clear" w:color="auto" w:fill="auto"/>
        <w:tabs>
          <w:tab w:val="left" w:pos="1411"/>
        </w:tabs>
        <w:spacing w:line="322" w:lineRule="exact"/>
        <w:ind w:right="20" w:firstLine="0"/>
        <w:rPr>
          <w:sz w:val="24"/>
          <w:szCs w:val="24"/>
          <w:lang w:val="bg-BG" w:eastAsia="bg-BG"/>
        </w:rPr>
      </w:pPr>
      <w:r w:rsidRPr="001C121F">
        <w:rPr>
          <w:sz w:val="24"/>
          <w:szCs w:val="24"/>
          <w:lang w:val="bg-BG" w:eastAsia="bg-BG"/>
        </w:rPr>
        <w:t xml:space="preserve">           3</w:t>
      </w:r>
      <w:r w:rsidRPr="001C121F">
        <w:rPr>
          <w:sz w:val="24"/>
          <w:szCs w:val="24"/>
          <w:lang w:eastAsia="bg-BG"/>
        </w:rPr>
        <w:t>.</w:t>
      </w:r>
      <w:r w:rsidRPr="001C121F">
        <w:rPr>
          <w:sz w:val="24"/>
          <w:szCs w:val="24"/>
          <w:lang w:val="bg-BG" w:eastAsia="bg-BG"/>
        </w:rPr>
        <w:t xml:space="preserve"> </w:t>
      </w:r>
      <w:r w:rsidRPr="001C121F">
        <w:rPr>
          <w:b/>
          <w:sz w:val="24"/>
          <w:szCs w:val="24"/>
          <w:lang w:eastAsia="bg-BG"/>
        </w:rPr>
        <w:t>ВЪЗЛОЖИТЕЛЯТ</w:t>
      </w:r>
      <w:r w:rsidRPr="001C121F">
        <w:rPr>
          <w:sz w:val="24"/>
          <w:szCs w:val="24"/>
          <w:lang w:val="bg-BG" w:eastAsia="bg-BG"/>
        </w:rPr>
        <w:t xml:space="preserve"> и  </w:t>
      </w:r>
      <w:r w:rsidRPr="001C121F">
        <w:rPr>
          <w:b/>
          <w:sz w:val="24"/>
          <w:szCs w:val="24"/>
          <w:lang w:val="bg-BG" w:eastAsia="bg-BG"/>
        </w:rPr>
        <w:t>ИЗПЪЛНИТЕЛЯТ</w:t>
      </w:r>
      <w:r w:rsidRPr="001C121F">
        <w:rPr>
          <w:sz w:val="24"/>
          <w:szCs w:val="24"/>
          <w:lang w:eastAsia="bg-BG"/>
        </w:rPr>
        <w:t xml:space="preserve"> има</w:t>
      </w:r>
      <w:r w:rsidRPr="001C121F">
        <w:rPr>
          <w:sz w:val="24"/>
          <w:szCs w:val="24"/>
          <w:lang w:val="bg-BG" w:eastAsia="bg-BG"/>
        </w:rPr>
        <w:t>т</w:t>
      </w:r>
      <w:r w:rsidRPr="001C121F">
        <w:rPr>
          <w:sz w:val="24"/>
          <w:szCs w:val="24"/>
          <w:lang w:eastAsia="bg-BG"/>
        </w:rPr>
        <w:t xml:space="preserve"> право да прекрат</w:t>
      </w:r>
      <w:r w:rsidRPr="001C121F">
        <w:rPr>
          <w:sz w:val="24"/>
          <w:szCs w:val="24"/>
          <w:lang w:val="bg-BG" w:eastAsia="bg-BG"/>
        </w:rPr>
        <w:t>ят</w:t>
      </w:r>
      <w:r w:rsidRPr="001C121F">
        <w:rPr>
          <w:sz w:val="24"/>
          <w:szCs w:val="24"/>
          <w:lang w:eastAsia="bg-BG"/>
        </w:rPr>
        <w:t xml:space="preserve"> </w:t>
      </w:r>
    </w:p>
    <w:p w:rsidR="008D5B39" w:rsidRDefault="008D5B39" w:rsidP="008D5B39">
      <w:pPr>
        <w:pStyle w:val="1"/>
        <w:shd w:val="clear" w:color="auto" w:fill="auto"/>
        <w:tabs>
          <w:tab w:val="left" w:pos="1411"/>
        </w:tabs>
        <w:spacing w:line="322" w:lineRule="exact"/>
        <w:ind w:right="20" w:firstLine="0"/>
        <w:rPr>
          <w:sz w:val="24"/>
          <w:szCs w:val="24"/>
          <w:lang w:val="bg-BG" w:eastAsia="bg-BG"/>
        </w:rPr>
      </w:pPr>
      <w:r w:rsidRPr="001C121F">
        <w:rPr>
          <w:sz w:val="24"/>
          <w:szCs w:val="24"/>
          <w:lang w:eastAsia="bg-BG"/>
        </w:rPr>
        <w:t>действието на договор</w:t>
      </w:r>
      <w:r w:rsidR="000400DE">
        <w:rPr>
          <w:sz w:val="24"/>
          <w:szCs w:val="24"/>
          <w:lang w:val="bg-BG" w:eastAsia="bg-BG"/>
        </w:rPr>
        <w:t>а</w:t>
      </w:r>
      <w:r w:rsidR="004C0A07" w:rsidRPr="001C121F">
        <w:rPr>
          <w:sz w:val="24"/>
          <w:szCs w:val="24"/>
          <w:lang w:val="bg-BG" w:eastAsia="bg-BG"/>
        </w:rPr>
        <w:t>,</w:t>
      </w:r>
      <w:r w:rsidRPr="001C121F">
        <w:rPr>
          <w:sz w:val="24"/>
          <w:szCs w:val="24"/>
          <w:lang w:eastAsia="bg-BG"/>
        </w:rPr>
        <w:t xml:space="preserve"> чрез писмен</w:t>
      </w:r>
      <w:r w:rsidR="0027590C" w:rsidRPr="001C121F">
        <w:rPr>
          <w:sz w:val="24"/>
          <w:szCs w:val="24"/>
          <w:lang w:eastAsia="bg-BG"/>
        </w:rPr>
        <w:t>о предизвестие в 30 дневен срок</w:t>
      </w:r>
      <w:r w:rsidR="0027590C" w:rsidRPr="001C121F">
        <w:rPr>
          <w:sz w:val="24"/>
          <w:szCs w:val="24"/>
          <w:lang w:val="bg-BG" w:eastAsia="bg-BG"/>
        </w:rPr>
        <w:t>;</w:t>
      </w:r>
    </w:p>
    <w:p w:rsidR="008D5B39" w:rsidRPr="001C121F" w:rsidRDefault="008D5B39" w:rsidP="008D5B39">
      <w:pPr>
        <w:pStyle w:val="311"/>
        <w:shd w:val="clear" w:color="auto" w:fill="auto"/>
        <w:spacing w:after="0" w:line="250" w:lineRule="exact"/>
        <w:jc w:val="both"/>
        <w:rPr>
          <w:b w:val="0"/>
          <w:sz w:val="24"/>
          <w:szCs w:val="24"/>
          <w:lang w:val="bg-BG" w:eastAsia="bg-BG"/>
        </w:rPr>
      </w:pPr>
      <w:r w:rsidRPr="001C121F">
        <w:rPr>
          <w:rFonts w:eastAsia="Times New Roman"/>
          <w:b w:val="0"/>
          <w:bCs w:val="0"/>
          <w:spacing w:val="3"/>
          <w:sz w:val="24"/>
          <w:szCs w:val="24"/>
          <w:lang w:eastAsia="bg-BG"/>
        </w:rPr>
        <w:lastRenderedPageBreak/>
        <w:t xml:space="preserve"> </w:t>
      </w:r>
      <w:r w:rsidRPr="001C121F">
        <w:rPr>
          <w:sz w:val="24"/>
          <w:szCs w:val="24"/>
          <w:lang w:val="bg-BG" w:eastAsia="bg-BG"/>
        </w:rPr>
        <w:t xml:space="preserve">          </w:t>
      </w:r>
      <w:r w:rsidRPr="001C121F">
        <w:rPr>
          <w:b w:val="0"/>
          <w:sz w:val="24"/>
          <w:szCs w:val="24"/>
          <w:lang w:val="bg-BG" w:eastAsia="bg-BG"/>
        </w:rPr>
        <w:t xml:space="preserve">4. </w:t>
      </w:r>
      <w:r w:rsidRPr="001C121F">
        <w:rPr>
          <w:sz w:val="24"/>
          <w:szCs w:val="24"/>
          <w:lang w:eastAsia="bg-BG"/>
        </w:rPr>
        <w:t>ВЪЗЛОЖИТЕЛЯТ</w:t>
      </w:r>
      <w:r w:rsidRPr="001C121F">
        <w:rPr>
          <w:b w:val="0"/>
          <w:sz w:val="24"/>
          <w:szCs w:val="24"/>
          <w:lang w:val="bg-BG" w:eastAsia="bg-BG"/>
        </w:rPr>
        <w:t xml:space="preserve"> прекратява едностранно договора, при изчерпване на отпуснатия на РЗОК лимит по съответния параграф за следгаранционно сервизно </w:t>
      </w:r>
    </w:p>
    <w:p w:rsidR="008D5B39" w:rsidRDefault="008D5B39" w:rsidP="008D5B39">
      <w:pPr>
        <w:pStyle w:val="311"/>
        <w:shd w:val="clear" w:color="auto" w:fill="auto"/>
        <w:spacing w:after="0" w:line="250" w:lineRule="exact"/>
        <w:jc w:val="both"/>
        <w:rPr>
          <w:b w:val="0"/>
          <w:sz w:val="24"/>
          <w:szCs w:val="24"/>
          <w:lang w:val="bg-BG" w:eastAsia="bg-BG"/>
        </w:rPr>
      </w:pPr>
      <w:r w:rsidRPr="001C121F">
        <w:rPr>
          <w:b w:val="0"/>
          <w:sz w:val="24"/>
          <w:szCs w:val="24"/>
          <w:lang w:val="bg-BG" w:eastAsia="bg-BG"/>
        </w:rPr>
        <w:t xml:space="preserve">обслужване на </w:t>
      </w:r>
      <w:r w:rsidR="0027590C" w:rsidRPr="001C121F">
        <w:rPr>
          <w:b w:val="0"/>
          <w:sz w:val="24"/>
          <w:szCs w:val="24"/>
          <w:lang w:val="bg-BG" w:eastAsia="bg-BG"/>
        </w:rPr>
        <w:t>компютърна и периферна техника</w:t>
      </w:r>
      <w:r w:rsidRPr="001C121F">
        <w:rPr>
          <w:b w:val="0"/>
          <w:sz w:val="24"/>
          <w:szCs w:val="24"/>
          <w:lang w:val="bg-BG" w:eastAsia="bg-BG"/>
        </w:rPr>
        <w:t xml:space="preserve"> и</w:t>
      </w:r>
      <w:r w:rsidRPr="001C121F">
        <w:rPr>
          <w:color w:val="000000"/>
          <w:sz w:val="24"/>
          <w:szCs w:val="24"/>
        </w:rPr>
        <w:t xml:space="preserve"> </w:t>
      </w:r>
      <w:r w:rsidRPr="001C121F">
        <w:rPr>
          <w:b w:val="0"/>
          <w:color w:val="000000"/>
          <w:sz w:val="24"/>
          <w:szCs w:val="24"/>
        </w:rPr>
        <w:t xml:space="preserve">ако </w:t>
      </w:r>
      <w:r w:rsidRPr="001C121F">
        <w:rPr>
          <w:color w:val="000000"/>
          <w:sz w:val="24"/>
          <w:szCs w:val="24"/>
        </w:rPr>
        <w:t>ИЗПЪЛНИТЕЛЯ</w:t>
      </w:r>
      <w:r w:rsidRPr="001C121F">
        <w:rPr>
          <w:b w:val="0"/>
          <w:color w:val="000000"/>
          <w:sz w:val="24"/>
          <w:szCs w:val="24"/>
        </w:rPr>
        <w:t xml:space="preserve"> не изпълни някои от задълженията си по договора</w:t>
      </w:r>
      <w:r w:rsidRPr="001C121F">
        <w:rPr>
          <w:b w:val="0"/>
          <w:sz w:val="24"/>
          <w:szCs w:val="24"/>
          <w:lang w:val="bg-BG" w:eastAsia="bg-BG"/>
        </w:rPr>
        <w:t xml:space="preserve">. </w:t>
      </w:r>
    </w:p>
    <w:p w:rsidR="008D5B39" w:rsidRPr="001C121F" w:rsidRDefault="008D5B39" w:rsidP="00066D00">
      <w:pPr>
        <w:rPr>
          <w:b/>
          <w:caps/>
          <w:color w:val="000000"/>
          <w:sz w:val="24"/>
          <w:szCs w:val="24"/>
          <w:lang w:val="bg-BG"/>
        </w:rPr>
      </w:pPr>
    </w:p>
    <w:p w:rsidR="008D5B39" w:rsidRDefault="008D5B39" w:rsidP="008D5B39">
      <w:pPr>
        <w:jc w:val="center"/>
        <w:rPr>
          <w:b/>
          <w:caps/>
          <w:color w:val="000000"/>
          <w:sz w:val="24"/>
          <w:szCs w:val="24"/>
          <w:lang w:val="bg-BG"/>
        </w:rPr>
      </w:pPr>
      <w:r w:rsidRPr="001C121F">
        <w:rPr>
          <w:b/>
          <w:caps/>
          <w:color w:val="000000"/>
          <w:sz w:val="24"/>
          <w:szCs w:val="24"/>
        </w:rPr>
        <w:t>VIІ. отговорности</w:t>
      </w:r>
    </w:p>
    <w:p w:rsidR="00764066" w:rsidRPr="00764066" w:rsidRDefault="00764066" w:rsidP="008D5B39">
      <w:pPr>
        <w:jc w:val="center"/>
        <w:rPr>
          <w:b/>
          <w:caps/>
          <w:color w:val="000000"/>
          <w:sz w:val="24"/>
          <w:szCs w:val="24"/>
          <w:lang w:val="bg-BG"/>
        </w:rPr>
      </w:pPr>
    </w:p>
    <w:p w:rsidR="001E4577" w:rsidRDefault="008D5B39" w:rsidP="001E4577">
      <w:pPr>
        <w:jc w:val="both"/>
        <w:rPr>
          <w:color w:val="000000"/>
          <w:sz w:val="24"/>
          <w:szCs w:val="24"/>
          <w:lang w:val="ru-RU"/>
        </w:rPr>
      </w:pPr>
      <w:r w:rsidRPr="001C121F">
        <w:rPr>
          <w:b/>
          <w:caps/>
          <w:color w:val="000000"/>
          <w:sz w:val="24"/>
          <w:szCs w:val="24"/>
          <w:lang w:val="ru-RU"/>
        </w:rPr>
        <w:tab/>
      </w:r>
      <w:r w:rsidR="001E4577" w:rsidRPr="003674B9">
        <w:rPr>
          <w:b/>
          <w:color w:val="000000"/>
          <w:sz w:val="24"/>
          <w:szCs w:val="24"/>
          <w:lang w:val="ru-RU"/>
        </w:rPr>
        <w:t>Чл.</w:t>
      </w:r>
      <w:r w:rsidR="000400DE">
        <w:rPr>
          <w:b/>
          <w:color w:val="000000"/>
          <w:sz w:val="24"/>
          <w:szCs w:val="24"/>
          <w:lang w:val="ru-RU"/>
        </w:rPr>
        <w:t>16</w:t>
      </w:r>
      <w:r w:rsidR="003674B9" w:rsidRPr="003674B9">
        <w:rPr>
          <w:b/>
          <w:color w:val="000000"/>
          <w:sz w:val="24"/>
          <w:szCs w:val="24"/>
          <w:lang w:val="ru-RU"/>
        </w:rPr>
        <w:t>.</w:t>
      </w:r>
      <w:r w:rsidR="001E4577" w:rsidRPr="00310D07">
        <w:rPr>
          <w:b/>
          <w:color w:val="000000"/>
          <w:sz w:val="24"/>
          <w:szCs w:val="24"/>
          <w:lang w:val="ru-RU"/>
        </w:rPr>
        <w:t xml:space="preserve"> </w:t>
      </w:r>
      <w:r w:rsidR="001E4577" w:rsidRPr="001E4577">
        <w:rPr>
          <w:b/>
          <w:caps/>
          <w:color w:val="000000"/>
          <w:sz w:val="24"/>
          <w:szCs w:val="24"/>
          <w:lang w:val="ru-RU"/>
        </w:rPr>
        <w:t>ИзпълнитеЛЯт</w:t>
      </w:r>
      <w:r w:rsidR="001E4577" w:rsidRPr="00310D07">
        <w:rPr>
          <w:color w:val="000000"/>
          <w:sz w:val="24"/>
          <w:szCs w:val="24"/>
          <w:lang w:val="ru-RU"/>
        </w:rPr>
        <w:t xml:space="preserve"> дължи на </w:t>
      </w:r>
      <w:r w:rsidR="001E4577" w:rsidRPr="001E4577">
        <w:rPr>
          <w:b/>
          <w:caps/>
          <w:color w:val="000000"/>
          <w:sz w:val="24"/>
          <w:szCs w:val="24"/>
          <w:lang w:val="ru-RU"/>
        </w:rPr>
        <w:t xml:space="preserve">Възложителя </w:t>
      </w:r>
      <w:r w:rsidR="001E4577" w:rsidRPr="00310D07">
        <w:rPr>
          <w:color w:val="000000"/>
          <w:sz w:val="24"/>
          <w:szCs w:val="24"/>
          <w:lang w:val="ru-RU"/>
        </w:rPr>
        <w:t xml:space="preserve">обезщетение за всички вреди и пропуснати ползи по действителната им стойност, причинени в резултат на пропуски и грешки, допуснати от </w:t>
      </w:r>
      <w:r w:rsidR="001E4577" w:rsidRPr="001E4577">
        <w:rPr>
          <w:b/>
          <w:caps/>
          <w:color w:val="000000"/>
          <w:sz w:val="24"/>
          <w:szCs w:val="24"/>
          <w:lang w:val="ru-RU"/>
        </w:rPr>
        <w:t>ИзпълнитеЛЯ</w:t>
      </w:r>
      <w:r w:rsidR="001E4577" w:rsidRPr="00310D07">
        <w:rPr>
          <w:color w:val="000000"/>
          <w:sz w:val="24"/>
          <w:szCs w:val="24"/>
          <w:lang w:val="ru-RU"/>
        </w:rPr>
        <w:t xml:space="preserve"> при осъществяване на дейността по предмета на договора.</w:t>
      </w:r>
    </w:p>
    <w:p w:rsidR="002A3AB9" w:rsidRPr="00310D07" w:rsidRDefault="002A3AB9" w:rsidP="001E4577">
      <w:pPr>
        <w:jc w:val="both"/>
        <w:rPr>
          <w:color w:val="000000"/>
          <w:sz w:val="24"/>
          <w:szCs w:val="24"/>
          <w:lang w:val="ru-RU"/>
        </w:rPr>
      </w:pPr>
    </w:p>
    <w:p w:rsidR="001E4577" w:rsidRDefault="001E4577" w:rsidP="001E4577">
      <w:pPr>
        <w:ind w:firstLine="720"/>
        <w:jc w:val="both"/>
        <w:rPr>
          <w:b/>
          <w:color w:val="000000"/>
          <w:sz w:val="24"/>
          <w:szCs w:val="24"/>
          <w:lang w:val="bg-BG"/>
        </w:rPr>
      </w:pPr>
      <w:r w:rsidRPr="003674B9">
        <w:rPr>
          <w:b/>
          <w:color w:val="000000"/>
          <w:sz w:val="24"/>
          <w:szCs w:val="24"/>
          <w:lang w:val="ru-RU"/>
        </w:rPr>
        <w:t>Чл.</w:t>
      </w:r>
      <w:r w:rsidR="000400DE">
        <w:rPr>
          <w:b/>
          <w:color w:val="000000"/>
          <w:sz w:val="24"/>
          <w:szCs w:val="24"/>
          <w:lang w:val="ru-RU"/>
        </w:rPr>
        <w:t>17</w:t>
      </w:r>
      <w:r w:rsidRPr="003674B9">
        <w:rPr>
          <w:b/>
          <w:color w:val="000000"/>
          <w:sz w:val="24"/>
          <w:szCs w:val="24"/>
          <w:lang w:val="ru-RU"/>
        </w:rPr>
        <w:t>.</w:t>
      </w:r>
      <w:r w:rsidR="003674B9">
        <w:rPr>
          <w:color w:val="000000"/>
          <w:sz w:val="24"/>
          <w:szCs w:val="24"/>
          <w:lang w:val="ru-RU"/>
        </w:rPr>
        <w:t xml:space="preserve"> </w:t>
      </w:r>
      <w:r w:rsidRPr="0047445D">
        <w:rPr>
          <w:sz w:val="24"/>
          <w:szCs w:val="24"/>
          <w:lang w:val="ru-RU"/>
        </w:rPr>
        <w:t>(1) При неизпълнение или лошо изпълнение на задълженията си по чл.</w:t>
      </w:r>
      <w:r w:rsidR="00D91B44">
        <w:rPr>
          <w:sz w:val="24"/>
          <w:szCs w:val="24"/>
          <w:lang w:val="ru-RU"/>
        </w:rPr>
        <w:t>1</w:t>
      </w:r>
      <w:r w:rsidR="000400DE">
        <w:rPr>
          <w:sz w:val="24"/>
          <w:szCs w:val="24"/>
          <w:lang w:val="ru-RU"/>
        </w:rPr>
        <w:t>2</w:t>
      </w:r>
      <w:r w:rsidRPr="0047445D">
        <w:rPr>
          <w:sz w:val="24"/>
          <w:szCs w:val="24"/>
          <w:lang w:val="ru-RU"/>
        </w:rPr>
        <w:t xml:space="preserve"> от договора </w:t>
      </w:r>
      <w:r w:rsidRPr="0047445D">
        <w:rPr>
          <w:b/>
          <w:sz w:val="24"/>
          <w:szCs w:val="24"/>
          <w:lang w:val="ru-RU"/>
        </w:rPr>
        <w:t xml:space="preserve">ИЗПЪЛНИТЕЛЯ </w:t>
      </w:r>
      <w:r w:rsidRPr="0047445D">
        <w:rPr>
          <w:sz w:val="24"/>
          <w:szCs w:val="24"/>
          <w:lang w:val="ru-RU"/>
        </w:rPr>
        <w:t>дължи неустойка за</w:t>
      </w:r>
      <w:r w:rsidRPr="0047445D">
        <w:rPr>
          <w:b/>
          <w:sz w:val="24"/>
          <w:szCs w:val="24"/>
          <w:lang w:val="ru-RU"/>
        </w:rPr>
        <w:t xml:space="preserve"> </w:t>
      </w:r>
      <w:r w:rsidRPr="0047445D">
        <w:rPr>
          <w:sz w:val="24"/>
          <w:szCs w:val="24"/>
          <w:lang w:val="ru-RU"/>
        </w:rPr>
        <w:t xml:space="preserve">забава в размер на </w:t>
      </w:r>
      <w:r w:rsidR="00D96FF6">
        <w:rPr>
          <w:sz w:val="24"/>
          <w:szCs w:val="24"/>
          <w:lang w:val="ru-RU"/>
        </w:rPr>
        <w:t>2</w:t>
      </w:r>
      <w:r w:rsidRPr="0047445D">
        <w:rPr>
          <w:sz w:val="24"/>
          <w:szCs w:val="24"/>
          <w:lang w:val="ru-RU"/>
        </w:rPr>
        <w:t xml:space="preserve"> % </w:t>
      </w:r>
      <w:r w:rsidRPr="0047445D">
        <w:rPr>
          <w:color w:val="000000"/>
          <w:sz w:val="24"/>
          <w:szCs w:val="24"/>
          <w:lang w:val="ru-RU"/>
        </w:rPr>
        <w:t xml:space="preserve">от стойността равна на общата сума по т.І </w:t>
      </w:r>
      <w:r w:rsidRPr="0047445D">
        <w:rPr>
          <w:b/>
          <w:color w:val="000000"/>
          <w:sz w:val="24"/>
          <w:szCs w:val="24"/>
        </w:rPr>
        <w:t xml:space="preserve"> </w:t>
      </w:r>
      <w:r w:rsidRPr="000400DE">
        <w:rPr>
          <w:color w:val="000000"/>
          <w:sz w:val="24"/>
          <w:szCs w:val="24"/>
        </w:rPr>
        <w:t xml:space="preserve">от </w:t>
      </w:r>
      <w:r w:rsidR="000400DE" w:rsidRPr="000400DE">
        <w:rPr>
          <w:color w:val="000000"/>
          <w:sz w:val="24"/>
          <w:szCs w:val="24"/>
        </w:rPr>
        <w:t xml:space="preserve">ценовата </w:t>
      </w:r>
      <w:r w:rsidRPr="000400DE">
        <w:rPr>
          <w:color w:val="000000"/>
          <w:sz w:val="24"/>
          <w:szCs w:val="24"/>
        </w:rPr>
        <w:t>оферта</w:t>
      </w:r>
    </w:p>
    <w:p w:rsidR="002A3AB9" w:rsidRPr="002A3AB9" w:rsidRDefault="002A3AB9" w:rsidP="001E4577">
      <w:pPr>
        <w:ind w:firstLine="720"/>
        <w:jc w:val="both"/>
        <w:rPr>
          <w:b/>
          <w:color w:val="000000"/>
          <w:sz w:val="24"/>
          <w:szCs w:val="24"/>
          <w:lang w:val="bg-BG"/>
        </w:rPr>
      </w:pPr>
    </w:p>
    <w:p w:rsidR="001E4577" w:rsidRDefault="001E4577" w:rsidP="001E4577">
      <w:pPr>
        <w:ind w:firstLine="720"/>
        <w:jc w:val="both"/>
        <w:rPr>
          <w:sz w:val="24"/>
          <w:szCs w:val="24"/>
          <w:lang w:val="ru-RU"/>
        </w:rPr>
      </w:pPr>
      <w:r w:rsidRPr="0047445D">
        <w:rPr>
          <w:sz w:val="24"/>
          <w:szCs w:val="24"/>
          <w:lang w:val="ru-RU"/>
        </w:rPr>
        <w:t>(</w:t>
      </w:r>
      <w:r w:rsidRPr="00066D00">
        <w:rPr>
          <w:sz w:val="24"/>
          <w:szCs w:val="24"/>
          <w:lang w:val="ru-RU"/>
        </w:rPr>
        <w:t>2) При забавяне на плащането по чл.</w:t>
      </w:r>
      <w:r w:rsidR="006361FE">
        <w:rPr>
          <w:sz w:val="24"/>
          <w:szCs w:val="24"/>
          <w:lang w:val="ru-RU"/>
        </w:rPr>
        <w:t>4,</w:t>
      </w:r>
      <w:r w:rsidRPr="00066D00">
        <w:rPr>
          <w:sz w:val="24"/>
          <w:szCs w:val="24"/>
          <w:lang w:val="ru-RU"/>
        </w:rPr>
        <w:t xml:space="preserve"> ал.2 от договора </w:t>
      </w:r>
      <w:r w:rsidRPr="00066D00">
        <w:rPr>
          <w:b/>
          <w:sz w:val="24"/>
          <w:szCs w:val="24"/>
          <w:lang w:val="ru-RU"/>
        </w:rPr>
        <w:t xml:space="preserve">ВЪЗЛОЖИТЕЛЯ </w:t>
      </w:r>
      <w:r w:rsidRPr="00066D00">
        <w:rPr>
          <w:sz w:val="24"/>
          <w:szCs w:val="24"/>
          <w:lang w:val="ru-RU"/>
        </w:rPr>
        <w:t>дължи неустойка в размер на 0.5%  от стойността на плащането за вски ден забава.</w:t>
      </w:r>
      <w:r w:rsidRPr="0047445D">
        <w:rPr>
          <w:sz w:val="24"/>
          <w:szCs w:val="24"/>
          <w:lang w:val="ru-RU"/>
        </w:rPr>
        <w:t xml:space="preserve"> </w:t>
      </w:r>
    </w:p>
    <w:p w:rsidR="002A3AB9" w:rsidRPr="0047445D" w:rsidRDefault="002A3AB9" w:rsidP="001E4577">
      <w:pPr>
        <w:ind w:firstLine="720"/>
        <w:jc w:val="both"/>
        <w:rPr>
          <w:sz w:val="24"/>
          <w:szCs w:val="24"/>
          <w:lang w:val="ru-RU"/>
        </w:rPr>
      </w:pPr>
    </w:p>
    <w:p w:rsidR="001E4577" w:rsidRPr="001E4577" w:rsidRDefault="001E4577" w:rsidP="001E4577">
      <w:pPr>
        <w:ind w:firstLine="720"/>
        <w:jc w:val="both"/>
        <w:rPr>
          <w:sz w:val="24"/>
          <w:szCs w:val="24"/>
          <w:lang w:val="ru-RU"/>
        </w:rPr>
      </w:pPr>
      <w:r w:rsidRPr="009440BE">
        <w:rPr>
          <w:lang w:val="ru-RU"/>
        </w:rPr>
        <w:t>(</w:t>
      </w:r>
      <w:r w:rsidRPr="001E4577">
        <w:rPr>
          <w:sz w:val="24"/>
          <w:szCs w:val="24"/>
          <w:lang w:val="ru-RU"/>
        </w:rPr>
        <w:t>3) Изплащането на неустойки по предходните алинеи не лишава изправната страна по договора от право да търси обезщетение за вреди и пропуснати ползи над уговорените размери на общо основание.</w:t>
      </w:r>
    </w:p>
    <w:p w:rsidR="00B4178F" w:rsidRPr="001C121F" w:rsidRDefault="00B4178F" w:rsidP="00B4178F">
      <w:pPr>
        <w:jc w:val="both"/>
        <w:rPr>
          <w:color w:val="000000"/>
          <w:sz w:val="24"/>
          <w:szCs w:val="24"/>
          <w:lang w:val="ru-RU"/>
        </w:rPr>
      </w:pPr>
    </w:p>
    <w:p w:rsidR="008D5B39" w:rsidRPr="001C121F" w:rsidRDefault="008D5B39" w:rsidP="008D5B39">
      <w:pPr>
        <w:pStyle w:val="311"/>
        <w:shd w:val="clear" w:color="auto" w:fill="auto"/>
        <w:spacing w:after="0" w:line="250" w:lineRule="exact"/>
        <w:jc w:val="center"/>
        <w:rPr>
          <w:sz w:val="24"/>
          <w:szCs w:val="24"/>
          <w:lang w:val="bg-BG" w:eastAsia="bg-BG"/>
        </w:rPr>
      </w:pPr>
      <w:r w:rsidRPr="001C121F">
        <w:rPr>
          <w:sz w:val="24"/>
          <w:szCs w:val="24"/>
          <w:lang w:val="bg-BG" w:eastAsia="bg-BG"/>
        </w:rPr>
        <w:t>VI</w:t>
      </w:r>
      <w:r w:rsidRPr="001C121F">
        <w:rPr>
          <w:sz w:val="24"/>
          <w:szCs w:val="24"/>
          <w:lang w:eastAsia="bg-BG"/>
        </w:rPr>
        <w:t>II. ОБЩИ УСЛОВИЯ</w:t>
      </w:r>
    </w:p>
    <w:p w:rsidR="008D5B39" w:rsidRPr="001C121F" w:rsidRDefault="008D5B39" w:rsidP="008D5B39">
      <w:pPr>
        <w:pStyle w:val="311"/>
        <w:shd w:val="clear" w:color="auto" w:fill="auto"/>
        <w:spacing w:after="0" w:line="250" w:lineRule="exact"/>
        <w:jc w:val="both"/>
        <w:rPr>
          <w:sz w:val="24"/>
          <w:szCs w:val="24"/>
          <w:lang w:val="bg-BG" w:eastAsia="bg-BG"/>
        </w:rPr>
      </w:pPr>
    </w:p>
    <w:p w:rsidR="008D5B39" w:rsidRDefault="008D5B39" w:rsidP="008D5B39">
      <w:pPr>
        <w:jc w:val="both"/>
        <w:rPr>
          <w:color w:val="000000"/>
          <w:sz w:val="24"/>
          <w:szCs w:val="24"/>
          <w:lang w:val="bg-BG"/>
        </w:rPr>
      </w:pPr>
      <w:r w:rsidRPr="001C121F">
        <w:rPr>
          <w:b/>
          <w:color w:val="000000"/>
          <w:sz w:val="24"/>
          <w:szCs w:val="24"/>
          <w:lang w:val="bg-BG"/>
        </w:rPr>
        <w:t xml:space="preserve">            </w:t>
      </w:r>
      <w:r w:rsidRPr="001C121F">
        <w:rPr>
          <w:b/>
          <w:color w:val="000000"/>
          <w:sz w:val="24"/>
          <w:szCs w:val="24"/>
        </w:rPr>
        <w:t>Чл.</w:t>
      </w:r>
      <w:r w:rsidR="000400DE">
        <w:rPr>
          <w:b/>
          <w:color w:val="000000"/>
          <w:sz w:val="24"/>
          <w:szCs w:val="24"/>
          <w:lang w:val="bg-BG"/>
        </w:rPr>
        <w:t>18</w:t>
      </w:r>
      <w:r w:rsidRPr="001C121F">
        <w:rPr>
          <w:b/>
          <w:color w:val="000000"/>
          <w:sz w:val="24"/>
          <w:szCs w:val="24"/>
        </w:rPr>
        <w:t>.</w:t>
      </w:r>
      <w:r w:rsidRPr="001C121F">
        <w:rPr>
          <w:color w:val="000000"/>
          <w:sz w:val="24"/>
          <w:szCs w:val="24"/>
        </w:rPr>
        <w:t xml:space="preserve"> Страните по настоящия договор се задължават</w:t>
      </w:r>
      <w:r w:rsidR="00831E38" w:rsidRPr="001C121F">
        <w:rPr>
          <w:color w:val="000000"/>
          <w:sz w:val="24"/>
          <w:szCs w:val="24"/>
          <w:lang w:val="bg-BG"/>
        </w:rPr>
        <w:t>,</w:t>
      </w:r>
      <w:r w:rsidRPr="001C121F">
        <w:rPr>
          <w:color w:val="000000"/>
          <w:sz w:val="24"/>
          <w:szCs w:val="24"/>
        </w:rPr>
        <w:t xml:space="preserve"> да не преотстъпват на трети лица информация, получена при или по повод сключването и изпълнението на настоящия договор.</w:t>
      </w:r>
    </w:p>
    <w:p w:rsidR="002A3AB9" w:rsidRPr="002A3AB9" w:rsidRDefault="002A3AB9" w:rsidP="008D5B39">
      <w:pPr>
        <w:jc w:val="both"/>
        <w:rPr>
          <w:color w:val="000000"/>
          <w:sz w:val="24"/>
          <w:szCs w:val="24"/>
          <w:lang w:val="bg-BG"/>
        </w:rPr>
      </w:pPr>
    </w:p>
    <w:p w:rsidR="008D5B39" w:rsidRDefault="008D5B39" w:rsidP="008D5B39">
      <w:pPr>
        <w:pStyle w:val="1"/>
        <w:shd w:val="clear" w:color="auto" w:fill="auto"/>
        <w:tabs>
          <w:tab w:val="left" w:pos="1654"/>
        </w:tabs>
        <w:ind w:right="20" w:firstLine="0"/>
        <w:rPr>
          <w:sz w:val="24"/>
          <w:szCs w:val="24"/>
          <w:lang w:val="bg-BG" w:eastAsia="bg-BG"/>
        </w:rPr>
      </w:pPr>
      <w:r w:rsidRPr="001C121F">
        <w:rPr>
          <w:sz w:val="24"/>
          <w:szCs w:val="24"/>
          <w:lang w:val="bg-BG"/>
        </w:rPr>
        <w:t xml:space="preserve">            </w:t>
      </w:r>
      <w:r w:rsidRPr="001C121F">
        <w:rPr>
          <w:b/>
          <w:sz w:val="24"/>
          <w:szCs w:val="24"/>
          <w:lang w:val="bg-BG" w:eastAsia="bg-BG"/>
        </w:rPr>
        <w:t>Чл.</w:t>
      </w:r>
      <w:r w:rsidR="000400DE">
        <w:rPr>
          <w:b/>
          <w:sz w:val="24"/>
          <w:szCs w:val="24"/>
          <w:lang w:val="bg-BG" w:eastAsia="bg-BG"/>
        </w:rPr>
        <w:t>19</w:t>
      </w:r>
      <w:r w:rsidR="003674B9">
        <w:rPr>
          <w:b/>
          <w:sz w:val="24"/>
          <w:szCs w:val="24"/>
          <w:lang w:val="bg-BG" w:eastAsia="bg-BG"/>
        </w:rPr>
        <w:t>.</w:t>
      </w:r>
      <w:r w:rsidRPr="001C121F">
        <w:rPr>
          <w:sz w:val="24"/>
          <w:szCs w:val="24"/>
          <w:lang w:val="bg-BG" w:eastAsia="bg-BG"/>
        </w:rPr>
        <w:t xml:space="preserve"> </w:t>
      </w:r>
      <w:r w:rsidRPr="001C121F">
        <w:rPr>
          <w:sz w:val="24"/>
          <w:szCs w:val="24"/>
          <w:lang w:eastAsia="bg-BG"/>
        </w:rPr>
        <w:t>Всички възникнали спорове между страните ще бъдат</w:t>
      </w:r>
      <w:r w:rsidRPr="001C121F">
        <w:rPr>
          <w:sz w:val="24"/>
          <w:szCs w:val="24"/>
          <w:lang w:val="bg-BG"/>
        </w:rPr>
        <w:t xml:space="preserve"> </w:t>
      </w:r>
      <w:r w:rsidR="003674B9" w:rsidRPr="001C121F">
        <w:rPr>
          <w:sz w:val="24"/>
          <w:szCs w:val="24"/>
          <w:lang w:eastAsia="bg-BG"/>
        </w:rPr>
        <w:t xml:space="preserve">решавани </w:t>
      </w:r>
      <w:r w:rsidRPr="001C121F">
        <w:rPr>
          <w:sz w:val="24"/>
          <w:szCs w:val="24"/>
          <w:lang w:eastAsia="bg-BG"/>
        </w:rPr>
        <w:t>чрез преговори, а при невъзможност за постигане на съгласие - от компетентния за това съд.</w:t>
      </w:r>
    </w:p>
    <w:p w:rsidR="002A3AB9" w:rsidRPr="002A3AB9" w:rsidRDefault="002A3AB9" w:rsidP="008D5B39">
      <w:pPr>
        <w:pStyle w:val="1"/>
        <w:shd w:val="clear" w:color="auto" w:fill="auto"/>
        <w:tabs>
          <w:tab w:val="left" w:pos="1683"/>
        </w:tabs>
        <w:spacing w:line="322" w:lineRule="exact"/>
        <w:ind w:right="20" w:firstLine="0"/>
        <w:rPr>
          <w:sz w:val="24"/>
          <w:szCs w:val="24"/>
          <w:lang w:val="bg-BG" w:eastAsia="bg-BG"/>
        </w:rPr>
      </w:pPr>
    </w:p>
    <w:p w:rsidR="001E4577" w:rsidRPr="006968E9" w:rsidRDefault="001E4577" w:rsidP="001E4577">
      <w:pPr>
        <w:ind w:firstLine="720"/>
        <w:jc w:val="both"/>
        <w:rPr>
          <w:sz w:val="24"/>
          <w:szCs w:val="24"/>
          <w:lang w:val="ru-RU"/>
        </w:rPr>
      </w:pPr>
      <w:r w:rsidRPr="003674B9">
        <w:rPr>
          <w:b/>
          <w:sz w:val="24"/>
          <w:szCs w:val="24"/>
          <w:lang w:val="ru-RU"/>
        </w:rPr>
        <w:t xml:space="preserve">Чл. </w:t>
      </w:r>
      <w:r w:rsidR="007A7BF5">
        <w:rPr>
          <w:b/>
          <w:sz w:val="24"/>
          <w:szCs w:val="24"/>
          <w:lang w:val="bg-BG"/>
        </w:rPr>
        <w:t>2</w:t>
      </w:r>
      <w:r w:rsidR="000400DE">
        <w:rPr>
          <w:b/>
          <w:sz w:val="24"/>
          <w:szCs w:val="24"/>
          <w:lang w:val="bg-BG"/>
        </w:rPr>
        <w:t>0</w:t>
      </w:r>
      <w:r w:rsidR="003674B9">
        <w:rPr>
          <w:b/>
          <w:sz w:val="24"/>
          <w:szCs w:val="24"/>
          <w:lang w:val="bg-BG"/>
        </w:rPr>
        <w:t>.</w:t>
      </w:r>
      <w:r w:rsidRPr="006968E9">
        <w:rPr>
          <w:sz w:val="24"/>
          <w:szCs w:val="24"/>
          <w:lang w:val="ru-RU"/>
        </w:rPr>
        <w:t xml:space="preserve"> Настоящият   договор   може   да   бъде   изменян   само   при   наличие      на   обстоятелства  по  чл. 43, ал. 2 от ЗОП. С подписването на настоящия договор </w:t>
      </w:r>
    </w:p>
    <w:p w:rsidR="001E4577" w:rsidRDefault="001E4577" w:rsidP="001E4577">
      <w:pPr>
        <w:jc w:val="both"/>
        <w:rPr>
          <w:sz w:val="24"/>
          <w:szCs w:val="24"/>
          <w:lang w:val="ru-RU"/>
        </w:rPr>
      </w:pPr>
      <w:r w:rsidRPr="000400DE">
        <w:rPr>
          <w:b/>
          <w:sz w:val="24"/>
          <w:szCs w:val="24"/>
          <w:lang w:val="ru-RU"/>
        </w:rPr>
        <w:t>ИЗПЪЛНИТЕЛЯТ</w:t>
      </w:r>
      <w:r w:rsidRPr="006968E9">
        <w:rPr>
          <w:sz w:val="24"/>
          <w:szCs w:val="24"/>
          <w:lang w:val="ru-RU"/>
        </w:rPr>
        <w:t xml:space="preserve">  приема,  че  е  съгласен  договорът  да  бъде  изменен  в  случай  на непредвидени  обстоятелства,  които  налагат  промяна  в  срока  и/или  цената на догово ра, съгласно разпоредбата на чл. 43, ал. 2 от ЗОП.  </w:t>
      </w:r>
    </w:p>
    <w:p w:rsidR="002A3AB9" w:rsidRDefault="002A3AB9" w:rsidP="0064200C">
      <w:pPr>
        <w:jc w:val="both"/>
        <w:rPr>
          <w:sz w:val="24"/>
          <w:szCs w:val="24"/>
          <w:lang w:val="ru-RU"/>
        </w:rPr>
      </w:pPr>
    </w:p>
    <w:p w:rsidR="001E4577" w:rsidRDefault="001E4577" w:rsidP="0064200C">
      <w:pPr>
        <w:ind w:firstLine="720"/>
        <w:jc w:val="both"/>
        <w:rPr>
          <w:sz w:val="24"/>
          <w:szCs w:val="24"/>
        </w:rPr>
      </w:pPr>
      <w:r w:rsidRPr="003674B9">
        <w:rPr>
          <w:b/>
          <w:sz w:val="24"/>
          <w:szCs w:val="24"/>
          <w:lang w:val="ru-RU"/>
        </w:rPr>
        <w:t xml:space="preserve">Чл. </w:t>
      </w:r>
      <w:r w:rsidR="00764066">
        <w:rPr>
          <w:b/>
          <w:sz w:val="24"/>
          <w:szCs w:val="24"/>
          <w:lang w:val="bg-BG"/>
        </w:rPr>
        <w:t>2</w:t>
      </w:r>
      <w:r w:rsidR="000400DE">
        <w:rPr>
          <w:b/>
          <w:sz w:val="24"/>
          <w:szCs w:val="24"/>
          <w:lang w:val="bg-BG"/>
        </w:rPr>
        <w:t>1</w:t>
      </w:r>
      <w:r w:rsidR="003674B9">
        <w:rPr>
          <w:b/>
          <w:sz w:val="24"/>
          <w:szCs w:val="24"/>
          <w:lang w:val="bg-BG"/>
        </w:rPr>
        <w:t>.</w:t>
      </w:r>
      <w:r w:rsidRPr="006968E9">
        <w:rPr>
          <w:sz w:val="24"/>
          <w:szCs w:val="24"/>
          <w:lang w:val="ru-RU"/>
        </w:rPr>
        <w:t xml:space="preserve"> Нищожността на което и да е условие от настоящия договор не води до нищожност на друго условие или на договора като цяло.</w:t>
      </w:r>
    </w:p>
    <w:p w:rsidR="00B4178F" w:rsidRPr="001C121F" w:rsidRDefault="008D5B39" w:rsidP="0064200C">
      <w:pPr>
        <w:pStyle w:val="Heading2"/>
        <w:spacing w:line="240" w:lineRule="auto"/>
        <w:jc w:val="both"/>
        <w:rPr>
          <w:rFonts w:ascii="Times New Roman" w:hAnsi="Times New Roman"/>
          <w:sz w:val="24"/>
          <w:szCs w:val="24"/>
        </w:rPr>
      </w:pPr>
      <w:r w:rsidRPr="001C121F">
        <w:rPr>
          <w:rFonts w:ascii="Times New Roman" w:hAnsi="Times New Roman"/>
          <w:color w:val="000000"/>
          <w:sz w:val="24"/>
          <w:szCs w:val="24"/>
        </w:rPr>
        <w:tab/>
      </w:r>
      <w:r w:rsidR="00B4178F" w:rsidRPr="001C121F">
        <w:rPr>
          <w:rFonts w:ascii="Times New Roman" w:hAnsi="Times New Roman"/>
          <w:sz w:val="24"/>
          <w:szCs w:val="24"/>
          <w:lang w:val="bg-BG"/>
        </w:rPr>
        <w:t>Настоящият договор се състави в два еднообразни екземпляра – по един за всяка от страните и влиза в сила от датата на подписването му..........</w:t>
      </w:r>
      <w:r w:rsidR="00B4178F" w:rsidRPr="001C121F">
        <w:rPr>
          <w:rFonts w:ascii="Times New Roman" w:hAnsi="Times New Roman"/>
          <w:sz w:val="24"/>
          <w:szCs w:val="24"/>
        </w:rPr>
        <w:t xml:space="preserve"> </w:t>
      </w:r>
    </w:p>
    <w:p w:rsidR="008D5B39" w:rsidRPr="001C121F" w:rsidRDefault="008D5B39" w:rsidP="0064200C">
      <w:pPr>
        <w:jc w:val="both"/>
        <w:rPr>
          <w:sz w:val="24"/>
          <w:szCs w:val="24"/>
          <w:lang w:val="bg-BG" w:eastAsia="bg-BG"/>
        </w:rPr>
      </w:pPr>
    </w:p>
    <w:p w:rsidR="008D5B39" w:rsidRPr="001C121F" w:rsidRDefault="0064200C" w:rsidP="0064200C">
      <w:pPr>
        <w:pStyle w:val="1"/>
        <w:shd w:val="clear" w:color="auto" w:fill="auto"/>
        <w:tabs>
          <w:tab w:val="left" w:pos="1525"/>
        </w:tabs>
        <w:spacing w:line="240" w:lineRule="auto"/>
        <w:ind w:firstLine="0"/>
        <w:rPr>
          <w:sz w:val="24"/>
          <w:szCs w:val="24"/>
        </w:rPr>
      </w:pPr>
      <w:r>
        <w:rPr>
          <w:sz w:val="24"/>
          <w:szCs w:val="24"/>
          <w:lang w:val="bg-BG" w:eastAsia="bg-BG"/>
        </w:rPr>
        <w:t xml:space="preserve">            </w:t>
      </w:r>
      <w:r w:rsidR="008D5B39" w:rsidRPr="001C121F">
        <w:rPr>
          <w:sz w:val="24"/>
          <w:szCs w:val="24"/>
          <w:lang w:eastAsia="bg-BG"/>
        </w:rPr>
        <w:t>Неразделна част от настоящия договор е:</w:t>
      </w:r>
    </w:p>
    <w:p w:rsidR="00A223B6" w:rsidRDefault="0064200C" w:rsidP="0064200C">
      <w:pPr>
        <w:pStyle w:val="1"/>
        <w:shd w:val="clear" w:color="auto" w:fill="auto"/>
        <w:spacing w:line="240" w:lineRule="auto"/>
        <w:ind w:right="20" w:firstLine="0"/>
        <w:rPr>
          <w:sz w:val="24"/>
          <w:szCs w:val="24"/>
          <w:lang w:val="bg-BG" w:eastAsia="bg-BG"/>
        </w:rPr>
      </w:pPr>
      <w:r>
        <w:rPr>
          <w:sz w:val="24"/>
          <w:szCs w:val="24"/>
          <w:lang w:val="bg-BG" w:eastAsia="bg-BG"/>
        </w:rPr>
        <w:t xml:space="preserve">            </w:t>
      </w:r>
      <w:r w:rsidR="008D5B39" w:rsidRPr="001C121F">
        <w:rPr>
          <w:sz w:val="24"/>
          <w:szCs w:val="24"/>
          <w:lang w:eastAsia="bg-BG"/>
        </w:rPr>
        <w:t xml:space="preserve">- </w:t>
      </w:r>
      <w:r w:rsidR="00A223B6" w:rsidRPr="001C121F">
        <w:rPr>
          <w:sz w:val="24"/>
          <w:szCs w:val="24"/>
          <w:lang w:eastAsia="bg-BG"/>
        </w:rPr>
        <w:t>Ценов</w:t>
      </w:r>
      <w:r w:rsidR="00A223B6" w:rsidRPr="001C121F">
        <w:rPr>
          <w:sz w:val="24"/>
          <w:szCs w:val="24"/>
          <w:lang w:val="bg-BG" w:eastAsia="bg-BG"/>
        </w:rPr>
        <w:t>а</w:t>
      </w:r>
      <w:r w:rsidR="00A223B6" w:rsidRPr="001C121F">
        <w:rPr>
          <w:sz w:val="24"/>
          <w:szCs w:val="24"/>
          <w:lang w:eastAsia="bg-BG"/>
        </w:rPr>
        <w:t>т</w:t>
      </w:r>
      <w:r w:rsidR="00A223B6" w:rsidRPr="001C121F">
        <w:rPr>
          <w:sz w:val="24"/>
          <w:szCs w:val="24"/>
          <w:lang w:val="bg-BG" w:eastAsia="bg-BG"/>
        </w:rPr>
        <w:t>а</w:t>
      </w:r>
      <w:r w:rsidR="00A223B6" w:rsidRPr="001C121F">
        <w:rPr>
          <w:sz w:val="24"/>
          <w:szCs w:val="24"/>
          <w:lang w:eastAsia="bg-BG"/>
        </w:rPr>
        <w:t xml:space="preserve"> </w:t>
      </w:r>
      <w:r w:rsidR="00A223B6" w:rsidRPr="001C121F">
        <w:rPr>
          <w:sz w:val="24"/>
          <w:szCs w:val="24"/>
          <w:lang w:val="bg-BG" w:eastAsia="bg-BG"/>
        </w:rPr>
        <w:t>оферта</w:t>
      </w:r>
      <w:r w:rsidR="008D5B39" w:rsidRPr="001C121F">
        <w:rPr>
          <w:sz w:val="24"/>
          <w:szCs w:val="24"/>
          <w:lang w:eastAsia="bg-BG"/>
        </w:rPr>
        <w:t xml:space="preserve"> - Приложение № </w:t>
      </w:r>
      <w:r w:rsidR="003674B9">
        <w:rPr>
          <w:sz w:val="24"/>
          <w:szCs w:val="24"/>
          <w:lang w:val="bg-BG" w:eastAsia="bg-BG"/>
        </w:rPr>
        <w:t>8</w:t>
      </w:r>
      <w:r w:rsidR="008D5B39" w:rsidRPr="001C121F">
        <w:rPr>
          <w:sz w:val="24"/>
          <w:szCs w:val="24"/>
          <w:lang w:eastAsia="bg-BG"/>
        </w:rPr>
        <w:t xml:space="preserve"> </w:t>
      </w:r>
    </w:p>
    <w:p w:rsidR="002C4389" w:rsidRPr="001C121F" w:rsidRDefault="0064200C" w:rsidP="0064200C">
      <w:pPr>
        <w:pStyle w:val="1"/>
        <w:shd w:val="clear" w:color="auto" w:fill="auto"/>
        <w:spacing w:line="240" w:lineRule="auto"/>
        <w:ind w:right="20" w:firstLine="0"/>
        <w:rPr>
          <w:sz w:val="24"/>
          <w:szCs w:val="24"/>
          <w:lang w:val="bg-BG"/>
        </w:rPr>
      </w:pPr>
      <w:r>
        <w:rPr>
          <w:sz w:val="24"/>
          <w:szCs w:val="24"/>
          <w:lang w:val="bg-BG" w:eastAsia="bg-BG"/>
        </w:rPr>
        <w:t xml:space="preserve">            </w:t>
      </w:r>
      <w:r w:rsidR="00D21A94">
        <w:rPr>
          <w:sz w:val="24"/>
          <w:szCs w:val="24"/>
          <w:lang w:val="bg-BG" w:eastAsia="bg-BG"/>
        </w:rPr>
        <w:t>-</w:t>
      </w:r>
      <w:r w:rsidR="002C4389" w:rsidRPr="001C121F">
        <w:rPr>
          <w:sz w:val="24"/>
          <w:szCs w:val="24"/>
          <w:lang w:val="bg-BG" w:eastAsia="bg-BG"/>
        </w:rPr>
        <w:t xml:space="preserve"> Технически предложение - </w:t>
      </w:r>
      <w:r w:rsidR="002C4389" w:rsidRPr="001C121F">
        <w:rPr>
          <w:sz w:val="24"/>
          <w:szCs w:val="24"/>
          <w:lang w:eastAsia="bg-BG"/>
        </w:rPr>
        <w:t>Приложение №</w:t>
      </w:r>
      <w:r w:rsidR="003674B9">
        <w:rPr>
          <w:sz w:val="24"/>
          <w:szCs w:val="24"/>
          <w:lang w:val="bg-BG" w:eastAsia="bg-BG"/>
        </w:rPr>
        <w:t>9</w:t>
      </w:r>
      <w:r w:rsidR="002C4389" w:rsidRPr="001C121F">
        <w:rPr>
          <w:sz w:val="24"/>
          <w:szCs w:val="24"/>
          <w:lang w:val="bg-BG" w:eastAsia="bg-BG"/>
        </w:rPr>
        <w:t>.</w:t>
      </w:r>
    </w:p>
    <w:p w:rsidR="00D21A94" w:rsidRDefault="00D21A94" w:rsidP="0064200C">
      <w:pPr>
        <w:pStyle w:val="1"/>
        <w:shd w:val="clear" w:color="auto" w:fill="auto"/>
        <w:spacing w:line="240" w:lineRule="auto"/>
        <w:ind w:left="80" w:right="20" w:firstLine="840"/>
        <w:rPr>
          <w:sz w:val="24"/>
          <w:szCs w:val="24"/>
          <w:lang w:val="bg-BG" w:eastAsia="bg-BG"/>
        </w:rPr>
      </w:pPr>
    </w:p>
    <w:p w:rsidR="008D5B39" w:rsidRPr="001C121F" w:rsidRDefault="0064200C" w:rsidP="00764066">
      <w:pPr>
        <w:pStyle w:val="1"/>
        <w:shd w:val="clear" w:color="auto" w:fill="auto"/>
        <w:spacing w:line="240" w:lineRule="auto"/>
        <w:ind w:left="80" w:right="20" w:firstLine="0"/>
        <w:rPr>
          <w:sz w:val="24"/>
          <w:szCs w:val="24"/>
          <w:lang w:val="bg-BG" w:eastAsia="bg-BG"/>
        </w:rPr>
      </w:pPr>
      <w:r>
        <w:rPr>
          <w:sz w:val="24"/>
          <w:szCs w:val="24"/>
          <w:lang w:val="bg-BG" w:eastAsia="bg-BG"/>
        </w:rPr>
        <w:t xml:space="preserve">          </w:t>
      </w:r>
      <w:r w:rsidR="008D5B39" w:rsidRPr="001C121F">
        <w:rPr>
          <w:sz w:val="24"/>
          <w:szCs w:val="24"/>
          <w:lang w:val="bg-BG" w:eastAsia="bg-BG"/>
        </w:rPr>
        <w:t>При подписване на договора се представихе следните документи:</w:t>
      </w:r>
    </w:p>
    <w:p w:rsidR="008D5B39" w:rsidRDefault="0064200C" w:rsidP="0064200C">
      <w:pPr>
        <w:pStyle w:val="1"/>
        <w:shd w:val="clear" w:color="auto" w:fill="auto"/>
        <w:spacing w:line="240" w:lineRule="auto"/>
        <w:ind w:right="20" w:firstLine="0"/>
        <w:rPr>
          <w:sz w:val="24"/>
          <w:szCs w:val="24"/>
          <w:lang w:val="bg-BG" w:eastAsia="bg-BG"/>
        </w:rPr>
      </w:pPr>
      <w:r>
        <w:rPr>
          <w:sz w:val="24"/>
          <w:szCs w:val="24"/>
          <w:lang w:val="bg-BG" w:eastAsia="bg-BG"/>
        </w:rPr>
        <w:t xml:space="preserve">           </w:t>
      </w:r>
      <w:r w:rsidR="00E87C69">
        <w:rPr>
          <w:sz w:val="24"/>
          <w:szCs w:val="24"/>
          <w:lang w:val="bg-BG" w:eastAsia="bg-BG"/>
        </w:rPr>
        <w:t xml:space="preserve"> </w:t>
      </w:r>
      <w:r w:rsidR="008D5B39" w:rsidRPr="001C121F">
        <w:rPr>
          <w:sz w:val="24"/>
          <w:szCs w:val="24"/>
          <w:lang w:val="bg-BG" w:eastAsia="bg-BG"/>
        </w:rPr>
        <w:t>- Документите по чл.47, ал.10 от ЗОП</w:t>
      </w:r>
    </w:p>
    <w:p w:rsidR="005F2BE8" w:rsidRPr="001C121F" w:rsidRDefault="005F2BE8" w:rsidP="0064200C">
      <w:pPr>
        <w:pStyle w:val="1"/>
        <w:shd w:val="clear" w:color="auto" w:fill="auto"/>
        <w:spacing w:line="322" w:lineRule="exact"/>
        <w:ind w:left="80" w:right="20" w:firstLine="840"/>
        <w:rPr>
          <w:sz w:val="24"/>
          <w:szCs w:val="24"/>
          <w:lang w:val="bg-BG" w:eastAsia="bg-BG"/>
        </w:rPr>
      </w:pPr>
    </w:p>
    <w:p w:rsidR="008D5B39" w:rsidRPr="001C121F" w:rsidRDefault="008D5B39" w:rsidP="008D5B39">
      <w:pPr>
        <w:pStyle w:val="311"/>
        <w:shd w:val="clear" w:color="auto" w:fill="auto"/>
        <w:tabs>
          <w:tab w:val="left" w:leader="dot" w:pos="4021"/>
          <w:tab w:val="left" w:pos="5413"/>
        </w:tabs>
        <w:spacing w:after="0" w:line="250" w:lineRule="exact"/>
        <w:ind w:right="-43"/>
        <w:rPr>
          <w:sz w:val="24"/>
          <w:szCs w:val="24"/>
          <w:lang w:val="bg-BG" w:eastAsia="bg-BG"/>
        </w:rPr>
      </w:pPr>
      <w:r w:rsidRPr="001C121F">
        <w:rPr>
          <w:sz w:val="24"/>
          <w:szCs w:val="24"/>
          <w:lang w:eastAsia="bg-BG"/>
        </w:rPr>
        <w:t>ВЪЗЛОЖИТЕЛ:</w:t>
      </w:r>
      <w:r w:rsidRPr="001C121F">
        <w:rPr>
          <w:sz w:val="24"/>
          <w:szCs w:val="24"/>
          <w:lang w:val="bg-BG" w:eastAsia="bg-BG"/>
        </w:rPr>
        <w:t xml:space="preserve">...........................                   </w:t>
      </w:r>
      <w:r w:rsidR="001C121F">
        <w:rPr>
          <w:sz w:val="24"/>
          <w:szCs w:val="24"/>
          <w:lang w:val="bg-BG" w:eastAsia="bg-BG"/>
        </w:rPr>
        <w:t xml:space="preserve">                </w:t>
      </w:r>
      <w:r w:rsidRPr="001C121F">
        <w:rPr>
          <w:sz w:val="24"/>
          <w:szCs w:val="24"/>
          <w:lang w:eastAsia="bg-BG"/>
        </w:rPr>
        <w:t>ИЗПЪЛНИТЕЛ:</w:t>
      </w:r>
      <w:r w:rsidRPr="001C121F">
        <w:rPr>
          <w:sz w:val="24"/>
          <w:szCs w:val="24"/>
          <w:lang w:val="bg-BG" w:eastAsia="bg-BG"/>
        </w:rPr>
        <w:t>..........................</w:t>
      </w:r>
    </w:p>
    <w:p w:rsidR="008D5B39" w:rsidRPr="001C121F" w:rsidRDefault="008D5B39" w:rsidP="008D5B39">
      <w:pPr>
        <w:rPr>
          <w:b/>
          <w:bCs/>
          <w:iCs/>
          <w:sz w:val="24"/>
          <w:szCs w:val="24"/>
          <w:lang w:val="bg-BG"/>
        </w:rPr>
      </w:pPr>
      <w:r w:rsidRPr="001C121F">
        <w:rPr>
          <w:b/>
          <w:bCs/>
          <w:iCs/>
          <w:sz w:val="24"/>
          <w:szCs w:val="24"/>
        </w:rPr>
        <w:t xml:space="preserve">ДИРЕКТОР НА РЗОК - ЯМБОЛ: </w:t>
      </w:r>
      <w:r w:rsidRPr="001C121F">
        <w:rPr>
          <w:b/>
          <w:bCs/>
          <w:iCs/>
          <w:sz w:val="24"/>
          <w:szCs w:val="24"/>
          <w:lang w:val="bg-BG"/>
        </w:rPr>
        <w:t xml:space="preserve">                      </w:t>
      </w:r>
      <w:r w:rsidR="001C121F">
        <w:rPr>
          <w:b/>
          <w:bCs/>
          <w:iCs/>
          <w:sz w:val="24"/>
          <w:szCs w:val="24"/>
          <w:lang w:val="bg-BG"/>
        </w:rPr>
        <w:t xml:space="preserve"> </w:t>
      </w:r>
    </w:p>
    <w:p w:rsidR="00A05412" w:rsidRDefault="008D5B39" w:rsidP="008D5B39">
      <w:pPr>
        <w:rPr>
          <w:b/>
          <w:sz w:val="24"/>
          <w:szCs w:val="24"/>
          <w:lang w:val="bg-BG"/>
        </w:rPr>
      </w:pPr>
      <w:r w:rsidRPr="001C121F">
        <w:rPr>
          <w:b/>
          <w:bCs/>
          <w:iCs/>
          <w:sz w:val="24"/>
          <w:szCs w:val="24"/>
        </w:rPr>
        <w:t>Д-Р ДЕНКА КОЛЕВА ПЕТРОВА</w:t>
      </w:r>
      <w:r w:rsidRPr="001C121F">
        <w:rPr>
          <w:b/>
          <w:sz w:val="24"/>
          <w:szCs w:val="24"/>
        </w:rPr>
        <w:t xml:space="preserve">    </w:t>
      </w:r>
    </w:p>
    <w:p w:rsidR="008D5B39" w:rsidRPr="001C121F" w:rsidRDefault="008D5B39" w:rsidP="008D5B39">
      <w:pPr>
        <w:rPr>
          <w:b/>
          <w:sz w:val="24"/>
          <w:szCs w:val="24"/>
          <w:lang w:val="bg-BG"/>
        </w:rPr>
      </w:pPr>
      <w:r w:rsidRPr="001C121F">
        <w:rPr>
          <w:b/>
          <w:sz w:val="24"/>
          <w:szCs w:val="24"/>
        </w:rPr>
        <w:lastRenderedPageBreak/>
        <w:t xml:space="preserve">    </w:t>
      </w:r>
    </w:p>
    <w:p w:rsidR="005F2BE8" w:rsidRPr="005F2BE8" w:rsidRDefault="005F2BE8" w:rsidP="005F2BE8">
      <w:pPr>
        <w:jc w:val="both"/>
        <w:rPr>
          <w:b/>
          <w:sz w:val="16"/>
          <w:szCs w:val="16"/>
          <w:lang w:val="bg-BG"/>
        </w:rPr>
      </w:pPr>
    </w:p>
    <w:p w:rsidR="005F2BE8" w:rsidRPr="005F2BE8" w:rsidRDefault="005F2BE8" w:rsidP="005F2BE8">
      <w:pPr>
        <w:jc w:val="both"/>
        <w:rPr>
          <w:b/>
          <w:sz w:val="16"/>
          <w:szCs w:val="16"/>
          <w:lang w:val="bg-BG"/>
        </w:rPr>
      </w:pPr>
      <w:r w:rsidRPr="005F2BE8">
        <w:rPr>
          <w:b/>
          <w:sz w:val="16"/>
          <w:szCs w:val="16"/>
          <w:lang w:val="bg-BG"/>
        </w:rPr>
        <w:t>ГЛ. СЧЕТОВОДИТЕЛ:...........................</w:t>
      </w:r>
    </w:p>
    <w:p w:rsidR="005F2BE8" w:rsidRPr="005F2BE8" w:rsidRDefault="005F2BE8" w:rsidP="005F2BE8">
      <w:pPr>
        <w:jc w:val="both"/>
        <w:rPr>
          <w:b/>
          <w:sz w:val="16"/>
          <w:szCs w:val="16"/>
          <w:lang w:val="bg-BG"/>
        </w:rPr>
      </w:pPr>
      <w:r w:rsidRPr="005F2BE8">
        <w:rPr>
          <w:b/>
          <w:sz w:val="16"/>
          <w:szCs w:val="16"/>
          <w:lang w:val="bg-BG"/>
        </w:rPr>
        <w:t>СТ.ЮРИСКОНСУЛТ:.............................</w:t>
      </w:r>
    </w:p>
    <w:p w:rsidR="005F2BE8" w:rsidRDefault="005F2BE8" w:rsidP="005F2BE8">
      <w:pPr>
        <w:pStyle w:val="311"/>
        <w:shd w:val="clear" w:color="auto" w:fill="auto"/>
        <w:spacing w:after="127" w:line="250" w:lineRule="exact"/>
        <w:ind w:left="3960"/>
        <w:rPr>
          <w:b w:val="0"/>
          <w:sz w:val="16"/>
          <w:szCs w:val="16"/>
          <w:lang w:val="bg-BG" w:eastAsia="bg-BG"/>
        </w:rPr>
      </w:pPr>
      <w:r w:rsidRPr="005F2BE8">
        <w:rPr>
          <w:sz w:val="16"/>
          <w:szCs w:val="16"/>
          <w:lang w:val="bg-BG" w:eastAsia="bg-BG"/>
        </w:rPr>
        <w:t xml:space="preserve">                                    </w:t>
      </w:r>
      <w:r w:rsidRPr="005F2BE8">
        <w:rPr>
          <w:b w:val="0"/>
          <w:sz w:val="16"/>
          <w:szCs w:val="16"/>
          <w:lang w:val="bg-BG" w:eastAsia="bg-BG"/>
        </w:rPr>
        <w:t xml:space="preserve">             </w:t>
      </w:r>
    </w:p>
    <w:p w:rsidR="001C121F" w:rsidRDefault="001C121F" w:rsidP="008D5B39">
      <w:pPr>
        <w:jc w:val="both"/>
        <w:rPr>
          <w:b/>
          <w:sz w:val="24"/>
          <w:szCs w:val="24"/>
          <w:lang w:val="bg-BG"/>
        </w:rPr>
      </w:pPr>
    </w:p>
    <w:p w:rsidR="00C161F9" w:rsidRPr="00781BA6" w:rsidRDefault="00C161F9" w:rsidP="00C161F9">
      <w:pPr>
        <w:pStyle w:val="311"/>
        <w:shd w:val="clear" w:color="auto" w:fill="auto"/>
        <w:spacing w:after="127" w:line="250" w:lineRule="exact"/>
        <w:ind w:left="3960"/>
        <w:rPr>
          <w:sz w:val="20"/>
          <w:szCs w:val="20"/>
          <w:lang w:val="bg-BG" w:eastAsia="bg-BG"/>
        </w:rPr>
      </w:pPr>
      <w:r>
        <w:rPr>
          <w:sz w:val="20"/>
          <w:szCs w:val="20"/>
          <w:lang w:val="bg-BG" w:eastAsia="bg-BG"/>
        </w:rPr>
        <w:t xml:space="preserve">                                      </w:t>
      </w:r>
      <w:r w:rsidR="00781BA6">
        <w:rPr>
          <w:sz w:val="20"/>
          <w:szCs w:val="20"/>
          <w:lang w:val="bg-BG" w:eastAsia="bg-BG"/>
        </w:rPr>
        <w:t xml:space="preserve">                               </w:t>
      </w:r>
      <w:r w:rsidRPr="001C121F">
        <w:rPr>
          <w:sz w:val="20"/>
          <w:szCs w:val="20"/>
          <w:lang w:val="bg-BG" w:eastAsia="bg-BG"/>
        </w:rPr>
        <w:t>Приложение №</w:t>
      </w:r>
      <w:r w:rsidR="00781BA6">
        <w:rPr>
          <w:sz w:val="20"/>
          <w:szCs w:val="20"/>
          <w:lang w:val="bg-BG" w:eastAsia="bg-BG"/>
        </w:rPr>
        <w:t>7</w:t>
      </w:r>
    </w:p>
    <w:p w:rsidR="00775744" w:rsidRDefault="00775744" w:rsidP="00775744">
      <w:pPr>
        <w:jc w:val="right"/>
        <w:rPr>
          <w:sz w:val="24"/>
          <w:szCs w:val="24"/>
          <w:lang w:val="bg-BG" w:eastAsia="bg-BG"/>
        </w:rPr>
      </w:pPr>
      <w:r>
        <w:rPr>
          <w:sz w:val="24"/>
          <w:szCs w:val="24"/>
          <w:lang w:val="bg-BG" w:eastAsia="bg-BG"/>
        </w:rPr>
        <w:t xml:space="preserve">  </w:t>
      </w:r>
    </w:p>
    <w:p w:rsidR="00775744" w:rsidRDefault="00775744" w:rsidP="00775744">
      <w:pPr>
        <w:jc w:val="center"/>
        <w:rPr>
          <w:sz w:val="24"/>
          <w:szCs w:val="24"/>
          <w:lang w:val="bg-BG" w:eastAsia="bg-BG"/>
        </w:rPr>
      </w:pPr>
      <w:r>
        <w:rPr>
          <w:sz w:val="24"/>
          <w:szCs w:val="24"/>
          <w:lang w:val="bg-BG" w:eastAsia="bg-BG"/>
        </w:rPr>
        <w:t xml:space="preserve">                                                          До директора на </w:t>
      </w:r>
    </w:p>
    <w:p w:rsidR="00775744" w:rsidRDefault="00775744" w:rsidP="00775744">
      <w:pPr>
        <w:jc w:val="center"/>
        <w:rPr>
          <w:sz w:val="24"/>
          <w:szCs w:val="24"/>
          <w:lang w:val="bg-BG" w:eastAsia="bg-BG"/>
        </w:rPr>
      </w:pPr>
      <w:r>
        <w:rPr>
          <w:sz w:val="24"/>
          <w:szCs w:val="24"/>
          <w:lang w:val="bg-BG" w:eastAsia="bg-BG"/>
        </w:rPr>
        <w:t xml:space="preserve">                                                                                          Районна здравноосигурителна каса</w:t>
      </w:r>
    </w:p>
    <w:p w:rsidR="00775744" w:rsidRPr="00B82690" w:rsidRDefault="00775744" w:rsidP="00775744">
      <w:pPr>
        <w:jc w:val="center"/>
        <w:rPr>
          <w:sz w:val="24"/>
          <w:szCs w:val="24"/>
          <w:lang w:val="bg-BG" w:eastAsia="bg-BG"/>
        </w:rPr>
      </w:pPr>
      <w:r>
        <w:rPr>
          <w:sz w:val="24"/>
          <w:szCs w:val="24"/>
          <w:lang w:val="bg-BG" w:eastAsia="bg-BG"/>
        </w:rPr>
        <w:t xml:space="preserve">                                               гр. Ямбол</w:t>
      </w:r>
    </w:p>
    <w:p w:rsidR="00775744" w:rsidRPr="00DD14CA" w:rsidRDefault="00775744" w:rsidP="00775744">
      <w:pPr>
        <w:jc w:val="both"/>
        <w:rPr>
          <w:sz w:val="24"/>
          <w:szCs w:val="24"/>
          <w:lang w:val="bg-BG" w:eastAsia="bg-BG"/>
        </w:rPr>
      </w:pPr>
    </w:p>
    <w:p w:rsidR="00775744" w:rsidRPr="00B82690" w:rsidRDefault="00775744" w:rsidP="00775744">
      <w:pPr>
        <w:jc w:val="both"/>
        <w:rPr>
          <w:sz w:val="24"/>
          <w:szCs w:val="24"/>
          <w:lang w:val="bg-BG"/>
        </w:rPr>
      </w:pPr>
      <w:r>
        <w:rPr>
          <w:sz w:val="24"/>
          <w:szCs w:val="24"/>
          <w:lang w:val="bg-BG" w:eastAsia="bg-BG"/>
        </w:rPr>
        <w:t xml:space="preserve">        </w:t>
      </w:r>
      <w:r w:rsidRPr="005D3C2E">
        <w:rPr>
          <w:sz w:val="24"/>
          <w:szCs w:val="24"/>
          <w:lang w:eastAsia="bg-BG"/>
        </w:rPr>
        <w:t xml:space="preserve">Наименование </w:t>
      </w:r>
      <w:r>
        <w:rPr>
          <w:sz w:val="24"/>
          <w:szCs w:val="24"/>
          <w:lang w:eastAsia="bg-BG"/>
        </w:rPr>
        <w:t>на</w:t>
      </w:r>
      <w:r>
        <w:rPr>
          <w:sz w:val="24"/>
          <w:szCs w:val="24"/>
          <w:lang w:val="bg-BG" w:eastAsia="bg-BG"/>
        </w:rPr>
        <w:t xml:space="preserve"> </w:t>
      </w:r>
      <w:r w:rsidRPr="005D3C2E">
        <w:rPr>
          <w:sz w:val="24"/>
          <w:szCs w:val="24"/>
          <w:lang w:eastAsia="bg-BG"/>
        </w:rPr>
        <w:t>участника</w:t>
      </w:r>
      <w:r>
        <w:rPr>
          <w:sz w:val="24"/>
          <w:szCs w:val="24"/>
          <w:lang w:val="bg-BG" w:eastAsia="bg-BG"/>
        </w:rPr>
        <w:t xml:space="preserve"> ...................................................... ....................................</w:t>
      </w:r>
      <w:r w:rsidRPr="005D3C2E">
        <w:rPr>
          <w:sz w:val="24"/>
          <w:szCs w:val="24"/>
          <w:lang w:eastAsia="bg-BG"/>
        </w:rPr>
        <w:t>,</w:t>
      </w:r>
      <w:r>
        <w:rPr>
          <w:sz w:val="24"/>
          <w:szCs w:val="24"/>
          <w:lang w:val="bg-BG" w:eastAsia="bg-BG"/>
        </w:rPr>
        <w:t xml:space="preserve">  </w:t>
      </w:r>
    </w:p>
    <w:p w:rsidR="00775744" w:rsidRPr="005D3C2E" w:rsidRDefault="00775744" w:rsidP="00775744">
      <w:pPr>
        <w:jc w:val="both"/>
        <w:rPr>
          <w:sz w:val="24"/>
          <w:szCs w:val="24"/>
          <w:lang w:val="bg-BG"/>
        </w:rPr>
      </w:pPr>
      <w:r w:rsidRPr="00775744">
        <w:rPr>
          <w:rStyle w:val="213"/>
          <w:i w:val="0"/>
          <w:sz w:val="24"/>
          <w:szCs w:val="24"/>
          <w:lang w:eastAsia="bg-BG"/>
        </w:rPr>
        <w:t>регистрирано</w:t>
      </w:r>
      <w:r w:rsidRPr="005D3C2E">
        <w:rPr>
          <w:sz w:val="24"/>
          <w:szCs w:val="24"/>
          <w:lang w:eastAsia="bg-BG"/>
        </w:rPr>
        <w:t xml:space="preserve"> </w:t>
      </w:r>
      <w:r>
        <w:rPr>
          <w:sz w:val="24"/>
          <w:szCs w:val="24"/>
          <w:lang w:eastAsia="bg-BG"/>
        </w:rPr>
        <w:t>(</w:t>
      </w:r>
      <w:r w:rsidRPr="005D3C2E">
        <w:rPr>
          <w:sz w:val="24"/>
          <w:szCs w:val="24"/>
          <w:lang w:eastAsia="bg-BG"/>
        </w:rPr>
        <w:t>данни за регистрацията на участника</w:t>
      </w:r>
      <w:r>
        <w:rPr>
          <w:sz w:val="24"/>
          <w:szCs w:val="24"/>
          <w:lang w:eastAsia="bg-BG"/>
        </w:rPr>
        <w:t>)</w:t>
      </w:r>
      <w:r>
        <w:rPr>
          <w:sz w:val="24"/>
          <w:szCs w:val="24"/>
          <w:lang w:val="bg-BG" w:eastAsia="bg-BG"/>
        </w:rPr>
        <w:t>.........................................................</w:t>
      </w:r>
    </w:p>
    <w:p w:rsidR="00775744" w:rsidRDefault="00775744" w:rsidP="00775744">
      <w:pPr>
        <w:jc w:val="both"/>
        <w:rPr>
          <w:sz w:val="24"/>
          <w:szCs w:val="24"/>
          <w:lang w:val="bg-BG" w:eastAsia="bg-BG"/>
        </w:rPr>
      </w:pPr>
      <w:r>
        <w:rPr>
          <w:sz w:val="24"/>
          <w:szCs w:val="24"/>
          <w:lang w:eastAsia="bg-BG"/>
        </w:rPr>
        <w:t>представлявано</w:t>
      </w:r>
      <w:r>
        <w:rPr>
          <w:sz w:val="24"/>
          <w:szCs w:val="24"/>
          <w:lang w:val="bg-BG" w:eastAsia="bg-BG"/>
        </w:rPr>
        <w:t xml:space="preserve"> </w:t>
      </w:r>
      <w:r w:rsidRPr="005D3C2E">
        <w:rPr>
          <w:sz w:val="24"/>
          <w:szCs w:val="24"/>
          <w:lang w:eastAsia="bg-BG"/>
        </w:rPr>
        <w:t>от</w:t>
      </w:r>
      <w:r>
        <w:rPr>
          <w:sz w:val="24"/>
          <w:szCs w:val="24"/>
          <w:lang w:val="bg-BG" w:eastAsia="bg-BG"/>
        </w:rPr>
        <w:t>...................................................................................................................</w:t>
      </w:r>
      <w:r w:rsidRPr="005D3C2E">
        <w:rPr>
          <w:sz w:val="24"/>
          <w:szCs w:val="24"/>
          <w:lang w:eastAsia="bg-BG"/>
        </w:rPr>
        <w:t>в</w:t>
      </w:r>
    </w:p>
    <w:p w:rsidR="00775744" w:rsidRPr="005D3C2E" w:rsidRDefault="00775744" w:rsidP="00775744">
      <w:pPr>
        <w:jc w:val="both"/>
        <w:rPr>
          <w:sz w:val="24"/>
          <w:szCs w:val="24"/>
          <w:lang w:val="bg-BG" w:eastAsia="bg-BG"/>
        </w:rPr>
      </w:pPr>
      <w:r>
        <w:rPr>
          <w:rStyle w:val="1d"/>
          <w:lang w:eastAsia="bg-BG"/>
        </w:rPr>
        <w:t xml:space="preserve">                                                                (</w:t>
      </w:r>
      <w:r w:rsidRPr="005D3C2E">
        <w:rPr>
          <w:rStyle w:val="1d"/>
          <w:lang w:eastAsia="bg-BG"/>
        </w:rPr>
        <w:t>трите имена</w:t>
      </w:r>
      <w:r>
        <w:rPr>
          <w:rStyle w:val="1d"/>
          <w:lang w:eastAsia="bg-BG"/>
        </w:rPr>
        <w:t>)</w:t>
      </w:r>
      <w:r w:rsidRPr="005D3C2E">
        <w:rPr>
          <w:sz w:val="24"/>
          <w:szCs w:val="24"/>
          <w:lang w:eastAsia="bg-BG"/>
        </w:rPr>
        <w:t xml:space="preserve"> </w:t>
      </w:r>
      <w:r>
        <w:rPr>
          <w:sz w:val="24"/>
          <w:szCs w:val="24"/>
          <w:lang w:val="bg-BG" w:eastAsia="bg-BG"/>
        </w:rPr>
        <w:t xml:space="preserve">                                                                                    </w:t>
      </w:r>
    </w:p>
    <w:p w:rsidR="00775744" w:rsidRDefault="00775744" w:rsidP="00775744">
      <w:pPr>
        <w:jc w:val="both"/>
        <w:rPr>
          <w:sz w:val="24"/>
          <w:szCs w:val="24"/>
          <w:lang w:val="bg-BG" w:eastAsia="bg-BG"/>
        </w:rPr>
      </w:pPr>
      <w:r>
        <w:rPr>
          <w:sz w:val="24"/>
          <w:szCs w:val="24"/>
          <w:lang w:eastAsia="bg-BG"/>
        </w:rPr>
        <w:t xml:space="preserve"> Качеството</w:t>
      </w:r>
      <w:r>
        <w:rPr>
          <w:sz w:val="24"/>
          <w:szCs w:val="24"/>
          <w:lang w:val="bg-BG" w:eastAsia="bg-BG"/>
        </w:rPr>
        <w:t xml:space="preserve"> </w:t>
      </w:r>
      <w:r w:rsidRPr="005D3C2E">
        <w:rPr>
          <w:sz w:val="24"/>
          <w:szCs w:val="24"/>
          <w:lang w:eastAsia="bg-BG"/>
        </w:rPr>
        <w:t>на</w:t>
      </w:r>
      <w:r>
        <w:rPr>
          <w:sz w:val="24"/>
          <w:szCs w:val="24"/>
          <w:lang w:val="bg-BG" w:eastAsia="bg-BG"/>
        </w:rPr>
        <w:t>.............................................................................................................................</w:t>
      </w:r>
    </w:p>
    <w:p w:rsidR="00775744" w:rsidRDefault="00775744" w:rsidP="00775744">
      <w:pPr>
        <w:jc w:val="both"/>
        <w:rPr>
          <w:rStyle w:val="1d"/>
          <w:lang w:eastAsia="bg-BG"/>
        </w:rPr>
      </w:pPr>
      <w:r>
        <w:rPr>
          <w:sz w:val="24"/>
          <w:szCs w:val="24"/>
          <w:lang w:val="bg-BG" w:eastAsia="bg-BG"/>
        </w:rPr>
        <w:t xml:space="preserve">                                                        </w:t>
      </w:r>
      <w:r>
        <w:rPr>
          <w:rStyle w:val="1d"/>
          <w:lang w:eastAsia="bg-BG"/>
        </w:rPr>
        <w:t xml:space="preserve">(длъжност или друго </w:t>
      </w:r>
      <w:r w:rsidRPr="005D3C2E">
        <w:rPr>
          <w:rStyle w:val="1d"/>
          <w:lang w:eastAsia="bg-BG"/>
        </w:rPr>
        <w:t>качество</w:t>
      </w:r>
      <w:r>
        <w:rPr>
          <w:rStyle w:val="1d"/>
          <w:lang w:eastAsia="bg-BG"/>
        </w:rPr>
        <w:t>)</w:t>
      </w:r>
    </w:p>
    <w:p w:rsidR="00775744" w:rsidRPr="00B82690" w:rsidRDefault="00775744" w:rsidP="00775744">
      <w:pPr>
        <w:jc w:val="both"/>
        <w:rPr>
          <w:sz w:val="24"/>
          <w:szCs w:val="24"/>
          <w:lang w:val="bg-BG" w:eastAsia="bg-BG"/>
        </w:rPr>
      </w:pPr>
      <w:r w:rsidRPr="005D3C2E">
        <w:rPr>
          <w:sz w:val="24"/>
          <w:szCs w:val="24"/>
          <w:lang w:eastAsia="bg-BG"/>
        </w:rPr>
        <w:t>БУЛСТАТ/ЕИК</w:t>
      </w:r>
      <w:r>
        <w:rPr>
          <w:sz w:val="24"/>
          <w:szCs w:val="24"/>
          <w:lang w:val="bg-BG" w:eastAsia="bg-BG"/>
        </w:rPr>
        <w:t>...............................</w:t>
      </w:r>
      <w:r w:rsidRPr="005D3C2E">
        <w:rPr>
          <w:sz w:val="24"/>
          <w:szCs w:val="24"/>
          <w:lang w:eastAsia="bg-BG"/>
        </w:rPr>
        <w:t>, регистрирано в</w:t>
      </w:r>
      <w:r>
        <w:rPr>
          <w:sz w:val="24"/>
          <w:szCs w:val="24"/>
          <w:lang w:val="bg-BG" w:eastAsia="bg-BG"/>
        </w:rPr>
        <w:t>...............................................</w:t>
      </w:r>
      <w:r w:rsidRPr="005D3C2E">
        <w:rPr>
          <w:sz w:val="24"/>
          <w:szCs w:val="24"/>
          <w:lang w:eastAsia="bg-BG"/>
        </w:rPr>
        <w:t>, сьс седалище</w:t>
      </w:r>
      <w:r>
        <w:rPr>
          <w:sz w:val="24"/>
          <w:szCs w:val="24"/>
          <w:lang w:val="bg-BG" w:eastAsia="bg-BG"/>
        </w:rPr>
        <w:t xml:space="preserve"> </w:t>
      </w:r>
      <w:r w:rsidRPr="005D3C2E">
        <w:rPr>
          <w:sz w:val="24"/>
          <w:szCs w:val="24"/>
          <w:lang w:eastAsia="bg-BG"/>
        </w:rPr>
        <w:t>и</w:t>
      </w:r>
      <w:r>
        <w:rPr>
          <w:sz w:val="24"/>
          <w:szCs w:val="24"/>
          <w:lang w:val="bg-BG" w:eastAsia="bg-BG"/>
        </w:rPr>
        <w:t xml:space="preserve"> </w:t>
      </w:r>
      <w:r w:rsidRPr="005D3C2E">
        <w:rPr>
          <w:sz w:val="24"/>
          <w:szCs w:val="24"/>
          <w:lang w:eastAsia="bg-BG"/>
        </w:rPr>
        <w:t>адрес</w:t>
      </w:r>
      <w:r>
        <w:rPr>
          <w:sz w:val="24"/>
          <w:szCs w:val="24"/>
          <w:lang w:val="bg-BG" w:eastAsia="bg-BG"/>
        </w:rPr>
        <w:t xml:space="preserve"> </w:t>
      </w:r>
      <w:r w:rsidRPr="005D3C2E">
        <w:rPr>
          <w:sz w:val="24"/>
          <w:szCs w:val="24"/>
          <w:lang w:eastAsia="bg-BG"/>
        </w:rPr>
        <w:t>на</w:t>
      </w:r>
      <w:r>
        <w:rPr>
          <w:sz w:val="24"/>
          <w:szCs w:val="24"/>
          <w:lang w:val="bg-BG" w:eastAsia="bg-BG"/>
        </w:rPr>
        <w:t xml:space="preserve"> </w:t>
      </w:r>
      <w:r w:rsidRPr="005D3C2E">
        <w:rPr>
          <w:sz w:val="24"/>
          <w:szCs w:val="24"/>
          <w:lang w:eastAsia="bg-BG"/>
        </w:rPr>
        <w:t>управление</w:t>
      </w:r>
      <w:r>
        <w:rPr>
          <w:sz w:val="24"/>
          <w:szCs w:val="24"/>
          <w:lang w:val="bg-BG" w:eastAsia="bg-BG"/>
        </w:rPr>
        <w:t xml:space="preserve">.........................................................................., </w:t>
      </w:r>
      <w:r w:rsidRPr="005D3C2E">
        <w:rPr>
          <w:sz w:val="24"/>
          <w:szCs w:val="24"/>
          <w:lang w:eastAsia="bg-BG"/>
        </w:rPr>
        <w:t>адрес за кореспонденция</w:t>
      </w:r>
      <w:r>
        <w:rPr>
          <w:sz w:val="24"/>
          <w:szCs w:val="24"/>
          <w:lang w:val="bg-BG" w:eastAsia="bg-BG"/>
        </w:rPr>
        <w:t>.........................................................................................................................</w:t>
      </w:r>
      <w:r w:rsidRPr="005D3C2E">
        <w:rPr>
          <w:sz w:val="24"/>
          <w:szCs w:val="24"/>
          <w:lang w:eastAsia="bg-BG"/>
        </w:rPr>
        <w:t>,</w:t>
      </w:r>
    </w:p>
    <w:p w:rsidR="007A4300" w:rsidRDefault="007A4300" w:rsidP="007A4300">
      <w:pPr>
        <w:shd w:val="clear" w:color="auto" w:fill="FFFFFF"/>
        <w:spacing w:line="300" w:lineRule="exact"/>
        <w:ind w:left="15"/>
        <w:rPr>
          <w:sz w:val="22"/>
          <w:szCs w:val="22"/>
          <w:lang w:val="bg-BG"/>
        </w:rPr>
      </w:pPr>
      <w:r>
        <w:rPr>
          <w:spacing w:val="2"/>
          <w:sz w:val="22"/>
          <w:szCs w:val="22"/>
        </w:rPr>
        <w:t xml:space="preserve"> </w:t>
      </w:r>
    </w:p>
    <w:p w:rsidR="007A4300" w:rsidRPr="00164106" w:rsidRDefault="007A4300" w:rsidP="007A4300">
      <w:pPr>
        <w:shd w:val="clear" w:color="auto" w:fill="FFFFFF"/>
        <w:spacing w:line="300" w:lineRule="exact"/>
        <w:ind w:left="15"/>
        <w:rPr>
          <w:sz w:val="22"/>
          <w:szCs w:val="22"/>
          <w:lang w:val="bg-BG"/>
        </w:rPr>
      </w:pPr>
    </w:p>
    <w:p w:rsidR="007A4300" w:rsidRDefault="007A4300" w:rsidP="007A4300">
      <w:pPr>
        <w:jc w:val="center"/>
        <w:rPr>
          <w:b/>
          <w:sz w:val="22"/>
          <w:szCs w:val="22"/>
        </w:rPr>
      </w:pPr>
      <w:r>
        <w:rPr>
          <w:b/>
          <w:sz w:val="22"/>
          <w:szCs w:val="22"/>
        </w:rPr>
        <w:t>ТЕХНИЧЕСКО ПРЕДЛОЖЕНИЕ</w:t>
      </w:r>
    </w:p>
    <w:p w:rsidR="007A4300" w:rsidRPr="009C73C8" w:rsidRDefault="007A4300" w:rsidP="007A4300">
      <w:pPr>
        <w:jc w:val="center"/>
        <w:rPr>
          <w:sz w:val="22"/>
          <w:szCs w:val="22"/>
          <w:lang w:val="bg-BG"/>
        </w:rPr>
      </w:pPr>
      <w:r w:rsidRPr="009C73C8">
        <w:rPr>
          <w:sz w:val="22"/>
          <w:szCs w:val="22"/>
        </w:rPr>
        <w:t>(образец)</w:t>
      </w:r>
    </w:p>
    <w:p w:rsidR="00ED670D" w:rsidRPr="00ED670D" w:rsidRDefault="00ED670D" w:rsidP="007A4300">
      <w:pPr>
        <w:jc w:val="center"/>
        <w:rPr>
          <w:i/>
          <w:sz w:val="22"/>
          <w:szCs w:val="22"/>
          <w:lang w:val="bg-BG"/>
        </w:rPr>
      </w:pPr>
    </w:p>
    <w:p w:rsidR="007A4300" w:rsidRPr="002A6D29" w:rsidRDefault="00ED670D" w:rsidP="007A4300">
      <w:pPr>
        <w:spacing w:line="276" w:lineRule="auto"/>
        <w:jc w:val="both"/>
        <w:rPr>
          <w:sz w:val="22"/>
          <w:szCs w:val="22"/>
          <w:lang w:val="bg-BG"/>
        </w:rPr>
      </w:pPr>
      <w:r>
        <w:rPr>
          <w:spacing w:val="15"/>
          <w:sz w:val="22"/>
          <w:szCs w:val="22"/>
          <w:lang w:val="bg-BG"/>
        </w:rPr>
        <w:t xml:space="preserve">          </w:t>
      </w:r>
      <w:r w:rsidR="007A4300">
        <w:rPr>
          <w:spacing w:val="15"/>
          <w:sz w:val="22"/>
          <w:szCs w:val="22"/>
        </w:rPr>
        <w:t>за участие в открита процедура за възлагане на обществена поръчка</w:t>
      </w:r>
      <w:r w:rsidR="007A4300">
        <w:rPr>
          <w:spacing w:val="15"/>
          <w:sz w:val="22"/>
          <w:szCs w:val="22"/>
          <w:lang w:val="bg-BG"/>
        </w:rPr>
        <w:t xml:space="preserve"> с</w:t>
      </w:r>
      <w:r w:rsidR="007A4300">
        <w:rPr>
          <w:spacing w:val="15"/>
          <w:sz w:val="22"/>
          <w:szCs w:val="22"/>
        </w:rPr>
        <w:t xml:space="preserve"> предмет</w:t>
      </w:r>
      <w:r w:rsidR="007A4300" w:rsidRPr="002A6D29">
        <w:rPr>
          <w:b/>
          <w:spacing w:val="15"/>
          <w:sz w:val="22"/>
          <w:szCs w:val="22"/>
        </w:rPr>
        <w:t xml:space="preserve">: </w:t>
      </w:r>
      <w:r w:rsidR="007A4300" w:rsidRPr="002A6D29">
        <w:rPr>
          <w:b/>
          <w:sz w:val="22"/>
          <w:szCs w:val="22"/>
          <w:lang w:val="ru-RU"/>
        </w:rPr>
        <w:t>"</w:t>
      </w:r>
      <w:r w:rsidR="007A4300" w:rsidRPr="002A6D29">
        <w:rPr>
          <w:b/>
          <w:sz w:val="22"/>
          <w:szCs w:val="22"/>
        </w:rPr>
        <w:t xml:space="preserve">Следгаранционно сервизно обслужване на </w:t>
      </w:r>
      <w:r w:rsidR="007A4300" w:rsidRPr="002A6D29">
        <w:rPr>
          <w:b/>
          <w:sz w:val="22"/>
          <w:szCs w:val="22"/>
          <w:lang w:val="bg-BG"/>
        </w:rPr>
        <w:t>компютърна и периферна техника в</w:t>
      </w:r>
      <w:r w:rsidR="007A4300" w:rsidRPr="002A6D29">
        <w:rPr>
          <w:b/>
          <w:sz w:val="22"/>
          <w:szCs w:val="22"/>
        </w:rPr>
        <w:t xml:space="preserve"> РЗОК </w:t>
      </w:r>
      <w:r w:rsidR="00312A6D" w:rsidRPr="002A6D29">
        <w:rPr>
          <w:b/>
          <w:sz w:val="22"/>
          <w:szCs w:val="22"/>
          <w:lang w:val="bg-BG"/>
        </w:rPr>
        <w:t>Ямбол</w:t>
      </w:r>
      <w:r w:rsidR="007A4300" w:rsidRPr="002A6D29">
        <w:rPr>
          <w:b/>
          <w:sz w:val="22"/>
          <w:szCs w:val="22"/>
        </w:rPr>
        <w:t>, включително доставка и монтаж на резервни части</w:t>
      </w:r>
      <w:r w:rsidR="007A4300" w:rsidRPr="002A6D29">
        <w:rPr>
          <w:b/>
          <w:sz w:val="22"/>
          <w:szCs w:val="22"/>
          <w:lang w:val="bg-BG"/>
        </w:rPr>
        <w:t>.</w:t>
      </w:r>
      <w:r w:rsidR="002A6D29">
        <w:rPr>
          <w:b/>
          <w:sz w:val="22"/>
          <w:szCs w:val="22"/>
          <w:lang w:val="bg-BG"/>
        </w:rPr>
        <w:t>”.</w:t>
      </w:r>
    </w:p>
    <w:p w:rsidR="007A4300" w:rsidRDefault="007A4300" w:rsidP="007A4300">
      <w:pPr>
        <w:jc w:val="both"/>
        <w:rPr>
          <w:sz w:val="22"/>
          <w:szCs w:val="22"/>
        </w:rPr>
      </w:pPr>
    </w:p>
    <w:p w:rsidR="007A4300" w:rsidRPr="002A6D29" w:rsidRDefault="007A4300" w:rsidP="007A4300">
      <w:pPr>
        <w:ind w:firstLine="720"/>
        <w:jc w:val="both"/>
        <w:rPr>
          <w:spacing w:val="4"/>
          <w:sz w:val="22"/>
          <w:szCs w:val="22"/>
          <w:lang w:val="bg-BG"/>
        </w:rPr>
      </w:pPr>
      <w:r w:rsidRPr="002A6D29">
        <w:rPr>
          <w:spacing w:val="10"/>
          <w:sz w:val="22"/>
          <w:szCs w:val="22"/>
        </w:rPr>
        <w:t xml:space="preserve">След като получихме и проучихме документацията за участие с настоящата </w:t>
      </w:r>
      <w:r w:rsidRPr="002A6D29">
        <w:rPr>
          <w:spacing w:val="12"/>
          <w:sz w:val="22"/>
          <w:szCs w:val="22"/>
        </w:rPr>
        <w:t xml:space="preserve">техническо предложение правим следните обвързващи предложения за изпълнение на </w:t>
      </w:r>
      <w:r w:rsidRPr="002A6D29">
        <w:rPr>
          <w:spacing w:val="4"/>
          <w:sz w:val="22"/>
          <w:szCs w:val="22"/>
        </w:rPr>
        <w:t>обществената поръчка:</w:t>
      </w:r>
    </w:p>
    <w:p w:rsidR="007A4300" w:rsidRPr="002A6D29" w:rsidRDefault="007A4300" w:rsidP="007A4300">
      <w:pPr>
        <w:ind w:firstLine="720"/>
        <w:jc w:val="both"/>
        <w:rPr>
          <w:sz w:val="22"/>
          <w:szCs w:val="22"/>
          <w:lang w:val="bg-BG"/>
        </w:rPr>
      </w:pPr>
    </w:p>
    <w:p w:rsidR="007A4300" w:rsidRPr="002A6D29" w:rsidRDefault="007A4300" w:rsidP="007A4300">
      <w:pPr>
        <w:shd w:val="clear" w:color="auto" w:fill="FFFFFF"/>
        <w:ind w:firstLine="851"/>
        <w:jc w:val="both"/>
        <w:rPr>
          <w:spacing w:val="4"/>
          <w:sz w:val="22"/>
          <w:szCs w:val="22"/>
          <w:lang w:val="bg-BG"/>
        </w:rPr>
      </w:pPr>
    </w:p>
    <w:p w:rsidR="007A4300" w:rsidRPr="002A6D29" w:rsidRDefault="007A4300" w:rsidP="007A4300">
      <w:pPr>
        <w:shd w:val="clear" w:color="auto" w:fill="FFFFFF"/>
        <w:ind w:firstLine="851"/>
        <w:jc w:val="both"/>
        <w:rPr>
          <w:spacing w:val="4"/>
          <w:sz w:val="22"/>
          <w:szCs w:val="22"/>
          <w:lang w:val="bg-BG"/>
        </w:rPr>
      </w:pPr>
    </w:p>
    <w:p w:rsidR="007A4300" w:rsidRPr="002A6D29" w:rsidRDefault="007A4300" w:rsidP="007A4300">
      <w:pPr>
        <w:shd w:val="clear" w:color="auto" w:fill="FFFFFF"/>
        <w:ind w:firstLine="720"/>
        <w:jc w:val="both"/>
        <w:rPr>
          <w:b/>
          <w:spacing w:val="4"/>
          <w:sz w:val="22"/>
          <w:szCs w:val="22"/>
        </w:rPr>
      </w:pPr>
      <w:r w:rsidRPr="002A6D29">
        <w:rPr>
          <w:b/>
          <w:spacing w:val="4"/>
          <w:sz w:val="22"/>
          <w:szCs w:val="22"/>
        </w:rPr>
        <w:t>Предмет на услугата:</w:t>
      </w:r>
    </w:p>
    <w:p w:rsidR="007A4300" w:rsidRPr="002A6D29" w:rsidRDefault="007A4300" w:rsidP="007A4300">
      <w:pPr>
        <w:shd w:val="clear" w:color="auto" w:fill="FFFFFF"/>
        <w:jc w:val="both"/>
        <w:rPr>
          <w:spacing w:val="4"/>
          <w:sz w:val="22"/>
          <w:szCs w:val="22"/>
          <w:lang w:val="bg-BG"/>
        </w:rPr>
      </w:pPr>
    </w:p>
    <w:p w:rsidR="007A4300" w:rsidRPr="002A6D29" w:rsidRDefault="007A4300" w:rsidP="007A4300">
      <w:pPr>
        <w:shd w:val="clear" w:color="auto" w:fill="FFFFFF"/>
        <w:jc w:val="both"/>
        <w:rPr>
          <w:spacing w:val="4"/>
          <w:sz w:val="22"/>
          <w:szCs w:val="22"/>
          <w:lang w:val="bg-BG"/>
        </w:rPr>
      </w:pPr>
      <w:r w:rsidRPr="002A6D29">
        <w:rPr>
          <w:spacing w:val="4"/>
          <w:sz w:val="22"/>
          <w:szCs w:val="22"/>
        </w:rPr>
        <w:t>......</w:t>
      </w:r>
      <w:r w:rsidR="009C73C8">
        <w:rPr>
          <w:spacing w:val="4"/>
          <w:sz w:val="22"/>
          <w:szCs w:val="22"/>
          <w:lang w:val="bg-BG"/>
        </w:rPr>
        <w:t>.....................</w:t>
      </w:r>
      <w:r w:rsidRPr="002A6D29">
        <w:rPr>
          <w:spacing w:val="4"/>
          <w:sz w:val="22"/>
          <w:szCs w:val="22"/>
        </w:rPr>
        <w:t>..............................................................................................................................</w:t>
      </w:r>
    </w:p>
    <w:p w:rsidR="009C73C8" w:rsidRDefault="009C73C8" w:rsidP="009C73C8">
      <w:pPr>
        <w:ind w:firstLine="708"/>
        <w:jc w:val="both"/>
        <w:rPr>
          <w:rFonts w:eastAsia="SimSun"/>
          <w:sz w:val="18"/>
          <w:szCs w:val="18"/>
          <w:lang w:val="bg-BG" w:eastAsia="zh-CN"/>
        </w:rPr>
      </w:pPr>
      <w:r>
        <w:rPr>
          <w:sz w:val="18"/>
          <w:szCs w:val="18"/>
          <w:lang w:val="bg-BG"/>
        </w:rPr>
        <w:t xml:space="preserve">              </w:t>
      </w:r>
      <w:r w:rsidRPr="000B5AB5">
        <w:rPr>
          <w:sz w:val="18"/>
          <w:szCs w:val="18"/>
        </w:rPr>
        <w:t>(описва се организацията на целия процес при изпълнение на поръчката</w:t>
      </w:r>
      <w:r>
        <w:rPr>
          <w:sz w:val="18"/>
          <w:szCs w:val="18"/>
          <w:lang w:val="bg-BG"/>
        </w:rPr>
        <w:t xml:space="preserve">, </w:t>
      </w:r>
      <w:r w:rsidRPr="000B5AB5">
        <w:rPr>
          <w:sz w:val="18"/>
          <w:szCs w:val="18"/>
        </w:rPr>
        <w:t xml:space="preserve">съгласно указанията </w:t>
      </w:r>
      <w:r w:rsidRPr="000B5AB5">
        <w:rPr>
          <w:rFonts w:eastAsia="SimSun"/>
          <w:sz w:val="18"/>
          <w:szCs w:val="18"/>
          <w:lang w:eastAsia="zh-CN"/>
        </w:rPr>
        <w:t>от</w:t>
      </w:r>
    </w:p>
    <w:p w:rsidR="009C73C8" w:rsidRPr="009C73C8" w:rsidRDefault="009C73C8" w:rsidP="009C73C8">
      <w:pPr>
        <w:ind w:firstLine="708"/>
        <w:jc w:val="both"/>
        <w:rPr>
          <w:sz w:val="18"/>
          <w:szCs w:val="18"/>
          <w:lang w:val="bg-BG"/>
        </w:rPr>
      </w:pPr>
      <w:r>
        <w:rPr>
          <w:rFonts w:eastAsia="SimSun"/>
          <w:sz w:val="18"/>
          <w:szCs w:val="18"/>
          <w:lang w:val="bg-BG" w:eastAsia="zh-CN"/>
        </w:rPr>
        <w:t xml:space="preserve">                                                                                </w:t>
      </w:r>
      <w:r w:rsidRPr="000B5AB5">
        <w:rPr>
          <w:rFonts w:eastAsia="SimSun"/>
          <w:sz w:val="18"/>
          <w:szCs w:val="18"/>
          <w:lang w:eastAsia="zh-CN"/>
        </w:rPr>
        <w:t xml:space="preserve"> документацията за участие)</w:t>
      </w:r>
    </w:p>
    <w:p w:rsidR="007A4300" w:rsidRPr="002A6D29" w:rsidRDefault="007A4300" w:rsidP="007A4300">
      <w:pPr>
        <w:shd w:val="clear" w:color="auto" w:fill="FFFFFF"/>
        <w:ind w:firstLine="851"/>
        <w:jc w:val="both"/>
        <w:rPr>
          <w:spacing w:val="4"/>
          <w:sz w:val="22"/>
          <w:szCs w:val="22"/>
          <w:lang w:val="bg-BG"/>
        </w:rPr>
      </w:pPr>
    </w:p>
    <w:p w:rsidR="007A4300" w:rsidRPr="002A6D29" w:rsidRDefault="007A4300" w:rsidP="007A4300">
      <w:pPr>
        <w:pStyle w:val="BodyText1"/>
        <w:jc w:val="both"/>
        <w:rPr>
          <w:sz w:val="22"/>
          <w:szCs w:val="22"/>
        </w:rPr>
      </w:pPr>
      <w:r w:rsidRPr="002A6D29">
        <w:rPr>
          <w:sz w:val="22"/>
          <w:szCs w:val="22"/>
        </w:rPr>
        <w:tab/>
        <w:t>Гаранционният срок на извършените ремонтни дейности е ........., считано от датата на извършването му.</w:t>
      </w:r>
    </w:p>
    <w:p w:rsidR="007A4300" w:rsidRPr="002A6D29" w:rsidRDefault="007A4300" w:rsidP="007A4300">
      <w:pPr>
        <w:pStyle w:val="BodyText1"/>
        <w:ind w:firstLine="720"/>
        <w:rPr>
          <w:sz w:val="22"/>
          <w:szCs w:val="22"/>
        </w:rPr>
      </w:pPr>
      <w:r w:rsidRPr="002A6D29">
        <w:rPr>
          <w:sz w:val="22"/>
          <w:szCs w:val="22"/>
        </w:rPr>
        <w:t>При несъответствие на посочените в тази оферта числа в изписването им с думи и с цифри, обвързващо за нас е предложението, посочено с думи.</w:t>
      </w:r>
    </w:p>
    <w:p w:rsidR="002A6D29" w:rsidRPr="002A6D29" w:rsidRDefault="002A6D29" w:rsidP="002A6D29">
      <w:pPr>
        <w:spacing w:line="360" w:lineRule="auto"/>
        <w:ind w:right="42" w:firstLine="709"/>
        <w:jc w:val="both"/>
        <w:rPr>
          <w:b/>
          <w:bCs/>
          <w:sz w:val="22"/>
          <w:szCs w:val="22"/>
        </w:rPr>
      </w:pPr>
      <w:r w:rsidRPr="002A6D29">
        <w:rPr>
          <w:sz w:val="22"/>
          <w:szCs w:val="22"/>
        </w:rPr>
        <w:t xml:space="preserve">Други условия </w:t>
      </w:r>
      <w:r w:rsidRPr="002A6D29">
        <w:rPr>
          <w:i/>
          <w:sz w:val="22"/>
          <w:szCs w:val="22"/>
          <w:lang w:val="ru-RU"/>
        </w:rPr>
        <w:t>(</w:t>
      </w:r>
      <w:r w:rsidRPr="002A6D29">
        <w:rPr>
          <w:i/>
          <w:sz w:val="22"/>
          <w:szCs w:val="22"/>
        </w:rPr>
        <w:t>ако има такива</w:t>
      </w:r>
      <w:r w:rsidRPr="002A6D29">
        <w:rPr>
          <w:i/>
          <w:sz w:val="22"/>
          <w:szCs w:val="22"/>
          <w:lang w:val="ru-RU"/>
        </w:rPr>
        <w:t>)</w:t>
      </w:r>
      <w:r w:rsidRPr="002A6D29">
        <w:rPr>
          <w:sz w:val="22"/>
          <w:szCs w:val="22"/>
        </w:rPr>
        <w:t xml:space="preserve"> …………………………………………………….</w:t>
      </w:r>
    </w:p>
    <w:p w:rsidR="002A6D29" w:rsidRPr="002A6D29" w:rsidRDefault="002A6D29" w:rsidP="002A6D29">
      <w:pPr>
        <w:jc w:val="both"/>
        <w:rPr>
          <w:rFonts w:eastAsia="SimSun"/>
          <w:sz w:val="22"/>
          <w:szCs w:val="22"/>
          <w:lang w:eastAsia="zh-CN"/>
        </w:rPr>
      </w:pPr>
      <w:r w:rsidRPr="002A6D29">
        <w:rPr>
          <w:rFonts w:eastAsia="SimSun"/>
          <w:sz w:val="22"/>
          <w:szCs w:val="22"/>
          <w:lang w:eastAsia="zh-CN"/>
        </w:rPr>
        <w:tab/>
        <w:t>Приложения: 1. ……………………………….</w:t>
      </w:r>
    </w:p>
    <w:p w:rsidR="002A6D29" w:rsidRPr="002A6D29" w:rsidRDefault="009C73C8" w:rsidP="002A6D29">
      <w:pPr>
        <w:jc w:val="both"/>
        <w:rPr>
          <w:rFonts w:eastAsia="SimSun"/>
          <w:sz w:val="22"/>
          <w:szCs w:val="22"/>
          <w:lang w:eastAsia="zh-CN"/>
        </w:rPr>
      </w:pPr>
      <w:r>
        <w:rPr>
          <w:rFonts w:eastAsia="SimSun"/>
          <w:sz w:val="22"/>
          <w:szCs w:val="22"/>
          <w:lang w:eastAsia="zh-CN"/>
        </w:rPr>
        <w:tab/>
      </w:r>
      <w:r>
        <w:rPr>
          <w:rFonts w:eastAsia="SimSun"/>
          <w:sz w:val="22"/>
          <w:szCs w:val="22"/>
          <w:lang w:eastAsia="zh-CN"/>
        </w:rPr>
        <w:tab/>
      </w:r>
      <w:r>
        <w:rPr>
          <w:rFonts w:eastAsia="SimSun"/>
          <w:sz w:val="22"/>
          <w:szCs w:val="22"/>
          <w:lang w:val="bg-BG" w:eastAsia="zh-CN"/>
        </w:rPr>
        <w:t xml:space="preserve">           </w:t>
      </w:r>
      <w:r w:rsidR="002A6D29" w:rsidRPr="002A6D29">
        <w:rPr>
          <w:rFonts w:eastAsia="SimSun"/>
          <w:sz w:val="22"/>
          <w:szCs w:val="22"/>
          <w:lang w:eastAsia="zh-CN"/>
        </w:rPr>
        <w:t>2. ……………………………….</w:t>
      </w:r>
    </w:p>
    <w:p w:rsidR="002A6D29" w:rsidRPr="009C73C8" w:rsidRDefault="002A6D29" w:rsidP="002A6D29">
      <w:pPr>
        <w:jc w:val="both"/>
        <w:rPr>
          <w:rFonts w:eastAsia="SimSun"/>
          <w:sz w:val="18"/>
          <w:szCs w:val="18"/>
          <w:lang w:eastAsia="zh-CN"/>
        </w:rPr>
      </w:pPr>
      <w:r>
        <w:rPr>
          <w:rFonts w:eastAsia="SimSun"/>
          <w:sz w:val="22"/>
          <w:szCs w:val="22"/>
          <w:lang w:eastAsia="zh-CN"/>
        </w:rPr>
        <w:tab/>
      </w:r>
      <w:r>
        <w:rPr>
          <w:rFonts w:eastAsia="SimSun"/>
          <w:sz w:val="22"/>
          <w:szCs w:val="22"/>
          <w:lang w:eastAsia="zh-CN"/>
        </w:rPr>
        <w:tab/>
      </w:r>
      <w:r w:rsidR="009C73C8">
        <w:rPr>
          <w:rFonts w:eastAsia="SimSun"/>
          <w:sz w:val="22"/>
          <w:szCs w:val="22"/>
          <w:lang w:val="bg-BG" w:eastAsia="zh-CN"/>
        </w:rPr>
        <w:t xml:space="preserve">    </w:t>
      </w:r>
      <w:r w:rsidRPr="009C73C8">
        <w:rPr>
          <w:rFonts w:eastAsia="SimSun"/>
          <w:sz w:val="18"/>
          <w:szCs w:val="18"/>
          <w:lang w:eastAsia="zh-CN"/>
        </w:rPr>
        <w:t>(описват се приложенията към Техническото предложение, ако има такива)</w:t>
      </w:r>
      <w:r w:rsidRPr="009C73C8">
        <w:rPr>
          <w:sz w:val="18"/>
          <w:szCs w:val="18"/>
        </w:rPr>
        <w:t xml:space="preserve"> </w:t>
      </w:r>
    </w:p>
    <w:p w:rsidR="002A6D29" w:rsidRPr="002A6D29" w:rsidRDefault="002A6D29" w:rsidP="002A6D29">
      <w:pPr>
        <w:pStyle w:val="ListParagraph"/>
        <w:ind w:left="0"/>
        <w:rPr>
          <w:rFonts w:ascii="Times New Roman" w:hAnsi="Times New Roman"/>
        </w:rPr>
      </w:pPr>
    </w:p>
    <w:p w:rsidR="002A6D29" w:rsidRPr="002A6D29" w:rsidRDefault="002A6D29" w:rsidP="002A6D29">
      <w:pPr>
        <w:pStyle w:val="ListParagraph"/>
        <w:ind w:left="0"/>
        <w:rPr>
          <w:rFonts w:ascii="Times New Roman" w:hAnsi="Times New Roman"/>
        </w:rPr>
      </w:pPr>
    </w:p>
    <w:p w:rsidR="002A6D29" w:rsidRPr="00575222" w:rsidRDefault="002A6D29" w:rsidP="002A6D29">
      <w:pPr>
        <w:pStyle w:val="ListParagraph"/>
        <w:ind w:left="0" w:firstLine="708"/>
        <w:rPr>
          <w:rFonts w:ascii="Times New Roman" w:hAnsi="Times New Roman"/>
          <w:bCs/>
          <w:i/>
          <w:iCs/>
        </w:rPr>
      </w:pPr>
      <w:r w:rsidRPr="002A6D29">
        <w:rPr>
          <w:rFonts w:ascii="Times New Roman" w:hAnsi="Times New Roman"/>
          <w:b/>
          <w:bCs/>
          <w:i/>
          <w:iCs/>
        </w:rPr>
        <w:t xml:space="preserve">Забележка: </w:t>
      </w:r>
      <w:r w:rsidRPr="002A6D29">
        <w:rPr>
          <w:rFonts w:ascii="Times New Roman" w:hAnsi="Times New Roman"/>
          <w:bCs/>
          <w:i/>
          <w:iCs/>
        </w:rPr>
        <w:t>В настоящото</w:t>
      </w:r>
      <w:r w:rsidR="009C73C8">
        <w:rPr>
          <w:rFonts w:ascii="Times New Roman" w:hAnsi="Times New Roman"/>
          <w:bCs/>
          <w:i/>
          <w:iCs/>
        </w:rPr>
        <w:t xml:space="preserve"> приложение с добавени страници</w:t>
      </w:r>
      <w:r w:rsidR="009C73C8">
        <w:rPr>
          <w:rFonts w:ascii="Times New Roman" w:hAnsi="Times New Roman"/>
          <w:bCs/>
          <w:i/>
          <w:iCs/>
          <w:lang w:val="bg-BG"/>
        </w:rPr>
        <w:t xml:space="preserve"> </w:t>
      </w:r>
      <w:r>
        <w:rPr>
          <w:rFonts w:ascii="Times New Roman" w:hAnsi="Times New Roman"/>
          <w:bCs/>
          <w:i/>
          <w:iCs/>
          <w:lang w:val="bg-BG"/>
        </w:rPr>
        <w:t xml:space="preserve"> </w:t>
      </w:r>
      <w:r w:rsidRPr="002A6D29">
        <w:rPr>
          <w:rFonts w:ascii="Times New Roman" w:hAnsi="Times New Roman"/>
          <w:bCs/>
          <w:i/>
          <w:iCs/>
        </w:rPr>
        <w:t xml:space="preserve">участникът представя предложението си за изпълнение на поръчката, като посочените реквизити </w:t>
      </w:r>
      <w:r w:rsidR="00575222" w:rsidRPr="00575222">
        <w:rPr>
          <w:rFonts w:ascii="Times New Roman" w:hAnsi="Times New Roman"/>
          <w:bCs/>
          <w:i/>
          <w:iCs/>
        </w:rPr>
        <w:t>са</w:t>
      </w:r>
      <w:r w:rsidR="00575222" w:rsidRPr="00575222">
        <w:rPr>
          <w:rFonts w:ascii="Times New Roman" w:hAnsi="Times New Roman"/>
          <w:bCs/>
          <w:i/>
          <w:iCs/>
          <w:lang w:val="bg-BG"/>
        </w:rPr>
        <w:t xml:space="preserve"> </w:t>
      </w:r>
      <w:r w:rsidR="00575222">
        <w:rPr>
          <w:rFonts w:ascii="Times New Roman" w:hAnsi="Times New Roman"/>
          <w:bCs/>
          <w:i/>
          <w:iCs/>
          <w:lang w:val="bg-BG"/>
        </w:rPr>
        <w:t>з</w:t>
      </w:r>
      <w:r w:rsidR="00575222" w:rsidRPr="00575222">
        <w:rPr>
          <w:rFonts w:ascii="Times New Roman" w:hAnsi="Times New Roman"/>
          <w:bCs/>
          <w:i/>
          <w:iCs/>
          <w:lang w:val="bg-BG"/>
        </w:rPr>
        <w:t>а</w:t>
      </w:r>
      <w:r w:rsidRPr="00575222">
        <w:rPr>
          <w:rFonts w:ascii="Times New Roman" w:hAnsi="Times New Roman"/>
          <w:bCs/>
          <w:i/>
          <w:iCs/>
        </w:rPr>
        <w:t>дължителни, но не ограничителни.</w:t>
      </w:r>
    </w:p>
    <w:p w:rsidR="007A4300" w:rsidRDefault="007A4300" w:rsidP="007A4300">
      <w:pPr>
        <w:ind w:firstLine="720"/>
        <w:jc w:val="both"/>
        <w:rPr>
          <w:b/>
          <w:sz w:val="22"/>
          <w:szCs w:val="22"/>
        </w:rPr>
      </w:pPr>
    </w:p>
    <w:p w:rsidR="007A4300" w:rsidRDefault="007A4300" w:rsidP="007A4300">
      <w:pPr>
        <w:ind w:firstLine="720"/>
        <w:jc w:val="both"/>
        <w:rPr>
          <w:b/>
          <w:sz w:val="16"/>
          <w:szCs w:val="16"/>
        </w:rPr>
      </w:pPr>
    </w:p>
    <w:p w:rsidR="007A4300" w:rsidRDefault="009C73C8" w:rsidP="009C73C8">
      <w:pPr>
        <w:jc w:val="both"/>
        <w:rPr>
          <w:b/>
          <w:sz w:val="22"/>
          <w:szCs w:val="22"/>
          <w:u w:val="single"/>
          <w:lang w:val="ru-RU"/>
        </w:rPr>
      </w:pPr>
      <w:r>
        <w:rPr>
          <w:sz w:val="22"/>
          <w:szCs w:val="22"/>
          <w:lang w:val="ru-RU"/>
        </w:rPr>
        <w:t>..............................201..г.</w:t>
      </w:r>
      <w:r w:rsidR="007A4300">
        <w:rPr>
          <w:sz w:val="22"/>
          <w:szCs w:val="22"/>
          <w:lang w:val="ru-RU"/>
        </w:rPr>
        <w:tab/>
      </w:r>
      <w:r w:rsidR="007A4300">
        <w:rPr>
          <w:sz w:val="22"/>
          <w:szCs w:val="22"/>
          <w:lang w:val="ru-RU"/>
        </w:rPr>
        <w:tab/>
      </w:r>
      <w:r w:rsidR="007A4300">
        <w:rPr>
          <w:sz w:val="22"/>
          <w:szCs w:val="22"/>
          <w:lang w:val="ru-RU"/>
        </w:rPr>
        <w:tab/>
      </w:r>
      <w:r w:rsidR="007A4300" w:rsidRPr="009C73C8">
        <w:rPr>
          <w:sz w:val="22"/>
          <w:szCs w:val="22"/>
          <w:lang w:val="ru-RU"/>
        </w:rPr>
        <w:t>ПОДПИС</w:t>
      </w:r>
      <w:r>
        <w:rPr>
          <w:sz w:val="22"/>
          <w:szCs w:val="22"/>
          <w:lang w:val="ru-RU"/>
        </w:rPr>
        <w:t>,</w:t>
      </w:r>
      <w:r w:rsidR="007A4300" w:rsidRPr="009C73C8">
        <w:rPr>
          <w:sz w:val="22"/>
          <w:szCs w:val="22"/>
          <w:lang w:val="ru-RU"/>
        </w:rPr>
        <w:t xml:space="preserve"> ПЕЧАТ</w:t>
      </w:r>
      <w:r w:rsidRPr="009C73C8">
        <w:rPr>
          <w:sz w:val="22"/>
          <w:szCs w:val="22"/>
          <w:lang w:val="ru-RU"/>
        </w:rPr>
        <w:t xml:space="preserve"> ...............................................</w:t>
      </w:r>
    </w:p>
    <w:p w:rsidR="007A4300" w:rsidRPr="009C73C8" w:rsidRDefault="009C73C8" w:rsidP="009C73C8">
      <w:pPr>
        <w:jc w:val="center"/>
        <w:rPr>
          <w:sz w:val="18"/>
          <w:szCs w:val="18"/>
          <w:lang w:val="ru-RU"/>
        </w:rPr>
      </w:pPr>
      <w:r>
        <w:rPr>
          <w:sz w:val="22"/>
          <w:szCs w:val="22"/>
          <w:lang w:val="ru-RU"/>
        </w:rPr>
        <w:t xml:space="preserve">                                                                                              </w:t>
      </w:r>
      <w:r w:rsidRPr="009C73C8">
        <w:rPr>
          <w:sz w:val="18"/>
          <w:szCs w:val="18"/>
          <w:lang w:val="ru-RU"/>
        </w:rPr>
        <w:t>(</w:t>
      </w:r>
      <w:r w:rsidR="007A4300" w:rsidRPr="009C73C8">
        <w:rPr>
          <w:sz w:val="18"/>
          <w:szCs w:val="18"/>
          <w:lang w:val="ru-RU"/>
        </w:rPr>
        <w:t>име и фамилия</w:t>
      </w:r>
      <w:r w:rsidRPr="009C73C8">
        <w:rPr>
          <w:sz w:val="18"/>
          <w:szCs w:val="18"/>
          <w:lang w:val="ru-RU"/>
        </w:rPr>
        <w:t>)</w:t>
      </w:r>
    </w:p>
    <w:p w:rsidR="007A4300" w:rsidRPr="009C73C8" w:rsidRDefault="009C73C8" w:rsidP="007A4300">
      <w:pPr>
        <w:ind w:left="1440"/>
        <w:jc w:val="right"/>
        <w:rPr>
          <w:sz w:val="18"/>
          <w:szCs w:val="18"/>
          <w:lang w:val="ru-RU"/>
        </w:rPr>
      </w:pPr>
      <w:r w:rsidRPr="009C73C8">
        <w:rPr>
          <w:sz w:val="18"/>
          <w:szCs w:val="18"/>
          <w:lang w:val="ru-RU"/>
        </w:rPr>
        <w:t>(</w:t>
      </w:r>
      <w:r w:rsidR="007A4300" w:rsidRPr="009C73C8">
        <w:rPr>
          <w:sz w:val="18"/>
          <w:szCs w:val="18"/>
          <w:lang w:val="ru-RU"/>
        </w:rPr>
        <w:t>качество на представляващия участника</w:t>
      </w:r>
      <w:r w:rsidRPr="009C73C8">
        <w:rPr>
          <w:sz w:val="18"/>
          <w:szCs w:val="18"/>
          <w:lang w:val="ru-RU"/>
        </w:rPr>
        <w:t>)</w:t>
      </w: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eastAsia="bg-BG"/>
        </w:rPr>
      </w:pPr>
    </w:p>
    <w:p w:rsidR="008D5B39" w:rsidRPr="00145E18" w:rsidRDefault="008D5B39" w:rsidP="008D5B39">
      <w:pPr>
        <w:jc w:val="right"/>
        <w:rPr>
          <w:b/>
          <w:lang w:val="bg-BG" w:eastAsia="bg-BG"/>
        </w:rPr>
      </w:pPr>
      <w:r w:rsidRPr="00145E18">
        <w:rPr>
          <w:b/>
          <w:lang w:eastAsia="bg-BG"/>
        </w:rPr>
        <w:t xml:space="preserve">Приложение № </w:t>
      </w:r>
      <w:r w:rsidR="00C161F9" w:rsidRPr="00145E18">
        <w:rPr>
          <w:b/>
          <w:lang w:val="bg-BG" w:eastAsia="bg-BG"/>
        </w:rPr>
        <w:t>8</w:t>
      </w:r>
    </w:p>
    <w:p w:rsidR="008D5B39" w:rsidRDefault="008D5B39" w:rsidP="008D5B39">
      <w:pPr>
        <w:jc w:val="right"/>
        <w:rPr>
          <w:sz w:val="24"/>
          <w:szCs w:val="24"/>
          <w:lang w:val="bg-BG" w:eastAsia="bg-BG"/>
        </w:rPr>
      </w:pPr>
      <w:r>
        <w:rPr>
          <w:sz w:val="24"/>
          <w:szCs w:val="24"/>
          <w:lang w:val="bg-BG" w:eastAsia="bg-BG"/>
        </w:rPr>
        <w:t xml:space="preserve">  </w:t>
      </w:r>
    </w:p>
    <w:p w:rsidR="008D5B39" w:rsidRDefault="008D5B39" w:rsidP="008D5B39">
      <w:pPr>
        <w:jc w:val="center"/>
        <w:rPr>
          <w:sz w:val="24"/>
          <w:szCs w:val="24"/>
          <w:lang w:val="bg-BG" w:eastAsia="bg-BG"/>
        </w:rPr>
      </w:pPr>
      <w:r>
        <w:rPr>
          <w:sz w:val="24"/>
          <w:szCs w:val="24"/>
          <w:lang w:val="bg-BG" w:eastAsia="bg-BG"/>
        </w:rPr>
        <w:t xml:space="preserve">                                                          До директора на </w:t>
      </w:r>
    </w:p>
    <w:p w:rsidR="008D5B39" w:rsidRDefault="008D5B39" w:rsidP="008D5B39">
      <w:pPr>
        <w:jc w:val="center"/>
        <w:rPr>
          <w:sz w:val="24"/>
          <w:szCs w:val="24"/>
          <w:lang w:val="bg-BG" w:eastAsia="bg-BG"/>
        </w:rPr>
      </w:pPr>
      <w:r>
        <w:rPr>
          <w:sz w:val="24"/>
          <w:szCs w:val="24"/>
          <w:lang w:val="bg-BG" w:eastAsia="bg-BG"/>
        </w:rPr>
        <w:t xml:space="preserve">                                                                                          Районна здравноосигурителна каса</w:t>
      </w:r>
    </w:p>
    <w:p w:rsidR="008D5B39" w:rsidRPr="00B82690" w:rsidRDefault="008D5B39" w:rsidP="008D5B39">
      <w:pPr>
        <w:jc w:val="center"/>
        <w:rPr>
          <w:sz w:val="24"/>
          <w:szCs w:val="24"/>
          <w:lang w:val="bg-BG" w:eastAsia="bg-BG"/>
        </w:rPr>
      </w:pPr>
      <w:r>
        <w:rPr>
          <w:sz w:val="24"/>
          <w:szCs w:val="24"/>
          <w:lang w:val="bg-BG" w:eastAsia="bg-BG"/>
        </w:rPr>
        <w:t xml:space="preserve">                                               гр. Ямбол</w:t>
      </w:r>
    </w:p>
    <w:p w:rsidR="008D5B39" w:rsidRPr="00DD14CA" w:rsidRDefault="008D5B39" w:rsidP="008D5B39">
      <w:pPr>
        <w:jc w:val="both"/>
        <w:rPr>
          <w:sz w:val="24"/>
          <w:szCs w:val="24"/>
          <w:lang w:val="bg-BG" w:eastAsia="bg-BG"/>
        </w:rPr>
      </w:pPr>
    </w:p>
    <w:p w:rsidR="008D5B39" w:rsidRPr="00B82690" w:rsidRDefault="008D5B39" w:rsidP="008D5B39">
      <w:pPr>
        <w:jc w:val="both"/>
        <w:rPr>
          <w:sz w:val="24"/>
          <w:szCs w:val="24"/>
          <w:lang w:val="bg-BG"/>
        </w:rPr>
      </w:pPr>
      <w:r>
        <w:rPr>
          <w:sz w:val="24"/>
          <w:szCs w:val="24"/>
          <w:lang w:val="bg-BG" w:eastAsia="bg-BG"/>
        </w:rPr>
        <w:t xml:space="preserve">        </w:t>
      </w:r>
      <w:r w:rsidRPr="005D3C2E">
        <w:rPr>
          <w:sz w:val="24"/>
          <w:szCs w:val="24"/>
          <w:lang w:eastAsia="bg-BG"/>
        </w:rPr>
        <w:t xml:space="preserve">Наименование </w:t>
      </w:r>
      <w:r>
        <w:rPr>
          <w:sz w:val="24"/>
          <w:szCs w:val="24"/>
          <w:lang w:eastAsia="bg-BG"/>
        </w:rPr>
        <w:t>на</w:t>
      </w:r>
      <w:r>
        <w:rPr>
          <w:sz w:val="24"/>
          <w:szCs w:val="24"/>
          <w:lang w:val="bg-BG" w:eastAsia="bg-BG"/>
        </w:rPr>
        <w:t xml:space="preserve"> </w:t>
      </w:r>
      <w:r w:rsidRPr="005D3C2E">
        <w:rPr>
          <w:sz w:val="24"/>
          <w:szCs w:val="24"/>
          <w:lang w:eastAsia="bg-BG"/>
        </w:rPr>
        <w:t>участника</w:t>
      </w:r>
      <w:r>
        <w:rPr>
          <w:sz w:val="24"/>
          <w:szCs w:val="24"/>
          <w:lang w:val="bg-BG" w:eastAsia="bg-BG"/>
        </w:rPr>
        <w:t xml:space="preserve"> ...................................................... ....................................</w:t>
      </w:r>
      <w:r w:rsidRPr="005D3C2E">
        <w:rPr>
          <w:sz w:val="24"/>
          <w:szCs w:val="24"/>
          <w:lang w:eastAsia="bg-BG"/>
        </w:rPr>
        <w:t>,</w:t>
      </w:r>
      <w:r>
        <w:rPr>
          <w:sz w:val="24"/>
          <w:szCs w:val="24"/>
          <w:lang w:val="bg-BG" w:eastAsia="bg-BG"/>
        </w:rPr>
        <w:t xml:space="preserve">  </w:t>
      </w:r>
    </w:p>
    <w:p w:rsidR="008D5B39" w:rsidRPr="005D3C2E" w:rsidRDefault="008D5B39" w:rsidP="008D5B39">
      <w:pPr>
        <w:jc w:val="both"/>
        <w:rPr>
          <w:sz w:val="24"/>
          <w:szCs w:val="24"/>
          <w:lang w:val="bg-BG"/>
        </w:rPr>
      </w:pPr>
      <w:r w:rsidRPr="00775744">
        <w:rPr>
          <w:rStyle w:val="213"/>
          <w:i w:val="0"/>
          <w:sz w:val="24"/>
          <w:szCs w:val="24"/>
          <w:lang w:eastAsia="bg-BG"/>
        </w:rPr>
        <w:t>регистрирано</w:t>
      </w:r>
      <w:r w:rsidRPr="005D3C2E">
        <w:rPr>
          <w:sz w:val="24"/>
          <w:szCs w:val="24"/>
          <w:lang w:eastAsia="bg-BG"/>
        </w:rPr>
        <w:t xml:space="preserve"> </w:t>
      </w:r>
      <w:r>
        <w:rPr>
          <w:sz w:val="24"/>
          <w:szCs w:val="24"/>
          <w:lang w:eastAsia="bg-BG"/>
        </w:rPr>
        <w:t>(</w:t>
      </w:r>
      <w:r w:rsidRPr="005D3C2E">
        <w:rPr>
          <w:sz w:val="24"/>
          <w:szCs w:val="24"/>
          <w:lang w:eastAsia="bg-BG"/>
        </w:rPr>
        <w:t>данни за регистрацията на участника</w:t>
      </w:r>
      <w:r>
        <w:rPr>
          <w:sz w:val="24"/>
          <w:szCs w:val="24"/>
          <w:lang w:eastAsia="bg-BG"/>
        </w:rPr>
        <w:t>)</w:t>
      </w:r>
      <w:r>
        <w:rPr>
          <w:sz w:val="24"/>
          <w:szCs w:val="24"/>
          <w:lang w:val="bg-BG" w:eastAsia="bg-BG"/>
        </w:rPr>
        <w:t>.........................................................</w:t>
      </w:r>
    </w:p>
    <w:p w:rsidR="008D5B39" w:rsidRDefault="008D5B39" w:rsidP="008D5B39">
      <w:pPr>
        <w:jc w:val="both"/>
        <w:rPr>
          <w:sz w:val="24"/>
          <w:szCs w:val="24"/>
          <w:lang w:val="bg-BG" w:eastAsia="bg-BG"/>
        </w:rPr>
      </w:pPr>
      <w:r>
        <w:rPr>
          <w:sz w:val="24"/>
          <w:szCs w:val="24"/>
          <w:lang w:eastAsia="bg-BG"/>
        </w:rPr>
        <w:t>представлявано</w:t>
      </w:r>
      <w:r>
        <w:rPr>
          <w:sz w:val="24"/>
          <w:szCs w:val="24"/>
          <w:lang w:val="bg-BG" w:eastAsia="bg-BG"/>
        </w:rPr>
        <w:t xml:space="preserve"> </w:t>
      </w:r>
      <w:r w:rsidRPr="005D3C2E">
        <w:rPr>
          <w:sz w:val="24"/>
          <w:szCs w:val="24"/>
          <w:lang w:eastAsia="bg-BG"/>
        </w:rPr>
        <w:t>от</w:t>
      </w:r>
      <w:r>
        <w:rPr>
          <w:sz w:val="24"/>
          <w:szCs w:val="24"/>
          <w:lang w:val="bg-BG" w:eastAsia="bg-BG"/>
        </w:rPr>
        <w:t>...................................................................................................................</w:t>
      </w:r>
      <w:r w:rsidRPr="005D3C2E">
        <w:rPr>
          <w:sz w:val="24"/>
          <w:szCs w:val="24"/>
          <w:lang w:eastAsia="bg-BG"/>
        </w:rPr>
        <w:t>в</w:t>
      </w:r>
    </w:p>
    <w:p w:rsidR="008D5B39" w:rsidRPr="005D3C2E" w:rsidRDefault="008D5B39" w:rsidP="008D5B39">
      <w:pPr>
        <w:jc w:val="both"/>
        <w:rPr>
          <w:sz w:val="24"/>
          <w:szCs w:val="24"/>
          <w:lang w:val="bg-BG" w:eastAsia="bg-BG"/>
        </w:rPr>
      </w:pPr>
      <w:r>
        <w:rPr>
          <w:rStyle w:val="1d"/>
          <w:lang w:eastAsia="bg-BG"/>
        </w:rPr>
        <w:t xml:space="preserve">                                                                (</w:t>
      </w:r>
      <w:r w:rsidRPr="005D3C2E">
        <w:rPr>
          <w:rStyle w:val="1d"/>
          <w:lang w:eastAsia="bg-BG"/>
        </w:rPr>
        <w:t>трите имена</w:t>
      </w:r>
      <w:r>
        <w:rPr>
          <w:rStyle w:val="1d"/>
          <w:lang w:eastAsia="bg-BG"/>
        </w:rPr>
        <w:t>)</w:t>
      </w:r>
      <w:r w:rsidRPr="005D3C2E">
        <w:rPr>
          <w:sz w:val="24"/>
          <w:szCs w:val="24"/>
          <w:lang w:eastAsia="bg-BG"/>
        </w:rPr>
        <w:t xml:space="preserve"> </w:t>
      </w:r>
      <w:r>
        <w:rPr>
          <w:sz w:val="24"/>
          <w:szCs w:val="24"/>
          <w:lang w:val="bg-BG" w:eastAsia="bg-BG"/>
        </w:rPr>
        <w:t xml:space="preserve">                                                                                    </w:t>
      </w:r>
    </w:p>
    <w:p w:rsidR="008D5B39" w:rsidRDefault="008D5B39" w:rsidP="008D5B39">
      <w:pPr>
        <w:jc w:val="both"/>
        <w:rPr>
          <w:sz w:val="24"/>
          <w:szCs w:val="24"/>
          <w:lang w:val="bg-BG" w:eastAsia="bg-BG"/>
        </w:rPr>
      </w:pPr>
      <w:r>
        <w:rPr>
          <w:sz w:val="24"/>
          <w:szCs w:val="24"/>
          <w:lang w:eastAsia="bg-BG"/>
        </w:rPr>
        <w:t xml:space="preserve"> Качеството</w:t>
      </w:r>
      <w:r>
        <w:rPr>
          <w:sz w:val="24"/>
          <w:szCs w:val="24"/>
          <w:lang w:val="bg-BG" w:eastAsia="bg-BG"/>
        </w:rPr>
        <w:t xml:space="preserve"> </w:t>
      </w:r>
      <w:r w:rsidRPr="005D3C2E">
        <w:rPr>
          <w:sz w:val="24"/>
          <w:szCs w:val="24"/>
          <w:lang w:eastAsia="bg-BG"/>
        </w:rPr>
        <w:t>на</w:t>
      </w:r>
      <w:r>
        <w:rPr>
          <w:sz w:val="24"/>
          <w:szCs w:val="24"/>
          <w:lang w:val="bg-BG" w:eastAsia="bg-BG"/>
        </w:rPr>
        <w:t>.............................................................................................................................</w:t>
      </w:r>
    </w:p>
    <w:p w:rsidR="008D5B39" w:rsidRDefault="008D5B39" w:rsidP="008D5B39">
      <w:pPr>
        <w:jc w:val="both"/>
        <w:rPr>
          <w:rStyle w:val="1d"/>
          <w:lang w:eastAsia="bg-BG"/>
        </w:rPr>
      </w:pPr>
      <w:r>
        <w:rPr>
          <w:sz w:val="24"/>
          <w:szCs w:val="24"/>
          <w:lang w:val="bg-BG" w:eastAsia="bg-BG"/>
        </w:rPr>
        <w:t xml:space="preserve">                                                        </w:t>
      </w:r>
      <w:r>
        <w:rPr>
          <w:rStyle w:val="1d"/>
          <w:lang w:eastAsia="bg-BG"/>
        </w:rPr>
        <w:t xml:space="preserve">(длъжност или друго </w:t>
      </w:r>
      <w:r w:rsidRPr="005D3C2E">
        <w:rPr>
          <w:rStyle w:val="1d"/>
          <w:lang w:eastAsia="bg-BG"/>
        </w:rPr>
        <w:t>качество</w:t>
      </w:r>
      <w:r>
        <w:rPr>
          <w:rStyle w:val="1d"/>
          <w:lang w:eastAsia="bg-BG"/>
        </w:rPr>
        <w:t>)</w:t>
      </w:r>
    </w:p>
    <w:p w:rsidR="008D5B39" w:rsidRPr="00B82690" w:rsidRDefault="008D5B39" w:rsidP="008D5B39">
      <w:pPr>
        <w:jc w:val="both"/>
        <w:rPr>
          <w:sz w:val="24"/>
          <w:szCs w:val="24"/>
          <w:lang w:val="bg-BG" w:eastAsia="bg-BG"/>
        </w:rPr>
      </w:pPr>
      <w:r w:rsidRPr="005D3C2E">
        <w:rPr>
          <w:sz w:val="24"/>
          <w:szCs w:val="24"/>
          <w:lang w:eastAsia="bg-BG"/>
        </w:rPr>
        <w:t>БУЛСТАТ/ЕИК</w:t>
      </w:r>
      <w:r>
        <w:rPr>
          <w:sz w:val="24"/>
          <w:szCs w:val="24"/>
          <w:lang w:val="bg-BG" w:eastAsia="bg-BG"/>
        </w:rPr>
        <w:t>...............................</w:t>
      </w:r>
      <w:r w:rsidRPr="005D3C2E">
        <w:rPr>
          <w:sz w:val="24"/>
          <w:szCs w:val="24"/>
          <w:lang w:eastAsia="bg-BG"/>
        </w:rPr>
        <w:t>, регистрирано в</w:t>
      </w:r>
      <w:r>
        <w:rPr>
          <w:sz w:val="24"/>
          <w:szCs w:val="24"/>
          <w:lang w:val="bg-BG" w:eastAsia="bg-BG"/>
        </w:rPr>
        <w:t>...............................................</w:t>
      </w:r>
      <w:r w:rsidRPr="005D3C2E">
        <w:rPr>
          <w:sz w:val="24"/>
          <w:szCs w:val="24"/>
          <w:lang w:eastAsia="bg-BG"/>
        </w:rPr>
        <w:t>, сьс седалище</w:t>
      </w:r>
      <w:r>
        <w:rPr>
          <w:sz w:val="24"/>
          <w:szCs w:val="24"/>
          <w:lang w:val="bg-BG" w:eastAsia="bg-BG"/>
        </w:rPr>
        <w:t xml:space="preserve"> </w:t>
      </w:r>
      <w:r w:rsidRPr="005D3C2E">
        <w:rPr>
          <w:sz w:val="24"/>
          <w:szCs w:val="24"/>
          <w:lang w:eastAsia="bg-BG"/>
        </w:rPr>
        <w:t>и</w:t>
      </w:r>
      <w:r>
        <w:rPr>
          <w:sz w:val="24"/>
          <w:szCs w:val="24"/>
          <w:lang w:val="bg-BG" w:eastAsia="bg-BG"/>
        </w:rPr>
        <w:t xml:space="preserve"> </w:t>
      </w:r>
      <w:r w:rsidRPr="005D3C2E">
        <w:rPr>
          <w:sz w:val="24"/>
          <w:szCs w:val="24"/>
          <w:lang w:eastAsia="bg-BG"/>
        </w:rPr>
        <w:t>адрес</w:t>
      </w:r>
      <w:r>
        <w:rPr>
          <w:sz w:val="24"/>
          <w:szCs w:val="24"/>
          <w:lang w:val="bg-BG" w:eastAsia="bg-BG"/>
        </w:rPr>
        <w:t xml:space="preserve"> </w:t>
      </w:r>
      <w:r w:rsidRPr="005D3C2E">
        <w:rPr>
          <w:sz w:val="24"/>
          <w:szCs w:val="24"/>
          <w:lang w:eastAsia="bg-BG"/>
        </w:rPr>
        <w:t>на</w:t>
      </w:r>
      <w:r>
        <w:rPr>
          <w:sz w:val="24"/>
          <w:szCs w:val="24"/>
          <w:lang w:val="bg-BG" w:eastAsia="bg-BG"/>
        </w:rPr>
        <w:t xml:space="preserve"> </w:t>
      </w:r>
      <w:r w:rsidRPr="005D3C2E">
        <w:rPr>
          <w:sz w:val="24"/>
          <w:szCs w:val="24"/>
          <w:lang w:eastAsia="bg-BG"/>
        </w:rPr>
        <w:t>управление</w:t>
      </w:r>
      <w:r>
        <w:rPr>
          <w:sz w:val="24"/>
          <w:szCs w:val="24"/>
          <w:lang w:val="bg-BG" w:eastAsia="bg-BG"/>
        </w:rPr>
        <w:t xml:space="preserve">.........................................................................., </w:t>
      </w:r>
      <w:r w:rsidRPr="005D3C2E">
        <w:rPr>
          <w:sz w:val="24"/>
          <w:szCs w:val="24"/>
          <w:lang w:eastAsia="bg-BG"/>
        </w:rPr>
        <w:t>адрес за кореспонденция</w:t>
      </w:r>
      <w:r>
        <w:rPr>
          <w:sz w:val="24"/>
          <w:szCs w:val="24"/>
          <w:lang w:val="bg-BG" w:eastAsia="bg-BG"/>
        </w:rPr>
        <w:t>.........................................................................................................................</w:t>
      </w:r>
      <w:r w:rsidRPr="005D3C2E">
        <w:rPr>
          <w:sz w:val="24"/>
          <w:szCs w:val="24"/>
          <w:lang w:eastAsia="bg-BG"/>
        </w:rPr>
        <w:t>,</w:t>
      </w:r>
    </w:p>
    <w:p w:rsidR="008D5B39" w:rsidRPr="00B82690" w:rsidRDefault="008D5B39" w:rsidP="008D5B39">
      <w:pPr>
        <w:jc w:val="both"/>
        <w:rPr>
          <w:sz w:val="24"/>
          <w:szCs w:val="24"/>
          <w:lang w:val="bg-BG"/>
        </w:rPr>
      </w:pPr>
    </w:p>
    <w:p w:rsidR="008D5B39" w:rsidRDefault="008D5B39" w:rsidP="008D5B39">
      <w:pPr>
        <w:jc w:val="center"/>
        <w:rPr>
          <w:rFonts w:ascii="Bookman Old Style" w:hAnsi="Bookman Old Style"/>
          <w:i/>
          <w:sz w:val="28"/>
          <w:szCs w:val="28"/>
          <w:lang w:val="bg-BG" w:eastAsia="bg-BG"/>
        </w:rPr>
      </w:pPr>
      <w:r w:rsidRPr="00B82690">
        <w:rPr>
          <w:rFonts w:ascii="Bookman Old Style" w:hAnsi="Bookman Old Style"/>
          <w:i/>
          <w:sz w:val="28"/>
          <w:szCs w:val="28"/>
          <w:lang w:eastAsia="bg-BG"/>
        </w:rPr>
        <w:t>ЦЕНОВА ОФЕРТА</w:t>
      </w:r>
    </w:p>
    <w:p w:rsidR="00775744" w:rsidRPr="00775744" w:rsidRDefault="00775744" w:rsidP="008D5B39">
      <w:pPr>
        <w:jc w:val="center"/>
        <w:rPr>
          <w:rFonts w:ascii="Bookman Old Style" w:hAnsi="Bookman Old Style"/>
          <w:i/>
          <w:sz w:val="28"/>
          <w:szCs w:val="28"/>
          <w:lang w:val="bg-BG"/>
        </w:rPr>
      </w:pPr>
    </w:p>
    <w:p w:rsidR="008D5B39" w:rsidRPr="00312A6D" w:rsidRDefault="008D5B39" w:rsidP="008D5B39">
      <w:pPr>
        <w:jc w:val="both"/>
        <w:rPr>
          <w:i/>
          <w:sz w:val="22"/>
          <w:lang w:val="bg-BG"/>
        </w:rPr>
      </w:pPr>
      <w:r>
        <w:rPr>
          <w:sz w:val="24"/>
          <w:szCs w:val="24"/>
          <w:lang w:val="bg-BG" w:eastAsia="bg-BG"/>
        </w:rPr>
        <w:t xml:space="preserve">           </w:t>
      </w:r>
      <w:r w:rsidRPr="005D3C2E">
        <w:rPr>
          <w:sz w:val="24"/>
          <w:szCs w:val="24"/>
          <w:lang w:eastAsia="bg-BG"/>
        </w:rPr>
        <w:t xml:space="preserve">за участие в открита процедура за възлагане на обществена поръчка </w:t>
      </w:r>
      <w:r>
        <w:rPr>
          <w:sz w:val="24"/>
          <w:szCs w:val="24"/>
          <w:lang w:val="bg-BG" w:eastAsia="bg-BG"/>
        </w:rPr>
        <w:t>по опростените правила с предмет:</w:t>
      </w:r>
      <w:r w:rsidRPr="005D3C2E">
        <w:rPr>
          <w:i/>
          <w:sz w:val="22"/>
        </w:rPr>
        <w:t xml:space="preserve"> </w:t>
      </w:r>
      <w:r w:rsidR="00312A6D" w:rsidRPr="00312A6D">
        <w:rPr>
          <w:i/>
          <w:sz w:val="22"/>
          <w:szCs w:val="22"/>
        </w:rPr>
        <w:t xml:space="preserve">Следгаранционно сервизно обслужване на </w:t>
      </w:r>
      <w:r w:rsidR="00312A6D" w:rsidRPr="00312A6D">
        <w:rPr>
          <w:i/>
          <w:sz w:val="22"/>
          <w:szCs w:val="22"/>
          <w:lang w:val="bg-BG"/>
        </w:rPr>
        <w:t>компютърна и периферна техника в</w:t>
      </w:r>
      <w:r w:rsidR="00312A6D" w:rsidRPr="00312A6D">
        <w:rPr>
          <w:i/>
          <w:sz w:val="22"/>
          <w:szCs w:val="22"/>
        </w:rPr>
        <w:t xml:space="preserve"> РЗОК </w:t>
      </w:r>
      <w:r w:rsidR="00312A6D" w:rsidRPr="00312A6D">
        <w:rPr>
          <w:i/>
          <w:sz w:val="22"/>
          <w:szCs w:val="22"/>
          <w:lang w:val="bg-BG"/>
        </w:rPr>
        <w:t>Ямбол</w:t>
      </w:r>
      <w:r w:rsidR="00312A6D" w:rsidRPr="00312A6D">
        <w:rPr>
          <w:i/>
          <w:sz w:val="22"/>
          <w:szCs w:val="22"/>
        </w:rPr>
        <w:t>, включително доставка и монтаж на резервни части</w:t>
      </w:r>
      <w:r w:rsidR="00312A6D">
        <w:rPr>
          <w:i/>
          <w:sz w:val="22"/>
          <w:szCs w:val="22"/>
          <w:lang w:val="bg-BG"/>
        </w:rPr>
        <w:t>.</w:t>
      </w:r>
    </w:p>
    <w:p w:rsidR="008D5B39" w:rsidRPr="00515082" w:rsidRDefault="008D5B39" w:rsidP="008D5B39">
      <w:pPr>
        <w:jc w:val="both"/>
        <w:rPr>
          <w:sz w:val="24"/>
          <w:szCs w:val="24"/>
          <w:lang w:val="bg-BG"/>
        </w:rPr>
      </w:pPr>
    </w:p>
    <w:p w:rsidR="008D5B39" w:rsidRDefault="008D5B39" w:rsidP="008D5B39">
      <w:pPr>
        <w:jc w:val="both"/>
        <w:rPr>
          <w:sz w:val="24"/>
          <w:szCs w:val="24"/>
          <w:lang w:val="bg-BG" w:eastAsia="bg-BG"/>
        </w:rPr>
      </w:pPr>
      <w:r>
        <w:rPr>
          <w:sz w:val="24"/>
          <w:szCs w:val="24"/>
          <w:lang w:val="bg-BG" w:eastAsia="bg-BG"/>
        </w:rPr>
        <w:t xml:space="preserve">          </w:t>
      </w:r>
      <w:r w:rsidRPr="005D3C2E">
        <w:rPr>
          <w:sz w:val="24"/>
          <w:szCs w:val="24"/>
          <w:lang w:eastAsia="bg-BG"/>
        </w:rPr>
        <w:t>Във връзка с обявената процедура за възлагане на обществената поръчка с горепосочения предмет</w:t>
      </w:r>
      <w:r w:rsidR="001E5F0A">
        <w:rPr>
          <w:sz w:val="24"/>
          <w:szCs w:val="24"/>
          <w:lang w:val="bg-BG" w:eastAsia="bg-BG"/>
        </w:rPr>
        <w:t>,</w:t>
      </w:r>
      <w:r w:rsidRPr="005D3C2E">
        <w:rPr>
          <w:sz w:val="24"/>
          <w:szCs w:val="24"/>
          <w:lang w:eastAsia="bg-BG"/>
        </w:rPr>
        <w:t xml:space="preserve"> Ви представяме нашата ценова оферта, както следва:</w:t>
      </w:r>
    </w:p>
    <w:p w:rsidR="00B04384" w:rsidRDefault="008D5B39" w:rsidP="008D5B39">
      <w:pPr>
        <w:jc w:val="both"/>
        <w:rPr>
          <w:i/>
          <w:sz w:val="24"/>
          <w:szCs w:val="24"/>
          <w:lang w:val="bg-BG"/>
        </w:rPr>
      </w:pPr>
      <w:r>
        <w:rPr>
          <w:i/>
          <w:sz w:val="24"/>
          <w:szCs w:val="24"/>
          <w:lang w:val="bg-BG"/>
        </w:rPr>
        <w:t xml:space="preserve">           </w:t>
      </w:r>
    </w:p>
    <w:p w:rsidR="00CC0DE0" w:rsidRPr="006F3BE5" w:rsidRDefault="00B17D08" w:rsidP="006F3BE5">
      <w:pPr>
        <w:jc w:val="both"/>
        <w:rPr>
          <w:b/>
          <w:sz w:val="24"/>
          <w:szCs w:val="24"/>
          <w:lang w:val="bg-BG"/>
        </w:rPr>
      </w:pPr>
      <w:r>
        <w:rPr>
          <w:b/>
          <w:sz w:val="24"/>
          <w:szCs w:val="24"/>
          <w:lang w:val="bg-BG"/>
        </w:rPr>
        <w:t xml:space="preserve">          </w:t>
      </w:r>
      <w:r w:rsidR="00064688">
        <w:rPr>
          <w:b/>
          <w:sz w:val="24"/>
          <w:szCs w:val="24"/>
          <w:lang w:val="bg-BG"/>
        </w:rPr>
        <w:t xml:space="preserve">I. </w:t>
      </w:r>
      <w:r w:rsidR="008D5B39" w:rsidRPr="00356800">
        <w:rPr>
          <w:b/>
          <w:sz w:val="24"/>
          <w:szCs w:val="24"/>
        </w:rPr>
        <w:t xml:space="preserve">Фиксирани цени </w:t>
      </w:r>
      <w:r w:rsidR="00A82AD6">
        <w:rPr>
          <w:b/>
          <w:sz w:val="24"/>
          <w:szCs w:val="24"/>
          <w:lang w:val="bg-BG"/>
        </w:rPr>
        <w:t>на</w:t>
      </w:r>
      <w:r w:rsidR="006F3BE5" w:rsidRPr="001748EE">
        <w:rPr>
          <w:b/>
          <w:sz w:val="24"/>
          <w:szCs w:val="24"/>
          <w:lang w:val="bg-BG"/>
        </w:rPr>
        <w:t xml:space="preserve"> </w:t>
      </w:r>
      <w:r w:rsidR="006F3BE5" w:rsidRPr="001748EE">
        <w:rPr>
          <w:b/>
          <w:sz w:val="24"/>
          <w:szCs w:val="24"/>
          <w:lang w:val="bg-BG" w:eastAsia="bg-BG"/>
        </w:rPr>
        <w:t>ремонтни дейности</w:t>
      </w:r>
      <w:r w:rsidR="008D5B39">
        <w:rPr>
          <w:b/>
          <w:sz w:val="24"/>
          <w:szCs w:val="24"/>
          <w:lang w:val="bg-BG"/>
        </w:rPr>
        <w:t xml:space="preserve"> </w:t>
      </w:r>
      <w:r w:rsidR="00B00449">
        <w:rPr>
          <w:b/>
          <w:sz w:val="24"/>
          <w:szCs w:val="24"/>
          <w:lang w:val="bg-BG"/>
        </w:rPr>
        <w:t>и резервни части</w:t>
      </w:r>
      <w:r w:rsidR="00A82AD6">
        <w:rPr>
          <w:b/>
          <w:sz w:val="24"/>
          <w:szCs w:val="24"/>
          <w:lang w:val="bg-BG"/>
        </w:rPr>
        <w:t>,</w:t>
      </w:r>
      <w:r w:rsidR="00775744" w:rsidRPr="00775744">
        <w:rPr>
          <w:b/>
          <w:sz w:val="24"/>
          <w:szCs w:val="24"/>
          <w:lang w:val="bg-BG"/>
        </w:rPr>
        <w:t xml:space="preserve"> </w:t>
      </w:r>
      <w:r w:rsidR="00775744">
        <w:rPr>
          <w:b/>
          <w:sz w:val="24"/>
          <w:szCs w:val="24"/>
          <w:lang w:val="bg-BG"/>
        </w:rPr>
        <w:t>с включено ДДС.</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5954"/>
        <w:gridCol w:w="1404"/>
        <w:gridCol w:w="1615"/>
      </w:tblGrid>
      <w:tr w:rsidR="00243322" w:rsidRPr="001470E3" w:rsidTr="008604EC">
        <w:trPr>
          <w:trHeight w:val="480"/>
        </w:trPr>
        <w:tc>
          <w:tcPr>
            <w:tcW w:w="582" w:type="dxa"/>
          </w:tcPr>
          <w:p w:rsidR="00243322" w:rsidRPr="001470E3" w:rsidRDefault="00CC0DE0" w:rsidP="008604EC">
            <w:pPr>
              <w:jc w:val="center"/>
              <w:rPr>
                <w:sz w:val="24"/>
                <w:szCs w:val="24"/>
              </w:rPr>
            </w:pPr>
            <w:r>
              <w:rPr>
                <w:rStyle w:val="bluetext"/>
                <w:bCs/>
                <w:sz w:val="24"/>
                <w:szCs w:val="24"/>
                <w:lang w:val="bg-BG"/>
              </w:rPr>
              <w:t xml:space="preserve">          </w:t>
            </w:r>
            <w:r w:rsidR="00243322" w:rsidRPr="00F34B3A">
              <w:rPr>
                <w:sz w:val="24"/>
                <w:szCs w:val="24"/>
                <w:lang w:val="bg-BG" w:eastAsia="bg-BG"/>
              </w:rPr>
              <w:t xml:space="preserve">             </w:t>
            </w:r>
            <w:r w:rsidR="00243322" w:rsidRPr="001470E3">
              <w:rPr>
                <w:sz w:val="24"/>
                <w:szCs w:val="24"/>
              </w:rPr>
              <w:t>№  по ред</w:t>
            </w:r>
          </w:p>
        </w:tc>
        <w:tc>
          <w:tcPr>
            <w:tcW w:w="7358" w:type="dxa"/>
            <w:gridSpan w:val="2"/>
            <w:vAlign w:val="center"/>
          </w:tcPr>
          <w:p w:rsidR="00243322" w:rsidRPr="007B007C" w:rsidRDefault="00243322" w:rsidP="008604EC">
            <w:pPr>
              <w:jc w:val="center"/>
              <w:rPr>
                <w:sz w:val="24"/>
                <w:szCs w:val="24"/>
                <w:lang w:val="bg-BG"/>
              </w:rPr>
            </w:pPr>
            <w:r w:rsidRPr="001470E3">
              <w:rPr>
                <w:sz w:val="24"/>
                <w:szCs w:val="24"/>
              </w:rPr>
              <w:t>Наименование на ремонтната работа или манипулацията</w:t>
            </w:r>
            <w:r>
              <w:rPr>
                <w:sz w:val="24"/>
                <w:szCs w:val="24"/>
                <w:lang w:val="bg-BG"/>
              </w:rPr>
              <w:t>, артикул - резервна част</w:t>
            </w:r>
          </w:p>
        </w:tc>
        <w:tc>
          <w:tcPr>
            <w:tcW w:w="1615" w:type="dxa"/>
            <w:vAlign w:val="center"/>
          </w:tcPr>
          <w:p w:rsidR="00243322" w:rsidRPr="001470E3" w:rsidRDefault="00243322" w:rsidP="008604EC">
            <w:pPr>
              <w:jc w:val="center"/>
              <w:rPr>
                <w:sz w:val="24"/>
                <w:szCs w:val="24"/>
              </w:rPr>
            </w:pPr>
            <w:r w:rsidRPr="001470E3">
              <w:rPr>
                <w:sz w:val="24"/>
                <w:szCs w:val="24"/>
              </w:rPr>
              <w:t>Единична цена с ДДС в лева</w:t>
            </w:r>
          </w:p>
        </w:tc>
      </w:tr>
      <w:tr w:rsidR="00243322" w:rsidRPr="001470E3" w:rsidTr="00D96FF6">
        <w:trPr>
          <w:trHeight w:val="480"/>
        </w:trPr>
        <w:tc>
          <w:tcPr>
            <w:tcW w:w="9555" w:type="dxa"/>
            <w:gridSpan w:val="4"/>
            <w:vAlign w:val="center"/>
          </w:tcPr>
          <w:p w:rsidR="00243322" w:rsidRPr="001470E3" w:rsidRDefault="00243322" w:rsidP="00D96FF6">
            <w:pPr>
              <w:jc w:val="center"/>
              <w:rPr>
                <w:sz w:val="24"/>
                <w:szCs w:val="24"/>
              </w:rPr>
            </w:pPr>
            <w:r>
              <w:rPr>
                <w:b/>
                <w:sz w:val="24"/>
                <w:szCs w:val="24"/>
                <w:lang w:eastAsia="bg-BG"/>
              </w:rPr>
              <w:t>I</w:t>
            </w:r>
            <w:r w:rsidRPr="00CA69A4">
              <w:rPr>
                <w:b/>
                <w:sz w:val="24"/>
                <w:szCs w:val="24"/>
                <w:lang w:eastAsia="bg-BG"/>
              </w:rPr>
              <w:t>.</w:t>
            </w:r>
            <w:r w:rsidRPr="00CA69A4">
              <w:rPr>
                <w:b/>
                <w:sz w:val="24"/>
                <w:szCs w:val="24"/>
                <w:lang w:val="bg-BG" w:eastAsia="bg-BG"/>
              </w:rPr>
              <w:t xml:space="preserve"> За следн</w:t>
            </w:r>
            <w:r>
              <w:rPr>
                <w:b/>
                <w:sz w:val="24"/>
                <w:szCs w:val="24"/>
                <w:lang w:val="bg-BG" w:eastAsia="bg-BG"/>
              </w:rPr>
              <w:t>а</w:t>
            </w:r>
            <w:r w:rsidRPr="00CA69A4">
              <w:rPr>
                <w:b/>
                <w:sz w:val="24"/>
                <w:szCs w:val="24"/>
                <w:lang w:val="bg-BG" w:eastAsia="bg-BG"/>
              </w:rPr>
              <w:t>т</w:t>
            </w:r>
            <w:r>
              <w:rPr>
                <w:b/>
                <w:sz w:val="24"/>
                <w:szCs w:val="24"/>
                <w:lang w:val="bg-BG" w:eastAsia="bg-BG"/>
              </w:rPr>
              <w:t>а</w:t>
            </w:r>
            <w:r w:rsidRPr="00CA69A4">
              <w:rPr>
                <w:b/>
                <w:sz w:val="24"/>
                <w:szCs w:val="24"/>
                <w:lang w:val="bg-BG" w:eastAsia="bg-BG"/>
              </w:rPr>
              <w:t xml:space="preserve"> дейност участниците трябва да предлож</w:t>
            </w:r>
            <w:r>
              <w:rPr>
                <w:b/>
                <w:sz w:val="24"/>
                <w:szCs w:val="24"/>
                <w:lang w:val="bg-BG" w:eastAsia="bg-BG"/>
              </w:rPr>
              <w:t>ат</w:t>
            </w:r>
            <w:r w:rsidRPr="00CA69A4">
              <w:rPr>
                <w:b/>
                <w:sz w:val="24"/>
                <w:szCs w:val="24"/>
                <w:lang w:val="bg-BG" w:eastAsia="bg-BG"/>
              </w:rPr>
              <w:t xml:space="preserve"> фиксиран</w:t>
            </w:r>
            <w:r>
              <w:rPr>
                <w:b/>
                <w:sz w:val="24"/>
                <w:szCs w:val="24"/>
                <w:lang w:val="bg-BG" w:eastAsia="bg-BG"/>
              </w:rPr>
              <w:t>а</w:t>
            </w:r>
            <w:r w:rsidRPr="00CA69A4">
              <w:rPr>
                <w:b/>
                <w:sz w:val="24"/>
                <w:szCs w:val="24"/>
                <w:lang w:val="bg-BG" w:eastAsia="bg-BG"/>
              </w:rPr>
              <w:t xml:space="preserve"> цен</w:t>
            </w:r>
            <w:r>
              <w:rPr>
                <w:b/>
                <w:sz w:val="24"/>
                <w:szCs w:val="24"/>
                <w:lang w:val="bg-BG" w:eastAsia="bg-BG"/>
              </w:rPr>
              <w:t>а</w:t>
            </w:r>
            <w:r>
              <w:rPr>
                <w:b/>
                <w:sz w:val="24"/>
                <w:szCs w:val="24"/>
                <w:lang w:val="bg-BG"/>
              </w:rPr>
              <w:t xml:space="preserve"> за 1ч. работа</w:t>
            </w:r>
            <w:r w:rsidRPr="00CA69A4">
              <w:rPr>
                <w:b/>
                <w:sz w:val="24"/>
                <w:szCs w:val="24"/>
                <w:lang w:val="bg-BG" w:eastAsia="bg-BG"/>
              </w:rPr>
              <w:t>:</w:t>
            </w:r>
          </w:p>
        </w:tc>
      </w:tr>
      <w:tr w:rsidR="00243322" w:rsidRPr="001470E3" w:rsidTr="008604EC">
        <w:trPr>
          <w:trHeight w:val="270"/>
        </w:trPr>
        <w:tc>
          <w:tcPr>
            <w:tcW w:w="582" w:type="dxa"/>
            <w:vAlign w:val="center"/>
          </w:tcPr>
          <w:p w:rsidR="00243322" w:rsidRPr="00824904" w:rsidRDefault="00243322" w:rsidP="008604EC">
            <w:pPr>
              <w:jc w:val="center"/>
              <w:rPr>
                <w:sz w:val="24"/>
                <w:szCs w:val="24"/>
                <w:lang w:val="bg-BG"/>
              </w:rPr>
            </w:pPr>
            <w:r w:rsidRPr="001470E3">
              <w:rPr>
                <w:sz w:val="24"/>
                <w:szCs w:val="24"/>
              </w:rPr>
              <w:t>1</w:t>
            </w:r>
            <w:r>
              <w:rPr>
                <w:sz w:val="24"/>
                <w:szCs w:val="24"/>
                <w:lang w:val="bg-BG"/>
              </w:rPr>
              <w:t>.</w:t>
            </w:r>
          </w:p>
        </w:tc>
        <w:tc>
          <w:tcPr>
            <w:tcW w:w="7358" w:type="dxa"/>
            <w:gridSpan w:val="2"/>
          </w:tcPr>
          <w:p w:rsidR="00243322" w:rsidRPr="00F24885" w:rsidRDefault="00243322" w:rsidP="008604EC">
            <w:pPr>
              <w:pStyle w:val="BodyTextFirstIndent"/>
              <w:tabs>
                <w:tab w:val="left" w:pos="720"/>
                <w:tab w:val="left" w:pos="810"/>
                <w:tab w:val="left" w:pos="900"/>
              </w:tabs>
              <w:ind w:firstLine="0"/>
              <w:rPr>
                <w:sz w:val="24"/>
                <w:szCs w:val="24"/>
                <w:lang w:val="bg-BG"/>
              </w:rPr>
            </w:pPr>
            <w:r w:rsidRPr="00F24885">
              <w:rPr>
                <w:sz w:val="24"/>
                <w:szCs w:val="24"/>
              </w:rPr>
              <w:t>Извършване на диагностика и отстраняване на технически неизправности, подмяна на дефектирали компоненти.</w:t>
            </w:r>
          </w:p>
        </w:tc>
        <w:tc>
          <w:tcPr>
            <w:tcW w:w="1615" w:type="dxa"/>
            <w:vAlign w:val="center"/>
          </w:tcPr>
          <w:p w:rsidR="00243322" w:rsidRPr="001470E3" w:rsidRDefault="00243322" w:rsidP="008604EC">
            <w:pPr>
              <w:jc w:val="right"/>
              <w:rPr>
                <w:sz w:val="24"/>
                <w:szCs w:val="24"/>
              </w:rPr>
            </w:pPr>
          </w:p>
        </w:tc>
      </w:tr>
      <w:tr w:rsidR="00243322" w:rsidRPr="001470E3" w:rsidTr="008604EC">
        <w:trPr>
          <w:trHeight w:val="285"/>
        </w:trPr>
        <w:tc>
          <w:tcPr>
            <w:tcW w:w="9555" w:type="dxa"/>
            <w:gridSpan w:val="4"/>
            <w:vAlign w:val="center"/>
          </w:tcPr>
          <w:p w:rsidR="00243322" w:rsidRPr="001470E3" w:rsidRDefault="00243322" w:rsidP="008604EC">
            <w:pPr>
              <w:jc w:val="center"/>
              <w:rPr>
                <w:sz w:val="24"/>
                <w:szCs w:val="24"/>
              </w:rPr>
            </w:pPr>
            <w:r>
              <w:rPr>
                <w:b/>
                <w:sz w:val="24"/>
                <w:szCs w:val="24"/>
                <w:lang w:val="bg-BG"/>
              </w:rPr>
              <w:t>1. Компютри</w:t>
            </w:r>
          </w:p>
        </w:tc>
      </w:tr>
      <w:tr w:rsidR="00243322" w:rsidRPr="001470E3" w:rsidTr="008604EC">
        <w:trPr>
          <w:trHeight w:val="285"/>
        </w:trPr>
        <w:tc>
          <w:tcPr>
            <w:tcW w:w="582" w:type="dxa"/>
            <w:vAlign w:val="center"/>
          </w:tcPr>
          <w:p w:rsidR="00243322" w:rsidRPr="00824904" w:rsidRDefault="00243322" w:rsidP="008604EC">
            <w:pPr>
              <w:jc w:val="center"/>
              <w:rPr>
                <w:sz w:val="24"/>
                <w:szCs w:val="24"/>
                <w:lang w:val="bg-BG"/>
              </w:rPr>
            </w:pPr>
            <w:r>
              <w:rPr>
                <w:sz w:val="24"/>
                <w:szCs w:val="24"/>
                <w:lang w:val="bg-BG"/>
              </w:rPr>
              <w:t>2.</w:t>
            </w:r>
          </w:p>
        </w:tc>
        <w:tc>
          <w:tcPr>
            <w:tcW w:w="5954" w:type="dxa"/>
            <w:vAlign w:val="center"/>
          </w:tcPr>
          <w:p w:rsidR="00243322" w:rsidRPr="001470E3" w:rsidRDefault="00243322" w:rsidP="008604EC">
            <w:pPr>
              <w:rPr>
                <w:sz w:val="24"/>
                <w:szCs w:val="24"/>
              </w:rPr>
            </w:pPr>
            <w:r w:rsidRPr="001E3C5E">
              <w:rPr>
                <w:sz w:val="24"/>
                <w:szCs w:val="24"/>
                <w:lang w:val="bg-BG" w:eastAsia="bg-BG"/>
              </w:rPr>
              <w:t>HP Compaq dc5750</w:t>
            </w:r>
            <w:r w:rsidRPr="001E3C5E">
              <w:rPr>
                <w:sz w:val="24"/>
                <w:szCs w:val="24"/>
                <w:lang w:eastAsia="bg-BG"/>
              </w:rPr>
              <w:t xml:space="preserve"> Business PC – AMD Athlon 64 X2 Dual-Core 3800 1GB 80GBHDD</w:t>
            </w:r>
          </w:p>
        </w:tc>
        <w:tc>
          <w:tcPr>
            <w:tcW w:w="1404" w:type="dxa"/>
          </w:tcPr>
          <w:p w:rsidR="00243322" w:rsidRDefault="00243322" w:rsidP="008604EC">
            <w:r w:rsidRPr="0028371B">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582" w:type="dxa"/>
            <w:vAlign w:val="center"/>
          </w:tcPr>
          <w:p w:rsidR="00243322" w:rsidRPr="00824904" w:rsidRDefault="00243322" w:rsidP="008604EC">
            <w:pPr>
              <w:jc w:val="center"/>
              <w:rPr>
                <w:sz w:val="24"/>
                <w:szCs w:val="24"/>
                <w:lang w:val="bg-BG"/>
              </w:rPr>
            </w:pPr>
            <w:r>
              <w:rPr>
                <w:sz w:val="24"/>
                <w:szCs w:val="24"/>
                <w:lang w:val="bg-BG"/>
              </w:rPr>
              <w:t>3.</w:t>
            </w:r>
          </w:p>
        </w:tc>
        <w:tc>
          <w:tcPr>
            <w:tcW w:w="5954" w:type="dxa"/>
            <w:vAlign w:val="center"/>
          </w:tcPr>
          <w:p w:rsidR="00243322" w:rsidRPr="001470E3" w:rsidRDefault="00243322" w:rsidP="008604EC">
            <w:pPr>
              <w:rPr>
                <w:sz w:val="24"/>
                <w:szCs w:val="24"/>
              </w:rPr>
            </w:pPr>
            <w:r w:rsidRPr="001E3C5E">
              <w:rPr>
                <w:sz w:val="24"/>
                <w:szCs w:val="24"/>
                <w:lang w:val="bg-BG" w:eastAsia="bg-BG"/>
              </w:rPr>
              <w:t>HP Compaq 6005 Pro SFF</w:t>
            </w:r>
            <w:r w:rsidRPr="001E3C5E">
              <w:rPr>
                <w:sz w:val="24"/>
                <w:szCs w:val="24"/>
                <w:lang w:eastAsia="bg-BG"/>
              </w:rPr>
              <w:t xml:space="preserve"> – AMD Phenom II X4 B97 3GB 250GB HDD</w:t>
            </w:r>
          </w:p>
        </w:tc>
        <w:tc>
          <w:tcPr>
            <w:tcW w:w="1404" w:type="dxa"/>
          </w:tcPr>
          <w:p w:rsidR="00243322" w:rsidRDefault="00243322" w:rsidP="008604EC">
            <w:r w:rsidRPr="0028371B">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582" w:type="dxa"/>
            <w:vAlign w:val="center"/>
          </w:tcPr>
          <w:p w:rsidR="00243322" w:rsidRPr="00824904" w:rsidRDefault="00243322" w:rsidP="008604EC">
            <w:pPr>
              <w:jc w:val="center"/>
              <w:rPr>
                <w:sz w:val="24"/>
                <w:szCs w:val="24"/>
                <w:lang w:val="bg-BG"/>
              </w:rPr>
            </w:pPr>
            <w:r>
              <w:rPr>
                <w:sz w:val="24"/>
                <w:szCs w:val="24"/>
                <w:lang w:val="bg-BG"/>
              </w:rPr>
              <w:t>4.</w:t>
            </w:r>
          </w:p>
        </w:tc>
        <w:tc>
          <w:tcPr>
            <w:tcW w:w="5954" w:type="dxa"/>
            <w:vAlign w:val="center"/>
          </w:tcPr>
          <w:p w:rsidR="00243322" w:rsidRPr="001470E3" w:rsidRDefault="00243322" w:rsidP="008604EC">
            <w:pPr>
              <w:rPr>
                <w:sz w:val="24"/>
                <w:szCs w:val="24"/>
              </w:rPr>
            </w:pPr>
            <w:r w:rsidRPr="001E3C5E">
              <w:rPr>
                <w:sz w:val="24"/>
                <w:szCs w:val="24"/>
                <w:lang w:val="bg-BG" w:eastAsia="bg-BG"/>
              </w:rPr>
              <w:t>Лаптоп HP Compaq nx7400 Notebook PC</w:t>
            </w:r>
            <w:r w:rsidRPr="001E3C5E">
              <w:rPr>
                <w:sz w:val="24"/>
                <w:szCs w:val="24"/>
                <w:lang w:eastAsia="bg-BG"/>
              </w:rPr>
              <w:t xml:space="preserve"> – Intel Core 2 Duo 512MB 80GB HDD</w:t>
            </w:r>
          </w:p>
        </w:tc>
        <w:tc>
          <w:tcPr>
            <w:tcW w:w="1404" w:type="dxa"/>
          </w:tcPr>
          <w:p w:rsidR="00243322" w:rsidRDefault="00243322" w:rsidP="008604EC">
            <w:r w:rsidRPr="0028371B">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9555" w:type="dxa"/>
            <w:gridSpan w:val="4"/>
            <w:vAlign w:val="center"/>
          </w:tcPr>
          <w:p w:rsidR="00243322" w:rsidRPr="001470E3" w:rsidRDefault="00243322" w:rsidP="008604EC">
            <w:pPr>
              <w:jc w:val="center"/>
              <w:rPr>
                <w:sz w:val="24"/>
                <w:szCs w:val="24"/>
              </w:rPr>
            </w:pPr>
            <w:r>
              <w:rPr>
                <w:b/>
                <w:sz w:val="24"/>
                <w:szCs w:val="24"/>
                <w:lang w:val="bg-BG" w:eastAsia="bg-BG"/>
              </w:rPr>
              <w:t xml:space="preserve">2. </w:t>
            </w:r>
            <w:r w:rsidRPr="001E3C5E">
              <w:rPr>
                <w:b/>
                <w:sz w:val="24"/>
                <w:szCs w:val="24"/>
                <w:lang w:val="bg-BG" w:eastAsia="bg-BG"/>
              </w:rPr>
              <w:t>Монитори:</w:t>
            </w:r>
          </w:p>
        </w:tc>
      </w:tr>
      <w:tr w:rsidR="00243322" w:rsidRPr="001470E3" w:rsidTr="008604EC">
        <w:trPr>
          <w:trHeight w:val="285"/>
        </w:trPr>
        <w:tc>
          <w:tcPr>
            <w:tcW w:w="582" w:type="dxa"/>
            <w:vAlign w:val="center"/>
          </w:tcPr>
          <w:p w:rsidR="00243322" w:rsidRPr="00640675" w:rsidRDefault="00243322" w:rsidP="008604EC">
            <w:pPr>
              <w:jc w:val="center"/>
              <w:rPr>
                <w:sz w:val="24"/>
                <w:szCs w:val="24"/>
                <w:lang w:val="bg-BG"/>
              </w:rPr>
            </w:pPr>
            <w:r>
              <w:rPr>
                <w:sz w:val="24"/>
                <w:szCs w:val="24"/>
                <w:lang w:val="bg-BG"/>
              </w:rPr>
              <w:t>5.</w:t>
            </w:r>
          </w:p>
        </w:tc>
        <w:tc>
          <w:tcPr>
            <w:tcW w:w="5954" w:type="dxa"/>
          </w:tcPr>
          <w:p w:rsidR="00243322" w:rsidRPr="001E3C5E" w:rsidRDefault="00243322"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HP CompaqLA2006x</w:t>
            </w:r>
          </w:p>
        </w:tc>
        <w:tc>
          <w:tcPr>
            <w:tcW w:w="1404" w:type="dxa"/>
          </w:tcPr>
          <w:p w:rsidR="00243322" w:rsidRDefault="00243322" w:rsidP="008604EC">
            <w:r w:rsidRPr="00264302">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582" w:type="dxa"/>
            <w:vAlign w:val="center"/>
          </w:tcPr>
          <w:p w:rsidR="00243322" w:rsidRPr="00640675" w:rsidRDefault="00243322" w:rsidP="008604EC">
            <w:pPr>
              <w:jc w:val="center"/>
              <w:rPr>
                <w:sz w:val="24"/>
                <w:szCs w:val="24"/>
                <w:lang w:val="bg-BG"/>
              </w:rPr>
            </w:pPr>
            <w:r>
              <w:rPr>
                <w:sz w:val="24"/>
                <w:szCs w:val="24"/>
                <w:lang w:val="bg-BG"/>
              </w:rPr>
              <w:t>6.</w:t>
            </w:r>
          </w:p>
        </w:tc>
        <w:tc>
          <w:tcPr>
            <w:tcW w:w="5954" w:type="dxa"/>
          </w:tcPr>
          <w:p w:rsidR="00243322" w:rsidRPr="001E3C5E" w:rsidRDefault="00243322"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HP L1706</w:t>
            </w:r>
          </w:p>
        </w:tc>
        <w:tc>
          <w:tcPr>
            <w:tcW w:w="1404" w:type="dxa"/>
          </w:tcPr>
          <w:p w:rsidR="00243322" w:rsidRDefault="00243322" w:rsidP="008604EC">
            <w:r w:rsidRPr="00264302">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582" w:type="dxa"/>
            <w:vAlign w:val="center"/>
          </w:tcPr>
          <w:p w:rsidR="00243322" w:rsidRPr="00640675" w:rsidRDefault="00243322" w:rsidP="008604EC">
            <w:pPr>
              <w:jc w:val="center"/>
              <w:rPr>
                <w:sz w:val="24"/>
                <w:szCs w:val="24"/>
                <w:lang w:val="bg-BG"/>
              </w:rPr>
            </w:pPr>
            <w:r>
              <w:rPr>
                <w:sz w:val="24"/>
                <w:szCs w:val="24"/>
                <w:lang w:val="bg-BG"/>
              </w:rPr>
              <w:t>7.</w:t>
            </w:r>
          </w:p>
        </w:tc>
        <w:tc>
          <w:tcPr>
            <w:tcW w:w="5954" w:type="dxa"/>
          </w:tcPr>
          <w:p w:rsidR="00243322" w:rsidRPr="001E3C5E" w:rsidRDefault="00243322"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BENQ FP931</w:t>
            </w:r>
          </w:p>
        </w:tc>
        <w:tc>
          <w:tcPr>
            <w:tcW w:w="1404" w:type="dxa"/>
          </w:tcPr>
          <w:p w:rsidR="00243322" w:rsidRDefault="00243322" w:rsidP="008604EC">
            <w:r w:rsidRPr="00264302">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9555" w:type="dxa"/>
            <w:gridSpan w:val="4"/>
            <w:vAlign w:val="center"/>
          </w:tcPr>
          <w:p w:rsidR="00243322" w:rsidRPr="001470E3" w:rsidRDefault="00243322" w:rsidP="008604EC">
            <w:pPr>
              <w:jc w:val="center"/>
              <w:rPr>
                <w:sz w:val="24"/>
                <w:szCs w:val="24"/>
              </w:rPr>
            </w:pPr>
            <w:r>
              <w:rPr>
                <w:b/>
                <w:sz w:val="24"/>
                <w:szCs w:val="24"/>
                <w:lang w:val="bg-BG" w:eastAsia="bg-BG"/>
              </w:rPr>
              <w:t xml:space="preserve">3. </w:t>
            </w:r>
            <w:r w:rsidRPr="001E3C5E">
              <w:rPr>
                <w:b/>
                <w:sz w:val="24"/>
                <w:szCs w:val="24"/>
                <w:lang w:val="bg-BG" w:eastAsia="bg-BG"/>
              </w:rPr>
              <w:t>Скенери:</w:t>
            </w:r>
          </w:p>
        </w:tc>
      </w:tr>
      <w:tr w:rsidR="00243322" w:rsidRPr="001470E3" w:rsidTr="008604EC">
        <w:trPr>
          <w:trHeight w:val="285"/>
        </w:trPr>
        <w:tc>
          <w:tcPr>
            <w:tcW w:w="582" w:type="dxa"/>
            <w:vAlign w:val="center"/>
          </w:tcPr>
          <w:p w:rsidR="00243322" w:rsidRPr="00640675" w:rsidRDefault="00243322" w:rsidP="008604EC">
            <w:pPr>
              <w:jc w:val="center"/>
              <w:rPr>
                <w:sz w:val="24"/>
                <w:szCs w:val="24"/>
                <w:lang w:val="bg-BG"/>
              </w:rPr>
            </w:pPr>
            <w:r>
              <w:rPr>
                <w:sz w:val="24"/>
                <w:szCs w:val="24"/>
                <w:lang w:val="bg-BG"/>
              </w:rPr>
              <w:t>8.</w:t>
            </w:r>
          </w:p>
        </w:tc>
        <w:tc>
          <w:tcPr>
            <w:tcW w:w="5954" w:type="dxa"/>
          </w:tcPr>
          <w:p w:rsidR="00243322" w:rsidRPr="001E3C5E" w:rsidRDefault="00243322"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HP Scanjet  3770</w:t>
            </w:r>
          </w:p>
        </w:tc>
        <w:tc>
          <w:tcPr>
            <w:tcW w:w="1404" w:type="dxa"/>
          </w:tcPr>
          <w:p w:rsidR="00243322" w:rsidRDefault="00243322" w:rsidP="008604EC">
            <w:r w:rsidRPr="007B37A2">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243322" w:rsidRPr="001470E3" w:rsidTr="008604EC">
        <w:trPr>
          <w:trHeight w:val="285"/>
        </w:trPr>
        <w:tc>
          <w:tcPr>
            <w:tcW w:w="582" w:type="dxa"/>
            <w:vAlign w:val="center"/>
          </w:tcPr>
          <w:p w:rsidR="00243322" w:rsidRPr="00640675" w:rsidRDefault="00243322" w:rsidP="008604EC">
            <w:pPr>
              <w:jc w:val="center"/>
              <w:rPr>
                <w:sz w:val="24"/>
                <w:szCs w:val="24"/>
                <w:lang w:val="bg-BG"/>
              </w:rPr>
            </w:pPr>
            <w:r>
              <w:rPr>
                <w:sz w:val="24"/>
                <w:szCs w:val="24"/>
                <w:lang w:val="bg-BG"/>
              </w:rPr>
              <w:lastRenderedPageBreak/>
              <w:t>9.</w:t>
            </w:r>
          </w:p>
        </w:tc>
        <w:tc>
          <w:tcPr>
            <w:tcW w:w="5954" w:type="dxa"/>
          </w:tcPr>
          <w:p w:rsidR="00243322" w:rsidRPr="001E3C5E" w:rsidRDefault="00243322"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HP Scanjet  8250</w:t>
            </w:r>
          </w:p>
        </w:tc>
        <w:tc>
          <w:tcPr>
            <w:tcW w:w="1404" w:type="dxa"/>
          </w:tcPr>
          <w:p w:rsidR="00243322" w:rsidRDefault="00243322" w:rsidP="008604EC">
            <w:r w:rsidRPr="007B37A2">
              <w:rPr>
                <w:color w:val="000000"/>
                <w:sz w:val="24"/>
                <w:szCs w:val="24"/>
                <w:lang w:val="bg-BG" w:eastAsia="bg-BG"/>
              </w:rPr>
              <w:t>брой</w:t>
            </w:r>
          </w:p>
        </w:tc>
        <w:tc>
          <w:tcPr>
            <w:tcW w:w="1615" w:type="dxa"/>
            <w:vAlign w:val="center"/>
          </w:tcPr>
          <w:p w:rsidR="00243322" w:rsidRPr="001470E3" w:rsidRDefault="00243322" w:rsidP="008604EC">
            <w:pPr>
              <w:jc w:val="center"/>
              <w:rPr>
                <w:sz w:val="24"/>
                <w:szCs w:val="24"/>
              </w:rPr>
            </w:pPr>
          </w:p>
        </w:tc>
      </w:tr>
      <w:tr w:rsidR="000973B9" w:rsidRPr="001470E3" w:rsidTr="008604EC">
        <w:trPr>
          <w:trHeight w:val="285"/>
        </w:trPr>
        <w:tc>
          <w:tcPr>
            <w:tcW w:w="582" w:type="dxa"/>
            <w:vAlign w:val="center"/>
          </w:tcPr>
          <w:p w:rsidR="000973B9" w:rsidRDefault="000973B9" w:rsidP="008604EC">
            <w:pPr>
              <w:jc w:val="center"/>
              <w:rPr>
                <w:sz w:val="24"/>
                <w:szCs w:val="24"/>
                <w:lang w:val="bg-BG"/>
              </w:rPr>
            </w:pPr>
            <w:r>
              <w:rPr>
                <w:sz w:val="24"/>
                <w:szCs w:val="24"/>
                <w:lang w:val="bg-BG"/>
              </w:rPr>
              <w:t>10</w:t>
            </w:r>
          </w:p>
        </w:tc>
        <w:tc>
          <w:tcPr>
            <w:tcW w:w="5954" w:type="dxa"/>
          </w:tcPr>
          <w:p w:rsidR="000973B9" w:rsidRPr="00A05412" w:rsidRDefault="000973B9" w:rsidP="000A31FD">
            <w:pPr>
              <w:pStyle w:val="NoSpacing"/>
              <w:spacing w:before="20" w:after="20"/>
              <w:jc w:val="both"/>
              <w:rPr>
                <w:rFonts w:ascii="Times New Roman" w:hAnsi="Times New Roman"/>
                <w:sz w:val="24"/>
                <w:szCs w:val="24"/>
                <w:lang w:val="bg-BG" w:eastAsia="bg-BG"/>
              </w:rPr>
            </w:pPr>
            <w:r w:rsidRPr="00125901">
              <w:rPr>
                <w:rFonts w:ascii="Times New Roman" w:hAnsi="Times New Roman"/>
                <w:sz w:val="24"/>
                <w:szCs w:val="24"/>
                <w:lang w:eastAsia="bg-BG"/>
              </w:rPr>
              <w:t>EPSON GT-S85</w:t>
            </w:r>
            <w:r>
              <w:rPr>
                <w:rFonts w:ascii="Times New Roman" w:hAnsi="Times New Roman"/>
                <w:sz w:val="24"/>
                <w:szCs w:val="24"/>
                <w:lang w:val="bg-BG" w:eastAsia="bg-BG"/>
              </w:rPr>
              <w:t xml:space="preserve"> от 04.06.2014г.</w:t>
            </w:r>
          </w:p>
        </w:tc>
        <w:tc>
          <w:tcPr>
            <w:tcW w:w="1404" w:type="dxa"/>
          </w:tcPr>
          <w:p w:rsidR="000973B9" w:rsidRPr="007B37A2" w:rsidRDefault="000973B9" w:rsidP="008604EC">
            <w:pPr>
              <w:rPr>
                <w:color w:val="000000"/>
                <w:sz w:val="24"/>
                <w:szCs w:val="24"/>
                <w:lang w:val="bg-BG" w:eastAsia="bg-BG"/>
              </w:rPr>
            </w:pPr>
            <w:r w:rsidRPr="007B37A2">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9555" w:type="dxa"/>
            <w:gridSpan w:val="4"/>
            <w:vAlign w:val="center"/>
          </w:tcPr>
          <w:p w:rsidR="000973B9" w:rsidRPr="001470E3" w:rsidRDefault="000973B9" w:rsidP="008604EC">
            <w:pPr>
              <w:jc w:val="center"/>
              <w:rPr>
                <w:sz w:val="24"/>
                <w:szCs w:val="24"/>
              </w:rPr>
            </w:pPr>
            <w:r>
              <w:rPr>
                <w:b/>
                <w:sz w:val="24"/>
                <w:szCs w:val="24"/>
                <w:lang w:val="bg-BG" w:eastAsia="bg-BG"/>
              </w:rPr>
              <w:t xml:space="preserve">4. </w:t>
            </w:r>
            <w:r w:rsidRPr="001E3C5E">
              <w:rPr>
                <w:b/>
                <w:sz w:val="24"/>
                <w:szCs w:val="24"/>
                <w:lang w:val="bg-BG" w:eastAsia="bg-BG"/>
              </w:rPr>
              <w:t>Принтери:</w:t>
            </w:r>
          </w:p>
        </w:tc>
      </w:tr>
      <w:tr w:rsidR="000973B9" w:rsidRPr="001470E3" w:rsidTr="008604EC">
        <w:trPr>
          <w:trHeight w:val="285"/>
        </w:trPr>
        <w:tc>
          <w:tcPr>
            <w:tcW w:w="582" w:type="dxa"/>
            <w:vAlign w:val="center"/>
          </w:tcPr>
          <w:p w:rsidR="000973B9" w:rsidRPr="00640675" w:rsidRDefault="000973B9" w:rsidP="000973B9">
            <w:pPr>
              <w:jc w:val="center"/>
              <w:rPr>
                <w:sz w:val="24"/>
                <w:szCs w:val="24"/>
                <w:lang w:val="bg-BG"/>
              </w:rPr>
            </w:pPr>
            <w:r>
              <w:rPr>
                <w:sz w:val="24"/>
                <w:szCs w:val="24"/>
                <w:lang w:val="bg-BG"/>
              </w:rPr>
              <w:t>11.</w:t>
            </w:r>
          </w:p>
        </w:tc>
        <w:tc>
          <w:tcPr>
            <w:tcW w:w="5954" w:type="dxa"/>
          </w:tcPr>
          <w:p w:rsidR="000973B9" w:rsidRPr="001E3C5E" w:rsidRDefault="000973B9"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HP Laserjet 1160</w:t>
            </w:r>
          </w:p>
        </w:tc>
        <w:tc>
          <w:tcPr>
            <w:tcW w:w="1404" w:type="dxa"/>
          </w:tcPr>
          <w:p w:rsidR="000973B9" w:rsidRDefault="000973B9" w:rsidP="008604EC">
            <w:r w:rsidRPr="00B965A1">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582" w:type="dxa"/>
            <w:vAlign w:val="center"/>
          </w:tcPr>
          <w:p w:rsidR="000973B9" w:rsidRPr="00640675" w:rsidRDefault="000973B9" w:rsidP="008604EC">
            <w:pPr>
              <w:jc w:val="center"/>
              <w:rPr>
                <w:sz w:val="24"/>
                <w:szCs w:val="24"/>
                <w:lang w:val="bg-BG"/>
              </w:rPr>
            </w:pPr>
            <w:r>
              <w:rPr>
                <w:sz w:val="24"/>
                <w:szCs w:val="24"/>
                <w:lang w:val="bg-BG"/>
              </w:rPr>
              <w:t>12.</w:t>
            </w:r>
          </w:p>
        </w:tc>
        <w:tc>
          <w:tcPr>
            <w:tcW w:w="5954" w:type="dxa"/>
          </w:tcPr>
          <w:p w:rsidR="000973B9" w:rsidRPr="001E3C5E" w:rsidRDefault="000973B9"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Brother HL-5250DN</w:t>
            </w:r>
          </w:p>
        </w:tc>
        <w:tc>
          <w:tcPr>
            <w:tcW w:w="1404" w:type="dxa"/>
          </w:tcPr>
          <w:p w:rsidR="000973B9" w:rsidRDefault="000973B9" w:rsidP="008604EC">
            <w:r w:rsidRPr="00B965A1">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582" w:type="dxa"/>
            <w:vAlign w:val="center"/>
          </w:tcPr>
          <w:p w:rsidR="000973B9" w:rsidRPr="00640675" w:rsidRDefault="000973B9" w:rsidP="008604EC">
            <w:pPr>
              <w:jc w:val="center"/>
              <w:rPr>
                <w:sz w:val="24"/>
                <w:szCs w:val="24"/>
                <w:lang w:val="bg-BG"/>
              </w:rPr>
            </w:pPr>
            <w:r>
              <w:rPr>
                <w:sz w:val="24"/>
                <w:szCs w:val="24"/>
                <w:lang w:val="bg-BG"/>
              </w:rPr>
              <w:t>13.</w:t>
            </w:r>
          </w:p>
        </w:tc>
        <w:tc>
          <w:tcPr>
            <w:tcW w:w="5954" w:type="dxa"/>
          </w:tcPr>
          <w:p w:rsidR="000973B9" w:rsidRPr="001E3C5E" w:rsidRDefault="000973B9"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Kyocera FS 1750</w:t>
            </w:r>
          </w:p>
        </w:tc>
        <w:tc>
          <w:tcPr>
            <w:tcW w:w="1404" w:type="dxa"/>
          </w:tcPr>
          <w:p w:rsidR="000973B9" w:rsidRDefault="000973B9" w:rsidP="008604EC">
            <w:r w:rsidRPr="00B965A1">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582" w:type="dxa"/>
            <w:vAlign w:val="center"/>
          </w:tcPr>
          <w:p w:rsidR="000973B9" w:rsidRPr="00640675" w:rsidRDefault="000973B9" w:rsidP="008604EC">
            <w:pPr>
              <w:jc w:val="center"/>
              <w:rPr>
                <w:sz w:val="24"/>
                <w:szCs w:val="24"/>
                <w:lang w:val="bg-BG"/>
              </w:rPr>
            </w:pPr>
            <w:r>
              <w:rPr>
                <w:sz w:val="24"/>
                <w:szCs w:val="24"/>
                <w:lang w:val="bg-BG"/>
              </w:rPr>
              <w:t>14.</w:t>
            </w:r>
          </w:p>
        </w:tc>
        <w:tc>
          <w:tcPr>
            <w:tcW w:w="5954" w:type="dxa"/>
          </w:tcPr>
          <w:p w:rsidR="000973B9" w:rsidRPr="001E3C5E" w:rsidRDefault="000973B9"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Kyocera FS 2000D</w:t>
            </w:r>
          </w:p>
        </w:tc>
        <w:tc>
          <w:tcPr>
            <w:tcW w:w="1404" w:type="dxa"/>
          </w:tcPr>
          <w:p w:rsidR="000973B9" w:rsidRDefault="000973B9" w:rsidP="008604EC">
            <w:r w:rsidRPr="00B965A1">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582" w:type="dxa"/>
            <w:vAlign w:val="center"/>
          </w:tcPr>
          <w:p w:rsidR="000973B9" w:rsidRPr="00640675" w:rsidRDefault="000973B9" w:rsidP="008604EC">
            <w:pPr>
              <w:jc w:val="center"/>
              <w:rPr>
                <w:sz w:val="24"/>
                <w:szCs w:val="24"/>
                <w:lang w:val="bg-BG"/>
              </w:rPr>
            </w:pPr>
            <w:r>
              <w:rPr>
                <w:sz w:val="24"/>
                <w:szCs w:val="24"/>
                <w:lang w:val="bg-BG"/>
              </w:rPr>
              <w:t>15.</w:t>
            </w:r>
          </w:p>
        </w:tc>
        <w:tc>
          <w:tcPr>
            <w:tcW w:w="5954" w:type="dxa"/>
          </w:tcPr>
          <w:p w:rsidR="000973B9" w:rsidRPr="001E3C5E" w:rsidRDefault="000973B9" w:rsidP="008604EC">
            <w:pPr>
              <w:pStyle w:val="NoSpacing"/>
              <w:spacing w:before="20" w:after="20"/>
              <w:rPr>
                <w:rFonts w:ascii="Times New Roman" w:hAnsi="Times New Roman"/>
                <w:sz w:val="24"/>
                <w:szCs w:val="24"/>
                <w:lang w:val="bg-BG" w:eastAsia="bg-BG"/>
              </w:rPr>
            </w:pPr>
            <w:r w:rsidRPr="001E3C5E">
              <w:rPr>
                <w:rFonts w:ascii="Times New Roman" w:hAnsi="Times New Roman"/>
                <w:sz w:val="24"/>
                <w:szCs w:val="24"/>
                <w:lang w:val="bg-BG" w:eastAsia="bg-BG"/>
              </w:rPr>
              <w:t>Kyocera Mita FS 3820N</w:t>
            </w:r>
          </w:p>
        </w:tc>
        <w:tc>
          <w:tcPr>
            <w:tcW w:w="1404" w:type="dxa"/>
          </w:tcPr>
          <w:p w:rsidR="000973B9" w:rsidRDefault="000973B9" w:rsidP="008604EC">
            <w:r w:rsidRPr="00B965A1">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1470E3" w:rsidTr="008604EC">
        <w:trPr>
          <w:trHeight w:val="285"/>
        </w:trPr>
        <w:tc>
          <w:tcPr>
            <w:tcW w:w="9555" w:type="dxa"/>
            <w:gridSpan w:val="4"/>
            <w:vAlign w:val="center"/>
          </w:tcPr>
          <w:p w:rsidR="000973B9" w:rsidRPr="001470E3" w:rsidRDefault="000973B9" w:rsidP="008604EC">
            <w:pPr>
              <w:jc w:val="center"/>
              <w:rPr>
                <w:sz w:val="24"/>
                <w:szCs w:val="24"/>
              </w:rPr>
            </w:pPr>
            <w:r>
              <w:rPr>
                <w:b/>
                <w:sz w:val="24"/>
                <w:szCs w:val="24"/>
                <w:lang w:val="bg-BG" w:eastAsia="bg-BG"/>
              </w:rPr>
              <w:t>5. Мултифункционално устройство</w:t>
            </w:r>
            <w:r w:rsidRPr="001E3C5E">
              <w:rPr>
                <w:b/>
                <w:sz w:val="24"/>
                <w:szCs w:val="24"/>
                <w:lang w:val="bg-BG" w:eastAsia="bg-BG"/>
              </w:rPr>
              <w:t>:</w:t>
            </w:r>
          </w:p>
        </w:tc>
      </w:tr>
      <w:tr w:rsidR="000973B9" w:rsidRPr="001470E3" w:rsidTr="008604EC">
        <w:trPr>
          <w:trHeight w:val="285"/>
        </w:trPr>
        <w:tc>
          <w:tcPr>
            <w:tcW w:w="582" w:type="dxa"/>
            <w:vAlign w:val="center"/>
          </w:tcPr>
          <w:p w:rsidR="000973B9" w:rsidRPr="00640675" w:rsidRDefault="000973B9" w:rsidP="008604EC">
            <w:pPr>
              <w:jc w:val="center"/>
              <w:rPr>
                <w:sz w:val="24"/>
                <w:szCs w:val="24"/>
                <w:lang w:val="bg-BG"/>
              </w:rPr>
            </w:pPr>
            <w:r>
              <w:rPr>
                <w:sz w:val="24"/>
                <w:szCs w:val="24"/>
                <w:lang w:val="bg-BG"/>
              </w:rPr>
              <w:t>15.</w:t>
            </w:r>
          </w:p>
        </w:tc>
        <w:tc>
          <w:tcPr>
            <w:tcW w:w="5954" w:type="dxa"/>
            <w:vAlign w:val="center"/>
          </w:tcPr>
          <w:p w:rsidR="000973B9" w:rsidRPr="001470E3" w:rsidRDefault="000973B9" w:rsidP="008604EC">
            <w:pPr>
              <w:rPr>
                <w:sz w:val="24"/>
                <w:szCs w:val="24"/>
              </w:rPr>
            </w:pPr>
            <w:r w:rsidRPr="001E3C5E">
              <w:rPr>
                <w:sz w:val="24"/>
                <w:szCs w:val="24"/>
              </w:rPr>
              <w:t>Canon i-SENSYS MF4150</w:t>
            </w:r>
          </w:p>
        </w:tc>
        <w:tc>
          <w:tcPr>
            <w:tcW w:w="1404" w:type="dxa"/>
            <w:vAlign w:val="center"/>
          </w:tcPr>
          <w:p w:rsidR="000973B9" w:rsidRPr="001470E3" w:rsidRDefault="000973B9" w:rsidP="008604EC">
            <w:pPr>
              <w:rPr>
                <w:sz w:val="24"/>
                <w:szCs w:val="24"/>
              </w:rPr>
            </w:pPr>
            <w:r w:rsidRPr="00525DF4">
              <w:rPr>
                <w:color w:val="000000"/>
                <w:sz w:val="24"/>
                <w:szCs w:val="24"/>
                <w:lang w:val="bg-BG" w:eastAsia="bg-BG"/>
              </w:rPr>
              <w:t>брой</w:t>
            </w:r>
          </w:p>
        </w:tc>
        <w:tc>
          <w:tcPr>
            <w:tcW w:w="1615" w:type="dxa"/>
            <w:vAlign w:val="center"/>
          </w:tcPr>
          <w:p w:rsidR="000973B9" w:rsidRPr="001470E3" w:rsidRDefault="000973B9" w:rsidP="008604EC">
            <w:pPr>
              <w:jc w:val="center"/>
              <w:rPr>
                <w:sz w:val="24"/>
                <w:szCs w:val="24"/>
              </w:rPr>
            </w:pPr>
          </w:p>
        </w:tc>
      </w:tr>
      <w:tr w:rsidR="000973B9" w:rsidRPr="00673CFF" w:rsidTr="008604EC">
        <w:trPr>
          <w:trHeight w:val="285"/>
        </w:trPr>
        <w:tc>
          <w:tcPr>
            <w:tcW w:w="9555" w:type="dxa"/>
            <w:gridSpan w:val="4"/>
            <w:vAlign w:val="center"/>
          </w:tcPr>
          <w:p w:rsidR="000973B9" w:rsidRPr="00673CFF" w:rsidRDefault="000973B9" w:rsidP="00D96FF6">
            <w:pPr>
              <w:jc w:val="center"/>
              <w:rPr>
                <w:b/>
                <w:sz w:val="24"/>
                <w:szCs w:val="24"/>
                <w:lang w:val="bg-BG"/>
              </w:rPr>
            </w:pPr>
            <w:r>
              <w:rPr>
                <w:b/>
                <w:sz w:val="24"/>
                <w:szCs w:val="24"/>
                <w:lang w:val="bg-BG" w:eastAsia="bg-BG"/>
              </w:rPr>
              <w:t>II</w:t>
            </w:r>
            <w:r w:rsidRPr="00CA69A4">
              <w:rPr>
                <w:b/>
                <w:sz w:val="24"/>
                <w:szCs w:val="24"/>
                <w:lang w:val="bg-BG" w:eastAsia="bg-BG"/>
              </w:rPr>
              <w:t xml:space="preserve">. </w:t>
            </w:r>
            <w:r w:rsidRPr="00CA69A4">
              <w:rPr>
                <w:b/>
                <w:sz w:val="24"/>
                <w:szCs w:val="24"/>
                <w:lang w:eastAsia="bg-BG"/>
              </w:rPr>
              <w:t xml:space="preserve">Фиксирани цени на </w:t>
            </w:r>
            <w:r w:rsidRPr="00CA69A4">
              <w:rPr>
                <w:b/>
                <w:sz w:val="24"/>
                <w:szCs w:val="24"/>
                <w:lang w:val="bg-BG" w:eastAsia="bg-BG"/>
              </w:rPr>
              <w:t>нови</w:t>
            </w:r>
            <w:r w:rsidRPr="00886E22">
              <w:t xml:space="preserve"> </w:t>
            </w:r>
            <w:r w:rsidRPr="004D419D">
              <w:rPr>
                <w:b/>
                <w:sz w:val="24"/>
                <w:szCs w:val="24"/>
              </w:rPr>
              <w:t>и неупотребявани</w:t>
            </w:r>
            <w:r w:rsidRPr="004D419D">
              <w:rPr>
                <w:b/>
                <w:sz w:val="24"/>
                <w:szCs w:val="24"/>
                <w:lang w:eastAsia="bg-BG"/>
              </w:rPr>
              <w:t xml:space="preserve"> </w:t>
            </w:r>
            <w:r w:rsidRPr="00CA69A4">
              <w:rPr>
                <w:b/>
                <w:sz w:val="24"/>
                <w:szCs w:val="24"/>
                <w:lang w:eastAsia="bg-BG"/>
              </w:rPr>
              <w:t>резервни части:</w:t>
            </w: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555" w:type="dxa"/>
            <w:gridSpan w:val="4"/>
            <w:tcBorders>
              <w:top w:val="nil"/>
              <w:left w:val="single" w:sz="8" w:space="0" w:color="auto"/>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Pr>
                <w:b/>
                <w:bCs/>
                <w:color w:val="000000"/>
                <w:sz w:val="24"/>
                <w:szCs w:val="24"/>
                <w:lang w:val="bg-BG" w:eastAsia="bg-BG"/>
              </w:rPr>
              <w:t xml:space="preserve">1. </w:t>
            </w:r>
            <w:r w:rsidRPr="008F0024">
              <w:rPr>
                <w:b/>
                <w:color w:val="000000"/>
                <w:sz w:val="24"/>
                <w:szCs w:val="24"/>
                <w:lang w:val="bg-BG" w:eastAsia="bg-BG"/>
              </w:rPr>
              <w:t xml:space="preserve">Компютър hp compaq dc 5750 </w:t>
            </w:r>
            <w:r>
              <w:rPr>
                <w:b/>
                <w:color w:val="000000"/>
                <w:sz w:val="24"/>
                <w:szCs w:val="24"/>
                <w:lang w:val="bg-BG" w:eastAsia="bg-BG"/>
              </w:rPr>
              <w:t>Business PC</w:t>
            </w: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1</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Оперативна памет  DDR2 PC2-5300 1GB </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2</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Оперативна памет  DDR2 PC2-5300 2GB</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3</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Твърд диск 160GB SATA 7200 rpm </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4</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DVD RW  SATA</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5</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Мрежова карта </w:t>
            </w:r>
            <w:r w:rsidRPr="008F0024">
              <w:rPr>
                <w:color w:val="000000"/>
                <w:sz w:val="24"/>
                <w:szCs w:val="24"/>
                <w:lang w:eastAsia="bg-BG"/>
              </w:rPr>
              <w:t>G</w:t>
            </w:r>
            <w:r w:rsidRPr="008F0024">
              <w:rPr>
                <w:color w:val="000000"/>
                <w:sz w:val="24"/>
                <w:szCs w:val="24"/>
                <w:lang w:val="bg-BG" w:eastAsia="bg-BG"/>
              </w:rPr>
              <w:t xml:space="preserve">igabit </w:t>
            </w:r>
            <w:r w:rsidRPr="008F0024">
              <w:rPr>
                <w:color w:val="000000"/>
                <w:sz w:val="24"/>
                <w:szCs w:val="24"/>
                <w:lang w:eastAsia="bg-BG"/>
              </w:rPr>
              <w:t>E</w:t>
            </w:r>
            <w:r w:rsidRPr="008F0024">
              <w:rPr>
                <w:color w:val="000000"/>
                <w:sz w:val="24"/>
                <w:szCs w:val="24"/>
                <w:lang w:val="bg-BG" w:eastAsia="bg-BG"/>
              </w:rPr>
              <w:t>thernet</w:t>
            </w:r>
            <w:r w:rsidRPr="008F0024">
              <w:rPr>
                <w:color w:val="000000"/>
                <w:sz w:val="24"/>
                <w:szCs w:val="24"/>
                <w:lang w:eastAsia="bg-BG"/>
              </w:rPr>
              <w:t xml:space="preserve">  10/100/1000</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6</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Захранване </w:t>
            </w:r>
            <w:r w:rsidRPr="008F0024">
              <w:rPr>
                <w:color w:val="000000"/>
                <w:sz w:val="24"/>
                <w:szCs w:val="24"/>
                <w:lang w:eastAsia="bg-BG"/>
              </w:rPr>
              <w:t>300</w:t>
            </w:r>
            <w:r w:rsidRPr="008F0024">
              <w:rPr>
                <w:color w:val="000000"/>
                <w:sz w:val="24"/>
                <w:szCs w:val="24"/>
                <w:lang w:val="bg-BG" w:eastAsia="bg-BG"/>
              </w:rPr>
              <w:t xml:space="preserve"> W</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555" w:type="dxa"/>
            <w:gridSpan w:val="4"/>
            <w:tcBorders>
              <w:top w:val="nil"/>
              <w:left w:val="single" w:sz="8" w:space="0" w:color="auto"/>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Pr>
                <w:b/>
                <w:bCs/>
                <w:color w:val="000000"/>
                <w:sz w:val="24"/>
                <w:szCs w:val="24"/>
                <w:lang w:val="bg-BG" w:eastAsia="bg-BG"/>
              </w:rPr>
              <w:t xml:space="preserve">2. </w:t>
            </w:r>
            <w:r w:rsidRPr="00F24885">
              <w:rPr>
                <w:b/>
                <w:color w:val="000000"/>
                <w:sz w:val="24"/>
                <w:szCs w:val="24"/>
                <w:lang w:val="bg-BG" w:eastAsia="bg-BG"/>
              </w:rPr>
              <w:t xml:space="preserve"> Компютър HP Compaq 6005 Pro SFF</w:t>
            </w: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7</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Оперативна памет  DDR3 PC3-10600 1GB</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8</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Оперативна памет  DDR3 PC3-10600 2GB</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9</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Твърд диск 250GB SATA 7200 rpm</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10</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DVD RW  SATA</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11</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Мрежова карта </w:t>
            </w:r>
            <w:r w:rsidRPr="008F0024">
              <w:rPr>
                <w:color w:val="000000"/>
                <w:sz w:val="24"/>
                <w:szCs w:val="24"/>
                <w:lang w:eastAsia="bg-BG"/>
              </w:rPr>
              <w:t>G</w:t>
            </w:r>
            <w:r w:rsidRPr="008F0024">
              <w:rPr>
                <w:color w:val="000000"/>
                <w:sz w:val="24"/>
                <w:szCs w:val="24"/>
                <w:lang w:val="bg-BG" w:eastAsia="bg-BG"/>
              </w:rPr>
              <w:t xml:space="preserve">igabit </w:t>
            </w:r>
            <w:r w:rsidRPr="008F0024">
              <w:rPr>
                <w:color w:val="000000"/>
                <w:sz w:val="24"/>
                <w:szCs w:val="24"/>
                <w:lang w:eastAsia="bg-BG"/>
              </w:rPr>
              <w:t>E</w:t>
            </w:r>
            <w:r w:rsidRPr="008F0024">
              <w:rPr>
                <w:color w:val="000000"/>
                <w:sz w:val="24"/>
                <w:szCs w:val="24"/>
                <w:lang w:val="bg-BG" w:eastAsia="bg-BG"/>
              </w:rPr>
              <w:t>thernet</w:t>
            </w:r>
            <w:r w:rsidRPr="008F0024">
              <w:rPr>
                <w:color w:val="000000"/>
                <w:sz w:val="24"/>
                <w:szCs w:val="24"/>
                <w:lang w:eastAsia="bg-BG"/>
              </w:rPr>
              <w:t xml:space="preserve">  10/100/1000</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12</w:t>
            </w:r>
            <w:r>
              <w:rPr>
                <w:color w:val="000000"/>
                <w:sz w:val="24"/>
                <w:szCs w:val="24"/>
                <w:lang w:val="bg-BG" w:eastAsia="bg-BG"/>
              </w:rPr>
              <w:t>.</w:t>
            </w:r>
          </w:p>
        </w:tc>
        <w:tc>
          <w:tcPr>
            <w:tcW w:w="5954" w:type="dxa"/>
            <w:tcBorders>
              <w:top w:val="nil"/>
              <w:left w:val="single" w:sz="4" w:space="0" w:color="auto"/>
              <w:bottom w:val="single" w:sz="4" w:space="0" w:color="auto"/>
              <w:right w:val="single" w:sz="4" w:space="0" w:color="auto"/>
            </w:tcBorders>
            <w:shd w:val="clear" w:color="auto" w:fill="auto"/>
            <w:noWrap/>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 xml:space="preserve">Захранване 240 W </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555" w:type="dxa"/>
            <w:gridSpan w:val="4"/>
            <w:tcBorders>
              <w:top w:val="nil"/>
              <w:left w:val="single" w:sz="8" w:space="0" w:color="auto"/>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Pr>
                <w:b/>
                <w:color w:val="000000"/>
                <w:sz w:val="24"/>
                <w:szCs w:val="24"/>
                <w:lang w:val="bg-BG" w:eastAsia="bg-BG"/>
              </w:rPr>
              <w:t xml:space="preserve">3. </w:t>
            </w:r>
            <w:r w:rsidRPr="008F0024">
              <w:rPr>
                <w:b/>
                <w:color w:val="000000"/>
                <w:sz w:val="24"/>
                <w:szCs w:val="24"/>
                <w:lang w:val="bg-BG" w:eastAsia="bg-BG"/>
              </w:rPr>
              <w:t xml:space="preserve">Лаптоп </w:t>
            </w:r>
            <w:r w:rsidRPr="008F0024">
              <w:rPr>
                <w:b/>
                <w:color w:val="000000"/>
                <w:sz w:val="24"/>
                <w:szCs w:val="24"/>
                <w:lang w:eastAsia="bg-BG"/>
              </w:rPr>
              <w:t xml:space="preserve"> </w:t>
            </w:r>
            <w:r w:rsidRPr="008F0024">
              <w:rPr>
                <w:b/>
                <w:sz w:val="24"/>
                <w:szCs w:val="24"/>
                <w:lang w:val="bg-BG" w:eastAsia="bg-BG"/>
              </w:rPr>
              <w:t>HP Compaq nx</w:t>
            </w:r>
            <w:r>
              <w:rPr>
                <w:b/>
                <w:sz w:val="24"/>
                <w:szCs w:val="24"/>
                <w:lang w:val="bg-BG" w:eastAsia="bg-BG"/>
              </w:rPr>
              <w:t xml:space="preserve"> </w:t>
            </w:r>
            <w:r w:rsidRPr="008F0024">
              <w:rPr>
                <w:b/>
                <w:sz w:val="24"/>
                <w:szCs w:val="24"/>
                <w:lang w:val="bg-BG" w:eastAsia="bg-BG"/>
              </w:rPr>
              <w:t>7400</w:t>
            </w: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13.</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Батерия</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14.</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Адаптер за захранването</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9555" w:type="dxa"/>
            <w:gridSpan w:val="4"/>
            <w:tcBorders>
              <w:top w:val="nil"/>
              <w:left w:val="single" w:sz="8" w:space="0" w:color="auto"/>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Pr>
                <w:b/>
                <w:color w:val="000000"/>
                <w:sz w:val="24"/>
                <w:szCs w:val="24"/>
                <w:lang w:val="bg-BG" w:eastAsia="bg-BG"/>
              </w:rPr>
              <w:t xml:space="preserve">4. </w:t>
            </w:r>
            <w:r w:rsidRPr="00F24885">
              <w:rPr>
                <w:b/>
                <w:color w:val="000000"/>
                <w:sz w:val="24"/>
                <w:szCs w:val="24"/>
                <w:lang w:val="bg-BG" w:eastAsia="bg-BG"/>
              </w:rPr>
              <w:t>Мрежово оборудване</w:t>
            </w: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15.</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Кабел LAN 2 x RJ45 3 метра</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16.</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Кабел LAN 2 x RJ4 5 5 метра</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17.</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Кабел LAN 2 x RJ45 7 метра</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582" w:type="dxa"/>
            <w:tcBorders>
              <w:top w:val="nil"/>
              <w:left w:val="single" w:sz="8" w:space="0" w:color="auto"/>
              <w:bottom w:val="single" w:sz="4" w:space="0" w:color="auto"/>
              <w:right w:val="nil"/>
            </w:tcBorders>
            <w:shd w:val="clear" w:color="auto" w:fill="auto"/>
            <w:noWrap/>
            <w:vAlign w:val="center"/>
            <w:hideMark/>
          </w:tcPr>
          <w:p w:rsidR="000973B9" w:rsidRPr="008F0024" w:rsidRDefault="000973B9" w:rsidP="008604EC">
            <w:pPr>
              <w:jc w:val="center"/>
              <w:rPr>
                <w:color w:val="000000"/>
                <w:sz w:val="24"/>
                <w:szCs w:val="24"/>
                <w:lang w:val="bg-BG" w:eastAsia="bg-BG"/>
              </w:rPr>
            </w:pPr>
            <w:r>
              <w:rPr>
                <w:color w:val="000000"/>
                <w:sz w:val="24"/>
                <w:szCs w:val="24"/>
                <w:lang w:val="bg-BG" w:eastAsia="bg-BG"/>
              </w:rPr>
              <w:t>18.</w:t>
            </w:r>
          </w:p>
        </w:tc>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0973B9" w:rsidRPr="008F0024" w:rsidRDefault="000973B9" w:rsidP="008604EC">
            <w:pPr>
              <w:rPr>
                <w:color w:val="000000"/>
                <w:sz w:val="24"/>
                <w:szCs w:val="24"/>
                <w:lang w:val="bg-BG" w:eastAsia="bg-BG"/>
              </w:rPr>
            </w:pPr>
            <w:r w:rsidRPr="008F0024">
              <w:rPr>
                <w:color w:val="000000"/>
                <w:sz w:val="24"/>
                <w:szCs w:val="24"/>
                <w:lang w:val="bg-BG" w:eastAsia="bg-BG"/>
              </w:rPr>
              <w:t>Мрежов адаптор /суич/ 10/100M 5 порта</w:t>
            </w:r>
          </w:p>
        </w:tc>
        <w:tc>
          <w:tcPr>
            <w:tcW w:w="1404" w:type="dxa"/>
            <w:tcBorders>
              <w:top w:val="nil"/>
              <w:left w:val="nil"/>
              <w:bottom w:val="single" w:sz="4" w:space="0" w:color="auto"/>
              <w:right w:val="single" w:sz="8" w:space="0" w:color="auto"/>
            </w:tcBorders>
            <w:shd w:val="clear" w:color="auto" w:fill="auto"/>
            <w:noWrap/>
            <w:vAlign w:val="center"/>
            <w:hideMark/>
          </w:tcPr>
          <w:p w:rsidR="000973B9" w:rsidRPr="00525DF4" w:rsidRDefault="000973B9" w:rsidP="008604EC">
            <w:pPr>
              <w:jc w:val="center"/>
              <w:rPr>
                <w:color w:val="000000"/>
                <w:sz w:val="24"/>
                <w:szCs w:val="24"/>
                <w:lang w:val="bg-BG" w:eastAsia="bg-BG"/>
              </w:rPr>
            </w:pPr>
            <w:r w:rsidRPr="00525DF4">
              <w:rPr>
                <w:color w:val="000000"/>
                <w:sz w:val="24"/>
                <w:szCs w:val="24"/>
                <w:lang w:val="bg-BG" w:eastAsia="bg-BG"/>
              </w:rPr>
              <w:t>брой</w:t>
            </w:r>
          </w:p>
        </w:tc>
        <w:tc>
          <w:tcPr>
            <w:tcW w:w="1615" w:type="dxa"/>
            <w:tcBorders>
              <w:top w:val="nil"/>
              <w:left w:val="nil"/>
              <w:bottom w:val="single" w:sz="4" w:space="0" w:color="auto"/>
              <w:right w:val="single" w:sz="8" w:space="0" w:color="auto"/>
            </w:tcBorders>
            <w:vAlign w:val="center"/>
          </w:tcPr>
          <w:p w:rsidR="000973B9" w:rsidRPr="008F0024" w:rsidRDefault="000973B9" w:rsidP="008604EC">
            <w:pPr>
              <w:jc w:val="center"/>
              <w:rPr>
                <w:color w:val="000000"/>
                <w:sz w:val="24"/>
                <w:szCs w:val="24"/>
                <w:lang w:val="bg-BG" w:eastAsia="bg-BG"/>
              </w:rPr>
            </w:pPr>
          </w:p>
        </w:tc>
      </w:tr>
      <w:tr w:rsidR="000973B9" w:rsidRPr="00525DF4" w:rsidTr="00860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00"/>
        </w:trPr>
        <w:tc>
          <w:tcPr>
            <w:tcW w:w="7940" w:type="dxa"/>
            <w:gridSpan w:val="3"/>
            <w:tcBorders>
              <w:top w:val="nil"/>
              <w:left w:val="single" w:sz="8" w:space="0" w:color="auto"/>
              <w:bottom w:val="single" w:sz="4" w:space="0" w:color="auto"/>
              <w:right w:val="single" w:sz="8" w:space="0" w:color="auto"/>
            </w:tcBorders>
            <w:shd w:val="clear" w:color="auto" w:fill="auto"/>
            <w:noWrap/>
            <w:vAlign w:val="center"/>
            <w:hideMark/>
          </w:tcPr>
          <w:p w:rsidR="000973B9" w:rsidRPr="00276AF5" w:rsidRDefault="000973B9" w:rsidP="002C0800">
            <w:pPr>
              <w:jc w:val="center"/>
              <w:rPr>
                <w:color w:val="000000"/>
                <w:sz w:val="24"/>
                <w:szCs w:val="24"/>
                <w:lang w:val="bg-BG" w:eastAsia="bg-BG"/>
              </w:rPr>
            </w:pPr>
            <w:r>
              <w:rPr>
                <w:color w:val="000000"/>
                <w:sz w:val="24"/>
                <w:szCs w:val="24"/>
                <w:lang w:val="bg-BG" w:eastAsia="bg-BG"/>
              </w:rPr>
              <w:t xml:space="preserve">Обща сума  на </w:t>
            </w:r>
            <w:r w:rsidRPr="00356800">
              <w:rPr>
                <w:b/>
                <w:sz w:val="24"/>
                <w:szCs w:val="24"/>
              </w:rPr>
              <w:t xml:space="preserve">“Фиксирани цени за </w:t>
            </w:r>
            <w:r w:rsidRPr="00A15CFC">
              <w:rPr>
                <w:b/>
                <w:sz w:val="24"/>
                <w:szCs w:val="24"/>
              </w:rPr>
              <w:t>ремонтните</w:t>
            </w:r>
            <w:r w:rsidRPr="00356800">
              <w:rPr>
                <w:b/>
              </w:rPr>
              <w:t xml:space="preserve"> </w:t>
            </w:r>
            <w:r>
              <w:rPr>
                <w:b/>
                <w:sz w:val="24"/>
                <w:szCs w:val="24"/>
                <w:lang w:val="bg-BG"/>
              </w:rPr>
              <w:t>дейности и резервни части</w:t>
            </w:r>
            <w:r w:rsidRPr="00356800">
              <w:rPr>
                <w:b/>
                <w:sz w:val="24"/>
                <w:szCs w:val="24"/>
              </w:rPr>
              <w:t>”</w:t>
            </w:r>
            <w:r>
              <w:rPr>
                <w:b/>
                <w:sz w:val="24"/>
                <w:szCs w:val="24"/>
                <w:lang w:val="bg-BG"/>
              </w:rPr>
              <w:t>:</w:t>
            </w:r>
          </w:p>
        </w:tc>
        <w:tc>
          <w:tcPr>
            <w:tcW w:w="1615" w:type="dxa"/>
            <w:tcBorders>
              <w:top w:val="nil"/>
              <w:left w:val="nil"/>
              <w:bottom w:val="single" w:sz="4" w:space="0" w:color="auto"/>
              <w:right w:val="single" w:sz="8" w:space="0" w:color="auto"/>
            </w:tcBorders>
          </w:tcPr>
          <w:p w:rsidR="000973B9" w:rsidRPr="00525DF4" w:rsidRDefault="000973B9" w:rsidP="008604EC">
            <w:pPr>
              <w:rPr>
                <w:color w:val="000000"/>
                <w:sz w:val="24"/>
                <w:szCs w:val="24"/>
                <w:lang w:val="bg-BG" w:eastAsia="bg-BG"/>
              </w:rPr>
            </w:pPr>
          </w:p>
        </w:tc>
      </w:tr>
    </w:tbl>
    <w:p w:rsidR="008D5B39" w:rsidRDefault="00CC0DE0" w:rsidP="001748EE">
      <w:pPr>
        <w:rPr>
          <w:b/>
          <w:sz w:val="24"/>
          <w:szCs w:val="24"/>
          <w:lang w:val="bg-BG"/>
        </w:rPr>
      </w:pPr>
      <w:r>
        <w:rPr>
          <w:rStyle w:val="bluetext"/>
          <w:bCs/>
          <w:sz w:val="24"/>
          <w:szCs w:val="24"/>
          <w:lang w:val="bg-BG"/>
        </w:rPr>
        <w:t xml:space="preserve">  </w:t>
      </w:r>
      <w:r w:rsidR="008D5B39">
        <w:rPr>
          <w:b/>
          <w:sz w:val="24"/>
          <w:szCs w:val="24"/>
          <w:lang w:val="bg-BG"/>
        </w:rPr>
        <w:t xml:space="preserve">      </w:t>
      </w:r>
    </w:p>
    <w:p w:rsidR="00064688" w:rsidRDefault="00064688" w:rsidP="00064688">
      <w:pPr>
        <w:spacing w:line="360" w:lineRule="auto"/>
        <w:ind w:firstLine="708"/>
        <w:jc w:val="both"/>
        <w:rPr>
          <w:sz w:val="24"/>
          <w:szCs w:val="24"/>
          <w:lang w:val="bg-BG"/>
        </w:rPr>
      </w:pPr>
      <w:r w:rsidRPr="005E2999">
        <w:rPr>
          <w:b/>
          <w:sz w:val="24"/>
          <w:szCs w:val="24"/>
          <w:lang w:val="en-AU"/>
        </w:rPr>
        <w:t>ІІ.</w:t>
      </w:r>
      <w:r w:rsidR="00D96FF6">
        <w:rPr>
          <w:b/>
          <w:sz w:val="24"/>
          <w:szCs w:val="24"/>
          <w:lang w:val="bg-BG"/>
        </w:rPr>
        <w:t xml:space="preserve"> </w:t>
      </w:r>
      <w:r w:rsidRPr="005E2999">
        <w:rPr>
          <w:b/>
          <w:sz w:val="24"/>
          <w:szCs w:val="24"/>
          <w:lang w:val="en-AU"/>
        </w:rPr>
        <w:t>Единична цена с ДДС</w:t>
      </w:r>
      <w:r w:rsidRPr="005E2999">
        <w:rPr>
          <w:sz w:val="24"/>
          <w:szCs w:val="24"/>
          <w:lang w:val="en-AU"/>
        </w:rPr>
        <w:t xml:space="preserve">  от  .............. /................................................................/ </w:t>
      </w:r>
      <w:r w:rsidRPr="005E2999">
        <w:rPr>
          <w:b/>
          <w:sz w:val="24"/>
          <w:szCs w:val="24"/>
          <w:lang w:val="en-AU"/>
        </w:rPr>
        <w:t>лева на час</w:t>
      </w:r>
      <w:r w:rsidRPr="005E2999">
        <w:rPr>
          <w:sz w:val="24"/>
          <w:szCs w:val="24"/>
          <w:lang w:val="en-AU"/>
        </w:rPr>
        <w:t xml:space="preserve"> за видовете ремонтни работи, които не са посочени в </w:t>
      </w:r>
      <w:r w:rsidRPr="005E2999">
        <w:rPr>
          <w:b/>
          <w:sz w:val="24"/>
          <w:szCs w:val="24"/>
          <w:lang w:val="en-AU"/>
        </w:rPr>
        <w:t>точка І</w:t>
      </w:r>
      <w:r w:rsidRPr="005E2999">
        <w:rPr>
          <w:sz w:val="24"/>
          <w:szCs w:val="24"/>
          <w:lang w:val="en-AU"/>
        </w:rPr>
        <w:t>.</w:t>
      </w:r>
    </w:p>
    <w:p w:rsidR="00064688" w:rsidRPr="00064688" w:rsidRDefault="00064688" w:rsidP="00064688">
      <w:pPr>
        <w:spacing w:line="360" w:lineRule="auto"/>
        <w:ind w:firstLine="708"/>
        <w:jc w:val="both"/>
        <w:rPr>
          <w:sz w:val="24"/>
          <w:szCs w:val="24"/>
          <w:lang w:val="bg-BG"/>
        </w:rPr>
      </w:pPr>
    </w:p>
    <w:p w:rsidR="00064688" w:rsidRPr="005E2999" w:rsidRDefault="00064688" w:rsidP="00064688">
      <w:pPr>
        <w:spacing w:line="360" w:lineRule="auto"/>
        <w:jc w:val="both"/>
        <w:rPr>
          <w:b/>
          <w:sz w:val="24"/>
          <w:szCs w:val="24"/>
          <w:lang w:val="en-AU"/>
        </w:rPr>
      </w:pPr>
      <w:r w:rsidRPr="005E2999">
        <w:rPr>
          <w:b/>
          <w:sz w:val="24"/>
          <w:szCs w:val="24"/>
          <w:lang w:val="en-AU"/>
        </w:rPr>
        <w:tab/>
        <w:t>ІІІ.</w:t>
      </w:r>
      <w:r w:rsidR="00E95E6B">
        <w:rPr>
          <w:b/>
          <w:sz w:val="24"/>
          <w:szCs w:val="24"/>
          <w:lang w:val="bg-BG"/>
        </w:rPr>
        <w:t xml:space="preserve"> </w:t>
      </w:r>
      <w:r w:rsidRPr="005E2999">
        <w:rPr>
          <w:b/>
          <w:sz w:val="24"/>
          <w:szCs w:val="24"/>
          <w:lang w:val="en-AU"/>
        </w:rPr>
        <w:t xml:space="preserve">Стойност на ценовата оферта – сбора от “Общата сума по т.І “Фиксирани цени за ремонтните работи и </w:t>
      </w:r>
      <w:r>
        <w:rPr>
          <w:b/>
          <w:sz w:val="24"/>
          <w:szCs w:val="24"/>
          <w:lang w:val="bg-BG"/>
        </w:rPr>
        <w:t>резервни части</w:t>
      </w:r>
      <w:r w:rsidRPr="005E2999">
        <w:rPr>
          <w:b/>
          <w:sz w:val="24"/>
          <w:szCs w:val="24"/>
          <w:lang w:val="en-AU"/>
        </w:rPr>
        <w:t>” + единичната цена по т.ІІ:</w:t>
      </w:r>
    </w:p>
    <w:p w:rsidR="00265C34" w:rsidRDefault="00265C34" w:rsidP="003F4314">
      <w:pPr>
        <w:jc w:val="both"/>
        <w:rPr>
          <w:b/>
          <w:lang w:val="bg-BG"/>
        </w:rPr>
      </w:pPr>
    </w:p>
    <w:p w:rsidR="008D5B39" w:rsidRPr="003F4314" w:rsidRDefault="008D5B39" w:rsidP="003F4314">
      <w:pPr>
        <w:jc w:val="both"/>
        <w:rPr>
          <w:b/>
          <w:sz w:val="24"/>
          <w:szCs w:val="24"/>
          <w:lang w:val="bg-BG"/>
        </w:rPr>
      </w:pPr>
      <w:r w:rsidRPr="00356800">
        <w:rPr>
          <w:b/>
        </w:rPr>
        <w:tab/>
      </w:r>
    </w:p>
    <w:p w:rsidR="008D5B39" w:rsidRDefault="008D5B39" w:rsidP="008D5B39">
      <w:pPr>
        <w:jc w:val="both"/>
        <w:rPr>
          <w:sz w:val="24"/>
          <w:szCs w:val="24"/>
          <w:lang w:val="bg-BG" w:eastAsia="bg-BG"/>
        </w:rPr>
      </w:pPr>
      <w:r>
        <w:rPr>
          <w:sz w:val="24"/>
          <w:szCs w:val="24"/>
          <w:lang w:val="bg-BG" w:eastAsia="bg-BG"/>
        </w:rPr>
        <w:t>Гр...........................                                                            ........................................................</w:t>
      </w:r>
    </w:p>
    <w:p w:rsidR="008D5B39" w:rsidRDefault="008D5B39" w:rsidP="008D5B39">
      <w:pPr>
        <w:jc w:val="both"/>
        <w:rPr>
          <w:sz w:val="24"/>
          <w:szCs w:val="24"/>
          <w:lang w:val="bg-BG" w:eastAsia="bg-BG"/>
        </w:rPr>
      </w:pPr>
      <w:r>
        <w:rPr>
          <w:sz w:val="24"/>
          <w:szCs w:val="24"/>
          <w:lang w:val="bg-BG" w:eastAsia="bg-BG"/>
        </w:rPr>
        <w:t>.......................201...г.                                                         .......................................................</w:t>
      </w:r>
    </w:p>
    <w:p w:rsidR="008D5B39" w:rsidRDefault="008D5B39" w:rsidP="008D5B39">
      <w:pPr>
        <w:jc w:val="both"/>
        <w:rPr>
          <w:lang w:val="bg-BG" w:eastAsia="bg-BG"/>
        </w:rPr>
      </w:pPr>
      <w:r>
        <w:rPr>
          <w:sz w:val="24"/>
          <w:szCs w:val="24"/>
          <w:lang w:val="bg-BG" w:eastAsia="bg-BG"/>
        </w:rPr>
        <w:t xml:space="preserve">                                                                                                      /</w:t>
      </w:r>
      <w:r w:rsidRPr="006E156E">
        <w:rPr>
          <w:lang w:eastAsia="bg-BG"/>
        </w:rPr>
        <w:t>подпис</w:t>
      </w:r>
      <w:r w:rsidRPr="006E156E">
        <w:rPr>
          <w:lang w:val="bg-BG" w:eastAsia="bg-BG"/>
        </w:rPr>
        <w:t xml:space="preserve"> и печат/  </w:t>
      </w:r>
    </w:p>
    <w:p w:rsidR="008D5B39" w:rsidRDefault="008D5B39" w:rsidP="008D5B39">
      <w:pPr>
        <w:jc w:val="both"/>
        <w:rPr>
          <w:lang w:val="bg-BG" w:eastAsia="bg-BG"/>
        </w:rPr>
      </w:pPr>
    </w:p>
    <w:p w:rsidR="008D5B39" w:rsidRDefault="008D5B39" w:rsidP="008D5B39">
      <w:pPr>
        <w:jc w:val="both"/>
        <w:rPr>
          <w:lang w:val="bg-BG" w:eastAsia="bg-BG"/>
        </w:rPr>
      </w:pPr>
    </w:p>
    <w:p w:rsidR="001748EE" w:rsidRDefault="001748EE" w:rsidP="008D5B39">
      <w:pPr>
        <w:jc w:val="both"/>
        <w:rPr>
          <w:lang w:val="bg-BG" w:eastAsia="bg-BG"/>
        </w:rPr>
      </w:pPr>
    </w:p>
    <w:p w:rsidR="001748EE" w:rsidRDefault="001748EE" w:rsidP="008D5B39">
      <w:pPr>
        <w:jc w:val="both"/>
        <w:rPr>
          <w:lang w:val="bg-BG" w:eastAsia="bg-BG"/>
        </w:rPr>
      </w:pPr>
    </w:p>
    <w:p w:rsidR="008D5B39" w:rsidRDefault="008D5B39" w:rsidP="008D5B39">
      <w:pPr>
        <w:jc w:val="both"/>
        <w:rPr>
          <w:lang w:val="bg-BG" w:eastAsia="bg-BG"/>
        </w:rPr>
      </w:pPr>
    </w:p>
    <w:p w:rsidR="008D5B39" w:rsidRDefault="008D5B39" w:rsidP="008D5B39">
      <w:pPr>
        <w:jc w:val="both"/>
        <w:rPr>
          <w:lang w:val="bg-BG" w:eastAsia="bg-BG"/>
        </w:rPr>
      </w:pPr>
    </w:p>
    <w:p w:rsidR="008604EC" w:rsidRDefault="008604EC" w:rsidP="008D5B39">
      <w:pPr>
        <w:jc w:val="both"/>
        <w:rPr>
          <w:lang w:val="bg-BG" w:eastAsia="bg-BG"/>
        </w:rPr>
      </w:pPr>
    </w:p>
    <w:p w:rsidR="008604EC" w:rsidRDefault="008604EC" w:rsidP="008D5B39">
      <w:pPr>
        <w:jc w:val="both"/>
        <w:rPr>
          <w:lang w:val="bg-BG" w:eastAsia="bg-BG"/>
        </w:rPr>
      </w:pPr>
    </w:p>
    <w:p w:rsidR="008D5B39" w:rsidRDefault="008D5B39" w:rsidP="008D5B39">
      <w:pPr>
        <w:jc w:val="right"/>
        <w:rPr>
          <w:rStyle w:val="63pt"/>
          <w:b w:val="0"/>
          <w:bCs w:val="0"/>
          <w:sz w:val="24"/>
          <w:szCs w:val="24"/>
          <w:lang w:val="bg-BG" w:eastAsia="bg-BG"/>
        </w:rPr>
      </w:pPr>
    </w:p>
    <w:p w:rsidR="008D5B39" w:rsidRPr="00145E18" w:rsidRDefault="008D5B39" w:rsidP="008D5B39">
      <w:pPr>
        <w:jc w:val="right"/>
        <w:rPr>
          <w:b/>
          <w:lang w:val="bg-BG" w:eastAsia="bg-BG"/>
        </w:rPr>
      </w:pPr>
      <w:r>
        <w:rPr>
          <w:rStyle w:val="63pt"/>
          <w:b w:val="0"/>
          <w:bCs w:val="0"/>
          <w:sz w:val="24"/>
          <w:szCs w:val="24"/>
          <w:lang w:eastAsia="bg-BG"/>
        </w:rPr>
        <w:t xml:space="preserve">   </w:t>
      </w:r>
      <w:r w:rsidRPr="00145E18">
        <w:rPr>
          <w:b/>
          <w:lang w:val="bg-BG" w:eastAsia="bg-BG"/>
        </w:rPr>
        <w:t xml:space="preserve">Приложение № </w:t>
      </w:r>
      <w:r w:rsidR="00C161F9" w:rsidRPr="00145E18">
        <w:rPr>
          <w:b/>
          <w:lang w:val="bg-BG" w:eastAsia="bg-BG"/>
        </w:rPr>
        <w:t>9</w:t>
      </w:r>
    </w:p>
    <w:p w:rsidR="008D5B39" w:rsidRDefault="008D5B39" w:rsidP="008D5B39">
      <w:pPr>
        <w:jc w:val="right"/>
        <w:rPr>
          <w:lang w:val="bg-BG" w:eastAsia="bg-BG"/>
        </w:rPr>
      </w:pPr>
    </w:p>
    <w:p w:rsidR="008D5B39" w:rsidRDefault="008D5B39" w:rsidP="008D5B39">
      <w:pPr>
        <w:pStyle w:val="1"/>
        <w:shd w:val="clear" w:color="auto" w:fill="auto"/>
        <w:spacing w:line="283" w:lineRule="exact"/>
        <w:ind w:left="1833" w:firstLine="0"/>
        <w:rPr>
          <w:rStyle w:val="63pt"/>
          <w:b w:val="0"/>
          <w:bCs w:val="0"/>
          <w:sz w:val="24"/>
          <w:szCs w:val="24"/>
          <w:lang w:val="bg-BG" w:eastAsia="bg-BG"/>
        </w:rPr>
      </w:pPr>
      <w:r>
        <w:rPr>
          <w:rStyle w:val="63pt"/>
          <w:b w:val="0"/>
          <w:bCs w:val="0"/>
          <w:sz w:val="24"/>
          <w:szCs w:val="24"/>
          <w:lang w:val="bg-BG" w:eastAsia="bg-BG"/>
        </w:rPr>
        <w:t xml:space="preserve">          </w:t>
      </w:r>
      <w:r w:rsidRPr="004441A3">
        <w:rPr>
          <w:rStyle w:val="63pt"/>
          <w:b w:val="0"/>
          <w:bCs w:val="0"/>
          <w:sz w:val="24"/>
          <w:szCs w:val="24"/>
          <w:lang w:eastAsia="bg-BG"/>
        </w:rPr>
        <w:t>ДЕКЛАРАЦИЯ</w:t>
      </w:r>
    </w:p>
    <w:p w:rsidR="008D5B39" w:rsidRDefault="00C50217" w:rsidP="008D5B39">
      <w:pPr>
        <w:jc w:val="center"/>
        <w:rPr>
          <w:b/>
          <w:sz w:val="24"/>
          <w:szCs w:val="24"/>
          <w:lang w:val="bg-BG" w:eastAsia="bg-BG"/>
        </w:rPr>
      </w:pPr>
      <w:bookmarkStart w:id="24" w:name="bookmark46"/>
      <w:r>
        <w:rPr>
          <w:b/>
          <w:sz w:val="24"/>
          <w:szCs w:val="24"/>
          <w:lang w:val="bg-BG" w:eastAsia="bg-BG"/>
        </w:rPr>
        <w:t>за</w:t>
      </w:r>
      <w:r w:rsidR="008D5B39" w:rsidRPr="007205B1">
        <w:rPr>
          <w:b/>
          <w:sz w:val="24"/>
          <w:szCs w:val="24"/>
          <w:lang w:eastAsia="bg-BG"/>
        </w:rPr>
        <w:t xml:space="preserve"> приемане на условията в проекта на</w:t>
      </w:r>
      <w:bookmarkEnd w:id="24"/>
      <w:r>
        <w:rPr>
          <w:b/>
          <w:sz w:val="24"/>
          <w:szCs w:val="24"/>
          <w:lang w:val="bg-BG" w:eastAsia="bg-BG"/>
        </w:rPr>
        <w:t xml:space="preserve"> </w:t>
      </w:r>
      <w:bookmarkStart w:id="25" w:name="bookmark47"/>
      <w:r w:rsidR="008D5B39" w:rsidRPr="007205B1">
        <w:rPr>
          <w:b/>
          <w:sz w:val="24"/>
          <w:szCs w:val="24"/>
          <w:lang w:eastAsia="bg-BG"/>
        </w:rPr>
        <w:t>договор</w:t>
      </w:r>
      <w:bookmarkEnd w:id="25"/>
    </w:p>
    <w:p w:rsidR="00C50217" w:rsidRPr="00C50217" w:rsidRDefault="00C50217" w:rsidP="008D5B39">
      <w:pPr>
        <w:jc w:val="center"/>
        <w:rPr>
          <w:b/>
          <w:sz w:val="24"/>
          <w:szCs w:val="24"/>
          <w:lang w:val="bg-BG"/>
        </w:rPr>
      </w:pPr>
    </w:p>
    <w:p w:rsidR="008D5B39" w:rsidRPr="004441A3" w:rsidRDefault="008D5B39" w:rsidP="008D5B39">
      <w:pPr>
        <w:rPr>
          <w:lang w:val="bg-BG" w:eastAsia="bg-BG"/>
        </w:rPr>
      </w:pPr>
    </w:p>
    <w:p w:rsidR="008D5B39" w:rsidRDefault="008604EC" w:rsidP="008D5B39">
      <w:pPr>
        <w:pStyle w:val="1"/>
        <w:shd w:val="clear" w:color="auto" w:fill="auto"/>
        <w:tabs>
          <w:tab w:val="left" w:leader="dot" w:pos="5987"/>
        </w:tabs>
        <w:spacing w:after="282" w:line="240" w:lineRule="auto"/>
        <w:ind w:firstLine="0"/>
        <w:rPr>
          <w:sz w:val="24"/>
          <w:szCs w:val="24"/>
          <w:lang w:val="bg-BG" w:eastAsia="bg-BG"/>
        </w:rPr>
      </w:pPr>
      <w:r>
        <w:rPr>
          <w:sz w:val="24"/>
          <w:szCs w:val="24"/>
          <w:lang w:val="bg-BG" w:eastAsia="bg-BG"/>
        </w:rPr>
        <w:t xml:space="preserve">        </w:t>
      </w:r>
      <w:r w:rsidR="008D5B39">
        <w:rPr>
          <w:sz w:val="24"/>
          <w:szCs w:val="24"/>
          <w:lang w:eastAsia="bg-BG"/>
        </w:rPr>
        <w:t>Долуподписаният/ната</w:t>
      </w:r>
      <w:r>
        <w:rPr>
          <w:sz w:val="24"/>
          <w:szCs w:val="24"/>
          <w:lang w:val="bg-BG" w:eastAsia="bg-BG"/>
        </w:rPr>
        <w:t xml:space="preserve"> </w:t>
      </w:r>
      <w:r w:rsidR="008D5B39">
        <w:rPr>
          <w:sz w:val="24"/>
          <w:szCs w:val="24"/>
          <w:lang w:val="bg-BG" w:eastAsia="bg-BG"/>
        </w:rPr>
        <w:t>...</w:t>
      </w:r>
      <w:r>
        <w:rPr>
          <w:sz w:val="24"/>
          <w:szCs w:val="24"/>
          <w:lang w:val="bg-BG" w:eastAsia="bg-BG"/>
        </w:rPr>
        <w:t>..................................</w:t>
      </w:r>
      <w:r w:rsidR="008D5B39">
        <w:rPr>
          <w:sz w:val="24"/>
          <w:szCs w:val="24"/>
          <w:lang w:val="bg-BG" w:eastAsia="bg-BG"/>
        </w:rPr>
        <w:t>......................</w:t>
      </w:r>
      <w:r>
        <w:rPr>
          <w:sz w:val="24"/>
          <w:szCs w:val="24"/>
          <w:lang w:val="bg-BG" w:eastAsia="bg-BG"/>
        </w:rPr>
        <w:t>....</w:t>
      </w:r>
      <w:r w:rsidR="008D5B39">
        <w:rPr>
          <w:sz w:val="24"/>
          <w:szCs w:val="24"/>
          <w:lang w:val="bg-BG" w:eastAsia="bg-BG"/>
        </w:rPr>
        <w:t>.................................</w:t>
      </w:r>
    </w:p>
    <w:p w:rsidR="008D5B39" w:rsidRPr="002E0FDB" w:rsidRDefault="008D5B39" w:rsidP="008D5B39">
      <w:pPr>
        <w:pStyle w:val="1"/>
        <w:shd w:val="clear" w:color="auto" w:fill="auto"/>
        <w:tabs>
          <w:tab w:val="left" w:leader="dot" w:pos="6070"/>
        </w:tabs>
        <w:spacing w:line="240" w:lineRule="auto"/>
        <w:ind w:left="60" w:firstLine="0"/>
        <w:rPr>
          <w:sz w:val="24"/>
          <w:szCs w:val="24"/>
          <w:lang w:val="bg-BG" w:eastAsia="bg-BG"/>
        </w:rPr>
      </w:pPr>
      <w:r>
        <w:rPr>
          <w:sz w:val="24"/>
          <w:szCs w:val="24"/>
          <w:lang w:val="bg-BG" w:eastAsia="bg-BG"/>
        </w:rPr>
        <w:t xml:space="preserve">в </w:t>
      </w:r>
      <w:r w:rsidRPr="002A1EF1">
        <w:rPr>
          <w:sz w:val="24"/>
          <w:szCs w:val="24"/>
          <w:lang w:eastAsia="bg-BG"/>
        </w:rPr>
        <w:t>качеството ми</w:t>
      </w:r>
      <w:r>
        <w:rPr>
          <w:sz w:val="24"/>
          <w:szCs w:val="24"/>
          <w:lang w:val="bg-BG"/>
        </w:rPr>
        <w:t xml:space="preserve"> </w:t>
      </w:r>
      <w:r w:rsidRPr="002A1EF1">
        <w:rPr>
          <w:sz w:val="24"/>
          <w:szCs w:val="24"/>
          <w:lang w:eastAsia="bg-BG"/>
        </w:rPr>
        <w:t>на</w:t>
      </w:r>
      <w:r>
        <w:rPr>
          <w:sz w:val="24"/>
          <w:szCs w:val="24"/>
          <w:lang w:val="bg-BG" w:eastAsia="bg-BG"/>
        </w:rPr>
        <w:t>.......................................................................</w:t>
      </w:r>
      <w:r w:rsidR="008604EC">
        <w:rPr>
          <w:sz w:val="24"/>
          <w:szCs w:val="24"/>
          <w:lang w:val="bg-BG" w:eastAsia="bg-BG"/>
        </w:rPr>
        <w:t>..........</w:t>
      </w:r>
      <w:r>
        <w:rPr>
          <w:sz w:val="24"/>
          <w:szCs w:val="24"/>
          <w:lang w:val="bg-BG" w:eastAsia="bg-BG"/>
        </w:rPr>
        <w:t>..............................</w:t>
      </w:r>
    </w:p>
    <w:p w:rsidR="008604EC" w:rsidRDefault="008604EC" w:rsidP="008D5B39">
      <w:pPr>
        <w:pStyle w:val="1"/>
        <w:shd w:val="clear" w:color="auto" w:fill="auto"/>
        <w:tabs>
          <w:tab w:val="left" w:leader="dot" w:pos="6070"/>
        </w:tabs>
        <w:spacing w:line="240" w:lineRule="auto"/>
        <w:ind w:left="60" w:firstLine="0"/>
        <w:rPr>
          <w:i/>
          <w:sz w:val="16"/>
          <w:szCs w:val="16"/>
          <w:lang w:val="bg-BG" w:eastAsia="bg-BG"/>
        </w:rPr>
      </w:pPr>
      <w:r>
        <w:rPr>
          <w:sz w:val="16"/>
          <w:szCs w:val="16"/>
          <w:lang w:val="bg-BG" w:eastAsia="bg-BG"/>
        </w:rPr>
        <w:t xml:space="preserve">                  </w:t>
      </w:r>
      <w:r w:rsidR="008D5B39" w:rsidRPr="008604EC">
        <w:rPr>
          <w:sz w:val="16"/>
          <w:szCs w:val="16"/>
          <w:lang w:eastAsia="bg-BG"/>
        </w:rPr>
        <w:t>(</w:t>
      </w:r>
      <w:r w:rsidR="008D5B39" w:rsidRPr="008604EC">
        <w:rPr>
          <w:rStyle w:val="11pt0"/>
          <w:b w:val="0"/>
          <w:i w:val="0"/>
          <w:sz w:val="16"/>
          <w:szCs w:val="16"/>
          <w:lang w:eastAsia="bg-BG"/>
        </w:rPr>
        <w:t>посочва</w:t>
      </w:r>
      <w:r w:rsidR="008D5B39" w:rsidRPr="008604EC">
        <w:rPr>
          <w:rStyle w:val="39"/>
          <w:sz w:val="16"/>
          <w:szCs w:val="16"/>
          <w:lang w:eastAsia="bg-BG"/>
        </w:rPr>
        <w:t xml:space="preserve"> се длъжността</w:t>
      </w:r>
      <w:r w:rsidR="008D5B39" w:rsidRPr="008604EC">
        <w:rPr>
          <w:rStyle w:val="11pt0"/>
          <w:i w:val="0"/>
          <w:sz w:val="16"/>
          <w:szCs w:val="16"/>
          <w:lang w:eastAsia="bg-BG"/>
        </w:rPr>
        <w:t xml:space="preserve"> </w:t>
      </w:r>
      <w:r w:rsidR="008D5B39" w:rsidRPr="008604EC">
        <w:rPr>
          <w:rStyle w:val="11pt0"/>
          <w:b w:val="0"/>
          <w:i w:val="0"/>
          <w:sz w:val="16"/>
          <w:szCs w:val="16"/>
          <w:lang w:eastAsia="bg-BG"/>
        </w:rPr>
        <w:t>и</w:t>
      </w:r>
      <w:r w:rsidR="008D5B39" w:rsidRPr="008604EC">
        <w:rPr>
          <w:rStyle w:val="11pt0"/>
          <w:i w:val="0"/>
          <w:sz w:val="16"/>
          <w:szCs w:val="16"/>
          <w:lang w:val="bg-BG" w:eastAsia="bg-BG"/>
        </w:rPr>
        <w:t xml:space="preserve"> </w:t>
      </w:r>
      <w:r w:rsidR="008D5B39" w:rsidRPr="008604EC">
        <w:rPr>
          <w:i/>
          <w:sz w:val="16"/>
          <w:szCs w:val="16"/>
          <w:lang w:eastAsia="bg-BG"/>
        </w:rPr>
        <w:t xml:space="preserve">качеството, в което лицето има право да представлява и управлява </w:t>
      </w:r>
    </w:p>
    <w:p w:rsidR="008604EC" w:rsidRDefault="008604EC" w:rsidP="008D5B39">
      <w:pPr>
        <w:pStyle w:val="1"/>
        <w:shd w:val="clear" w:color="auto" w:fill="auto"/>
        <w:tabs>
          <w:tab w:val="left" w:leader="dot" w:pos="6070"/>
        </w:tabs>
        <w:spacing w:line="240" w:lineRule="auto"/>
        <w:ind w:left="60" w:firstLine="0"/>
        <w:rPr>
          <w:rStyle w:val="232"/>
          <w:sz w:val="24"/>
          <w:szCs w:val="24"/>
          <w:lang w:val="bg-BG" w:eastAsia="bg-BG"/>
        </w:rPr>
      </w:pPr>
      <w:r>
        <w:rPr>
          <w:i/>
          <w:sz w:val="16"/>
          <w:szCs w:val="16"/>
          <w:lang w:val="bg-BG" w:eastAsia="bg-BG"/>
        </w:rPr>
        <w:t xml:space="preserve">                                                                        </w:t>
      </w:r>
      <w:r w:rsidR="008D5B39" w:rsidRPr="008604EC">
        <w:rPr>
          <w:i/>
          <w:sz w:val="16"/>
          <w:szCs w:val="16"/>
          <w:lang w:eastAsia="bg-BG"/>
        </w:rPr>
        <w:t>- папр. Изпълнителен</w:t>
      </w:r>
      <w:r w:rsidR="008D5B39" w:rsidRPr="008604EC">
        <w:rPr>
          <w:i/>
          <w:sz w:val="16"/>
          <w:szCs w:val="16"/>
          <w:lang w:val="bg-BG" w:eastAsia="bg-BG"/>
        </w:rPr>
        <w:t xml:space="preserve"> </w:t>
      </w:r>
      <w:r w:rsidR="008D5B39" w:rsidRPr="008604EC">
        <w:rPr>
          <w:i/>
          <w:sz w:val="16"/>
          <w:szCs w:val="16"/>
          <w:lang w:eastAsia="bg-BG"/>
        </w:rPr>
        <w:t>директор,</w:t>
      </w:r>
      <w:r w:rsidR="008D5B39" w:rsidRPr="008604EC">
        <w:rPr>
          <w:i/>
          <w:sz w:val="16"/>
          <w:szCs w:val="16"/>
          <w:lang w:val="bg-BG" w:eastAsia="bg-BG"/>
        </w:rPr>
        <w:t xml:space="preserve"> </w:t>
      </w:r>
      <w:r w:rsidR="008D5B39" w:rsidRPr="008604EC">
        <w:rPr>
          <w:i/>
          <w:sz w:val="16"/>
          <w:szCs w:val="16"/>
          <w:lang w:eastAsia="bg-BG"/>
        </w:rPr>
        <w:t>управител</w:t>
      </w:r>
      <w:r w:rsidR="008D5B39" w:rsidRPr="008604EC">
        <w:rPr>
          <w:i/>
          <w:sz w:val="16"/>
          <w:szCs w:val="16"/>
          <w:lang w:val="bg-BG" w:eastAsia="bg-BG"/>
        </w:rPr>
        <w:t xml:space="preserve"> </w:t>
      </w:r>
      <w:r w:rsidR="008D5B39" w:rsidRPr="008604EC">
        <w:rPr>
          <w:i/>
          <w:sz w:val="16"/>
          <w:szCs w:val="16"/>
          <w:lang w:eastAsia="bg-BG"/>
        </w:rPr>
        <w:t>и</w:t>
      </w:r>
      <w:r w:rsidR="008D5B39" w:rsidRPr="008604EC">
        <w:rPr>
          <w:i/>
          <w:sz w:val="16"/>
          <w:szCs w:val="16"/>
          <w:lang w:val="bg-BG" w:eastAsia="bg-BG"/>
        </w:rPr>
        <w:t xml:space="preserve"> </w:t>
      </w:r>
      <w:r w:rsidR="008D5B39" w:rsidRPr="008604EC">
        <w:rPr>
          <w:i/>
          <w:sz w:val="16"/>
          <w:szCs w:val="16"/>
          <w:lang w:eastAsia="bg-BG"/>
        </w:rPr>
        <w:t>др.</w:t>
      </w:r>
      <w:r w:rsidR="008D5B39" w:rsidRPr="008604EC">
        <w:rPr>
          <w:sz w:val="16"/>
          <w:szCs w:val="16"/>
          <w:lang w:eastAsia="bg-BG"/>
        </w:rPr>
        <w:t>)</w:t>
      </w:r>
      <w:r w:rsidR="008D5B39">
        <w:rPr>
          <w:sz w:val="24"/>
          <w:szCs w:val="24"/>
          <w:lang w:val="bg-BG" w:eastAsia="bg-BG"/>
        </w:rPr>
        <w:t xml:space="preserve"> </w:t>
      </w:r>
    </w:p>
    <w:p w:rsidR="008D5B39" w:rsidRDefault="008D5B39" w:rsidP="008D5B39">
      <w:pPr>
        <w:pStyle w:val="1"/>
        <w:shd w:val="clear" w:color="auto" w:fill="auto"/>
        <w:tabs>
          <w:tab w:val="left" w:leader="dot" w:pos="6070"/>
        </w:tabs>
        <w:spacing w:line="240" w:lineRule="auto"/>
        <w:ind w:left="60" w:firstLine="0"/>
        <w:rPr>
          <w:sz w:val="24"/>
          <w:szCs w:val="24"/>
          <w:lang w:val="bg-BG" w:eastAsia="bg-BG"/>
        </w:rPr>
      </w:pPr>
      <w:r w:rsidRPr="007205B1">
        <w:rPr>
          <w:rStyle w:val="232"/>
          <w:sz w:val="24"/>
          <w:szCs w:val="24"/>
          <w:lang w:eastAsia="bg-BG"/>
        </w:rPr>
        <w:t>на</w:t>
      </w:r>
      <w:r>
        <w:rPr>
          <w:sz w:val="24"/>
          <w:szCs w:val="24"/>
          <w:lang w:val="bg-BG"/>
        </w:rPr>
        <w:t>.........................................................</w:t>
      </w:r>
      <w:r w:rsidRPr="007205B1">
        <w:rPr>
          <w:sz w:val="24"/>
          <w:szCs w:val="24"/>
          <w:lang w:eastAsia="bg-BG"/>
        </w:rPr>
        <w:t>, регистриран/о по фирмено дело №</w:t>
      </w:r>
      <w:r w:rsidRPr="007205B1">
        <w:rPr>
          <w:sz w:val="24"/>
          <w:szCs w:val="24"/>
          <w:lang w:eastAsia="bg-BG"/>
        </w:rPr>
        <w:tab/>
        <w:t>по описа за</w:t>
      </w:r>
      <w:r>
        <w:rPr>
          <w:sz w:val="24"/>
          <w:szCs w:val="24"/>
          <w:lang w:val="bg-BG" w:eastAsia="bg-BG"/>
        </w:rPr>
        <w:t xml:space="preserve"> .....................</w:t>
      </w:r>
      <w:r w:rsidR="008604EC">
        <w:rPr>
          <w:sz w:val="24"/>
          <w:szCs w:val="24"/>
          <w:lang w:val="bg-BG" w:eastAsia="bg-BG"/>
        </w:rPr>
        <w:t xml:space="preserve"> </w:t>
      </w:r>
      <w:r>
        <w:rPr>
          <w:sz w:val="24"/>
          <w:szCs w:val="24"/>
          <w:lang w:eastAsia="bg-BG"/>
        </w:rPr>
        <w:t>г.</w:t>
      </w:r>
      <w:r>
        <w:rPr>
          <w:sz w:val="24"/>
          <w:szCs w:val="24"/>
          <w:lang w:val="bg-BG" w:eastAsia="bg-BG"/>
        </w:rPr>
        <w:t xml:space="preserve"> </w:t>
      </w:r>
      <w:r w:rsidRPr="00D82B49">
        <w:rPr>
          <w:sz w:val="24"/>
          <w:szCs w:val="24"/>
          <w:lang w:eastAsia="bg-BG"/>
        </w:rPr>
        <w:t>на</w:t>
      </w:r>
      <w:r w:rsidRPr="00D82B49">
        <w:rPr>
          <w:sz w:val="24"/>
          <w:szCs w:val="24"/>
          <w:lang w:eastAsia="bg-BG"/>
        </w:rPr>
        <w:tab/>
      </w:r>
      <w:r>
        <w:rPr>
          <w:sz w:val="24"/>
          <w:szCs w:val="24"/>
          <w:lang w:val="bg-BG" w:eastAsia="bg-BG"/>
        </w:rPr>
        <w:t xml:space="preserve">съд, със </w:t>
      </w:r>
      <w:r w:rsidRPr="007205B1">
        <w:rPr>
          <w:sz w:val="24"/>
          <w:szCs w:val="24"/>
          <w:lang w:eastAsia="bg-BG"/>
        </w:rPr>
        <w:t>седалище и адрес управление.</w:t>
      </w:r>
      <w:r w:rsidRPr="007205B1">
        <w:rPr>
          <w:sz w:val="24"/>
          <w:szCs w:val="24"/>
          <w:lang w:eastAsia="bg-BG"/>
        </w:rPr>
        <w:tab/>
        <w:t>- кандидат за участник в процедура за възлагане на</w:t>
      </w:r>
      <w:r>
        <w:rPr>
          <w:sz w:val="24"/>
          <w:szCs w:val="24"/>
          <w:lang w:val="bg-BG" w:eastAsia="bg-BG"/>
        </w:rPr>
        <w:t xml:space="preserve"> </w:t>
      </w:r>
      <w:r w:rsidRPr="007205B1">
        <w:rPr>
          <w:sz w:val="24"/>
          <w:szCs w:val="24"/>
          <w:lang w:eastAsia="bg-BG"/>
        </w:rPr>
        <w:t>поръчка с предмет:</w:t>
      </w:r>
      <w:r w:rsidR="008604EC">
        <w:rPr>
          <w:sz w:val="24"/>
          <w:szCs w:val="24"/>
          <w:lang w:val="bg-BG" w:eastAsia="bg-BG"/>
        </w:rPr>
        <w:t xml:space="preserve"> .............</w:t>
      </w:r>
      <w:r>
        <w:rPr>
          <w:sz w:val="24"/>
          <w:szCs w:val="24"/>
          <w:lang w:val="bg-BG" w:eastAsia="bg-BG"/>
        </w:rPr>
        <w:t>...................................................</w:t>
      </w:r>
    </w:p>
    <w:p w:rsidR="008D5B39" w:rsidRDefault="008D5B39" w:rsidP="008604EC">
      <w:pPr>
        <w:pStyle w:val="1"/>
        <w:shd w:val="clear" w:color="auto" w:fill="auto"/>
        <w:tabs>
          <w:tab w:val="left" w:leader="dot" w:pos="6070"/>
        </w:tabs>
        <w:spacing w:line="240" w:lineRule="auto"/>
        <w:ind w:left="60" w:firstLine="0"/>
        <w:rPr>
          <w:sz w:val="24"/>
          <w:szCs w:val="24"/>
          <w:lang w:val="bg-BG" w:eastAsia="bg-BG"/>
        </w:rPr>
      </w:pPr>
      <w:r>
        <w:rPr>
          <w:sz w:val="24"/>
          <w:szCs w:val="24"/>
          <w:lang w:val="bg-BG" w:eastAsia="bg-BG"/>
        </w:rPr>
        <w:t>.....................................................................................................................................</w:t>
      </w:r>
      <w:r w:rsidR="008604EC">
        <w:rPr>
          <w:sz w:val="24"/>
          <w:szCs w:val="24"/>
          <w:lang w:val="bg-BG" w:eastAsia="bg-BG"/>
        </w:rPr>
        <w:t>.........</w:t>
      </w:r>
    </w:p>
    <w:p w:rsidR="008604EC" w:rsidRPr="007205B1" w:rsidRDefault="008604EC" w:rsidP="008604EC">
      <w:pPr>
        <w:pStyle w:val="1"/>
        <w:shd w:val="clear" w:color="auto" w:fill="auto"/>
        <w:tabs>
          <w:tab w:val="left" w:leader="dot" w:pos="6070"/>
        </w:tabs>
        <w:spacing w:line="240" w:lineRule="auto"/>
        <w:ind w:left="60" w:firstLine="0"/>
        <w:rPr>
          <w:sz w:val="24"/>
          <w:szCs w:val="24"/>
          <w:lang w:val="bg-BG" w:eastAsia="bg-BG"/>
        </w:rPr>
      </w:pPr>
    </w:p>
    <w:p w:rsidR="008D5B39" w:rsidRDefault="008D5B39" w:rsidP="008D5B39">
      <w:pPr>
        <w:pStyle w:val="Heading1"/>
        <w:rPr>
          <w:sz w:val="24"/>
          <w:szCs w:val="24"/>
          <w:lang w:eastAsia="bg-BG"/>
        </w:rPr>
      </w:pPr>
      <w:r w:rsidRPr="00DE773D">
        <w:rPr>
          <w:sz w:val="24"/>
          <w:szCs w:val="24"/>
          <w:lang w:eastAsia="bg-BG"/>
        </w:rPr>
        <w:t>ДЕКЛАРИРАМ:</w:t>
      </w:r>
    </w:p>
    <w:p w:rsidR="008D5B39" w:rsidRDefault="008D5B39" w:rsidP="008D5B39">
      <w:pPr>
        <w:rPr>
          <w:lang w:val="bg-BG" w:eastAsia="bg-BG"/>
        </w:rPr>
      </w:pPr>
    </w:p>
    <w:p w:rsidR="008D5B39" w:rsidRPr="009B363F" w:rsidRDefault="008D5B39" w:rsidP="008D5B39">
      <w:pPr>
        <w:rPr>
          <w:lang w:val="bg-BG" w:eastAsia="bg-BG"/>
        </w:rPr>
      </w:pPr>
    </w:p>
    <w:p w:rsidR="008D5B39" w:rsidRDefault="008D5B39" w:rsidP="008D5B39">
      <w:pPr>
        <w:pStyle w:val="1"/>
        <w:shd w:val="clear" w:color="auto" w:fill="auto"/>
        <w:tabs>
          <w:tab w:val="left" w:pos="1180"/>
        </w:tabs>
        <w:spacing w:line="240" w:lineRule="auto"/>
        <w:ind w:right="58" w:firstLine="0"/>
        <w:rPr>
          <w:sz w:val="24"/>
          <w:szCs w:val="24"/>
          <w:lang w:val="bg-BG" w:eastAsia="bg-BG"/>
        </w:rPr>
      </w:pPr>
      <w:r>
        <w:rPr>
          <w:sz w:val="24"/>
          <w:szCs w:val="24"/>
          <w:lang w:val="bg-BG" w:eastAsia="bg-BG"/>
        </w:rPr>
        <w:t xml:space="preserve">           1. </w:t>
      </w:r>
      <w:r w:rsidRPr="00D82B49">
        <w:rPr>
          <w:sz w:val="24"/>
          <w:szCs w:val="24"/>
          <w:lang w:eastAsia="bg-BG"/>
        </w:rPr>
        <w:t>Съм запознат с всички условия на проекта на договор и ги приемам.</w:t>
      </w:r>
    </w:p>
    <w:p w:rsidR="008D5B39" w:rsidRPr="00D82B49" w:rsidRDefault="008D5B39" w:rsidP="008D5B39">
      <w:pPr>
        <w:pStyle w:val="1"/>
        <w:shd w:val="clear" w:color="auto" w:fill="auto"/>
        <w:tabs>
          <w:tab w:val="left" w:pos="1180"/>
        </w:tabs>
        <w:spacing w:line="240" w:lineRule="auto"/>
        <w:ind w:right="58" w:firstLine="0"/>
        <w:rPr>
          <w:sz w:val="24"/>
          <w:szCs w:val="24"/>
          <w:lang w:val="bg-BG"/>
        </w:rPr>
      </w:pPr>
    </w:p>
    <w:p w:rsidR="008D5B39" w:rsidRPr="00D82B49" w:rsidRDefault="008D5B39" w:rsidP="008D5B39">
      <w:pPr>
        <w:pStyle w:val="1"/>
        <w:shd w:val="clear" w:color="auto" w:fill="auto"/>
        <w:tabs>
          <w:tab w:val="left" w:pos="1128"/>
        </w:tabs>
        <w:spacing w:line="240" w:lineRule="auto"/>
        <w:ind w:right="58" w:firstLine="0"/>
        <w:rPr>
          <w:sz w:val="24"/>
          <w:szCs w:val="24"/>
        </w:rPr>
      </w:pPr>
      <w:r>
        <w:rPr>
          <w:sz w:val="24"/>
          <w:szCs w:val="24"/>
          <w:lang w:val="bg-BG" w:eastAsia="bg-BG"/>
        </w:rPr>
        <w:t xml:space="preserve">           </w:t>
      </w:r>
      <w:r w:rsidR="00C50217">
        <w:rPr>
          <w:sz w:val="24"/>
          <w:szCs w:val="24"/>
          <w:lang w:val="bg-BG" w:eastAsia="bg-BG"/>
        </w:rPr>
        <w:t>2</w:t>
      </w:r>
      <w:r>
        <w:rPr>
          <w:sz w:val="24"/>
          <w:szCs w:val="24"/>
          <w:lang w:val="bg-BG" w:eastAsia="bg-BG"/>
        </w:rPr>
        <w:t xml:space="preserve">. </w:t>
      </w:r>
      <w:r w:rsidR="00796255">
        <w:rPr>
          <w:sz w:val="24"/>
          <w:szCs w:val="24"/>
          <w:lang w:eastAsia="bg-BG"/>
        </w:rPr>
        <w:t>В случай</w:t>
      </w:r>
      <w:r w:rsidRPr="00D82B49">
        <w:rPr>
          <w:sz w:val="24"/>
          <w:szCs w:val="24"/>
          <w:lang w:eastAsia="bg-BG"/>
        </w:rPr>
        <w:t>, че представляваният от мен участни</w:t>
      </w:r>
      <w:r>
        <w:rPr>
          <w:sz w:val="24"/>
          <w:szCs w:val="24"/>
          <w:lang w:eastAsia="bg-BG"/>
        </w:rPr>
        <w:t>к бъде избран за изпълнител, от</w:t>
      </w:r>
      <w:r>
        <w:rPr>
          <w:sz w:val="24"/>
          <w:szCs w:val="24"/>
          <w:lang w:val="bg-BG" w:eastAsia="bg-BG"/>
        </w:rPr>
        <w:t xml:space="preserve"> </w:t>
      </w:r>
      <w:r w:rsidRPr="00D82B49">
        <w:rPr>
          <w:sz w:val="24"/>
          <w:szCs w:val="24"/>
          <w:lang w:eastAsia="bg-BG"/>
        </w:rPr>
        <w:t>името на последния приемам да сключа договор за възлагане на обществената поръчка.</w:t>
      </w: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Default="008D5B39" w:rsidP="008D5B39">
      <w:pPr>
        <w:rPr>
          <w:lang w:val="bg-BG" w:eastAsia="bg-BG"/>
        </w:rPr>
      </w:pPr>
    </w:p>
    <w:p w:rsidR="008D5B39" w:rsidRPr="00A64154" w:rsidRDefault="008D5B39" w:rsidP="008D5B39">
      <w:pPr>
        <w:rPr>
          <w:sz w:val="24"/>
          <w:szCs w:val="24"/>
          <w:lang w:val="bg-BG" w:eastAsia="bg-BG"/>
        </w:rPr>
      </w:pPr>
      <w:r>
        <w:rPr>
          <w:lang w:val="bg-BG" w:eastAsia="bg-BG"/>
        </w:rPr>
        <w:t>.......................................</w:t>
      </w:r>
      <w:r w:rsidRPr="004441A3">
        <w:rPr>
          <w:sz w:val="24"/>
          <w:szCs w:val="24"/>
          <w:lang w:eastAsia="bg-BG"/>
        </w:rPr>
        <w:t>г.</w:t>
      </w:r>
      <w:r w:rsidRPr="004441A3">
        <w:rPr>
          <w:sz w:val="24"/>
          <w:szCs w:val="24"/>
          <w:lang w:eastAsia="bg-BG"/>
        </w:rPr>
        <w:tab/>
      </w:r>
      <w:r>
        <w:rPr>
          <w:sz w:val="24"/>
          <w:szCs w:val="24"/>
          <w:lang w:val="bg-BG" w:eastAsia="bg-BG"/>
        </w:rPr>
        <w:t xml:space="preserve">                              </w:t>
      </w:r>
      <w:r w:rsidRPr="004441A3">
        <w:rPr>
          <w:sz w:val="24"/>
          <w:szCs w:val="24"/>
          <w:lang w:eastAsia="bg-BG"/>
        </w:rPr>
        <w:t>Декларатор:</w:t>
      </w:r>
      <w:r>
        <w:rPr>
          <w:sz w:val="24"/>
          <w:szCs w:val="24"/>
          <w:lang w:val="bg-BG" w:eastAsia="bg-BG"/>
        </w:rPr>
        <w:t>............................................................</w:t>
      </w:r>
    </w:p>
    <w:p w:rsidR="008D5B39" w:rsidRDefault="008D5B39" w:rsidP="008D5B39">
      <w:pPr>
        <w:pStyle w:val="Heading1"/>
        <w:jc w:val="both"/>
        <w:rPr>
          <w:sz w:val="24"/>
          <w:szCs w:val="24"/>
          <w:lang w:eastAsia="bg-BG"/>
        </w:rPr>
      </w:pPr>
      <w:r>
        <w:rPr>
          <w:sz w:val="24"/>
          <w:szCs w:val="24"/>
          <w:lang w:eastAsia="bg-BG"/>
        </w:rPr>
        <w:t>(</w:t>
      </w:r>
      <w:r w:rsidRPr="00DE773D">
        <w:rPr>
          <w:sz w:val="24"/>
          <w:szCs w:val="24"/>
          <w:lang w:eastAsia="bg-BG"/>
        </w:rPr>
        <w:t>дата</w:t>
      </w:r>
      <w:r>
        <w:rPr>
          <w:sz w:val="24"/>
          <w:szCs w:val="24"/>
          <w:lang w:eastAsia="bg-BG"/>
        </w:rPr>
        <w:t xml:space="preserve"> </w:t>
      </w:r>
      <w:r w:rsidRPr="00DE773D">
        <w:rPr>
          <w:sz w:val="24"/>
          <w:szCs w:val="24"/>
          <w:lang w:eastAsia="bg-BG"/>
        </w:rPr>
        <w:t>на</w:t>
      </w:r>
      <w:r>
        <w:rPr>
          <w:sz w:val="24"/>
          <w:szCs w:val="24"/>
          <w:lang w:eastAsia="bg-BG"/>
        </w:rPr>
        <w:t xml:space="preserve"> </w:t>
      </w:r>
      <w:r w:rsidRPr="00DE773D">
        <w:rPr>
          <w:sz w:val="24"/>
          <w:szCs w:val="24"/>
          <w:lang w:eastAsia="bg-BG"/>
        </w:rPr>
        <w:t>подписване)</w:t>
      </w:r>
      <w:r>
        <w:rPr>
          <w:sz w:val="24"/>
          <w:szCs w:val="24"/>
          <w:lang w:eastAsia="bg-BG"/>
        </w:rPr>
        <w:t xml:space="preserve">                                                              </w:t>
      </w:r>
      <w:r w:rsidRPr="004441A3">
        <w:rPr>
          <w:sz w:val="24"/>
          <w:szCs w:val="24"/>
          <w:lang w:eastAsia="bg-BG"/>
        </w:rPr>
        <w:t>(подпис</w:t>
      </w:r>
      <w:r>
        <w:rPr>
          <w:sz w:val="24"/>
          <w:szCs w:val="24"/>
          <w:lang w:eastAsia="bg-BG"/>
        </w:rPr>
        <w:t xml:space="preserve"> и печат </w:t>
      </w:r>
      <w:r w:rsidRPr="004441A3">
        <w:rPr>
          <w:sz w:val="24"/>
          <w:szCs w:val="24"/>
          <w:lang w:eastAsia="bg-BG"/>
        </w:rPr>
        <w:t>)</w:t>
      </w:r>
      <w:r>
        <w:rPr>
          <w:sz w:val="24"/>
          <w:szCs w:val="24"/>
          <w:lang w:eastAsia="bg-BG"/>
        </w:rPr>
        <w:t xml:space="preserve">                                                                                   </w:t>
      </w:r>
    </w:p>
    <w:p w:rsidR="008D5B39" w:rsidRDefault="008D5B39" w:rsidP="008D5B39">
      <w:pPr>
        <w:pStyle w:val="Heading1"/>
        <w:jc w:val="both"/>
        <w:rPr>
          <w:sz w:val="24"/>
          <w:szCs w:val="24"/>
          <w:lang w:eastAsia="bg-BG"/>
        </w:rPr>
      </w:pPr>
      <w:r>
        <w:rPr>
          <w:sz w:val="24"/>
          <w:szCs w:val="24"/>
          <w:lang w:eastAsia="bg-BG"/>
        </w:rPr>
        <w:t xml:space="preserve"> </w:t>
      </w:r>
    </w:p>
    <w:p w:rsidR="008D5B39" w:rsidRDefault="008D5B39" w:rsidP="008D5B39">
      <w:pPr>
        <w:rPr>
          <w:lang w:val="bg-BG" w:eastAsia="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2A6D29" w:rsidRDefault="002A6D29" w:rsidP="008D5B39">
      <w:pPr>
        <w:jc w:val="both"/>
        <w:rPr>
          <w:lang w:val="bg-BG"/>
        </w:rPr>
      </w:pPr>
    </w:p>
    <w:p w:rsidR="008D5B39" w:rsidRDefault="008D5B39" w:rsidP="008D5B39">
      <w:pPr>
        <w:jc w:val="both"/>
        <w:rPr>
          <w:lang w:val="bg-BG"/>
        </w:rPr>
      </w:pPr>
    </w:p>
    <w:p w:rsidR="00D71FBC" w:rsidRDefault="00D71FBC" w:rsidP="008D5B39">
      <w:pPr>
        <w:jc w:val="both"/>
        <w:rPr>
          <w:lang w:val="bg-BG"/>
        </w:rPr>
      </w:pPr>
    </w:p>
    <w:p w:rsidR="008D5B39" w:rsidRDefault="008D5B39" w:rsidP="008D5B39">
      <w:pPr>
        <w:jc w:val="both"/>
        <w:rPr>
          <w:lang w:val="bg-BG"/>
        </w:rPr>
      </w:pPr>
    </w:p>
    <w:p w:rsidR="008D5B39" w:rsidRDefault="008D5B39" w:rsidP="008D5B39">
      <w:pPr>
        <w:jc w:val="both"/>
        <w:rPr>
          <w:lang w:val="bg-BG"/>
        </w:rPr>
      </w:pPr>
    </w:p>
    <w:p w:rsidR="0012398B" w:rsidRDefault="0012398B" w:rsidP="00F30029">
      <w:pPr>
        <w:rPr>
          <w:sz w:val="24"/>
          <w:szCs w:val="24"/>
          <w:lang w:val="bg-BG"/>
        </w:rPr>
      </w:pPr>
    </w:p>
    <w:p w:rsidR="00C50217" w:rsidRDefault="00C50217" w:rsidP="00F30029">
      <w:pPr>
        <w:rPr>
          <w:sz w:val="24"/>
          <w:szCs w:val="24"/>
          <w:lang w:val="bg-BG"/>
        </w:rPr>
      </w:pPr>
    </w:p>
    <w:p w:rsidR="00C50217" w:rsidRDefault="00C50217" w:rsidP="00F30029">
      <w:pPr>
        <w:rPr>
          <w:sz w:val="24"/>
          <w:szCs w:val="24"/>
          <w:lang w:val="bg-BG"/>
        </w:rPr>
      </w:pPr>
    </w:p>
    <w:p w:rsidR="00C50217" w:rsidRDefault="00C50217" w:rsidP="00F30029">
      <w:pPr>
        <w:rPr>
          <w:sz w:val="24"/>
          <w:szCs w:val="24"/>
          <w:lang w:val="bg-BG"/>
        </w:rPr>
      </w:pPr>
    </w:p>
    <w:p w:rsidR="00C50217" w:rsidRDefault="00C50217" w:rsidP="00F30029">
      <w:pPr>
        <w:rPr>
          <w:sz w:val="24"/>
          <w:szCs w:val="24"/>
          <w:lang w:val="bg-BG"/>
        </w:rPr>
      </w:pPr>
    </w:p>
    <w:p w:rsidR="008604EC" w:rsidRDefault="008604EC" w:rsidP="00F30029">
      <w:pPr>
        <w:rPr>
          <w:sz w:val="24"/>
          <w:szCs w:val="24"/>
          <w:lang w:val="bg-BG"/>
        </w:rPr>
      </w:pPr>
    </w:p>
    <w:p w:rsidR="008604EC" w:rsidRDefault="008604EC" w:rsidP="00F30029">
      <w:pPr>
        <w:rPr>
          <w:sz w:val="24"/>
          <w:szCs w:val="24"/>
          <w:lang w:val="bg-BG"/>
        </w:rPr>
      </w:pPr>
    </w:p>
    <w:p w:rsidR="008604EC" w:rsidRDefault="008604EC" w:rsidP="00F30029">
      <w:pPr>
        <w:rPr>
          <w:sz w:val="24"/>
          <w:szCs w:val="24"/>
          <w:lang w:val="bg-BG"/>
        </w:rPr>
      </w:pPr>
    </w:p>
    <w:p w:rsidR="008604EC" w:rsidRDefault="008604EC" w:rsidP="00F30029">
      <w:pPr>
        <w:rPr>
          <w:sz w:val="24"/>
          <w:szCs w:val="24"/>
          <w:lang w:val="bg-BG"/>
        </w:rPr>
      </w:pPr>
    </w:p>
    <w:p w:rsidR="00886E22" w:rsidRDefault="00886E22" w:rsidP="00886E22">
      <w:pPr>
        <w:ind w:left="2160" w:hanging="2160"/>
        <w:jc w:val="right"/>
        <w:rPr>
          <w:i/>
          <w:color w:val="000000"/>
          <w:sz w:val="24"/>
          <w:szCs w:val="24"/>
        </w:rPr>
      </w:pPr>
    </w:p>
    <w:p w:rsidR="00886E22" w:rsidRPr="00402B43" w:rsidRDefault="00886E22" w:rsidP="00886E22">
      <w:pPr>
        <w:ind w:left="2160" w:hanging="2160"/>
        <w:jc w:val="right"/>
        <w:rPr>
          <w:b/>
          <w:lang w:val="bg-BG"/>
        </w:rPr>
      </w:pPr>
      <w:r w:rsidRPr="00402B43">
        <w:rPr>
          <w:b/>
          <w:color w:val="000000"/>
        </w:rPr>
        <w:t>Приложение</w:t>
      </w:r>
      <w:r w:rsidRPr="00402B43">
        <w:rPr>
          <w:b/>
        </w:rPr>
        <w:t xml:space="preserve"> №1</w:t>
      </w:r>
      <w:r w:rsidR="00402B43" w:rsidRPr="00402B43">
        <w:rPr>
          <w:b/>
          <w:lang w:val="bg-BG"/>
        </w:rPr>
        <w:t>0</w:t>
      </w:r>
    </w:p>
    <w:p w:rsidR="00886E22" w:rsidRDefault="00886E22" w:rsidP="00886E22">
      <w:pPr>
        <w:ind w:left="2160" w:hanging="2160"/>
        <w:jc w:val="right"/>
        <w:rPr>
          <w:sz w:val="24"/>
        </w:rPr>
      </w:pPr>
    </w:p>
    <w:p w:rsidR="00886E22" w:rsidRDefault="00886E22" w:rsidP="00886E22">
      <w:pPr>
        <w:ind w:left="2160" w:hanging="2160"/>
        <w:jc w:val="right"/>
        <w:rPr>
          <w:sz w:val="24"/>
        </w:rPr>
      </w:pPr>
    </w:p>
    <w:p w:rsidR="00886E22" w:rsidRPr="0069351B" w:rsidRDefault="00886E22" w:rsidP="00886E22">
      <w:pPr>
        <w:jc w:val="center"/>
        <w:rPr>
          <w:b/>
          <w:noProof/>
          <w:sz w:val="28"/>
          <w:szCs w:val="28"/>
          <w:lang w:val="ru-RU"/>
        </w:rPr>
      </w:pPr>
      <w:r w:rsidRPr="0069351B">
        <w:rPr>
          <w:b/>
          <w:noProof/>
          <w:sz w:val="28"/>
          <w:szCs w:val="28"/>
          <w:lang w:val="ru-RU"/>
        </w:rPr>
        <w:t xml:space="preserve">Д Е К Л А Р А Ц И Я </w:t>
      </w:r>
    </w:p>
    <w:p w:rsidR="00886E22" w:rsidRPr="008604EC" w:rsidRDefault="00886E22" w:rsidP="00886E22">
      <w:pPr>
        <w:jc w:val="center"/>
        <w:rPr>
          <w:b/>
          <w:noProof/>
          <w:sz w:val="22"/>
          <w:szCs w:val="22"/>
          <w:lang w:val="ru-RU"/>
        </w:rPr>
      </w:pPr>
      <w:r w:rsidRPr="008604EC">
        <w:rPr>
          <w:b/>
          <w:noProof/>
          <w:sz w:val="22"/>
          <w:szCs w:val="22"/>
          <w:lang w:val="ru-RU"/>
        </w:rPr>
        <w:t xml:space="preserve">за </w:t>
      </w:r>
      <w:r w:rsidRPr="008604EC">
        <w:rPr>
          <w:b/>
          <w:bCs/>
          <w:sz w:val="22"/>
          <w:szCs w:val="22"/>
          <w:lang w:val="ru-RU"/>
        </w:rPr>
        <w:t>използва</w:t>
      </w:r>
      <w:r w:rsidRPr="008604EC">
        <w:rPr>
          <w:b/>
          <w:bCs/>
          <w:sz w:val="22"/>
          <w:szCs w:val="22"/>
        </w:rPr>
        <w:t xml:space="preserve">не на </w:t>
      </w:r>
      <w:r w:rsidR="008A284A">
        <w:rPr>
          <w:b/>
          <w:bCs/>
          <w:sz w:val="22"/>
          <w:szCs w:val="22"/>
          <w:lang w:val="ru-RU"/>
        </w:rPr>
        <w:t>нови и неупотребявани</w:t>
      </w:r>
      <w:r w:rsidRPr="008604EC">
        <w:rPr>
          <w:b/>
          <w:bCs/>
          <w:sz w:val="22"/>
          <w:szCs w:val="22"/>
          <w:lang w:val="ru-RU"/>
        </w:rPr>
        <w:t xml:space="preserve"> резервни части </w:t>
      </w:r>
      <w:r w:rsidR="008A284A">
        <w:rPr>
          <w:b/>
          <w:bCs/>
          <w:sz w:val="22"/>
          <w:szCs w:val="22"/>
          <w:lang w:val="ru-RU"/>
        </w:rPr>
        <w:t>за</w:t>
      </w:r>
      <w:r w:rsidRPr="008604EC">
        <w:rPr>
          <w:b/>
          <w:bCs/>
          <w:sz w:val="22"/>
          <w:szCs w:val="22"/>
          <w:lang w:val="ru-RU"/>
        </w:rPr>
        <w:t xml:space="preserve"> компютърна</w:t>
      </w:r>
      <w:r w:rsidR="008A284A">
        <w:rPr>
          <w:b/>
          <w:bCs/>
          <w:sz w:val="22"/>
          <w:szCs w:val="22"/>
          <w:lang w:val="ru-RU"/>
        </w:rPr>
        <w:t xml:space="preserve"> и периферна</w:t>
      </w:r>
      <w:r w:rsidRPr="008604EC">
        <w:rPr>
          <w:b/>
          <w:bCs/>
          <w:sz w:val="22"/>
          <w:szCs w:val="22"/>
          <w:lang w:val="ru-RU"/>
        </w:rPr>
        <w:t xml:space="preserve"> техника </w:t>
      </w:r>
    </w:p>
    <w:p w:rsidR="00886E22" w:rsidRPr="0069351B" w:rsidRDefault="00886E22" w:rsidP="00886E22">
      <w:pPr>
        <w:ind w:firstLine="720"/>
        <w:rPr>
          <w:noProof/>
          <w:lang w:val="ru-RU"/>
        </w:rPr>
      </w:pPr>
    </w:p>
    <w:p w:rsidR="00886E22" w:rsidRPr="008604EC" w:rsidRDefault="008604EC" w:rsidP="00886E22">
      <w:pPr>
        <w:jc w:val="both"/>
        <w:rPr>
          <w:i/>
          <w:noProof/>
          <w:sz w:val="24"/>
          <w:szCs w:val="24"/>
          <w:lang w:val="ru-RU"/>
        </w:rPr>
      </w:pPr>
      <w:r w:rsidRPr="008604EC">
        <w:rPr>
          <w:noProof/>
          <w:sz w:val="24"/>
          <w:szCs w:val="24"/>
          <w:lang w:val="ru-RU"/>
        </w:rPr>
        <w:t xml:space="preserve">          </w:t>
      </w:r>
      <w:r w:rsidR="00886E22" w:rsidRPr="008604EC">
        <w:rPr>
          <w:noProof/>
          <w:sz w:val="24"/>
          <w:szCs w:val="24"/>
          <w:lang w:val="ru-RU"/>
        </w:rPr>
        <w:t>Долуподписаният</w:t>
      </w:r>
      <w:r w:rsidR="00886E22" w:rsidRPr="008604EC">
        <w:rPr>
          <w:b/>
          <w:noProof/>
          <w:sz w:val="24"/>
          <w:szCs w:val="24"/>
          <w:lang w:val="ru-RU"/>
        </w:rPr>
        <w:t>/</w:t>
      </w:r>
      <w:r w:rsidR="00886E22" w:rsidRPr="008604EC">
        <w:rPr>
          <w:noProof/>
          <w:sz w:val="24"/>
          <w:szCs w:val="24"/>
          <w:lang w:val="ru-RU"/>
        </w:rPr>
        <w:t xml:space="preserve">ата </w:t>
      </w:r>
      <w:r>
        <w:rPr>
          <w:noProof/>
          <w:sz w:val="24"/>
          <w:szCs w:val="24"/>
          <w:lang w:val="ru-RU"/>
        </w:rPr>
        <w:t>.....</w:t>
      </w:r>
      <w:r w:rsidR="00886E22" w:rsidRPr="008604EC">
        <w:rPr>
          <w:noProof/>
          <w:sz w:val="24"/>
          <w:szCs w:val="24"/>
          <w:lang w:val="ru-RU"/>
        </w:rPr>
        <w:t>.................................................................................................</w:t>
      </w:r>
    </w:p>
    <w:p w:rsidR="00886E22" w:rsidRPr="008604EC" w:rsidRDefault="00886E22" w:rsidP="00886E22">
      <w:pPr>
        <w:ind w:firstLine="720"/>
        <w:jc w:val="center"/>
        <w:rPr>
          <w:i/>
          <w:noProof/>
          <w:lang w:val="ru-RU"/>
        </w:rPr>
      </w:pPr>
      <w:r w:rsidRPr="008604EC">
        <w:rPr>
          <w:i/>
          <w:noProof/>
          <w:lang w:val="ru-RU"/>
        </w:rPr>
        <w:t>(трите имена)</w:t>
      </w:r>
    </w:p>
    <w:p w:rsidR="008604EC" w:rsidRPr="008604EC" w:rsidRDefault="00886E22" w:rsidP="00886E22">
      <w:pPr>
        <w:jc w:val="both"/>
        <w:rPr>
          <w:noProof/>
          <w:sz w:val="24"/>
          <w:szCs w:val="24"/>
          <w:lang w:val="bg-BG"/>
        </w:rPr>
      </w:pPr>
      <w:r w:rsidRPr="008604EC">
        <w:rPr>
          <w:noProof/>
          <w:sz w:val="24"/>
          <w:szCs w:val="24"/>
          <w:lang w:val="ru-RU"/>
        </w:rPr>
        <w:t xml:space="preserve">ЕГН........................................., л.к. №...................................., издадена на ............................. от МВР......................................., в качеството си на  ............................................................... на участника ……………………………………………………, </w:t>
      </w:r>
      <w:r w:rsidRPr="008604EC">
        <w:rPr>
          <w:noProof/>
          <w:sz w:val="24"/>
          <w:szCs w:val="24"/>
        </w:rPr>
        <w:t>EИК .................</w:t>
      </w:r>
      <w:r w:rsidRPr="008604EC">
        <w:rPr>
          <w:noProof/>
          <w:sz w:val="24"/>
          <w:szCs w:val="24"/>
          <w:lang w:val="ru-RU"/>
        </w:rPr>
        <w:t>, със седалище и адрес на управление..............................................................................</w:t>
      </w:r>
      <w:r w:rsidRPr="008604EC">
        <w:rPr>
          <w:noProof/>
          <w:spacing w:val="-2"/>
          <w:sz w:val="24"/>
          <w:szCs w:val="24"/>
          <w:lang w:val="ru-RU"/>
        </w:rPr>
        <w:t xml:space="preserve">във връзка с обявената </w:t>
      </w:r>
      <w:r w:rsidRPr="008604EC">
        <w:rPr>
          <w:noProof/>
          <w:sz w:val="24"/>
          <w:szCs w:val="24"/>
          <w:lang w:val="ru-RU"/>
        </w:rPr>
        <w:t xml:space="preserve">процедура за възлагане на обществена поръчка </w:t>
      </w:r>
      <w:r w:rsidRPr="008604EC">
        <w:rPr>
          <w:noProof/>
          <w:sz w:val="24"/>
          <w:szCs w:val="24"/>
        </w:rPr>
        <w:t>предмет</w:t>
      </w:r>
      <w:r w:rsidRPr="008604EC">
        <w:rPr>
          <w:noProof/>
          <w:sz w:val="24"/>
          <w:szCs w:val="24"/>
          <w:lang w:val="ru-RU"/>
        </w:rPr>
        <w:t>:</w:t>
      </w:r>
      <w:r w:rsidRPr="008604EC">
        <w:rPr>
          <w:noProof/>
          <w:sz w:val="24"/>
          <w:szCs w:val="24"/>
        </w:rPr>
        <w:t xml:space="preserve"> ......</w:t>
      </w:r>
      <w:r w:rsidR="008604EC">
        <w:rPr>
          <w:noProof/>
          <w:sz w:val="24"/>
          <w:szCs w:val="24"/>
          <w:lang w:val="bg-BG"/>
        </w:rPr>
        <w:t>..</w:t>
      </w:r>
      <w:r w:rsidRPr="008604EC">
        <w:rPr>
          <w:noProof/>
          <w:sz w:val="24"/>
          <w:szCs w:val="24"/>
        </w:rPr>
        <w:t>...........................</w:t>
      </w:r>
      <w:r w:rsidR="008604EC">
        <w:rPr>
          <w:noProof/>
          <w:sz w:val="24"/>
          <w:szCs w:val="24"/>
          <w:lang w:val="bg-BG"/>
        </w:rPr>
        <w:t>...................................................................................................................</w:t>
      </w:r>
    </w:p>
    <w:p w:rsidR="00886E22" w:rsidRPr="008604EC" w:rsidRDefault="008604EC" w:rsidP="00886E22">
      <w:pPr>
        <w:jc w:val="both"/>
        <w:rPr>
          <w:i/>
          <w:iCs/>
          <w:lang w:val="ru-RU"/>
        </w:rPr>
      </w:pPr>
      <w:r>
        <w:rPr>
          <w:i/>
          <w:iCs/>
          <w:lang w:val="ru-RU"/>
        </w:rPr>
        <w:t xml:space="preserve">                                            </w:t>
      </w:r>
      <w:r w:rsidR="00886E22" w:rsidRPr="008604EC">
        <w:rPr>
          <w:i/>
          <w:iCs/>
          <w:lang w:val="ru-RU"/>
        </w:rPr>
        <w:t>(посочете предмет на поръчката)</w:t>
      </w:r>
    </w:p>
    <w:p w:rsidR="00886E22" w:rsidRPr="0069351B" w:rsidRDefault="00886E22" w:rsidP="00886E22">
      <w:pPr>
        <w:jc w:val="center"/>
        <w:rPr>
          <w:b/>
          <w:noProof/>
          <w:sz w:val="28"/>
          <w:szCs w:val="28"/>
          <w:lang w:val="ru-RU"/>
        </w:rPr>
      </w:pPr>
    </w:p>
    <w:p w:rsidR="00886E22" w:rsidRPr="0069351B" w:rsidRDefault="00886E22" w:rsidP="00886E22">
      <w:pPr>
        <w:jc w:val="center"/>
        <w:rPr>
          <w:b/>
          <w:noProof/>
          <w:sz w:val="28"/>
          <w:szCs w:val="28"/>
          <w:lang w:val="ru-RU"/>
        </w:rPr>
      </w:pPr>
      <w:r w:rsidRPr="0069351B">
        <w:rPr>
          <w:b/>
          <w:noProof/>
          <w:sz w:val="28"/>
          <w:szCs w:val="28"/>
          <w:lang w:val="ru-RU"/>
        </w:rPr>
        <w:t>ДЕКЛАРИРАМ:</w:t>
      </w:r>
    </w:p>
    <w:p w:rsidR="00886E22" w:rsidRPr="0069351B" w:rsidRDefault="00886E22" w:rsidP="00886E22">
      <w:pPr>
        <w:ind w:firstLine="720"/>
        <w:jc w:val="both"/>
        <w:rPr>
          <w:noProof/>
          <w:sz w:val="24"/>
          <w:szCs w:val="24"/>
          <w:lang w:val="ru-RU"/>
        </w:rPr>
      </w:pPr>
    </w:p>
    <w:p w:rsidR="00243322" w:rsidRPr="008604EC" w:rsidRDefault="00886E22" w:rsidP="00243322">
      <w:pPr>
        <w:ind w:firstLine="720"/>
        <w:jc w:val="both"/>
        <w:rPr>
          <w:position w:val="8"/>
          <w:sz w:val="24"/>
          <w:szCs w:val="24"/>
          <w:u w:val="single"/>
          <w:lang w:val="ru-RU"/>
        </w:rPr>
      </w:pPr>
      <w:r w:rsidRPr="008604EC">
        <w:rPr>
          <w:position w:val="8"/>
          <w:sz w:val="24"/>
          <w:szCs w:val="24"/>
        </w:rPr>
        <w:t>Участникът</w:t>
      </w:r>
      <w:r w:rsidR="00243322" w:rsidRPr="008604EC">
        <w:rPr>
          <w:position w:val="8"/>
          <w:sz w:val="24"/>
          <w:szCs w:val="24"/>
          <w:lang w:val="ru-RU"/>
        </w:rPr>
        <w:t xml:space="preserve"> .......................................................</w:t>
      </w:r>
      <w:r w:rsidR="008604EC">
        <w:rPr>
          <w:position w:val="8"/>
          <w:sz w:val="24"/>
          <w:szCs w:val="24"/>
          <w:lang w:val="ru-RU"/>
        </w:rPr>
        <w:t>.</w:t>
      </w:r>
      <w:r w:rsidR="00243322" w:rsidRPr="008604EC">
        <w:rPr>
          <w:position w:val="8"/>
          <w:sz w:val="24"/>
          <w:szCs w:val="24"/>
          <w:lang w:val="ru-RU"/>
        </w:rPr>
        <w:t>............................................................,</w:t>
      </w:r>
      <w:r w:rsidRPr="008604EC">
        <w:rPr>
          <w:position w:val="8"/>
          <w:sz w:val="24"/>
          <w:szCs w:val="24"/>
          <w:lang w:val="ru-RU"/>
        </w:rPr>
        <w:t xml:space="preserve">  </w:t>
      </w:r>
      <w:r w:rsidRPr="008604EC">
        <w:rPr>
          <w:position w:val="8"/>
          <w:sz w:val="24"/>
          <w:szCs w:val="24"/>
          <w:u w:val="single"/>
          <w:lang w:val="ru-RU"/>
        </w:rPr>
        <w:t xml:space="preserve">                                                 </w:t>
      </w:r>
    </w:p>
    <w:p w:rsidR="00243322" w:rsidRPr="008604EC" w:rsidRDefault="00243322" w:rsidP="00243322">
      <w:pPr>
        <w:ind w:firstLine="720"/>
        <w:jc w:val="both"/>
        <w:rPr>
          <w:i/>
          <w:iCs/>
          <w:position w:val="8"/>
          <w:lang w:val="bg-BG"/>
        </w:rPr>
      </w:pPr>
      <w:r w:rsidRPr="008604EC">
        <w:rPr>
          <w:i/>
          <w:iCs/>
          <w:position w:val="8"/>
          <w:lang w:val="ru-RU"/>
        </w:rPr>
        <w:t xml:space="preserve">                                                              (</w:t>
      </w:r>
      <w:r w:rsidR="00886E22" w:rsidRPr="008604EC">
        <w:rPr>
          <w:i/>
          <w:iCs/>
          <w:position w:val="8"/>
        </w:rPr>
        <w:t>посочете наименованието на участника)</w:t>
      </w:r>
    </w:p>
    <w:p w:rsidR="00886E22" w:rsidRPr="008604EC" w:rsidRDefault="00886E22" w:rsidP="00243322">
      <w:pPr>
        <w:spacing w:line="360" w:lineRule="auto"/>
        <w:jc w:val="both"/>
        <w:rPr>
          <w:position w:val="8"/>
          <w:sz w:val="24"/>
          <w:szCs w:val="24"/>
        </w:rPr>
      </w:pPr>
      <w:r w:rsidRPr="008604EC">
        <w:rPr>
          <w:position w:val="8"/>
          <w:sz w:val="24"/>
          <w:szCs w:val="24"/>
        </w:rPr>
        <w:t xml:space="preserve"> когото представлявам, при изпълнението на горепосочената обществена поръчка, </w:t>
      </w:r>
      <w:r w:rsidRPr="008604EC">
        <w:rPr>
          <w:bCs/>
          <w:position w:val="8"/>
          <w:sz w:val="24"/>
          <w:szCs w:val="24"/>
        </w:rPr>
        <w:t xml:space="preserve">ще използва само </w:t>
      </w:r>
      <w:r w:rsidR="00243322" w:rsidRPr="008604EC">
        <w:rPr>
          <w:bCs/>
          <w:position w:val="8"/>
          <w:sz w:val="24"/>
          <w:szCs w:val="24"/>
          <w:lang w:val="bg-BG"/>
        </w:rPr>
        <w:t xml:space="preserve">нови и неупотребявани </w:t>
      </w:r>
      <w:r w:rsidRPr="008604EC">
        <w:rPr>
          <w:bCs/>
          <w:position w:val="8"/>
          <w:sz w:val="24"/>
          <w:szCs w:val="24"/>
        </w:rPr>
        <w:t xml:space="preserve">резервни части </w:t>
      </w:r>
      <w:r w:rsidR="0086272D">
        <w:rPr>
          <w:bCs/>
          <w:position w:val="8"/>
          <w:sz w:val="24"/>
          <w:szCs w:val="24"/>
          <w:lang w:val="bg-BG"/>
        </w:rPr>
        <w:t>з</w:t>
      </w:r>
      <w:r w:rsidRPr="008604EC">
        <w:rPr>
          <w:bCs/>
          <w:position w:val="8"/>
          <w:sz w:val="24"/>
          <w:szCs w:val="24"/>
        </w:rPr>
        <w:t>а компютърна</w:t>
      </w:r>
      <w:r w:rsidR="008A284A">
        <w:rPr>
          <w:bCs/>
          <w:position w:val="8"/>
          <w:sz w:val="24"/>
          <w:szCs w:val="24"/>
          <w:lang w:val="bg-BG"/>
        </w:rPr>
        <w:t xml:space="preserve"> и периферна</w:t>
      </w:r>
      <w:r w:rsidRPr="008604EC">
        <w:rPr>
          <w:bCs/>
          <w:position w:val="8"/>
          <w:sz w:val="24"/>
          <w:szCs w:val="24"/>
        </w:rPr>
        <w:t xml:space="preserve"> техника, </w:t>
      </w:r>
      <w:r w:rsidR="00243322" w:rsidRPr="008604EC">
        <w:rPr>
          <w:bCs/>
          <w:position w:val="8"/>
          <w:sz w:val="24"/>
          <w:szCs w:val="24"/>
          <w:lang w:val="bg-BG"/>
        </w:rPr>
        <w:t xml:space="preserve">подробно </w:t>
      </w:r>
      <w:r w:rsidRPr="008604EC">
        <w:rPr>
          <w:bCs/>
          <w:position w:val="8"/>
          <w:sz w:val="24"/>
          <w:szCs w:val="24"/>
        </w:rPr>
        <w:t xml:space="preserve">описана в </w:t>
      </w:r>
      <w:r w:rsidR="00243322" w:rsidRPr="008604EC">
        <w:rPr>
          <w:position w:val="8"/>
          <w:sz w:val="24"/>
          <w:szCs w:val="24"/>
          <w:lang w:val="bg-BG"/>
        </w:rPr>
        <w:t>т.</w:t>
      </w:r>
      <w:r w:rsidR="00F33AA2">
        <w:rPr>
          <w:position w:val="8"/>
          <w:sz w:val="24"/>
          <w:szCs w:val="24"/>
          <w:lang w:val="bg-BG"/>
        </w:rPr>
        <w:t>I</w:t>
      </w:r>
      <w:r w:rsidR="00243322" w:rsidRPr="008604EC">
        <w:rPr>
          <w:position w:val="8"/>
          <w:sz w:val="24"/>
          <w:szCs w:val="24"/>
          <w:lang w:val="bg-BG"/>
        </w:rPr>
        <w:t xml:space="preserve">, от раздел II </w:t>
      </w:r>
      <w:r w:rsidRPr="008604EC">
        <w:rPr>
          <w:position w:val="8"/>
          <w:sz w:val="24"/>
          <w:szCs w:val="24"/>
        </w:rPr>
        <w:t>от документацията за участие.</w:t>
      </w:r>
    </w:p>
    <w:p w:rsidR="00886E22" w:rsidRPr="0069351B" w:rsidRDefault="00886E22" w:rsidP="00886E22">
      <w:pPr>
        <w:spacing w:before="120" w:line="360" w:lineRule="auto"/>
        <w:ind w:firstLine="720"/>
        <w:jc w:val="both"/>
        <w:rPr>
          <w:position w:val="8"/>
        </w:rPr>
      </w:pPr>
    </w:p>
    <w:p w:rsidR="00886E22" w:rsidRPr="008604EC" w:rsidRDefault="00886E22" w:rsidP="00886E22">
      <w:pPr>
        <w:ind w:firstLine="720"/>
        <w:rPr>
          <w:sz w:val="22"/>
          <w:szCs w:val="22"/>
          <w:lang w:val="ru-RU"/>
        </w:rPr>
      </w:pPr>
      <w:r w:rsidRPr="008604EC">
        <w:rPr>
          <w:sz w:val="22"/>
          <w:szCs w:val="22"/>
          <w:lang w:val="ru-RU"/>
        </w:rPr>
        <w:t>Известна ми е отговорността по чл. 313 от Наказателния кодекс за посочване на неверни данни.</w:t>
      </w:r>
    </w:p>
    <w:p w:rsidR="00886E22" w:rsidRPr="0069351B" w:rsidRDefault="00886E22" w:rsidP="00886E22">
      <w:pPr>
        <w:pStyle w:val="BodyText1"/>
        <w:jc w:val="center"/>
        <w:rPr>
          <w:b/>
          <w:bCs/>
          <w:sz w:val="24"/>
          <w:szCs w:val="24"/>
        </w:rPr>
      </w:pPr>
      <w:r w:rsidRPr="0069351B">
        <w:rPr>
          <w:b/>
          <w:bCs/>
          <w:sz w:val="24"/>
          <w:szCs w:val="24"/>
        </w:rPr>
        <w:t xml:space="preserve">                       </w:t>
      </w:r>
    </w:p>
    <w:p w:rsidR="00886E22" w:rsidRPr="0069351B" w:rsidRDefault="00886E22" w:rsidP="00886E22">
      <w:pPr>
        <w:pStyle w:val="BodyText1"/>
        <w:jc w:val="center"/>
        <w:rPr>
          <w:b/>
          <w:bCs/>
          <w:sz w:val="24"/>
          <w:szCs w:val="24"/>
        </w:rPr>
      </w:pPr>
    </w:p>
    <w:p w:rsidR="00886E22" w:rsidRPr="0069351B" w:rsidRDefault="00886E22" w:rsidP="00886E22">
      <w:pPr>
        <w:pStyle w:val="BodyText1"/>
        <w:jc w:val="center"/>
        <w:rPr>
          <w:b/>
          <w:bCs/>
          <w:sz w:val="24"/>
          <w:szCs w:val="24"/>
        </w:rPr>
      </w:pPr>
    </w:p>
    <w:p w:rsidR="00886E22" w:rsidRPr="0069351B" w:rsidRDefault="00886E22" w:rsidP="00886E22">
      <w:pPr>
        <w:pStyle w:val="BodyText1"/>
        <w:jc w:val="center"/>
        <w:rPr>
          <w:b/>
          <w:bCs/>
          <w:sz w:val="24"/>
          <w:szCs w:val="24"/>
        </w:rPr>
      </w:pPr>
    </w:p>
    <w:p w:rsidR="00886E22" w:rsidRPr="0069351B" w:rsidRDefault="00886E22" w:rsidP="00886E22">
      <w:pPr>
        <w:pStyle w:val="BodyText1"/>
        <w:jc w:val="center"/>
        <w:rPr>
          <w:b/>
          <w:bCs/>
          <w:sz w:val="24"/>
          <w:szCs w:val="24"/>
        </w:rPr>
      </w:pPr>
    </w:p>
    <w:p w:rsidR="00886E22" w:rsidRPr="0069351B" w:rsidRDefault="00886E22" w:rsidP="00886E22">
      <w:pPr>
        <w:pStyle w:val="BodyText1"/>
        <w:tabs>
          <w:tab w:val="left" w:pos="426"/>
        </w:tabs>
        <w:rPr>
          <w:bCs/>
          <w:sz w:val="24"/>
          <w:szCs w:val="24"/>
        </w:rPr>
      </w:pPr>
      <w:r w:rsidRPr="0069351B">
        <w:rPr>
          <w:bCs/>
          <w:sz w:val="24"/>
          <w:szCs w:val="24"/>
        </w:rPr>
        <w:t xml:space="preserve">……………………...г.                 </w:t>
      </w:r>
      <w:r w:rsidRPr="0069351B">
        <w:rPr>
          <w:bCs/>
          <w:sz w:val="24"/>
          <w:szCs w:val="24"/>
        </w:rPr>
        <w:tab/>
        <w:t xml:space="preserve">    </w:t>
      </w:r>
      <w:r w:rsidRPr="0069351B">
        <w:rPr>
          <w:bCs/>
          <w:sz w:val="24"/>
          <w:szCs w:val="24"/>
        </w:rPr>
        <w:tab/>
        <w:t xml:space="preserve">      </w:t>
      </w:r>
      <w:r w:rsidRPr="0069351B">
        <w:rPr>
          <w:bCs/>
          <w:sz w:val="24"/>
          <w:szCs w:val="24"/>
        </w:rPr>
        <w:tab/>
        <w:t xml:space="preserve">                        Декларатор: ……………       </w:t>
      </w:r>
    </w:p>
    <w:p w:rsidR="00886E22" w:rsidRPr="0069351B" w:rsidRDefault="00886E22" w:rsidP="00886E22">
      <w:pPr>
        <w:pStyle w:val="BodyText1"/>
        <w:rPr>
          <w:sz w:val="24"/>
          <w:szCs w:val="24"/>
        </w:rPr>
      </w:pPr>
      <w:r w:rsidRPr="0069351B">
        <w:rPr>
          <w:sz w:val="24"/>
          <w:szCs w:val="24"/>
        </w:rPr>
        <w:t xml:space="preserve">(дата на подписване)                                                                         </w:t>
      </w:r>
    </w:p>
    <w:p w:rsidR="0012398B" w:rsidRDefault="0012398B"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7F6300" w:rsidRDefault="007F6300" w:rsidP="00F30029">
      <w:pPr>
        <w:rPr>
          <w:sz w:val="24"/>
          <w:szCs w:val="24"/>
          <w:lang w:val="bg-BG"/>
        </w:rPr>
      </w:pPr>
    </w:p>
    <w:p w:rsidR="007F6300" w:rsidRDefault="007F6300" w:rsidP="00F30029">
      <w:pPr>
        <w:rPr>
          <w:sz w:val="24"/>
          <w:szCs w:val="24"/>
          <w:lang w:val="bg-BG"/>
        </w:rPr>
      </w:pPr>
    </w:p>
    <w:p w:rsidR="007F6300" w:rsidRDefault="007F6300"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Default="005E78AA" w:rsidP="00F30029">
      <w:pPr>
        <w:rPr>
          <w:sz w:val="24"/>
          <w:szCs w:val="24"/>
          <w:lang w:val="bg-BG"/>
        </w:rPr>
      </w:pPr>
    </w:p>
    <w:p w:rsidR="005E78AA" w:rsidRPr="005E78AA" w:rsidRDefault="005E78AA" w:rsidP="005E78AA">
      <w:pPr>
        <w:ind w:left="2160" w:hanging="2160"/>
        <w:jc w:val="right"/>
        <w:rPr>
          <w:b/>
          <w:sz w:val="18"/>
          <w:szCs w:val="18"/>
          <w:lang w:val="bg-BG"/>
        </w:rPr>
      </w:pPr>
      <w:r w:rsidRPr="005E78AA">
        <w:rPr>
          <w:b/>
          <w:color w:val="000000"/>
          <w:sz w:val="18"/>
          <w:szCs w:val="18"/>
        </w:rPr>
        <w:t>Приложение</w:t>
      </w:r>
      <w:r w:rsidRPr="005E78AA">
        <w:rPr>
          <w:b/>
          <w:sz w:val="18"/>
          <w:szCs w:val="18"/>
        </w:rPr>
        <w:t xml:space="preserve"> №1</w:t>
      </w:r>
      <w:r>
        <w:rPr>
          <w:b/>
          <w:sz w:val="18"/>
          <w:szCs w:val="18"/>
          <w:lang w:val="bg-BG"/>
        </w:rPr>
        <w:t>1</w:t>
      </w:r>
    </w:p>
    <w:p w:rsidR="005E78AA" w:rsidRDefault="005E78AA" w:rsidP="005E78AA">
      <w:pPr>
        <w:jc w:val="center"/>
        <w:rPr>
          <w:b/>
          <w:sz w:val="32"/>
          <w:szCs w:val="32"/>
          <w:lang w:val="ru-RU"/>
        </w:rPr>
      </w:pPr>
      <w:r>
        <w:rPr>
          <w:b/>
          <w:sz w:val="32"/>
          <w:szCs w:val="32"/>
          <w:lang w:val="ru-RU"/>
        </w:rPr>
        <w:t xml:space="preserve">                                                           </w:t>
      </w:r>
    </w:p>
    <w:p w:rsidR="005E78AA" w:rsidRPr="001F35E6" w:rsidRDefault="005E78AA" w:rsidP="005E78AA">
      <w:pPr>
        <w:pStyle w:val="a9"/>
        <w:spacing w:line="360" w:lineRule="auto"/>
        <w:ind w:left="0" w:firstLine="0"/>
        <w:jc w:val="center"/>
        <w:rPr>
          <w:b/>
          <w:caps/>
          <w:sz w:val="32"/>
          <w:szCs w:val="32"/>
        </w:rPr>
      </w:pPr>
      <w:r w:rsidRPr="001F35E6">
        <w:rPr>
          <w:b/>
          <w:caps/>
          <w:sz w:val="32"/>
          <w:szCs w:val="32"/>
        </w:rPr>
        <w:t xml:space="preserve">Списък </w:t>
      </w:r>
    </w:p>
    <w:p w:rsidR="005E78AA" w:rsidRPr="001179AF" w:rsidRDefault="005E78AA" w:rsidP="005E78AA">
      <w:pPr>
        <w:autoSpaceDN w:val="0"/>
        <w:spacing w:line="360" w:lineRule="auto"/>
        <w:jc w:val="both"/>
        <w:textAlignment w:val="baseline"/>
        <w:rPr>
          <w:i/>
          <w:sz w:val="24"/>
          <w:szCs w:val="24"/>
          <w:lang w:val="bg-BG"/>
        </w:rPr>
      </w:pPr>
      <w:r>
        <w:rPr>
          <w:sz w:val="24"/>
          <w:szCs w:val="24"/>
          <w:lang w:val="bg-BG"/>
        </w:rPr>
        <w:t xml:space="preserve">              </w:t>
      </w:r>
      <w:r w:rsidRPr="005E78AA">
        <w:rPr>
          <w:sz w:val="24"/>
          <w:szCs w:val="24"/>
        </w:rPr>
        <w:t xml:space="preserve">на </w:t>
      </w:r>
      <w:r w:rsidR="00F77660" w:rsidRPr="00C32ED3">
        <w:rPr>
          <w:sz w:val="24"/>
          <w:szCs w:val="24"/>
          <w:lang w:eastAsia="bg-BG"/>
        </w:rPr>
        <w:t xml:space="preserve">техническите лица, участващи в техническото обслужване на </w:t>
      </w:r>
      <w:r w:rsidR="00F77660" w:rsidRPr="00C32ED3">
        <w:rPr>
          <w:sz w:val="24"/>
          <w:szCs w:val="24"/>
          <w:lang w:val="bg-BG" w:eastAsia="bg-BG"/>
        </w:rPr>
        <w:t>компютрите</w:t>
      </w:r>
      <w:r w:rsidR="00F77660" w:rsidRPr="00C32ED3">
        <w:rPr>
          <w:sz w:val="24"/>
          <w:szCs w:val="24"/>
          <w:lang w:eastAsia="bg-BG"/>
        </w:rPr>
        <w:t xml:space="preserve"> </w:t>
      </w:r>
      <w:r w:rsidR="00F77660">
        <w:rPr>
          <w:sz w:val="24"/>
          <w:szCs w:val="24"/>
          <w:lang w:val="bg-BG" w:eastAsia="bg-BG"/>
        </w:rPr>
        <w:t>и</w:t>
      </w:r>
      <w:r w:rsidR="00F77660" w:rsidRPr="00C32ED3">
        <w:rPr>
          <w:sz w:val="24"/>
          <w:szCs w:val="24"/>
          <w:lang w:eastAsia="bg-BG"/>
        </w:rPr>
        <w:t xml:space="preserve"> документи, удостоверяващи професионалната </w:t>
      </w:r>
      <w:r w:rsidR="001179AF">
        <w:rPr>
          <w:sz w:val="24"/>
          <w:szCs w:val="24"/>
          <w:lang w:val="bg-BG" w:eastAsia="bg-BG"/>
        </w:rPr>
        <w:t xml:space="preserve">им </w:t>
      </w:r>
      <w:r w:rsidR="00F77660" w:rsidRPr="00C32ED3">
        <w:rPr>
          <w:sz w:val="24"/>
          <w:szCs w:val="24"/>
          <w:lang w:eastAsia="bg-BG"/>
        </w:rPr>
        <w:t xml:space="preserve">квалификация </w:t>
      </w:r>
      <w:r w:rsidRPr="005E78AA">
        <w:rPr>
          <w:sz w:val="24"/>
          <w:szCs w:val="24"/>
        </w:rPr>
        <w:t xml:space="preserve">за изпълнение на обществена поръчка с предмет </w:t>
      </w:r>
      <w:r w:rsidRPr="005E78AA">
        <w:rPr>
          <w:bCs/>
          <w:sz w:val="24"/>
          <w:szCs w:val="24"/>
        </w:rPr>
        <w:t>„</w:t>
      </w:r>
      <w:r w:rsidRPr="001179AF">
        <w:rPr>
          <w:i/>
          <w:sz w:val="24"/>
          <w:szCs w:val="24"/>
        </w:rPr>
        <w:t xml:space="preserve">Следгаранционно сервизно обслужване на компютърна и периферна техника в  РЗОК – </w:t>
      </w:r>
      <w:r w:rsidRPr="001179AF">
        <w:rPr>
          <w:i/>
          <w:sz w:val="24"/>
          <w:szCs w:val="24"/>
          <w:lang w:val="bg-BG"/>
        </w:rPr>
        <w:t>Ямбо</w:t>
      </w:r>
      <w:r w:rsidRPr="001179AF">
        <w:rPr>
          <w:i/>
          <w:sz w:val="24"/>
          <w:szCs w:val="24"/>
        </w:rPr>
        <w:t>л, включително доставка и монтаж на резервни части.“</w:t>
      </w:r>
    </w:p>
    <w:p w:rsidR="005E78AA" w:rsidRDefault="005E78AA" w:rsidP="005E78AA">
      <w:pPr>
        <w:autoSpaceDN w:val="0"/>
        <w:spacing w:line="360" w:lineRule="auto"/>
        <w:jc w:val="center"/>
        <w:textAlignment w:val="baseline"/>
        <w:rPr>
          <w:sz w:val="24"/>
          <w:szCs w:val="24"/>
          <w:lang w:val="bg-BG"/>
        </w:rPr>
      </w:pPr>
      <w:r w:rsidRPr="005E78AA">
        <w:rPr>
          <w:sz w:val="24"/>
          <w:szCs w:val="24"/>
        </w:rPr>
        <w:t>от</w:t>
      </w:r>
    </w:p>
    <w:p w:rsidR="001179AF" w:rsidRPr="001179AF" w:rsidRDefault="001179AF" w:rsidP="005E78AA">
      <w:pPr>
        <w:autoSpaceDN w:val="0"/>
        <w:spacing w:line="360" w:lineRule="auto"/>
        <w:jc w:val="center"/>
        <w:textAlignment w:val="baseline"/>
        <w:rPr>
          <w:caps/>
          <w:sz w:val="24"/>
          <w:szCs w:val="24"/>
          <w:lang w:val="bg-BG"/>
        </w:rPr>
      </w:pPr>
    </w:p>
    <w:p w:rsidR="005E78AA" w:rsidRPr="005E78AA" w:rsidRDefault="005E78AA" w:rsidP="005E78AA">
      <w:pPr>
        <w:jc w:val="both"/>
        <w:rPr>
          <w:sz w:val="28"/>
          <w:szCs w:val="28"/>
          <w:lang w:val="bg-BG"/>
        </w:rPr>
      </w:pPr>
      <w:r w:rsidRPr="005E78AA">
        <w:rPr>
          <w:sz w:val="28"/>
          <w:szCs w:val="28"/>
          <w:lang w:val="bg-BG"/>
        </w:rPr>
        <w:t>.</w:t>
      </w:r>
      <w:r>
        <w:rPr>
          <w:sz w:val="28"/>
          <w:szCs w:val="28"/>
          <w:lang w:val="bg-BG"/>
        </w:rPr>
        <w:t>.</w:t>
      </w:r>
      <w:r w:rsidRPr="005E78AA">
        <w:rPr>
          <w:sz w:val="28"/>
          <w:szCs w:val="28"/>
          <w:lang w:val="bg-BG"/>
        </w:rPr>
        <w:t>...............................................................................................................................</w:t>
      </w:r>
    </w:p>
    <w:p w:rsidR="005E78AA" w:rsidRDefault="005E78AA" w:rsidP="005E78AA">
      <w:pPr>
        <w:jc w:val="both"/>
        <w:rPr>
          <w:i/>
          <w:lang w:val="bg-BG"/>
        </w:rPr>
      </w:pPr>
      <w:r>
        <w:rPr>
          <w:i/>
          <w:lang w:val="bg-BG"/>
        </w:rPr>
        <w:t xml:space="preserve">                                                                               </w:t>
      </w:r>
      <w:r w:rsidRPr="001F35E6">
        <w:rPr>
          <w:i/>
        </w:rPr>
        <w:t>(наименование на участника)</w:t>
      </w:r>
    </w:p>
    <w:p w:rsidR="005E78AA" w:rsidRDefault="005E78AA" w:rsidP="005E78AA">
      <w:pPr>
        <w:jc w:val="both"/>
        <w:rPr>
          <w:i/>
          <w:lang w:val="bg-BG"/>
        </w:rPr>
      </w:pPr>
    </w:p>
    <w:p w:rsidR="005E78AA" w:rsidRDefault="005E78AA" w:rsidP="005E78AA">
      <w:pPr>
        <w:jc w:val="center"/>
        <w:rPr>
          <w:i/>
          <w:lang w:val="bg-BG"/>
        </w:rPr>
      </w:pPr>
    </w:p>
    <w:tbl>
      <w:tblPr>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
        <w:gridCol w:w="4462"/>
        <w:gridCol w:w="2520"/>
        <w:gridCol w:w="2610"/>
      </w:tblGrid>
      <w:tr w:rsidR="005E78AA" w:rsidRPr="001F35E6" w:rsidTr="005E78AA">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lang w:val="en-GB"/>
              </w:rPr>
            </w:pPr>
            <w:r w:rsidRPr="005E78AA">
              <w:rPr>
                <w:sz w:val="24"/>
                <w:szCs w:val="24"/>
              </w:rPr>
              <w:t>№</w:t>
            </w:r>
          </w:p>
        </w:tc>
        <w:tc>
          <w:tcPr>
            <w:tcW w:w="4462" w:type="dxa"/>
            <w:tcBorders>
              <w:top w:val="single" w:sz="4" w:space="0" w:color="auto"/>
              <w:left w:val="single" w:sz="4" w:space="0" w:color="auto"/>
              <w:bottom w:val="single" w:sz="4" w:space="0" w:color="auto"/>
              <w:right w:val="single" w:sz="4" w:space="0" w:color="auto"/>
            </w:tcBorders>
            <w:vAlign w:val="center"/>
            <w:hideMark/>
          </w:tcPr>
          <w:p w:rsidR="005E78AA" w:rsidRPr="005E78AA" w:rsidRDefault="005E78AA" w:rsidP="005E78AA">
            <w:pPr>
              <w:jc w:val="center"/>
              <w:rPr>
                <w:sz w:val="24"/>
                <w:szCs w:val="24"/>
              </w:rPr>
            </w:pPr>
            <w:r w:rsidRPr="005E78AA">
              <w:rPr>
                <w:sz w:val="24"/>
                <w:szCs w:val="24"/>
              </w:rPr>
              <w:t>Име, презиме и фамилия на специалиста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5E78AA" w:rsidRPr="005E78AA" w:rsidRDefault="005E78AA" w:rsidP="005E78AA">
            <w:pPr>
              <w:jc w:val="center"/>
              <w:rPr>
                <w:sz w:val="24"/>
                <w:szCs w:val="24"/>
              </w:rPr>
            </w:pPr>
            <w:r w:rsidRPr="005E78AA">
              <w:rPr>
                <w:sz w:val="24"/>
                <w:szCs w:val="24"/>
              </w:rPr>
              <w:t>Професионална квалификация и правоспособност на специалиста</w:t>
            </w:r>
          </w:p>
        </w:tc>
        <w:tc>
          <w:tcPr>
            <w:tcW w:w="2610" w:type="dxa"/>
            <w:tcBorders>
              <w:top w:val="single" w:sz="4" w:space="0" w:color="auto"/>
              <w:left w:val="single" w:sz="4" w:space="0" w:color="auto"/>
              <w:bottom w:val="single" w:sz="4" w:space="0" w:color="auto"/>
              <w:right w:val="single" w:sz="4" w:space="0" w:color="auto"/>
            </w:tcBorders>
            <w:vAlign w:val="center"/>
            <w:hideMark/>
          </w:tcPr>
          <w:p w:rsidR="005E78AA" w:rsidRPr="005E78AA" w:rsidRDefault="005E78AA" w:rsidP="005E78AA">
            <w:pPr>
              <w:jc w:val="center"/>
              <w:rPr>
                <w:sz w:val="24"/>
                <w:szCs w:val="24"/>
              </w:rPr>
            </w:pPr>
            <w:r w:rsidRPr="005E78AA">
              <w:rPr>
                <w:sz w:val="24"/>
                <w:szCs w:val="24"/>
              </w:rPr>
              <w:t>Професионален опит</w:t>
            </w:r>
          </w:p>
        </w:tc>
      </w:tr>
      <w:tr w:rsidR="005E78AA" w:rsidRPr="001F35E6" w:rsidTr="003F2EA1">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rPr>
            </w:pPr>
            <w:r w:rsidRPr="005E78AA">
              <w:rPr>
                <w:sz w:val="24"/>
                <w:szCs w:val="24"/>
              </w:rPr>
              <w:t>1.</w:t>
            </w:r>
          </w:p>
        </w:tc>
        <w:tc>
          <w:tcPr>
            <w:tcW w:w="4462"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52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61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r>
      <w:tr w:rsidR="005E78AA" w:rsidRPr="001F35E6" w:rsidTr="003F2EA1">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rPr>
            </w:pPr>
            <w:r w:rsidRPr="005E78AA">
              <w:rPr>
                <w:sz w:val="24"/>
                <w:szCs w:val="24"/>
              </w:rPr>
              <w:t xml:space="preserve">2. </w:t>
            </w:r>
          </w:p>
        </w:tc>
        <w:tc>
          <w:tcPr>
            <w:tcW w:w="4462"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52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61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r>
      <w:tr w:rsidR="005E78AA" w:rsidRPr="001F35E6" w:rsidTr="003F2EA1">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rPr>
            </w:pPr>
            <w:r w:rsidRPr="005E78AA">
              <w:rPr>
                <w:sz w:val="24"/>
                <w:szCs w:val="24"/>
              </w:rPr>
              <w:t xml:space="preserve">3. </w:t>
            </w:r>
          </w:p>
        </w:tc>
        <w:tc>
          <w:tcPr>
            <w:tcW w:w="4462"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52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61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r>
      <w:tr w:rsidR="005E78AA" w:rsidRPr="001F35E6" w:rsidTr="003F2EA1">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rPr>
            </w:pPr>
          </w:p>
        </w:tc>
        <w:tc>
          <w:tcPr>
            <w:tcW w:w="4462"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52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61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r>
      <w:tr w:rsidR="005E78AA" w:rsidRPr="001F35E6" w:rsidTr="003F2EA1">
        <w:tc>
          <w:tcPr>
            <w:tcW w:w="578" w:type="dxa"/>
            <w:tcBorders>
              <w:top w:val="single" w:sz="4" w:space="0" w:color="auto"/>
              <w:left w:val="single" w:sz="4" w:space="0" w:color="auto"/>
              <w:bottom w:val="single" w:sz="4" w:space="0" w:color="auto"/>
              <w:right w:val="single" w:sz="4" w:space="0" w:color="auto"/>
            </w:tcBorders>
            <w:hideMark/>
          </w:tcPr>
          <w:p w:rsidR="005E78AA" w:rsidRPr="005E78AA" w:rsidRDefault="005E78AA" w:rsidP="003F2EA1">
            <w:pPr>
              <w:jc w:val="center"/>
              <w:rPr>
                <w:sz w:val="24"/>
                <w:szCs w:val="24"/>
                <w:lang w:val="en-CA"/>
              </w:rPr>
            </w:pPr>
          </w:p>
        </w:tc>
        <w:tc>
          <w:tcPr>
            <w:tcW w:w="4462"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52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c>
          <w:tcPr>
            <w:tcW w:w="2610" w:type="dxa"/>
            <w:tcBorders>
              <w:top w:val="single" w:sz="4" w:space="0" w:color="auto"/>
              <w:left w:val="single" w:sz="4" w:space="0" w:color="auto"/>
              <w:bottom w:val="single" w:sz="4" w:space="0" w:color="auto"/>
              <w:right w:val="single" w:sz="4" w:space="0" w:color="auto"/>
            </w:tcBorders>
          </w:tcPr>
          <w:p w:rsidR="005E78AA" w:rsidRPr="005E78AA" w:rsidRDefault="005E78AA" w:rsidP="003F2EA1">
            <w:pPr>
              <w:jc w:val="center"/>
              <w:rPr>
                <w:sz w:val="24"/>
                <w:szCs w:val="24"/>
                <w:lang w:val="en-GB"/>
              </w:rPr>
            </w:pPr>
          </w:p>
        </w:tc>
      </w:tr>
    </w:tbl>
    <w:p w:rsidR="005E78AA" w:rsidRPr="001F35E6" w:rsidRDefault="005E78AA" w:rsidP="005E78AA">
      <w:pPr>
        <w:ind w:left="720"/>
        <w:jc w:val="both"/>
        <w:rPr>
          <w:sz w:val="24"/>
          <w:szCs w:val="24"/>
        </w:rPr>
      </w:pPr>
    </w:p>
    <w:p w:rsidR="005E78AA" w:rsidRDefault="005E78AA" w:rsidP="005E78AA">
      <w:pPr>
        <w:ind w:left="-709"/>
        <w:rPr>
          <w:sz w:val="24"/>
          <w:szCs w:val="24"/>
          <w:lang w:val="ru-RU" w:eastAsia="bg-BG"/>
        </w:rPr>
      </w:pPr>
    </w:p>
    <w:p w:rsidR="005E78AA" w:rsidRDefault="005E78AA" w:rsidP="005E78AA">
      <w:pPr>
        <w:ind w:left="-709"/>
        <w:rPr>
          <w:sz w:val="24"/>
          <w:szCs w:val="24"/>
          <w:lang w:val="ru-RU" w:eastAsia="bg-BG"/>
        </w:rPr>
      </w:pPr>
    </w:p>
    <w:p w:rsidR="005E78AA" w:rsidRDefault="005E78AA" w:rsidP="005E78AA">
      <w:pPr>
        <w:ind w:left="-709"/>
        <w:rPr>
          <w:sz w:val="24"/>
          <w:szCs w:val="24"/>
          <w:lang w:val="ru-RU" w:eastAsia="bg-BG"/>
        </w:rPr>
      </w:pPr>
    </w:p>
    <w:p w:rsidR="005E78AA" w:rsidRDefault="005E78AA" w:rsidP="005E78AA">
      <w:pPr>
        <w:ind w:left="-709"/>
        <w:rPr>
          <w:sz w:val="24"/>
          <w:szCs w:val="24"/>
          <w:lang w:val="ru-RU" w:eastAsia="bg-BG"/>
        </w:rPr>
      </w:pPr>
    </w:p>
    <w:p w:rsidR="005E78AA" w:rsidRPr="001F35E6" w:rsidRDefault="005E78AA" w:rsidP="005E78AA">
      <w:pPr>
        <w:ind w:left="-709"/>
        <w:rPr>
          <w:sz w:val="24"/>
          <w:szCs w:val="24"/>
          <w:lang w:val="ru-RU" w:eastAsia="bg-BG"/>
        </w:rPr>
      </w:pPr>
      <w:r w:rsidRPr="001F35E6">
        <w:rPr>
          <w:sz w:val="24"/>
          <w:szCs w:val="24"/>
          <w:lang w:val="ru-RU" w:eastAsia="bg-BG"/>
        </w:rPr>
        <w:t xml:space="preserve">………………………..……….г.                 </w:t>
      </w:r>
      <w:r w:rsidRPr="001F35E6">
        <w:rPr>
          <w:sz w:val="24"/>
          <w:szCs w:val="24"/>
          <w:lang w:val="ru-RU" w:eastAsia="bg-BG"/>
        </w:rPr>
        <w:tab/>
      </w:r>
      <w:r w:rsidRPr="001F35E6">
        <w:rPr>
          <w:sz w:val="24"/>
          <w:szCs w:val="24"/>
          <w:lang w:val="ru-RU" w:eastAsia="bg-BG"/>
        </w:rPr>
        <w:tab/>
      </w:r>
      <w:r w:rsidRPr="001F35E6">
        <w:rPr>
          <w:sz w:val="24"/>
          <w:szCs w:val="24"/>
          <w:lang w:val="ru-RU" w:eastAsia="bg-BG"/>
        </w:rPr>
        <w:tab/>
        <w:t>Подпис</w:t>
      </w:r>
      <w:r>
        <w:rPr>
          <w:sz w:val="24"/>
          <w:szCs w:val="24"/>
          <w:lang w:val="ru-RU" w:eastAsia="bg-BG"/>
        </w:rPr>
        <w:t>,</w:t>
      </w:r>
      <w:r w:rsidRPr="005E78AA">
        <w:rPr>
          <w:sz w:val="24"/>
          <w:szCs w:val="24"/>
          <w:lang w:val="ru-RU" w:eastAsia="bg-BG"/>
        </w:rPr>
        <w:t xml:space="preserve"> </w:t>
      </w:r>
      <w:r>
        <w:rPr>
          <w:sz w:val="24"/>
          <w:szCs w:val="24"/>
          <w:lang w:val="ru-RU" w:eastAsia="bg-BG"/>
        </w:rPr>
        <w:t xml:space="preserve">печат </w:t>
      </w:r>
      <w:r w:rsidRPr="001F35E6">
        <w:rPr>
          <w:sz w:val="24"/>
          <w:szCs w:val="24"/>
          <w:lang w:val="ru-RU" w:eastAsia="bg-BG"/>
        </w:rPr>
        <w:t>:………………………</w:t>
      </w:r>
    </w:p>
    <w:p w:rsidR="005E78AA" w:rsidRPr="005E78AA" w:rsidRDefault="005E78AA" w:rsidP="005E78AA">
      <w:pPr>
        <w:ind w:left="-709"/>
        <w:rPr>
          <w:i/>
          <w:sz w:val="18"/>
          <w:szCs w:val="18"/>
          <w:lang w:val="ru-RU" w:eastAsia="bg-BG"/>
        </w:rPr>
      </w:pPr>
      <w:r>
        <w:rPr>
          <w:i/>
          <w:sz w:val="18"/>
          <w:szCs w:val="18"/>
          <w:lang w:val="ru-RU" w:eastAsia="bg-BG"/>
        </w:rPr>
        <w:t xml:space="preserve">            </w:t>
      </w:r>
      <w:r w:rsidRPr="001F35E6">
        <w:rPr>
          <w:i/>
          <w:iCs/>
          <w:lang w:val="ru-RU"/>
        </w:rPr>
        <w:t>(</w:t>
      </w:r>
      <w:r w:rsidRPr="001F35E6">
        <w:rPr>
          <w:i/>
          <w:iCs/>
        </w:rPr>
        <w:t>дата на подписване)</w:t>
      </w:r>
      <w:r>
        <w:rPr>
          <w:sz w:val="24"/>
          <w:szCs w:val="24"/>
          <w:lang w:val="ru-RU" w:eastAsia="bg-BG"/>
        </w:rPr>
        <w:t xml:space="preserve">        </w:t>
      </w:r>
      <w:r>
        <w:rPr>
          <w:i/>
          <w:sz w:val="18"/>
          <w:szCs w:val="18"/>
          <w:lang w:val="ru-RU" w:eastAsia="bg-BG"/>
        </w:rPr>
        <w:t xml:space="preserve">                                                                                      (име и фамилия на</w:t>
      </w:r>
      <w:r w:rsidRPr="005E78AA">
        <w:rPr>
          <w:i/>
          <w:sz w:val="18"/>
          <w:szCs w:val="18"/>
          <w:lang w:val="ru-RU" w:eastAsia="bg-BG"/>
        </w:rPr>
        <w:t xml:space="preserve"> представляващия </w:t>
      </w:r>
      <w:r>
        <w:rPr>
          <w:i/>
          <w:sz w:val="18"/>
          <w:szCs w:val="18"/>
          <w:lang w:val="ru-RU" w:eastAsia="bg-BG"/>
        </w:rPr>
        <w:t>)</w:t>
      </w:r>
    </w:p>
    <w:p w:rsidR="005E78AA" w:rsidRPr="001F35E6" w:rsidRDefault="005E78AA" w:rsidP="005E78AA">
      <w:r w:rsidRPr="001F35E6">
        <w:rPr>
          <w:i/>
          <w:iCs/>
          <w:lang w:val="ru-RU"/>
        </w:rPr>
        <w:t xml:space="preserve"> </w:t>
      </w:r>
    </w:p>
    <w:p w:rsidR="005E78AA" w:rsidRDefault="005E78AA" w:rsidP="005E78AA">
      <w:pPr>
        <w:ind w:left="720"/>
        <w:jc w:val="both"/>
        <w:rPr>
          <w:b/>
          <w:sz w:val="24"/>
          <w:szCs w:val="24"/>
        </w:rPr>
      </w:pPr>
    </w:p>
    <w:p w:rsidR="005E78AA" w:rsidRDefault="005E78AA" w:rsidP="005E78AA">
      <w:pPr>
        <w:jc w:val="center"/>
        <w:rPr>
          <w:b/>
          <w:sz w:val="32"/>
          <w:szCs w:val="32"/>
          <w:lang w:val="ru-RU"/>
        </w:rPr>
      </w:pPr>
    </w:p>
    <w:p w:rsidR="005E78AA" w:rsidRDefault="005E78AA" w:rsidP="005E78AA">
      <w:pPr>
        <w:jc w:val="center"/>
        <w:rPr>
          <w:b/>
          <w:sz w:val="32"/>
          <w:szCs w:val="32"/>
          <w:lang w:val="ru-RU"/>
        </w:rPr>
      </w:pPr>
    </w:p>
    <w:p w:rsidR="005E78AA" w:rsidRDefault="005E78AA" w:rsidP="00F30029">
      <w:pPr>
        <w:rPr>
          <w:sz w:val="24"/>
          <w:szCs w:val="24"/>
          <w:lang w:val="bg-BG"/>
        </w:rPr>
      </w:pPr>
    </w:p>
    <w:sectPr w:rsidR="005E78AA" w:rsidSect="002A3AB9">
      <w:footerReference w:type="default" r:id="rId9"/>
      <w:headerReference w:type="first" r:id="rId10"/>
      <w:pgSz w:w="11909" w:h="16834" w:code="9"/>
      <w:pgMar w:top="426" w:right="1419" w:bottom="426" w:left="1440"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8F" w:rsidRDefault="0046498F">
      <w:r>
        <w:separator/>
      </w:r>
    </w:p>
  </w:endnote>
  <w:endnote w:type="continuationSeparator" w:id="1">
    <w:p w:rsidR="0046498F" w:rsidRDefault="00464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7620"/>
      <w:docPartObj>
        <w:docPartGallery w:val="Page Numbers (Bottom of Page)"/>
        <w:docPartUnique/>
      </w:docPartObj>
    </w:sdtPr>
    <w:sdtContent>
      <w:p w:rsidR="000A31FD" w:rsidRDefault="000A31FD">
        <w:pPr>
          <w:pStyle w:val="Footer"/>
          <w:jc w:val="right"/>
        </w:pPr>
        <w:fldSimple w:instr=" PAGE   \* MERGEFORMAT ">
          <w:r w:rsidR="00AA2583">
            <w:rPr>
              <w:noProof/>
            </w:rPr>
            <w:t>2</w:t>
          </w:r>
        </w:fldSimple>
      </w:p>
    </w:sdtContent>
  </w:sdt>
  <w:p w:rsidR="000A31FD" w:rsidRDefault="000A3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8F" w:rsidRDefault="0046498F">
      <w:r>
        <w:separator/>
      </w:r>
    </w:p>
  </w:footnote>
  <w:footnote w:type="continuationSeparator" w:id="1">
    <w:p w:rsidR="0046498F" w:rsidRDefault="0046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FD" w:rsidRDefault="000A31FD">
    <w:r>
      <w:rPr>
        <w:noProof/>
        <w:color w:val="FFFFFF"/>
      </w:rPr>
      <w:drawing>
        <wp:anchor distT="0" distB="0" distL="114300" distR="114300" simplePos="0" relativeHeight="251657216" behindDoc="0" locked="0" layoutInCell="0" allowOverlap="1">
          <wp:simplePos x="0" y="0"/>
          <wp:positionH relativeFrom="column">
            <wp:posOffset>25400</wp:posOffset>
          </wp:positionH>
          <wp:positionV relativeFrom="paragraph">
            <wp:posOffset>20955</wp:posOffset>
          </wp:positionV>
          <wp:extent cx="734695" cy="763270"/>
          <wp:effectExtent l="19050" t="0" r="8255" b="0"/>
          <wp:wrapNone/>
          <wp:docPr id="4" name="Picture 2" descr="N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S"/>
                  <pic:cNvPicPr>
                    <a:picLocks noChangeAspect="1" noChangeArrowheads="1"/>
                  </pic:cNvPicPr>
                </pic:nvPicPr>
                <pic:blipFill>
                  <a:blip r:embed="rId1"/>
                  <a:srcRect/>
                  <a:stretch>
                    <a:fillRect/>
                  </a:stretch>
                </pic:blipFill>
                <pic:spPr bwMode="auto">
                  <a:xfrm>
                    <a:off x="0" y="0"/>
                    <a:ext cx="734695" cy="763270"/>
                  </a:xfrm>
                  <a:prstGeom prst="rect">
                    <a:avLst/>
                  </a:prstGeom>
                  <a:noFill/>
                  <a:ln w="9525">
                    <a:noFill/>
                    <a:miter lim="800000"/>
                    <a:headEnd/>
                    <a:tailEnd/>
                  </a:ln>
                </pic:spPr>
              </pic:pic>
            </a:graphicData>
          </a:graphic>
        </wp:anchor>
      </w:drawing>
    </w:r>
  </w:p>
  <w:p w:rsidR="000A31FD" w:rsidRDefault="000A31FD">
    <w:pPr>
      <w:pStyle w:val="Title"/>
      <w:rPr>
        <w:emboss/>
        <w:color w:val="FFFFFF"/>
        <w:sz w:val="28"/>
        <w:lang w:val="ru-RU"/>
      </w:rPr>
    </w:pPr>
    <w:r>
      <w:rPr>
        <w:lang w:val="ru-RU"/>
      </w:rPr>
      <w:t xml:space="preserve">           </w:t>
    </w:r>
    <w:r>
      <w:rPr>
        <w:emboss/>
        <w:color w:val="FFFFFF"/>
        <w:sz w:val="28"/>
        <w:highlight w:val="lightGray"/>
        <w:lang w:val="ru-RU"/>
      </w:rPr>
      <w:t xml:space="preserve"> НАЦИОНАЛНА ЗДРАВНООСИГУРИТЕЛНА КАСА</w:t>
    </w:r>
  </w:p>
  <w:p w:rsidR="000A31FD" w:rsidRDefault="000A31FD">
    <w:pPr>
      <w:pStyle w:val="Subtitle"/>
      <w:jc w:val="left"/>
      <w:rPr>
        <w:rFonts w:ascii="Bookman Old Style" w:hAnsi="Bookman Old Style"/>
        <w:shadow/>
        <w:sz w:val="24"/>
        <w:lang w:val="ru-RU"/>
      </w:rPr>
    </w:pPr>
    <w:r>
      <w:rPr>
        <w:rFonts w:ascii="Bookman Old Style" w:hAnsi="Bookman Old Style"/>
        <w:sz w:val="24"/>
        <w:lang w:val="ru-RU"/>
      </w:rPr>
      <w:t xml:space="preserve">                    </w:t>
    </w:r>
    <w:r>
      <w:rPr>
        <w:rFonts w:ascii="Bookman Old Style" w:hAnsi="Bookman Old Style"/>
        <w:shadow/>
        <w:sz w:val="24"/>
      </w:rPr>
      <w:t>РАЙОННА</w:t>
    </w:r>
    <w:r>
      <w:rPr>
        <w:rFonts w:ascii="Bookman Old Style" w:hAnsi="Bookman Old Style"/>
        <w:shadow/>
        <w:sz w:val="24"/>
        <w:lang w:val="ru-RU"/>
      </w:rPr>
      <w:t xml:space="preserve"> </w:t>
    </w:r>
    <w:r>
      <w:rPr>
        <w:rFonts w:ascii="Bookman Old Style" w:hAnsi="Bookman Old Style"/>
        <w:shadow/>
        <w:sz w:val="24"/>
      </w:rPr>
      <w:t>ЗДРАВНООСИГУРИТЕЛНА</w:t>
    </w:r>
    <w:r>
      <w:rPr>
        <w:rFonts w:ascii="Bookman Old Style" w:hAnsi="Bookman Old Style"/>
        <w:shadow/>
        <w:sz w:val="24"/>
        <w:lang w:val="ru-RU"/>
      </w:rPr>
      <w:t xml:space="preserve"> </w:t>
    </w:r>
    <w:r>
      <w:rPr>
        <w:rFonts w:ascii="Bookman Old Style" w:hAnsi="Bookman Old Style"/>
        <w:shadow/>
        <w:sz w:val="24"/>
      </w:rPr>
      <w:t>КАСА – гр.ЯМБОЛ</w:t>
    </w:r>
  </w:p>
  <w:p w:rsidR="000A31FD" w:rsidRDefault="000A31FD">
    <w:pPr>
      <w:rPr>
        <w:rFonts w:ascii="Bookman Old Style" w:hAnsi="Bookman Old Style"/>
        <w:b/>
        <w:sz w:val="18"/>
        <w:lang w:val="ru-RU"/>
      </w:rPr>
    </w:pPr>
    <w:r>
      <w:rPr>
        <w:rFonts w:ascii="Bookman Old Style" w:hAnsi="Bookman Old Style"/>
        <w:b/>
        <w:sz w:val="18"/>
        <w:lang w:val="ru-RU"/>
      </w:rPr>
      <w:t xml:space="preserve">                        </w:t>
    </w:r>
    <w:r>
      <w:rPr>
        <w:rFonts w:ascii="Bookman Old Style" w:hAnsi="Bookman Old Style"/>
        <w:b/>
        <w:sz w:val="18"/>
        <w:lang w:val="bg-BG"/>
      </w:rPr>
      <w:t xml:space="preserve">ул. </w:t>
    </w:r>
    <w:r>
      <w:rPr>
        <w:rFonts w:ascii="Bookman Old Style" w:hAnsi="Bookman Old Style"/>
        <w:b/>
        <w:sz w:val="18"/>
        <w:lang w:val="ru-RU"/>
      </w:rPr>
      <w:t>“</w:t>
    </w:r>
    <w:r>
      <w:rPr>
        <w:rFonts w:ascii="Bookman Old Style" w:hAnsi="Bookman Old Style"/>
        <w:b/>
        <w:sz w:val="18"/>
        <w:lang w:val="bg-BG"/>
      </w:rPr>
      <w:t xml:space="preserve">Д-р </w:t>
    </w:r>
    <w:r>
      <w:rPr>
        <w:rFonts w:ascii="Bookman Old Style" w:hAnsi="Bookman Old Style"/>
        <w:b/>
        <w:sz w:val="18"/>
        <w:lang w:val="ru-RU"/>
      </w:rPr>
      <w:t>Петър Брънеков” 1  п. к. 417</w:t>
    </w:r>
  </w:p>
  <w:p w:rsidR="000A31FD" w:rsidRDefault="000A31FD">
    <w:pPr>
      <w:rPr>
        <w:b/>
        <w:i/>
        <w:sz w:val="18"/>
      </w:rPr>
    </w:pPr>
    <w:r>
      <w:rPr>
        <w:rFonts w:ascii="Bookman Old Style" w:hAnsi="Bookman Old Style"/>
        <w:b/>
        <w:sz w:val="18"/>
        <w:lang w:val="ru-RU"/>
      </w:rPr>
      <w:t xml:space="preserve">                        </w:t>
    </w:r>
    <w:r>
      <w:rPr>
        <w:rFonts w:ascii="Bookman Old Style" w:hAnsi="Bookman Old Style"/>
        <w:b/>
        <w:sz w:val="18"/>
      </w:rPr>
      <w:t>тел. 046/685011  факс: 046/685013</w:t>
    </w:r>
    <w:r>
      <w:rPr>
        <w:rFonts w:ascii="Bookman Old Style" w:hAnsi="Bookman Old Style"/>
        <w:b/>
        <w:sz w:val="18"/>
        <w:lang w:val="bg-BG"/>
      </w:rPr>
      <w:t xml:space="preserve">                     </w:t>
    </w:r>
    <w:r>
      <w:rPr>
        <w:rFonts w:ascii="Bookman Old Style" w:hAnsi="Bookman Old Style"/>
        <w:b/>
        <w:sz w:val="18"/>
        <w:lang w:val="en-GB"/>
      </w:rPr>
      <w:t xml:space="preserve">   </w:t>
    </w:r>
    <w:r>
      <w:rPr>
        <w:rFonts w:ascii="Bookman Old Style" w:hAnsi="Bookman Old Style"/>
        <w:b/>
        <w:sz w:val="18"/>
        <w:lang w:val="bg-BG"/>
      </w:rPr>
      <w:t xml:space="preserve">     </w:t>
    </w:r>
    <w:r>
      <w:rPr>
        <w:rFonts w:ascii="Bookman Old Style" w:hAnsi="Bookman Old Style"/>
        <w:b/>
        <w:sz w:val="18"/>
        <w:lang w:val="en-GB"/>
      </w:rPr>
      <w:t xml:space="preserve">  </w:t>
    </w:r>
    <w:r>
      <w:rPr>
        <w:rFonts w:ascii="Bookman Old Style" w:hAnsi="Bookman Old Style"/>
        <w:b/>
        <w:sz w:val="18"/>
        <w:lang w:val="bg-BG"/>
      </w:rPr>
      <w:t xml:space="preserve">   </w:t>
    </w:r>
    <w:r>
      <w:rPr>
        <w:rFonts w:ascii="Bookman Old Style" w:hAnsi="Bookman Old Style"/>
        <w:b/>
        <w:sz w:val="18"/>
      </w:rPr>
      <w:t xml:space="preserve"> </w:t>
    </w:r>
    <w:r>
      <w:rPr>
        <w:b/>
        <w:i/>
        <w:color w:val="3366FF"/>
        <w:sz w:val="18"/>
        <w:u w:color="0000FF"/>
      </w:rPr>
      <w:t>e-mail</w:t>
    </w:r>
    <w:r>
      <w:rPr>
        <w:b/>
        <w:i/>
        <w:color w:val="0000FF"/>
        <w:sz w:val="18"/>
        <w:u w:color="0000FF"/>
      </w:rPr>
      <w:t xml:space="preserve">: </w:t>
    </w:r>
    <w:hyperlink r:id="rId2" w:history="1">
      <w:r>
        <w:rPr>
          <w:rStyle w:val="Hyperlink"/>
          <w:b/>
          <w:i/>
          <w:sz w:val="18"/>
          <w:u w:color="0000FF"/>
        </w:rPr>
        <w:t>iambol@nhif.bg</w:t>
      </w:r>
    </w:hyperlink>
  </w:p>
  <w:p w:rsidR="000A31FD" w:rsidRDefault="000A31FD">
    <w:pPr>
      <w:rPr>
        <w:noProof/>
        <w:color w:val="0000FF"/>
        <w:u w:color="3366FF"/>
      </w:rPr>
    </w:pPr>
    <w:r>
      <w:rPr>
        <w:b/>
        <w:i/>
        <w:color w:val="3366FF"/>
        <w:sz w:val="18"/>
        <w:u w:color="0000FF"/>
      </w:rPr>
      <w:t xml:space="preserve">                                                                                                                              </w:t>
    </w:r>
    <w:r>
      <w:rPr>
        <w:b/>
        <w:i/>
        <w:color w:val="3366FF"/>
        <w:sz w:val="18"/>
        <w:u w:color="0000FF"/>
      </w:rPr>
      <w:tab/>
      <w:t xml:space="preserve">                 </w:t>
    </w:r>
  </w:p>
  <w:p w:rsidR="000A31FD" w:rsidRDefault="000A31FD">
    <w:pPr>
      <w:rPr>
        <w:b/>
        <w:color w:val="0000FF"/>
        <w:sz w:val="18"/>
        <w:u w:color="3366FF"/>
        <w:lang w:val="en-GB"/>
      </w:rPr>
    </w:pPr>
    <w:r w:rsidRPr="00227AB4">
      <w:rPr>
        <w:b/>
        <w:noProof/>
        <w:color w:val="0000FF"/>
      </w:rPr>
      <w:pict>
        <v:line id="_x0000_s2051" style="position:absolute;z-index:251658240" from="-4.95pt,7.25pt" to="454.05pt,7.25pt" strokeweight="4.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9"/>
      <w:numFmt w:val="decimal"/>
      <w:lvlText w:val="%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3"/>
      <w:numFmt w:val="upperRoman"/>
      <w:lvlText w:val="%4."/>
      <w:lvlJc w:val="left"/>
      <w:rPr>
        <w:rFonts w:ascii="Times New Roman" w:hAnsi="Times New Roman" w:cs="Times New Roman"/>
        <w:b/>
        <w:bCs/>
        <w:i/>
        <w:iCs/>
        <w:smallCaps w:val="0"/>
        <w:strike w:val="0"/>
        <w:color w:val="000000"/>
        <w:spacing w:val="-1"/>
        <w:w w:val="100"/>
        <w:position w:val="0"/>
        <w:sz w:val="25"/>
        <w:szCs w:val="25"/>
        <w:u w:val="none"/>
      </w:rPr>
    </w:lvl>
    <w:lvl w:ilvl="4">
      <w:start w:val="1"/>
      <w:numFmt w:val="decimal"/>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5">
      <w:start w:val="1"/>
      <w:numFmt w:val="decimal"/>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6">
      <w:start w:val="1"/>
      <w:numFmt w:val="decimal"/>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7">
      <w:start w:val="1"/>
      <w:numFmt w:val="decimal"/>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8">
      <w:start w:val="1"/>
      <w:numFmt w:val="decimal"/>
      <w:lvlText w:val="%5."/>
      <w:lvlJc w:val="left"/>
      <w:rPr>
        <w:rFonts w:ascii="Times New Roman" w:hAnsi="Times New Roman" w:cs="Times New Roman"/>
        <w:b/>
        <w:bCs/>
        <w:i w:val="0"/>
        <w:iCs w:val="0"/>
        <w:smallCaps w:val="0"/>
        <w:strike w:val="0"/>
        <w:color w:val="000000"/>
        <w:spacing w:val="4"/>
        <w:w w:val="100"/>
        <w:position w:val="0"/>
        <w:sz w:val="25"/>
        <w:szCs w:val="25"/>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2"/>
      <w:numFmt w:val="decimal"/>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2">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decimal"/>
      <w:lvlText w:val="%2.%3."/>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nsid w:val="00000009"/>
    <w:multiLevelType w:val="multilevel"/>
    <w:tmpl w:val="00000008"/>
    <w:lvl w:ilvl="0">
      <w:start w:val="6"/>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4"/>
      <w:numFmt w:val="decimal"/>
      <w:lvlText w:val="%3.%4."/>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upperRoman"/>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5">
      <w:start w:val="1"/>
      <w:numFmt w:val="upperRoman"/>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6">
      <w:start w:val="1"/>
      <w:numFmt w:val="upperRoman"/>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7">
      <w:start w:val="1"/>
      <w:numFmt w:val="upperRoman"/>
      <w:lvlText w:val="%5."/>
      <w:lvlJc w:val="left"/>
      <w:rPr>
        <w:rFonts w:ascii="Times New Roman" w:hAnsi="Times New Roman" w:cs="Times New Roman"/>
        <w:b/>
        <w:bCs/>
        <w:i w:val="0"/>
        <w:iCs w:val="0"/>
        <w:smallCaps w:val="0"/>
        <w:strike w:val="0"/>
        <w:color w:val="000000"/>
        <w:spacing w:val="4"/>
        <w:w w:val="100"/>
        <w:position w:val="0"/>
        <w:sz w:val="25"/>
        <w:szCs w:val="25"/>
        <w:u w:val="none"/>
      </w:rPr>
    </w:lvl>
    <w:lvl w:ilvl="8">
      <w:start w:val="1"/>
      <w:numFmt w:val="upperRoman"/>
      <w:lvlText w:val="%5."/>
      <w:lvlJc w:val="left"/>
      <w:rPr>
        <w:rFonts w:ascii="Times New Roman" w:hAnsi="Times New Roman" w:cs="Times New Roman"/>
        <w:b/>
        <w:bCs/>
        <w:i w:val="0"/>
        <w:iCs w:val="0"/>
        <w:smallCaps w:val="0"/>
        <w:strike w:val="0"/>
        <w:color w:val="000000"/>
        <w:spacing w:val="4"/>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2">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3">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4">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5">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6">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7">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lvl w:ilvl="8">
      <w:start w:val="5"/>
      <w:numFmt w:val="upperRoman"/>
      <w:lvlText w:val="%2."/>
      <w:lvlJc w:val="left"/>
      <w:rPr>
        <w:rFonts w:ascii="Times New Roman" w:hAnsi="Times New Roman" w:cs="Times New Roman"/>
        <w:b/>
        <w:bCs/>
        <w:i w:val="0"/>
        <w:iCs w:val="0"/>
        <w:smallCaps w:val="0"/>
        <w:strike w:val="0"/>
        <w:color w:val="000000"/>
        <w:spacing w:val="4"/>
        <w:w w:val="100"/>
        <w:position w:val="0"/>
        <w:sz w:val="25"/>
        <w:szCs w:val="25"/>
        <w:u w:val="none"/>
      </w:rPr>
    </w:lvl>
  </w:abstractNum>
  <w:abstractNum w:abstractNumId="7">
    <w:nsid w:val="0000000F"/>
    <w:multiLevelType w:val="multilevel"/>
    <w:tmpl w:val="0000000E"/>
    <w:lvl w:ilvl="0">
      <w:start w:val="6"/>
      <w:numFmt w:val="upperRoman"/>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4."/>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nsid w:val="006E3282"/>
    <w:multiLevelType w:val="hybridMultilevel"/>
    <w:tmpl w:val="432A2424"/>
    <w:lvl w:ilvl="0" w:tplc="CE60BC96">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
    <w:nsid w:val="007528EE"/>
    <w:multiLevelType w:val="multilevel"/>
    <w:tmpl w:val="D506D840"/>
    <w:lvl w:ilvl="0">
      <w:start w:val="1"/>
      <w:numFmt w:val="decimal"/>
      <w:pStyle w:val="Style1"/>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3.%4."/>
      <w:lvlJc w:val="left"/>
      <w:pPr>
        <w:tabs>
          <w:tab w:val="num" w:pos="851"/>
        </w:tabs>
        <w:ind w:left="851" w:hanging="567"/>
      </w:pPr>
      <w:rPr>
        <w:rFonts w:hint="default"/>
      </w:rPr>
    </w:lvl>
    <w:lvl w:ilvl="4">
      <w:start w:val="1"/>
      <w:numFmt w:val="decimal"/>
      <w:lvlText w:val="Дейност %5."/>
      <w:lvlJc w:val="left"/>
      <w:pPr>
        <w:tabs>
          <w:tab w:val="num" w:pos="1418"/>
        </w:tabs>
        <w:ind w:left="2552" w:hanging="1701"/>
      </w:pPr>
      <w:rPr>
        <w:rFonts w:hint="default"/>
      </w:rPr>
    </w:lvl>
    <w:lvl w:ilvl="5">
      <w:start w:val="1"/>
      <w:numFmt w:val="decimal"/>
      <w:lvlText w:val="Задача %5.%6."/>
      <w:lvlJc w:val="left"/>
      <w:pPr>
        <w:tabs>
          <w:tab w:val="num" w:pos="851"/>
        </w:tabs>
        <w:ind w:left="1985" w:hanging="1701"/>
      </w:pPr>
      <w:rPr>
        <w:rFonts w:hint="default"/>
      </w:rPr>
    </w:lvl>
    <w:lvl w:ilvl="6">
      <w:start w:val="1"/>
      <w:numFmt w:val="lowerRoman"/>
      <w:lvlText w:val="%3.%4.%5.%7."/>
      <w:lvlJc w:val="left"/>
      <w:pPr>
        <w:tabs>
          <w:tab w:val="num" w:pos="3119"/>
        </w:tabs>
        <w:ind w:left="3119" w:hanging="1134"/>
      </w:pPr>
      <w:rPr>
        <w:rFonts w:hint="default"/>
      </w:rPr>
    </w:lvl>
    <w:lvl w:ilvl="7">
      <w:start w:val="1"/>
      <w:numFmt w:val="lowerRoman"/>
      <w:lvlText w:val="%8"/>
      <w:lvlJc w:val="left"/>
      <w:pPr>
        <w:tabs>
          <w:tab w:val="num" w:pos="4793"/>
        </w:tabs>
        <w:ind w:left="4793" w:firstLine="504"/>
      </w:pPr>
      <w:rPr>
        <w:rFonts w:hint="default"/>
      </w:rPr>
    </w:lvl>
    <w:lvl w:ilvl="8">
      <w:start w:val="1"/>
      <w:numFmt w:val="lowerRoman"/>
      <w:lvlText w:val="(%9)"/>
      <w:lvlJc w:val="left"/>
      <w:pPr>
        <w:tabs>
          <w:tab w:val="num" w:pos="6377"/>
        </w:tabs>
        <w:ind w:left="6017" w:firstLine="0"/>
      </w:pPr>
      <w:rPr>
        <w:rFonts w:hint="default"/>
      </w:rPr>
    </w:lvl>
  </w:abstractNum>
  <w:abstractNum w:abstractNumId="10">
    <w:nsid w:val="03797062"/>
    <w:multiLevelType w:val="hybridMultilevel"/>
    <w:tmpl w:val="B498E0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60803CE"/>
    <w:multiLevelType w:val="hybridMultilevel"/>
    <w:tmpl w:val="B3180C38"/>
    <w:lvl w:ilvl="0" w:tplc="CD9EDA9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08752F0F"/>
    <w:multiLevelType w:val="hybridMultilevel"/>
    <w:tmpl w:val="0EEC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D3B48"/>
    <w:multiLevelType w:val="hybridMultilevel"/>
    <w:tmpl w:val="07745C6E"/>
    <w:lvl w:ilvl="0" w:tplc="48B6F0AA">
      <w:start w:val="1"/>
      <w:numFmt w:val="decimal"/>
      <w:lvlText w:val="%1."/>
      <w:lvlJc w:val="left"/>
      <w:pPr>
        <w:ind w:left="972" w:hanging="612"/>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0BE28E6"/>
    <w:multiLevelType w:val="hybridMultilevel"/>
    <w:tmpl w:val="67EC601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5">
    <w:nsid w:val="43EB4E02"/>
    <w:multiLevelType w:val="hybridMultilevel"/>
    <w:tmpl w:val="B5D8CA7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4A013D91"/>
    <w:multiLevelType w:val="hybridMultilevel"/>
    <w:tmpl w:val="5AE697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596F4FD4"/>
    <w:multiLevelType w:val="hybridMultilevel"/>
    <w:tmpl w:val="9C141898"/>
    <w:lvl w:ilvl="0" w:tplc="FFEA6170">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657C1D2F"/>
    <w:multiLevelType w:val="hybridMultilevel"/>
    <w:tmpl w:val="9FFABC9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nsid w:val="783D7DFC"/>
    <w:multiLevelType w:val="hybridMultilevel"/>
    <w:tmpl w:val="2012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4"/>
  </w:num>
  <w:num w:numId="12">
    <w:abstractNumId w:val="19"/>
  </w:num>
  <w:num w:numId="13">
    <w:abstractNumId w:val="12"/>
  </w:num>
  <w:num w:numId="14">
    <w:abstractNumId w:val="16"/>
  </w:num>
  <w:num w:numId="15">
    <w:abstractNumId w:val="18"/>
  </w:num>
  <w:num w:numId="16">
    <w:abstractNumId w:val="13"/>
  </w:num>
  <w:num w:numId="17">
    <w:abstractNumId w:val="10"/>
  </w:num>
  <w:num w:numId="18">
    <w:abstractNumId w:val="15"/>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0354"/>
    <o:shapelayout v:ext="edit">
      <o:idmap v:ext="edit" data="2"/>
    </o:shapelayout>
  </w:hdrShapeDefaults>
  <w:footnotePr>
    <w:footnote w:id="0"/>
    <w:footnote w:id="1"/>
  </w:footnotePr>
  <w:endnotePr>
    <w:endnote w:id="0"/>
    <w:endnote w:id="1"/>
  </w:endnotePr>
  <w:compat/>
  <w:rsids>
    <w:rsidRoot w:val="00264F92"/>
    <w:rsid w:val="00002907"/>
    <w:rsid w:val="000101D9"/>
    <w:rsid w:val="000120BB"/>
    <w:rsid w:val="00012A3C"/>
    <w:rsid w:val="00012DB7"/>
    <w:rsid w:val="00012F72"/>
    <w:rsid w:val="00013953"/>
    <w:rsid w:val="000258B9"/>
    <w:rsid w:val="00032D9D"/>
    <w:rsid w:val="0003631A"/>
    <w:rsid w:val="000400DE"/>
    <w:rsid w:val="00041F76"/>
    <w:rsid w:val="000461E6"/>
    <w:rsid w:val="000641D1"/>
    <w:rsid w:val="00064688"/>
    <w:rsid w:val="00066D00"/>
    <w:rsid w:val="00073FF3"/>
    <w:rsid w:val="000850D1"/>
    <w:rsid w:val="00094D7C"/>
    <w:rsid w:val="000973B9"/>
    <w:rsid w:val="000977F7"/>
    <w:rsid w:val="000A31FD"/>
    <w:rsid w:val="000A7B73"/>
    <w:rsid w:val="000B0EE7"/>
    <w:rsid w:val="000B11C4"/>
    <w:rsid w:val="000B5AFB"/>
    <w:rsid w:val="000C06BD"/>
    <w:rsid w:val="000D69A4"/>
    <w:rsid w:val="000E6950"/>
    <w:rsid w:val="000F1E11"/>
    <w:rsid w:val="00103D08"/>
    <w:rsid w:val="00105D60"/>
    <w:rsid w:val="00111AF4"/>
    <w:rsid w:val="0011475A"/>
    <w:rsid w:val="001179AF"/>
    <w:rsid w:val="0012398B"/>
    <w:rsid w:val="00124912"/>
    <w:rsid w:val="00125901"/>
    <w:rsid w:val="001334CD"/>
    <w:rsid w:val="00141C83"/>
    <w:rsid w:val="0014214D"/>
    <w:rsid w:val="00145E18"/>
    <w:rsid w:val="001473D6"/>
    <w:rsid w:val="001514C5"/>
    <w:rsid w:val="00151FD5"/>
    <w:rsid w:val="00155496"/>
    <w:rsid w:val="00155527"/>
    <w:rsid w:val="00156AF1"/>
    <w:rsid w:val="00171C2A"/>
    <w:rsid w:val="00172C83"/>
    <w:rsid w:val="001748EE"/>
    <w:rsid w:val="00175FDE"/>
    <w:rsid w:val="001762E0"/>
    <w:rsid w:val="00176A5D"/>
    <w:rsid w:val="0018247B"/>
    <w:rsid w:val="001827B3"/>
    <w:rsid w:val="00191FB6"/>
    <w:rsid w:val="001937E0"/>
    <w:rsid w:val="001A2EBF"/>
    <w:rsid w:val="001A3F35"/>
    <w:rsid w:val="001A4024"/>
    <w:rsid w:val="001A524A"/>
    <w:rsid w:val="001B00E6"/>
    <w:rsid w:val="001C121F"/>
    <w:rsid w:val="001C6250"/>
    <w:rsid w:val="001D072A"/>
    <w:rsid w:val="001D6972"/>
    <w:rsid w:val="001E2AEA"/>
    <w:rsid w:val="001E3C5E"/>
    <w:rsid w:val="001E3FDD"/>
    <w:rsid w:val="001E4577"/>
    <w:rsid w:val="001E5F0A"/>
    <w:rsid w:val="001F22CD"/>
    <w:rsid w:val="002024D2"/>
    <w:rsid w:val="00203415"/>
    <w:rsid w:val="00203D8C"/>
    <w:rsid w:val="002071AF"/>
    <w:rsid w:val="00210781"/>
    <w:rsid w:val="00213488"/>
    <w:rsid w:val="0021682F"/>
    <w:rsid w:val="0022333F"/>
    <w:rsid w:val="00227A27"/>
    <w:rsid w:val="00227AB4"/>
    <w:rsid w:val="0023709F"/>
    <w:rsid w:val="00243322"/>
    <w:rsid w:val="00246A97"/>
    <w:rsid w:val="00253AD6"/>
    <w:rsid w:val="002631AB"/>
    <w:rsid w:val="00264F92"/>
    <w:rsid w:val="002650C6"/>
    <w:rsid w:val="00265C34"/>
    <w:rsid w:val="00265D68"/>
    <w:rsid w:val="00267D9E"/>
    <w:rsid w:val="00272E04"/>
    <w:rsid w:val="0027590C"/>
    <w:rsid w:val="00276AF5"/>
    <w:rsid w:val="002803EB"/>
    <w:rsid w:val="002922C0"/>
    <w:rsid w:val="0029725D"/>
    <w:rsid w:val="002A3AB9"/>
    <w:rsid w:val="002A6187"/>
    <w:rsid w:val="002A6D29"/>
    <w:rsid w:val="002A7347"/>
    <w:rsid w:val="002B0297"/>
    <w:rsid w:val="002C0800"/>
    <w:rsid w:val="002C4389"/>
    <w:rsid w:val="002C5EA2"/>
    <w:rsid w:val="002C60C0"/>
    <w:rsid w:val="002D3EC4"/>
    <w:rsid w:val="002D648F"/>
    <w:rsid w:val="002D6CEF"/>
    <w:rsid w:val="002D7B70"/>
    <w:rsid w:val="002E2A98"/>
    <w:rsid w:val="002E40D5"/>
    <w:rsid w:val="002E47B0"/>
    <w:rsid w:val="002F1C99"/>
    <w:rsid w:val="00301458"/>
    <w:rsid w:val="00311F88"/>
    <w:rsid w:val="00312A6D"/>
    <w:rsid w:val="00314587"/>
    <w:rsid w:val="00330CF3"/>
    <w:rsid w:val="00331118"/>
    <w:rsid w:val="00335E3C"/>
    <w:rsid w:val="00335F58"/>
    <w:rsid w:val="003402EC"/>
    <w:rsid w:val="003413D3"/>
    <w:rsid w:val="003429B8"/>
    <w:rsid w:val="00342B00"/>
    <w:rsid w:val="003444F1"/>
    <w:rsid w:val="003551A5"/>
    <w:rsid w:val="00355A85"/>
    <w:rsid w:val="00356177"/>
    <w:rsid w:val="0036476B"/>
    <w:rsid w:val="003674B9"/>
    <w:rsid w:val="00374459"/>
    <w:rsid w:val="003768BA"/>
    <w:rsid w:val="00390ED2"/>
    <w:rsid w:val="00396EBF"/>
    <w:rsid w:val="003B7CAD"/>
    <w:rsid w:val="003C7463"/>
    <w:rsid w:val="003E5893"/>
    <w:rsid w:val="003E661E"/>
    <w:rsid w:val="003F24E1"/>
    <w:rsid w:val="003F2EA1"/>
    <w:rsid w:val="003F3794"/>
    <w:rsid w:val="003F4314"/>
    <w:rsid w:val="00402B43"/>
    <w:rsid w:val="00404407"/>
    <w:rsid w:val="00414D03"/>
    <w:rsid w:val="00416641"/>
    <w:rsid w:val="00430445"/>
    <w:rsid w:val="00430D4F"/>
    <w:rsid w:val="00432570"/>
    <w:rsid w:val="00435A07"/>
    <w:rsid w:val="00442530"/>
    <w:rsid w:val="004437F1"/>
    <w:rsid w:val="004503C1"/>
    <w:rsid w:val="00450A3C"/>
    <w:rsid w:val="00451640"/>
    <w:rsid w:val="00455252"/>
    <w:rsid w:val="004562B1"/>
    <w:rsid w:val="0046498F"/>
    <w:rsid w:val="00473F14"/>
    <w:rsid w:val="00474537"/>
    <w:rsid w:val="004752C6"/>
    <w:rsid w:val="00480A3F"/>
    <w:rsid w:val="00484BE7"/>
    <w:rsid w:val="00495DEB"/>
    <w:rsid w:val="00497F28"/>
    <w:rsid w:val="004A07C4"/>
    <w:rsid w:val="004A08A0"/>
    <w:rsid w:val="004A262C"/>
    <w:rsid w:val="004A2942"/>
    <w:rsid w:val="004B429A"/>
    <w:rsid w:val="004B66F4"/>
    <w:rsid w:val="004B68AD"/>
    <w:rsid w:val="004C0A07"/>
    <w:rsid w:val="004D23D7"/>
    <w:rsid w:val="004D419D"/>
    <w:rsid w:val="004E0DFA"/>
    <w:rsid w:val="004E55BF"/>
    <w:rsid w:val="004E6C94"/>
    <w:rsid w:val="004F4ACC"/>
    <w:rsid w:val="00510577"/>
    <w:rsid w:val="00525DF4"/>
    <w:rsid w:val="00527227"/>
    <w:rsid w:val="00527910"/>
    <w:rsid w:val="0053259A"/>
    <w:rsid w:val="00542322"/>
    <w:rsid w:val="0055136B"/>
    <w:rsid w:val="00552E4F"/>
    <w:rsid w:val="00555308"/>
    <w:rsid w:val="0057453A"/>
    <w:rsid w:val="00575222"/>
    <w:rsid w:val="00577E63"/>
    <w:rsid w:val="00580464"/>
    <w:rsid w:val="0059298D"/>
    <w:rsid w:val="005929A4"/>
    <w:rsid w:val="00593947"/>
    <w:rsid w:val="005953F8"/>
    <w:rsid w:val="005D14D5"/>
    <w:rsid w:val="005D1BE6"/>
    <w:rsid w:val="005D586B"/>
    <w:rsid w:val="005E6BF5"/>
    <w:rsid w:val="005E78AA"/>
    <w:rsid w:val="005F2BE8"/>
    <w:rsid w:val="005F2FB3"/>
    <w:rsid w:val="005F332D"/>
    <w:rsid w:val="005F4DFB"/>
    <w:rsid w:val="005F7993"/>
    <w:rsid w:val="006016B8"/>
    <w:rsid w:val="00602527"/>
    <w:rsid w:val="00613180"/>
    <w:rsid w:val="00614298"/>
    <w:rsid w:val="0061560C"/>
    <w:rsid w:val="00617686"/>
    <w:rsid w:val="00617C9A"/>
    <w:rsid w:val="00624EBD"/>
    <w:rsid w:val="00627697"/>
    <w:rsid w:val="00631AC3"/>
    <w:rsid w:val="00633C2E"/>
    <w:rsid w:val="006361FE"/>
    <w:rsid w:val="00640675"/>
    <w:rsid w:val="0064200C"/>
    <w:rsid w:val="00646B89"/>
    <w:rsid w:val="00647DC2"/>
    <w:rsid w:val="006514DE"/>
    <w:rsid w:val="006544C4"/>
    <w:rsid w:val="00654EF7"/>
    <w:rsid w:val="00655C08"/>
    <w:rsid w:val="00661400"/>
    <w:rsid w:val="006728E9"/>
    <w:rsid w:val="00673CFF"/>
    <w:rsid w:val="00677292"/>
    <w:rsid w:val="00677496"/>
    <w:rsid w:val="0068096C"/>
    <w:rsid w:val="006822A6"/>
    <w:rsid w:val="00683EE9"/>
    <w:rsid w:val="006849E8"/>
    <w:rsid w:val="0069226B"/>
    <w:rsid w:val="00694F77"/>
    <w:rsid w:val="00696D6E"/>
    <w:rsid w:val="00696EF0"/>
    <w:rsid w:val="006B1737"/>
    <w:rsid w:val="006B2E4E"/>
    <w:rsid w:val="006C2ABC"/>
    <w:rsid w:val="006C4D1B"/>
    <w:rsid w:val="006C52A5"/>
    <w:rsid w:val="006C71A0"/>
    <w:rsid w:val="006D100D"/>
    <w:rsid w:val="006D7A18"/>
    <w:rsid w:val="006F0D4E"/>
    <w:rsid w:val="006F31ED"/>
    <w:rsid w:val="006F3BE5"/>
    <w:rsid w:val="006F775E"/>
    <w:rsid w:val="00715CDF"/>
    <w:rsid w:val="00721ABC"/>
    <w:rsid w:val="0073755B"/>
    <w:rsid w:val="00742349"/>
    <w:rsid w:val="00747939"/>
    <w:rsid w:val="00750BCF"/>
    <w:rsid w:val="007577EC"/>
    <w:rsid w:val="00764066"/>
    <w:rsid w:val="00764235"/>
    <w:rsid w:val="00764B18"/>
    <w:rsid w:val="00765755"/>
    <w:rsid w:val="00774234"/>
    <w:rsid w:val="007746CE"/>
    <w:rsid w:val="00775744"/>
    <w:rsid w:val="0078048E"/>
    <w:rsid w:val="00781BA6"/>
    <w:rsid w:val="00783BD6"/>
    <w:rsid w:val="00784F7C"/>
    <w:rsid w:val="007904DE"/>
    <w:rsid w:val="007943D0"/>
    <w:rsid w:val="00795F4A"/>
    <w:rsid w:val="00796255"/>
    <w:rsid w:val="0079791D"/>
    <w:rsid w:val="007A2CDD"/>
    <w:rsid w:val="007A4300"/>
    <w:rsid w:val="007A6C49"/>
    <w:rsid w:val="007A7BF5"/>
    <w:rsid w:val="007B007C"/>
    <w:rsid w:val="007B0659"/>
    <w:rsid w:val="007C3A58"/>
    <w:rsid w:val="007C46F6"/>
    <w:rsid w:val="007C7F8E"/>
    <w:rsid w:val="007D498E"/>
    <w:rsid w:val="007D70AC"/>
    <w:rsid w:val="007E0469"/>
    <w:rsid w:val="007E1E53"/>
    <w:rsid w:val="007E6F12"/>
    <w:rsid w:val="007F193E"/>
    <w:rsid w:val="007F1D83"/>
    <w:rsid w:val="007F3A92"/>
    <w:rsid w:val="007F48A0"/>
    <w:rsid w:val="007F6300"/>
    <w:rsid w:val="00800BEA"/>
    <w:rsid w:val="00802AD9"/>
    <w:rsid w:val="008036BA"/>
    <w:rsid w:val="008065FD"/>
    <w:rsid w:val="00806872"/>
    <w:rsid w:val="00807C64"/>
    <w:rsid w:val="008118E4"/>
    <w:rsid w:val="00817A95"/>
    <w:rsid w:val="00824904"/>
    <w:rsid w:val="008272BA"/>
    <w:rsid w:val="00831E38"/>
    <w:rsid w:val="008433B7"/>
    <w:rsid w:val="00844F7F"/>
    <w:rsid w:val="008539EC"/>
    <w:rsid w:val="00856C79"/>
    <w:rsid w:val="008603A3"/>
    <w:rsid w:val="008604EC"/>
    <w:rsid w:val="0086272D"/>
    <w:rsid w:val="00862DD2"/>
    <w:rsid w:val="00866D7B"/>
    <w:rsid w:val="00877D10"/>
    <w:rsid w:val="00882E07"/>
    <w:rsid w:val="00886E22"/>
    <w:rsid w:val="00892B64"/>
    <w:rsid w:val="008A284A"/>
    <w:rsid w:val="008A28B0"/>
    <w:rsid w:val="008A50A4"/>
    <w:rsid w:val="008B39D1"/>
    <w:rsid w:val="008B71D7"/>
    <w:rsid w:val="008C0876"/>
    <w:rsid w:val="008C4188"/>
    <w:rsid w:val="008C6A0C"/>
    <w:rsid w:val="008D1E0A"/>
    <w:rsid w:val="008D5B39"/>
    <w:rsid w:val="008D6784"/>
    <w:rsid w:val="008E35F9"/>
    <w:rsid w:val="008F0024"/>
    <w:rsid w:val="008F7FFB"/>
    <w:rsid w:val="00900097"/>
    <w:rsid w:val="00917959"/>
    <w:rsid w:val="00921486"/>
    <w:rsid w:val="009307DC"/>
    <w:rsid w:val="00933CD3"/>
    <w:rsid w:val="00952D69"/>
    <w:rsid w:val="00953566"/>
    <w:rsid w:val="00953F74"/>
    <w:rsid w:val="00955BC3"/>
    <w:rsid w:val="00960B84"/>
    <w:rsid w:val="00961354"/>
    <w:rsid w:val="00962770"/>
    <w:rsid w:val="009661D5"/>
    <w:rsid w:val="00970DA9"/>
    <w:rsid w:val="00971486"/>
    <w:rsid w:val="009806B3"/>
    <w:rsid w:val="00987BBF"/>
    <w:rsid w:val="00997059"/>
    <w:rsid w:val="009B53C2"/>
    <w:rsid w:val="009B6614"/>
    <w:rsid w:val="009C0DAA"/>
    <w:rsid w:val="009C5B81"/>
    <w:rsid w:val="009C71D3"/>
    <w:rsid w:val="009C73C8"/>
    <w:rsid w:val="009C7851"/>
    <w:rsid w:val="009E0B93"/>
    <w:rsid w:val="009E121C"/>
    <w:rsid w:val="009E1B15"/>
    <w:rsid w:val="009E71D5"/>
    <w:rsid w:val="009F04DB"/>
    <w:rsid w:val="009F0E36"/>
    <w:rsid w:val="00A04885"/>
    <w:rsid w:val="00A05412"/>
    <w:rsid w:val="00A10CA4"/>
    <w:rsid w:val="00A119DE"/>
    <w:rsid w:val="00A12872"/>
    <w:rsid w:val="00A13AF8"/>
    <w:rsid w:val="00A16BFA"/>
    <w:rsid w:val="00A223B6"/>
    <w:rsid w:val="00A24DC0"/>
    <w:rsid w:val="00A45CA6"/>
    <w:rsid w:val="00A55B0E"/>
    <w:rsid w:val="00A57C24"/>
    <w:rsid w:val="00A668BA"/>
    <w:rsid w:val="00A67CC3"/>
    <w:rsid w:val="00A70454"/>
    <w:rsid w:val="00A80668"/>
    <w:rsid w:val="00A82AD6"/>
    <w:rsid w:val="00A867FE"/>
    <w:rsid w:val="00A87B66"/>
    <w:rsid w:val="00A95BC2"/>
    <w:rsid w:val="00AA2583"/>
    <w:rsid w:val="00AB59F6"/>
    <w:rsid w:val="00AB7056"/>
    <w:rsid w:val="00AC016E"/>
    <w:rsid w:val="00AC3666"/>
    <w:rsid w:val="00AD1B31"/>
    <w:rsid w:val="00AD21F0"/>
    <w:rsid w:val="00AD516C"/>
    <w:rsid w:val="00AD65FF"/>
    <w:rsid w:val="00AE22B7"/>
    <w:rsid w:val="00AE3677"/>
    <w:rsid w:val="00AF04B6"/>
    <w:rsid w:val="00B00192"/>
    <w:rsid w:val="00B00449"/>
    <w:rsid w:val="00B02E44"/>
    <w:rsid w:val="00B04384"/>
    <w:rsid w:val="00B108C2"/>
    <w:rsid w:val="00B153B4"/>
    <w:rsid w:val="00B17D08"/>
    <w:rsid w:val="00B21982"/>
    <w:rsid w:val="00B3066A"/>
    <w:rsid w:val="00B30FC4"/>
    <w:rsid w:val="00B37119"/>
    <w:rsid w:val="00B4178F"/>
    <w:rsid w:val="00B41A29"/>
    <w:rsid w:val="00B43138"/>
    <w:rsid w:val="00B43BD4"/>
    <w:rsid w:val="00B50CF8"/>
    <w:rsid w:val="00B5132D"/>
    <w:rsid w:val="00B53DAB"/>
    <w:rsid w:val="00B56355"/>
    <w:rsid w:val="00B67D52"/>
    <w:rsid w:val="00B70831"/>
    <w:rsid w:val="00B91DEC"/>
    <w:rsid w:val="00B9284B"/>
    <w:rsid w:val="00B92A31"/>
    <w:rsid w:val="00B96009"/>
    <w:rsid w:val="00BB6B38"/>
    <w:rsid w:val="00BB7372"/>
    <w:rsid w:val="00BB7AA6"/>
    <w:rsid w:val="00BC5203"/>
    <w:rsid w:val="00BC6DF4"/>
    <w:rsid w:val="00BD0013"/>
    <w:rsid w:val="00BD57E1"/>
    <w:rsid w:val="00C00375"/>
    <w:rsid w:val="00C00593"/>
    <w:rsid w:val="00C03B47"/>
    <w:rsid w:val="00C03F55"/>
    <w:rsid w:val="00C06C34"/>
    <w:rsid w:val="00C06DC2"/>
    <w:rsid w:val="00C13AAF"/>
    <w:rsid w:val="00C161F9"/>
    <w:rsid w:val="00C16262"/>
    <w:rsid w:val="00C177AC"/>
    <w:rsid w:val="00C32ED3"/>
    <w:rsid w:val="00C37601"/>
    <w:rsid w:val="00C43ABC"/>
    <w:rsid w:val="00C44BB6"/>
    <w:rsid w:val="00C46BA5"/>
    <w:rsid w:val="00C50217"/>
    <w:rsid w:val="00C53209"/>
    <w:rsid w:val="00C539A9"/>
    <w:rsid w:val="00C7553C"/>
    <w:rsid w:val="00C7713B"/>
    <w:rsid w:val="00C808C3"/>
    <w:rsid w:val="00C84DAC"/>
    <w:rsid w:val="00C84FF7"/>
    <w:rsid w:val="00C921F3"/>
    <w:rsid w:val="00C929DB"/>
    <w:rsid w:val="00CA571C"/>
    <w:rsid w:val="00CA69A4"/>
    <w:rsid w:val="00CC0784"/>
    <w:rsid w:val="00CC0DE0"/>
    <w:rsid w:val="00CD7E8A"/>
    <w:rsid w:val="00CD7EFD"/>
    <w:rsid w:val="00CE5C34"/>
    <w:rsid w:val="00CF57D1"/>
    <w:rsid w:val="00D030D1"/>
    <w:rsid w:val="00D11C32"/>
    <w:rsid w:val="00D21A94"/>
    <w:rsid w:val="00D21F7B"/>
    <w:rsid w:val="00D221F1"/>
    <w:rsid w:val="00D2590E"/>
    <w:rsid w:val="00D259BD"/>
    <w:rsid w:val="00D3497D"/>
    <w:rsid w:val="00D35A4F"/>
    <w:rsid w:val="00D37CA6"/>
    <w:rsid w:val="00D45744"/>
    <w:rsid w:val="00D5214A"/>
    <w:rsid w:val="00D61BC4"/>
    <w:rsid w:val="00D61F0C"/>
    <w:rsid w:val="00D64414"/>
    <w:rsid w:val="00D67191"/>
    <w:rsid w:val="00D70D39"/>
    <w:rsid w:val="00D71510"/>
    <w:rsid w:val="00D71FBC"/>
    <w:rsid w:val="00D76BBC"/>
    <w:rsid w:val="00D8382A"/>
    <w:rsid w:val="00D91403"/>
    <w:rsid w:val="00D91B44"/>
    <w:rsid w:val="00D96543"/>
    <w:rsid w:val="00D96FF6"/>
    <w:rsid w:val="00DA145D"/>
    <w:rsid w:val="00DA30A3"/>
    <w:rsid w:val="00DA319E"/>
    <w:rsid w:val="00DA5BEF"/>
    <w:rsid w:val="00DA6358"/>
    <w:rsid w:val="00DB0D59"/>
    <w:rsid w:val="00DB3BA6"/>
    <w:rsid w:val="00DB4006"/>
    <w:rsid w:val="00DB6325"/>
    <w:rsid w:val="00DB7BE5"/>
    <w:rsid w:val="00DC0C11"/>
    <w:rsid w:val="00DC3EA3"/>
    <w:rsid w:val="00DC6576"/>
    <w:rsid w:val="00DC6768"/>
    <w:rsid w:val="00DC6C30"/>
    <w:rsid w:val="00DE5BEE"/>
    <w:rsid w:val="00DF122C"/>
    <w:rsid w:val="00E00039"/>
    <w:rsid w:val="00E00B32"/>
    <w:rsid w:val="00E03FB9"/>
    <w:rsid w:val="00E07320"/>
    <w:rsid w:val="00E143C7"/>
    <w:rsid w:val="00E15D4C"/>
    <w:rsid w:val="00E17E3D"/>
    <w:rsid w:val="00E17EA6"/>
    <w:rsid w:val="00E224FB"/>
    <w:rsid w:val="00E22DCC"/>
    <w:rsid w:val="00E26A15"/>
    <w:rsid w:val="00E27C83"/>
    <w:rsid w:val="00E32336"/>
    <w:rsid w:val="00E34914"/>
    <w:rsid w:val="00E34C45"/>
    <w:rsid w:val="00E35164"/>
    <w:rsid w:val="00E42365"/>
    <w:rsid w:val="00E425D5"/>
    <w:rsid w:val="00E429C8"/>
    <w:rsid w:val="00E436C7"/>
    <w:rsid w:val="00E46D1B"/>
    <w:rsid w:val="00E47B74"/>
    <w:rsid w:val="00E55368"/>
    <w:rsid w:val="00E616BA"/>
    <w:rsid w:val="00E62484"/>
    <w:rsid w:val="00E6269E"/>
    <w:rsid w:val="00E658F5"/>
    <w:rsid w:val="00E6692C"/>
    <w:rsid w:val="00E66FC8"/>
    <w:rsid w:val="00E675CE"/>
    <w:rsid w:val="00E70539"/>
    <w:rsid w:val="00E7147A"/>
    <w:rsid w:val="00E71E18"/>
    <w:rsid w:val="00E84AE7"/>
    <w:rsid w:val="00E87C69"/>
    <w:rsid w:val="00E95E6B"/>
    <w:rsid w:val="00EA364B"/>
    <w:rsid w:val="00EB1BC0"/>
    <w:rsid w:val="00EC045D"/>
    <w:rsid w:val="00EC3ED0"/>
    <w:rsid w:val="00ED670D"/>
    <w:rsid w:val="00EE3369"/>
    <w:rsid w:val="00EF6603"/>
    <w:rsid w:val="00F00191"/>
    <w:rsid w:val="00F02DCA"/>
    <w:rsid w:val="00F043C3"/>
    <w:rsid w:val="00F078BF"/>
    <w:rsid w:val="00F14694"/>
    <w:rsid w:val="00F148F4"/>
    <w:rsid w:val="00F20239"/>
    <w:rsid w:val="00F218F0"/>
    <w:rsid w:val="00F24885"/>
    <w:rsid w:val="00F26847"/>
    <w:rsid w:val="00F30029"/>
    <w:rsid w:val="00F3081C"/>
    <w:rsid w:val="00F33135"/>
    <w:rsid w:val="00F33AA2"/>
    <w:rsid w:val="00F34B3A"/>
    <w:rsid w:val="00F40A7A"/>
    <w:rsid w:val="00F44611"/>
    <w:rsid w:val="00F461FA"/>
    <w:rsid w:val="00F526B4"/>
    <w:rsid w:val="00F55E75"/>
    <w:rsid w:val="00F55F7C"/>
    <w:rsid w:val="00F62140"/>
    <w:rsid w:val="00F62217"/>
    <w:rsid w:val="00F65BD6"/>
    <w:rsid w:val="00F7297B"/>
    <w:rsid w:val="00F77660"/>
    <w:rsid w:val="00FA2F86"/>
    <w:rsid w:val="00FA3A4E"/>
    <w:rsid w:val="00FA7EF7"/>
    <w:rsid w:val="00FB0C8F"/>
    <w:rsid w:val="00FB28FE"/>
    <w:rsid w:val="00FD387F"/>
    <w:rsid w:val="00FD6CF6"/>
    <w:rsid w:val="00FF6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F8E"/>
  </w:style>
  <w:style w:type="paragraph" w:styleId="Heading1">
    <w:name w:val="heading 1"/>
    <w:basedOn w:val="Normal"/>
    <w:next w:val="Normal"/>
    <w:link w:val="Heading1Char"/>
    <w:uiPriority w:val="9"/>
    <w:qFormat/>
    <w:rsid w:val="007C7F8E"/>
    <w:pPr>
      <w:keepNext/>
      <w:jc w:val="center"/>
      <w:outlineLvl w:val="0"/>
    </w:pPr>
    <w:rPr>
      <w:sz w:val="32"/>
      <w:lang w:val="bg-BG"/>
    </w:rPr>
  </w:style>
  <w:style w:type="paragraph" w:styleId="Heading2">
    <w:name w:val="heading 2"/>
    <w:basedOn w:val="Normal"/>
    <w:next w:val="Normal"/>
    <w:link w:val="Heading2Char"/>
    <w:uiPriority w:val="9"/>
    <w:unhideWhenUsed/>
    <w:qFormat/>
    <w:rsid w:val="00F30029"/>
    <w:pPr>
      <w:spacing w:before="200" w:line="276" w:lineRule="auto"/>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F30029"/>
    <w:pPr>
      <w:spacing w:before="200" w:line="271" w:lineRule="auto"/>
      <w:outlineLvl w:val="2"/>
    </w:pPr>
    <w:rPr>
      <w:rFonts w:ascii="Cambria" w:hAnsi="Cambria"/>
      <w:b/>
      <w:bCs/>
      <w:sz w:val="22"/>
      <w:szCs w:val="22"/>
      <w:lang w:bidi="en-US"/>
    </w:rPr>
  </w:style>
  <w:style w:type="paragraph" w:styleId="Heading4">
    <w:name w:val="heading 4"/>
    <w:basedOn w:val="Normal"/>
    <w:next w:val="Normal"/>
    <w:link w:val="Heading4Char"/>
    <w:uiPriority w:val="9"/>
    <w:semiHidden/>
    <w:unhideWhenUsed/>
    <w:qFormat/>
    <w:rsid w:val="00F30029"/>
    <w:pPr>
      <w:spacing w:before="200" w:line="276" w:lineRule="auto"/>
      <w:outlineLvl w:val="3"/>
    </w:pPr>
    <w:rPr>
      <w:rFonts w:ascii="Cambria" w:hAnsi="Cambria"/>
      <w:b/>
      <w:bCs/>
      <w:i/>
      <w:iCs/>
      <w:sz w:val="22"/>
      <w:szCs w:val="22"/>
      <w:lang w:bidi="en-US"/>
    </w:rPr>
  </w:style>
  <w:style w:type="paragraph" w:styleId="Heading5">
    <w:name w:val="heading 5"/>
    <w:basedOn w:val="Normal"/>
    <w:next w:val="Normal"/>
    <w:link w:val="Heading5Char"/>
    <w:uiPriority w:val="9"/>
    <w:semiHidden/>
    <w:unhideWhenUsed/>
    <w:qFormat/>
    <w:rsid w:val="00F30029"/>
    <w:pPr>
      <w:spacing w:before="200" w:line="276" w:lineRule="auto"/>
      <w:outlineLvl w:val="4"/>
    </w:pPr>
    <w:rPr>
      <w:rFonts w:ascii="Cambria" w:hAnsi="Cambria"/>
      <w:b/>
      <w:bCs/>
      <w:color w:val="7F7F7F"/>
      <w:sz w:val="22"/>
      <w:szCs w:val="22"/>
      <w:lang w:bidi="en-US"/>
    </w:rPr>
  </w:style>
  <w:style w:type="paragraph" w:styleId="Heading6">
    <w:name w:val="heading 6"/>
    <w:basedOn w:val="Normal"/>
    <w:next w:val="Normal"/>
    <w:link w:val="Heading6Char"/>
    <w:uiPriority w:val="9"/>
    <w:semiHidden/>
    <w:unhideWhenUsed/>
    <w:qFormat/>
    <w:rsid w:val="00F30029"/>
    <w:pPr>
      <w:spacing w:line="271" w:lineRule="auto"/>
      <w:outlineLvl w:val="5"/>
    </w:pPr>
    <w:rPr>
      <w:rFonts w:ascii="Cambria" w:hAnsi="Cambria"/>
      <w:b/>
      <w:bCs/>
      <w:i/>
      <w:iCs/>
      <w:color w:val="7F7F7F"/>
      <w:sz w:val="22"/>
      <w:szCs w:val="22"/>
      <w:lang w:bidi="en-US"/>
    </w:rPr>
  </w:style>
  <w:style w:type="paragraph" w:styleId="Heading7">
    <w:name w:val="heading 7"/>
    <w:basedOn w:val="Normal"/>
    <w:next w:val="Normal"/>
    <w:link w:val="Heading7Char"/>
    <w:uiPriority w:val="9"/>
    <w:semiHidden/>
    <w:unhideWhenUsed/>
    <w:qFormat/>
    <w:rsid w:val="00F30029"/>
    <w:pPr>
      <w:spacing w:line="276" w:lineRule="auto"/>
      <w:outlineLvl w:val="6"/>
    </w:pPr>
    <w:rPr>
      <w:rFonts w:ascii="Cambria" w:hAnsi="Cambria"/>
      <w:i/>
      <w:iCs/>
      <w:sz w:val="22"/>
      <w:szCs w:val="22"/>
      <w:lang w:bidi="en-US"/>
    </w:rPr>
  </w:style>
  <w:style w:type="paragraph" w:styleId="Heading8">
    <w:name w:val="heading 8"/>
    <w:basedOn w:val="Normal"/>
    <w:next w:val="Normal"/>
    <w:link w:val="Heading8Char"/>
    <w:uiPriority w:val="9"/>
    <w:semiHidden/>
    <w:unhideWhenUsed/>
    <w:qFormat/>
    <w:rsid w:val="00F30029"/>
    <w:pPr>
      <w:spacing w:line="276" w:lineRule="auto"/>
      <w:outlineLvl w:val="7"/>
    </w:pPr>
    <w:rPr>
      <w:rFonts w:ascii="Cambria" w:hAnsi="Cambria"/>
      <w:lang w:bidi="en-US"/>
    </w:rPr>
  </w:style>
  <w:style w:type="paragraph" w:styleId="Heading9">
    <w:name w:val="heading 9"/>
    <w:basedOn w:val="Normal"/>
    <w:next w:val="Normal"/>
    <w:link w:val="Heading9Char"/>
    <w:uiPriority w:val="9"/>
    <w:semiHidden/>
    <w:unhideWhenUsed/>
    <w:qFormat/>
    <w:rsid w:val="00F30029"/>
    <w:pPr>
      <w:spacing w:line="276" w:lineRule="auto"/>
      <w:outlineLvl w:val="8"/>
    </w:pPr>
    <w:rPr>
      <w:rFonts w:ascii="Cambria" w:hAnsi="Cambria"/>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7F8E"/>
    <w:pPr>
      <w:jc w:val="center"/>
    </w:pPr>
    <w:rPr>
      <w:rFonts w:ascii="Bookman Old Style" w:hAnsi="Bookman Old Style"/>
      <w:b/>
      <w:sz w:val="32"/>
    </w:rPr>
  </w:style>
  <w:style w:type="character" w:styleId="Hyperlink">
    <w:name w:val="Hyperlink"/>
    <w:basedOn w:val="DefaultParagraphFont"/>
    <w:rsid w:val="007C7F8E"/>
    <w:rPr>
      <w:color w:val="0000FF"/>
      <w:u w:val="single"/>
    </w:rPr>
  </w:style>
  <w:style w:type="paragraph" w:styleId="Subtitle">
    <w:name w:val="Subtitle"/>
    <w:basedOn w:val="Normal"/>
    <w:link w:val="SubtitleChar"/>
    <w:qFormat/>
    <w:rsid w:val="007C7F8E"/>
    <w:pPr>
      <w:jc w:val="center"/>
    </w:pPr>
    <w:rPr>
      <w:b/>
      <w:i/>
      <w:sz w:val="32"/>
      <w:lang w:val="bg-BG"/>
    </w:rPr>
  </w:style>
  <w:style w:type="paragraph" w:styleId="Header">
    <w:name w:val="header"/>
    <w:basedOn w:val="Normal"/>
    <w:link w:val="HeaderChar"/>
    <w:uiPriority w:val="99"/>
    <w:rsid w:val="007C7F8E"/>
    <w:pPr>
      <w:tabs>
        <w:tab w:val="center" w:pos="4153"/>
        <w:tab w:val="right" w:pos="8306"/>
      </w:tabs>
    </w:pPr>
  </w:style>
  <w:style w:type="paragraph" w:styleId="Footer">
    <w:name w:val="footer"/>
    <w:basedOn w:val="Normal"/>
    <w:link w:val="FooterChar"/>
    <w:uiPriority w:val="99"/>
    <w:rsid w:val="007C7F8E"/>
    <w:pPr>
      <w:tabs>
        <w:tab w:val="center" w:pos="4153"/>
        <w:tab w:val="right" w:pos="8306"/>
      </w:tabs>
    </w:pPr>
  </w:style>
  <w:style w:type="character" w:styleId="FollowedHyperlink">
    <w:name w:val="FollowedHyperlink"/>
    <w:basedOn w:val="DefaultParagraphFont"/>
    <w:rsid w:val="007C7F8E"/>
    <w:rPr>
      <w:color w:val="800080"/>
      <w:u w:val="single"/>
    </w:rPr>
  </w:style>
  <w:style w:type="character" w:customStyle="1" w:styleId="Bodytext3">
    <w:name w:val="Body text (3)_"/>
    <w:basedOn w:val="DefaultParagraphFont"/>
    <w:link w:val="Bodytext31"/>
    <w:rsid w:val="00F461FA"/>
    <w:rPr>
      <w:b/>
      <w:bCs/>
      <w:sz w:val="23"/>
      <w:szCs w:val="23"/>
      <w:lang w:bidi="ar-SA"/>
    </w:rPr>
  </w:style>
  <w:style w:type="character" w:customStyle="1" w:styleId="Bodytext">
    <w:name w:val="Body text_"/>
    <w:basedOn w:val="DefaultParagraphFont"/>
    <w:link w:val="Bodytext0"/>
    <w:rsid w:val="00F461FA"/>
    <w:rPr>
      <w:sz w:val="23"/>
      <w:szCs w:val="23"/>
      <w:lang w:bidi="ar-SA"/>
    </w:rPr>
  </w:style>
  <w:style w:type="character" w:customStyle="1" w:styleId="Heading10">
    <w:name w:val="Heading #1_"/>
    <w:basedOn w:val="DefaultParagraphFont"/>
    <w:link w:val="Heading11"/>
    <w:rsid w:val="00F461FA"/>
    <w:rPr>
      <w:b/>
      <w:bCs/>
      <w:sz w:val="23"/>
      <w:szCs w:val="23"/>
      <w:lang w:bidi="ar-SA"/>
    </w:rPr>
  </w:style>
  <w:style w:type="character" w:customStyle="1" w:styleId="Heading1Spacing3pt">
    <w:name w:val="Heading #1 + Spacing 3 pt"/>
    <w:basedOn w:val="Heading10"/>
    <w:rsid w:val="00F461FA"/>
    <w:rPr>
      <w:spacing w:val="60"/>
      <w:u w:val="single"/>
    </w:rPr>
  </w:style>
  <w:style w:type="character" w:customStyle="1" w:styleId="Bodytext30">
    <w:name w:val="Body text (3)"/>
    <w:basedOn w:val="Bodytext3"/>
    <w:rsid w:val="00F461FA"/>
    <w:rPr>
      <w:u w:val="single"/>
    </w:rPr>
  </w:style>
  <w:style w:type="character" w:customStyle="1" w:styleId="Bodytext3NotBold">
    <w:name w:val="Body text (3) + Not Bold"/>
    <w:basedOn w:val="Bodytext3"/>
    <w:rsid w:val="00F461FA"/>
  </w:style>
  <w:style w:type="paragraph" w:customStyle="1" w:styleId="Bodytext31">
    <w:name w:val="Body text (3)1"/>
    <w:basedOn w:val="Normal"/>
    <w:link w:val="Bodytext3"/>
    <w:rsid w:val="00F461FA"/>
    <w:pPr>
      <w:shd w:val="clear" w:color="auto" w:fill="FFFFFF"/>
      <w:spacing w:line="277" w:lineRule="exact"/>
    </w:pPr>
    <w:rPr>
      <w:b/>
      <w:bCs/>
      <w:sz w:val="23"/>
      <w:szCs w:val="23"/>
    </w:rPr>
  </w:style>
  <w:style w:type="paragraph" w:customStyle="1" w:styleId="Bodytext0">
    <w:name w:val="Body text"/>
    <w:basedOn w:val="Normal"/>
    <w:link w:val="Bodytext"/>
    <w:rsid w:val="00F461FA"/>
    <w:pPr>
      <w:shd w:val="clear" w:color="auto" w:fill="FFFFFF"/>
      <w:spacing w:before="60" w:line="240" w:lineRule="atLeast"/>
    </w:pPr>
    <w:rPr>
      <w:sz w:val="23"/>
      <w:szCs w:val="23"/>
    </w:rPr>
  </w:style>
  <w:style w:type="paragraph" w:customStyle="1" w:styleId="Heading11">
    <w:name w:val="Heading #1"/>
    <w:basedOn w:val="Normal"/>
    <w:link w:val="Heading10"/>
    <w:rsid w:val="00F461FA"/>
    <w:pPr>
      <w:shd w:val="clear" w:color="auto" w:fill="FFFFFF"/>
      <w:spacing w:after="240" w:line="240" w:lineRule="atLeast"/>
      <w:outlineLvl w:val="0"/>
    </w:pPr>
    <w:rPr>
      <w:b/>
      <w:bCs/>
      <w:sz w:val="23"/>
      <w:szCs w:val="23"/>
    </w:rPr>
  </w:style>
  <w:style w:type="character" w:customStyle="1" w:styleId="Heading2Char">
    <w:name w:val="Heading 2 Char"/>
    <w:basedOn w:val="DefaultParagraphFont"/>
    <w:link w:val="Heading2"/>
    <w:uiPriority w:val="9"/>
    <w:rsid w:val="00F30029"/>
    <w:rPr>
      <w:rFonts w:ascii="Cambria" w:hAnsi="Cambria"/>
      <w:b/>
      <w:bCs/>
      <w:sz w:val="26"/>
      <w:szCs w:val="26"/>
      <w:lang w:bidi="en-US"/>
    </w:rPr>
  </w:style>
  <w:style w:type="character" w:customStyle="1" w:styleId="Heading3Char">
    <w:name w:val="Heading 3 Char"/>
    <w:basedOn w:val="DefaultParagraphFont"/>
    <w:link w:val="Heading3"/>
    <w:uiPriority w:val="9"/>
    <w:semiHidden/>
    <w:rsid w:val="00F30029"/>
    <w:rPr>
      <w:rFonts w:ascii="Cambria" w:hAnsi="Cambria"/>
      <w:b/>
      <w:bCs/>
      <w:sz w:val="22"/>
      <w:szCs w:val="22"/>
      <w:lang w:bidi="en-US"/>
    </w:rPr>
  </w:style>
  <w:style w:type="character" w:customStyle="1" w:styleId="Heading4Char">
    <w:name w:val="Heading 4 Char"/>
    <w:basedOn w:val="DefaultParagraphFont"/>
    <w:link w:val="Heading4"/>
    <w:uiPriority w:val="9"/>
    <w:semiHidden/>
    <w:rsid w:val="00F30029"/>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F30029"/>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F30029"/>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F30029"/>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30029"/>
    <w:rPr>
      <w:rFonts w:ascii="Cambria" w:hAnsi="Cambria"/>
      <w:lang w:bidi="en-US"/>
    </w:rPr>
  </w:style>
  <w:style w:type="character" w:customStyle="1" w:styleId="Heading9Char">
    <w:name w:val="Heading 9 Char"/>
    <w:basedOn w:val="DefaultParagraphFont"/>
    <w:link w:val="Heading9"/>
    <w:uiPriority w:val="9"/>
    <w:semiHidden/>
    <w:rsid w:val="00F30029"/>
    <w:rPr>
      <w:rFonts w:ascii="Cambria" w:hAnsi="Cambria"/>
      <w:i/>
      <w:iCs/>
      <w:spacing w:val="5"/>
      <w:lang w:bidi="en-US"/>
    </w:rPr>
  </w:style>
  <w:style w:type="character" w:customStyle="1" w:styleId="Heading1Char">
    <w:name w:val="Heading 1 Char"/>
    <w:basedOn w:val="DefaultParagraphFont"/>
    <w:link w:val="Heading1"/>
    <w:uiPriority w:val="9"/>
    <w:rsid w:val="00F30029"/>
    <w:rPr>
      <w:sz w:val="32"/>
      <w:lang w:val="bg-BG"/>
    </w:rPr>
  </w:style>
  <w:style w:type="character" w:customStyle="1" w:styleId="TitleChar">
    <w:name w:val="Title Char"/>
    <w:basedOn w:val="DefaultParagraphFont"/>
    <w:link w:val="Title"/>
    <w:rsid w:val="00F30029"/>
    <w:rPr>
      <w:rFonts w:ascii="Bookman Old Style" w:hAnsi="Bookman Old Style"/>
      <w:b/>
      <w:sz w:val="32"/>
    </w:rPr>
  </w:style>
  <w:style w:type="character" w:customStyle="1" w:styleId="SubtitleChar">
    <w:name w:val="Subtitle Char"/>
    <w:basedOn w:val="DefaultParagraphFont"/>
    <w:link w:val="Subtitle"/>
    <w:rsid w:val="00F30029"/>
    <w:rPr>
      <w:b/>
      <w:i/>
      <w:sz w:val="32"/>
      <w:lang w:val="bg-BG"/>
    </w:rPr>
  </w:style>
  <w:style w:type="character" w:customStyle="1" w:styleId="HeaderChar">
    <w:name w:val="Header Char"/>
    <w:basedOn w:val="DefaultParagraphFont"/>
    <w:link w:val="Header"/>
    <w:uiPriority w:val="99"/>
    <w:rsid w:val="00F30029"/>
  </w:style>
  <w:style w:type="character" w:customStyle="1" w:styleId="FooterChar">
    <w:name w:val="Footer Char"/>
    <w:basedOn w:val="DefaultParagraphFont"/>
    <w:link w:val="Footer"/>
    <w:uiPriority w:val="99"/>
    <w:rsid w:val="00F30029"/>
  </w:style>
  <w:style w:type="paragraph" w:customStyle="1" w:styleId="001">
    <w:name w:val="001 Ди"/>
    <w:basedOn w:val="Normal"/>
    <w:rsid w:val="00F30029"/>
    <w:pPr>
      <w:spacing w:before="120" w:after="240" w:line="276" w:lineRule="auto"/>
      <w:jc w:val="both"/>
    </w:pPr>
    <w:rPr>
      <w:rFonts w:ascii="Times New Roman Bold" w:hAnsi="Times New Roman Bold"/>
      <w:b/>
      <w:caps/>
      <w:sz w:val="26"/>
      <w:szCs w:val="24"/>
      <w:lang w:val="bg-BG" w:eastAsia="bg-BG" w:bidi="en-US"/>
    </w:rPr>
  </w:style>
  <w:style w:type="paragraph" w:styleId="TOC2">
    <w:name w:val="toc 2"/>
    <w:basedOn w:val="Normal"/>
    <w:next w:val="Normal"/>
    <w:autoRedefine/>
    <w:rsid w:val="00F30029"/>
    <w:pPr>
      <w:spacing w:after="200" w:line="276" w:lineRule="auto"/>
      <w:ind w:left="240"/>
    </w:pPr>
    <w:rPr>
      <w:rFonts w:ascii="Calibri" w:hAnsi="Calibri"/>
      <w:sz w:val="24"/>
      <w:szCs w:val="24"/>
      <w:lang w:val="bg-BG" w:eastAsia="bg-BG" w:bidi="en-US"/>
    </w:rPr>
  </w:style>
  <w:style w:type="paragraph" w:styleId="TOC1">
    <w:name w:val="toc 1"/>
    <w:basedOn w:val="Normal"/>
    <w:next w:val="Normal"/>
    <w:autoRedefine/>
    <w:rsid w:val="00F30029"/>
    <w:pPr>
      <w:spacing w:after="200" w:line="276" w:lineRule="auto"/>
    </w:pPr>
    <w:rPr>
      <w:rFonts w:ascii="Calibri" w:hAnsi="Calibri"/>
      <w:sz w:val="24"/>
      <w:szCs w:val="24"/>
      <w:lang w:val="bg-BG" w:eastAsia="bg-BG" w:bidi="en-US"/>
    </w:rPr>
  </w:style>
  <w:style w:type="character" w:styleId="Strong">
    <w:name w:val="Strong"/>
    <w:uiPriority w:val="22"/>
    <w:qFormat/>
    <w:rsid w:val="00F30029"/>
    <w:rPr>
      <w:b/>
      <w:bCs/>
    </w:rPr>
  </w:style>
  <w:style w:type="character" w:styleId="Emphasis">
    <w:name w:val="Emphasis"/>
    <w:uiPriority w:val="20"/>
    <w:qFormat/>
    <w:rsid w:val="00F30029"/>
    <w:rPr>
      <w:b/>
      <w:bCs/>
      <w:i/>
      <w:iCs/>
      <w:spacing w:val="10"/>
      <w:bdr w:val="none" w:sz="0" w:space="0" w:color="auto"/>
      <w:shd w:val="clear" w:color="auto" w:fill="auto"/>
    </w:rPr>
  </w:style>
  <w:style w:type="paragraph" w:styleId="NoSpacing">
    <w:name w:val="No Spacing"/>
    <w:basedOn w:val="Normal"/>
    <w:link w:val="NoSpacingChar"/>
    <w:uiPriority w:val="1"/>
    <w:qFormat/>
    <w:rsid w:val="00F30029"/>
    <w:rPr>
      <w:rFonts w:ascii="Calibri" w:hAnsi="Calibri"/>
      <w:sz w:val="22"/>
      <w:szCs w:val="22"/>
      <w:lang w:bidi="en-US"/>
    </w:rPr>
  </w:style>
  <w:style w:type="character" w:customStyle="1" w:styleId="NoSpacingChar">
    <w:name w:val="No Spacing Char"/>
    <w:basedOn w:val="DefaultParagraphFont"/>
    <w:link w:val="NoSpacing"/>
    <w:uiPriority w:val="1"/>
    <w:rsid w:val="00F30029"/>
    <w:rPr>
      <w:rFonts w:ascii="Calibri" w:hAnsi="Calibri"/>
      <w:sz w:val="22"/>
      <w:szCs w:val="22"/>
      <w:lang w:bidi="en-US"/>
    </w:rPr>
  </w:style>
  <w:style w:type="paragraph" w:styleId="ListParagraph">
    <w:name w:val="List Paragraph"/>
    <w:basedOn w:val="Normal"/>
    <w:uiPriority w:val="99"/>
    <w:qFormat/>
    <w:rsid w:val="00F30029"/>
    <w:pPr>
      <w:spacing w:after="200" w:line="276" w:lineRule="auto"/>
      <w:ind w:left="720"/>
      <w:contextualSpacing/>
    </w:pPr>
    <w:rPr>
      <w:rFonts w:ascii="Calibri" w:hAnsi="Calibri"/>
      <w:sz w:val="22"/>
      <w:szCs w:val="22"/>
      <w:lang w:bidi="en-US"/>
    </w:rPr>
  </w:style>
  <w:style w:type="paragraph" w:styleId="Quote">
    <w:name w:val="Quote"/>
    <w:basedOn w:val="Normal"/>
    <w:next w:val="Normal"/>
    <w:link w:val="QuoteChar"/>
    <w:uiPriority w:val="29"/>
    <w:qFormat/>
    <w:rsid w:val="00F30029"/>
    <w:pPr>
      <w:spacing w:before="200" w:line="276" w:lineRule="auto"/>
      <w:ind w:left="360" w:right="360"/>
    </w:pPr>
    <w:rPr>
      <w:rFonts w:ascii="Calibri" w:hAnsi="Calibri"/>
      <w:i/>
      <w:iCs/>
      <w:sz w:val="22"/>
      <w:szCs w:val="22"/>
      <w:lang w:bidi="en-US"/>
    </w:rPr>
  </w:style>
  <w:style w:type="character" w:customStyle="1" w:styleId="QuoteChar">
    <w:name w:val="Quote Char"/>
    <w:basedOn w:val="DefaultParagraphFont"/>
    <w:link w:val="Quote"/>
    <w:uiPriority w:val="29"/>
    <w:rsid w:val="00F30029"/>
    <w:rPr>
      <w:rFonts w:ascii="Calibri" w:hAnsi="Calibri"/>
      <w:i/>
      <w:iCs/>
      <w:sz w:val="22"/>
      <w:szCs w:val="22"/>
      <w:lang w:bidi="en-US"/>
    </w:rPr>
  </w:style>
  <w:style w:type="paragraph" w:styleId="IntenseQuote">
    <w:name w:val="Intense Quote"/>
    <w:basedOn w:val="Normal"/>
    <w:next w:val="Normal"/>
    <w:link w:val="IntenseQuoteChar"/>
    <w:uiPriority w:val="30"/>
    <w:qFormat/>
    <w:rsid w:val="00F30029"/>
    <w:pPr>
      <w:pBdr>
        <w:bottom w:val="single" w:sz="4" w:space="1" w:color="auto"/>
      </w:pBdr>
      <w:spacing w:before="200" w:after="280" w:line="276" w:lineRule="auto"/>
      <w:ind w:left="1008" w:right="1152"/>
      <w:jc w:val="both"/>
    </w:pPr>
    <w:rPr>
      <w:rFonts w:ascii="Calibri" w:hAnsi="Calibri"/>
      <w:b/>
      <w:bCs/>
      <w:i/>
      <w:iCs/>
      <w:sz w:val="22"/>
      <w:szCs w:val="22"/>
      <w:lang w:bidi="en-US"/>
    </w:rPr>
  </w:style>
  <w:style w:type="character" w:customStyle="1" w:styleId="IntenseQuoteChar">
    <w:name w:val="Intense Quote Char"/>
    <w:basedOn w:val="DefaultParagraphFont"/>
    <w:link w:val="IntenseQuote"/>
    <w:uiPriority w:val="30"/>
    <w:rsid w:val="00F30029"/>
    <w:rPr>
      <w:rFonts w:ascii="Calibri" w:hAnsi="Calibri"/>
      <w:b/>
      <w:bCs/>
      <w:i/>
      <w:iCs/>
      <w:sz w:val="22"/>
      <w:szCs w:val="22"/>
      <w:lang w:bidi="en-US"/>
    </w:rPr>
  </w:style>
  <w:style w:type="character" w:styleId="SubtleEmphasis">
    <w:name w:val="Subtle Emphasis"/>
    <w:uiPriority w:val="19"/>
    <w:qFormat/>
    <w:rsid w:val="00F30029"/>
    <w:rPr>
      <w:i/>
      <w:iCs/>
    </w:rPr>
  </w:style>
  <w:style w:type="character" w:styleId="IntenseEmphasis">
    <w:name w:val="Intense Emphasis"/>
    <w:uiPriority w:val="21"/>
    <w:qFormat/>
    <w:rsid w:val="00F30029"/>
    <w:rPr>
      <w:b/>
      <w:bCs/>
    </w:rPr>
  </w:style>
  <w:style w:type="character" w:styleId="SubtleReference">
    <w:name w:val="Subtle Reference"/>
    <w:uiPriority w:val="31"/>
    <w:qFormat/>
    <w:rsid w:val="00F30029"/>
    <w:rPr>
      <w:smallCaps/>
    </w:rPr>
  </w:style>
  <w:style w:type="character" w:styleId="IntenseReference">
    <w:name w:val="Intense Reference"/>
    <w:uiPriority w:val="32"/>
    <w:qFormat/>
    <w:rsid w:val="00F30029"/>
    <w:rPr>
      <w:smallCaps/>
      <w:spacing w:val="5"/>
      <w:u w:val="single"/>
    </w:rPr>
  </w:style>
  <w:style w:type="character" w:styleId="BookTitle">
    <w:name w:val="Book Title"/>
    <w:uiPriority w:val="33"/>
    <w:qFormat/>
    <w:rsid w:val="00F30029"/>
    <w:rPr>
      <w:i/>
      <w:iCs/>
      <w:smallCaps/>
      <w:spacing w:val="5"/>
    </w:rPr>
  </w:style>
  <w:style w:type="character" w:customStyle="1" w:styleId="2">
    <w:name w:val="Основен текст (2)_"/>
    <w:basedOn w:val="DefaultParagraphFont"/>
    <w:link w:val="20"/>
    <w:uiPriority w:val="99"/>
    <w:rsid w:val="00F30029"/>
    <w:rPr>
      <w:b/>
      <w:bCs/>
      <w:i/>
      <w:iCs/>
      <w:sz w:val="25"/>
      <w:szCs w:val="25"/>
      <w:shd w:val="clear" w:color="auto" w:fill="FFFFFF"/>
    </w:rPr>
  </w:style>
  <w:style w:type="paragraph" w:customStyle="1" w:styleId="20">
    <w:name w:val="Основен текст (2)"/>
    <w:basedOn w:val="Normal"/>
    <w:link w:val="2"/>
    <w:uiPriority w:val="99"/>
    <w:rsid w:val="00F30029"/>
    <w:pPr>
      <w:shd w:val="clear" w:color="auto" w:fill="FFFFFF"/>
      <w:spacing w:after="180" w:line="240" w:lineRule="atLeast"/>
      <w:ind w:hanging="360"/>
      <w:jc w:val="both"/>
    </w:pPr>
    <w:rPr>
      <w:b/>
      <w:bCs/>
      <w:i/>
      <w:iCs/>
      <w:sz w:val="25"/>
      <w:szCs w:val="25"/>
    </w:rPr>
  </w:style>
  <w:style w:type="character" w:customStyle="1" w:styleId="a">
    <w:name w:val="Основен текст_"/>
    <w:basedOn w:val="DefaultParagraphFont"/>
    <w:link w:val="1"/>
    <w:uiPriority w:val="99"/>
    <w:rsid w:val="00F30029"/>
    <w:rPr>
      <w:spacing w:val="3"/>
      <w:sz w:val="25"/>
      <w:szCs w:val="25"/>
      <w:shd w:val="clear" w:color="auto" w:fill="FFFFFF"/>
    </w:rPr>
  </w:style>
  <w:style w:type="paragraph" w:customStyle="1" w:styleId="1">
    <w:name w:val="Основен текст1"/>
    <w:basedOn w:val="Normal"/>
    <w:link w:val="a"/>
    <w:uiPriority w:val="99"/>
    <w:rsid w:val="00F30029"/>
    <w:pPr>
      <w:shd w:val="clear" w:color="auto" w:fill="FFFFFF"/>
      <w:spacing w:line="317" w:lineRule="exact"/>
      <w:ind w:hanging="800"/>
      <w:jc w:val="both"/>
    </w:pPr>
    <w:rPr>
      <w:spacing w:val="3"/>
      <w:sz w:val="25"/>
      <w:szCs w:val="25"/>
    </w:rPr>
  </w:style>
  <w:style w:type="character" w:customStyle="1" w:styleId="a0">
    <w:name w:val="Основен текст"/>
    <w:basedOn w:val="a"/>
    <w:uiPriority w:val="99"/>
    <w:rsid w:val="00F30029"/>
    <w:rPr>
      <w:noProof/>
      <w:u w:val="single"/>
    </w:rPr>
  </w:style>
  <w:style w:type="character" w:customStyle="1" w:styleId="MicrosoftSansSerif">
    <w:name w:val="Основен текст + Microsoft Sans Serif"/>
    <w:aliases w:val="12 pt"/>
    <w:basedOn w:val="a"/>
    <w:uiPriority w:val="99"/>
    <w:rsid w:val="00F30029"/>
    <w:rPr>
      <w:rFonts w:ascii="Microsoft Sans Serif" w:hAnsi="Microsoft Sans Serif" w:cs="Microsoft Sans Serif"/>
      <w:spacing w:val="-2"/>
      <w:sz w:val="23"/>
      <w:szCs w:val="23"/>
      <w:u w:val="single"/>
    </w:rPr>
  </w:style>
  <w:style w:type="character" w:customStyle="1" w:styleId="MicrosoftSansSerif4">
    <w:name w:val="Основен текст + Microsoft Sans Serif4"/>
    <w:aliases w:val="11.5 pt"/>
    <w:basedOn w:val="a"/>
    <w:uiPriority w:val="99"/>
    <w:rsid w:val="00F30029"/>
    <w:rPr>
      <w:rFonts w:ascii="Microsoft Sans Serif" w:hAnsi="Microsoft Sans Serif" w:cs="Microsoft Sans Serif"/>
      <w:spacing w:val="0"/>
      <w:sz w:val="22"/>
      <w:szCs w:val="22"/>
      <w:u w:val="single"/>
    </w:rPr>
  </w:style>
  <w:style w:type="character" w:customStyle="1" w:styleId="21pt">
    <w:name w:val="Основен текст (2) + Разредка 1 pt"/>
    <w:basedOn w:val="2"/>
    <w:uiPriority w:val="99"/>
    <w:rsid w:val="00F30029"/>
    <w:rPr>
      <w:spacing w:val="30"/>
    </w:rPr>
  </w:style>
  <w:style w:type="character" w:customStyle="1" w:styleId="a1">
    <w:name w:val="Горен или долен колонтитул_"/>
    <w:basedOn w:val="DefaultParagraphFont"/>
    <w:link w:val="a2"/>
    <w:uiPriority w:val="99"/>
    <w:rsid w:val="00F30029"/>
    <w:rPr>
      <w:shd w:val="clear" w:color="auto" w:fill="FFFFFF"/>
    </w:rPr>
  </w:style>
  <w:style w:type="paragraph" w:customStyle="1" w:styleId="a2">
    <w:name w:val="Горен или долен колонтитул"/>
    <w:basedOn w:val="Normal"/>
    <w:link w:val="a1"/>
    <w:uiPriority w:val="99"/>
    <w:rsid w:val="00F30029"/>
    <w:pPr>
      <w:shd w:val="clear" w:color="auto" w:fill="FFFFFF"/>
    </w:pPr>
  </w:style>
  <w:style w:type="character" w:customStyle="1" w:styleId="85pt">
    <w:name w:val="Горен или долен колонтитул + 8.5 pt"/>
    <w:aliases w:val="Разредка 0 pt"/>
    <w:basedOn w:val="a1"/>
    <w:uiPriority w:val="99"/>
    <w:rsid w:val="00F30029"/>
    <w:rPr>
      <w:spacing w:val="15"/>
      <w:sz w:val="16"/>
      <w:szCs w:val="16"/>
    </w:rPr>
  </w:style>
  <w:style w:type="character" w:customStyle="1" w:styleId="21">
    <w:name w:val="Основен текст2"/>
    <w:basedOn w:val="a"/>
    <w:uiPriority w:val="99"/>
    <w:rsid w:val="00F30029"/>
    <w:rPr>
      <w:u w:val="single"/>
    </w:rPr>
  </w:style>
  <w:style w:type="character" w:customStyle="1" w:styleId="9pt">
    <w:name w:val="Горен или долен колонтитул + 9 pt"/>
    <w:basedOn w:val="a1"/>
    <w:uiPriority w:val="99"/>
    <w:rsid w:val="00F30029"/>
    <w:rPr>
      <w:spacing w:val="11"/>
      <w:sz w:val="16"/>
      <w:szCs w:val="16"/>
    </w:rPr>
  </w:style>
  <w:style w:type="character" w:customStyle="1" w:styleId="MicrosoftSansSerif3">
    <w:name w:val="Основен текст + Microsoft Sans Serif3"/>
    <w:aliases w:val="12 pt2"/>
    <w:basedOn w:val="a"/>
    <w:uiPriority w:val="99"/>
    <w:rsid w:val="00F30029"/>
    <w:rPr>
      <w:rFonts w:ascii="Microsoft Sans Serif" w:hAnsi="Microsoft Sans Serif" w:cs="Microsoft Sans Serif"/>
      <w:noProof/>
      <w:spacing w:val="-2"/>
      <w:sz w:val="23"/>
      <w:szCs w:val="23"/>
    </w:rPr>
  </w:style>
  <w:style w:type="character" w:customStyle="1" w:styleId="MicrosoftSansSerif2">
    <w:name w:val="Основен текст + Microsoft Sans Serif2"/>
    <w:aliases w:val="12 pt1"/>
    <w:basedOn w:val="a"/>
    <w:uiPriority w:val="99"/>
    <w:rsid w:val="00F30029"/>
    <w:rPr>
      <w:rFonts w:ascii="Microsoft Sans Serif" w:hAnsi="Microsoft Sans Serif" w:cs="Microsoft Sans Serif"/>
      <w:spacing w:val="-2"/>
      <w:sz w:val="23"/>
      <w:szCs w:val="23"/>
      <w:u w:val="single"/>
    </w:rPr>
  </w:style>
  <w:style w:type="character" w:customStyle="1" w:styleId="MicrosoftSansSerif1">
    <w:name w:val="Основен текст + Microsoft Sans Serif1"/>
    <w:aliases w:val="11.5 pt1"/>
    <w:basedOn w:val="a"/>
    <w:uiPriority w:val="99"/>
    <w:rsid w:val="00F30029"/>
    <w:rPr>
      <w:rFonts w:ascii="Microsoft Sans Serif" w:hAnsi="Microsoft Sans Serif" w:cs="Microsoft Sans Serif"/>
      <w:spacing w:val="0"/>
      <w:sz w:val="22"/>
      <w:szCs w:val="22"/>
      <w:u w:val="single"/>
    </w:rPr>
  </w:style>
  <w:style w:type="character" w:customStyle="1" w:styleId="21pt3">
    <w:name w:val="Основен текст (2) + Разредка 1 pt3"/>
    <w:basedOn w:val="2"/>
    <w:uiPriority w:val="99"/>
    <w:rsid w:val="00F30029"/>
    <w:rPr>
      <w:spacing w:val="30"/>
    </w:rPr>
  </w:style>
  <w:style w:type="character" w:customStyle="1" w:styleId="22">
    <w:name w:val="Заглавие на изображение (2)_"/>
    <w:basedOn w:val="DefaultParagraphFont"/>
    <w:link w:val="23"/>
    <w:uiPriority w:val="99"/>
    <w:rsid w:val="00F30029"/>
    <w:rPr>
      <w:b/>
      <w:bCs/>
      <w:i/>
      <w:iCs/>
      <w:sz w:val="25"/>
      <w:szCs w:val="25"/>
      <w:shd w:val="clear" w:color="auto" w:fill="FFFFFF"/>
    </w:rPr>
  </w:style>
  <w:style w:type="paragraph" w:customStyle="1" w:styleId="23">
    <w:name w:val="Заглавие на изображение (2)"/>
    <w:basedOn w:val="Normal"/>
    <w:link w:val="22"/>
    <w:uiPriority w:val="99"/>
    <w:rsid w:val="00F30029"/>
    <w:pPr>
      <w:shd w:val="clear" w:color="auto" w:fill="FFFFFF"/>
      <w:spacing w:line="240" w:lineRule="atLeast"/>
    </w:pPr>
    <w:rPr>
      <w:b/>
      <w:bCs/>
      <w:i/>
      <w:iCs/>
      <w:sz w:val="25"/>
      <w:szCs w:val="25"/>
    </w:rPr>
  </w:style>
  <w:style w:type="character" w:customStyle="1" w:styleId="2-1pt">
    <w:name w:val="Заглавие на изображение (2) + Разредка -1 pt"/>
    <w:basedOn w:val="22"/>
    <w:uiPriority w:val="99"/>
    <w:rsid w:val="00F30029"/>
    <w:rPr>
      <w:spacing w:val="-29"/>
    </w:rPr>
  </w:style>
  <w:style w:type="character" w:customStyle="1" w:styleId="a3">
    <w:name w:val="Заглавие на изображение_"/>
    <w:basedOn w:val="DefaultParagraphFont"/>
    <w:link w:val="a4"/>
    <w:uiPriority w:val="99"/>
    <w:rsid w:val="00F30029"/>
    <w:rPr>
      <w:shd w:val="clear" w:color="auto" w:fill="FFFFFF"/>
    </w:rPr>
  </w:style>
  <w:style w:type="paragraph" w:customStyle="1" w:styleId="a4">
    <w:name w:val="Заглавие на изображение"/>
    <w:basedOn w:val="Normal"/>
    <w:link w:val="a3"/>
    <w:uiPriority w:val="99"/>
    <w:rsid w:val="00F30029"/>
    <w:pPr>
      <w:shd w:val="clear" w:color="auto" w:fill="FFFFFF"/>
      <w:spacing w:line="240" w:lineRule="atLeast"/>
    </w:pPr>
  </w:style>
  <w:style w:type="character" w:customStyle="1" w:styleId="3">
    <w:name w:val="Заглавие на изображение (3)_"/>
    <w:basedOn w:val="DefaultParagraphFont"/>
    <w:link w:val="30"/>
    <w:uiPriority w:val="99"/>
    <w:rsid w:val="00F30029"/>
    <w:rPr>
      <w:spacing w:val="-2"/>
      <w:sz w:val="23"/>
      <w:szCs w:val="23"/>
      <w:shd w:val="clear" w:color="auto" w:fill="FFFFFF"/>
    </w:rPr>
  </w:style>
  <w:style w:type="paragraph" w:customStyle="1" w:styleId="30">
    <w:name w:val="Заглавие на изображение (3)"/>
    <w:basedOn w:val="Normal"/>
    <w:link w:val="3"/>
    <w:uiPriority w:val="99"/>
    <w:rsid w:val="00F30029"/>
    <w:pPr>
      <w:shd w:val="clear" w:color="auto" w:fill="FFFFFF"/>
      <w:spacing w:line="240" w:lineRule="atLeast"/>
    </w:pPr>
    <w:rPr>
      <w:spacing w:val="-2"/>
      <w:sz w:val="23"/>
      <w:szCs w:val="23"/>
    </w:rPr>
  </w:style>
  <w:style w:type="character" w:customStyle="1" w:styleId="31">
    <w:name w:val="Основен текст (3)_"/>
    <w:basedOn w:val="DefaultParagraphFont"/>
    <w:link w:val="310"/>
    <w:uiPriority w:val="99"/>
    <w:rsid w:val="00F30029"/>
    <w:rPr>
      <w:shd w:val="clear" w:color="auto" w:fill="FFFFFF"/>
    </w:rPr>
  </w:style>
  <w:style w:type="paragraph" w:customStyle="1" w:styleId="310">
    <w:name w:val="Основен текст (3)1"/>
    <w:basedOn w:val="Normal"/>
    <w:link w:val="31"/>
    <w:uiPriority w:val="99"/>
    <w:rsid w:val="00F30029"/>
    <w:pPr>
      <w:shd w:val="clear" w:color="auto" w:fill="FFFFFF"/>
      <w:spacing w:line="277" w:lineRule="exact"/>
      <w:jc w:val="both"/>
    </w:pPr>
  </w:style>
  <w:style w:type="character" w:customStyle="1" w:styleId="3TimesNewRoman">
    <w:name w:val="Основен текст (3) + Times New Roman"/>
    <w:aliases w:val="12.5 pt"/>
    <w:basedOn w:val="31"/>
    <w:uiPriority w:val="99"/>
    <w:rsid w:val="00F30029"/>
    <w:rPr>
      <w:rFonts w:ascii="Times New Roman" w:hAnsi="Times New Roman" w:cs="Times New Roman"/>
      <w:spacing w:val="7"/>
      <w:sz w:val="24"/>
      <w:szCs w:val="24"/>
    </w:rPr>
  </w:style>
  <w:style w:type="character" w:customStyle="1" w:styleId="4">
    <w:name w:val="Заглавие на изображение (4)_"/>
    <w:basedOn w:val="DefaultParagraphFont"/>
    <w:link w:val="40"/>
    <w:uiPriority w:val="99"/>
    <w:rsid w:val="00F30029"/>
    <w:rPr>
      <w:b/>
      <w:bCs/>
      <w:spacing w:val="2"/>
      <w:sz w:val="24"/>
      <w:szCs w:val="24"/>
      <w:shd w:val="clear" w:color="auto" w:fill="FFFFFF"/>
    </w:rPr>
  </w:style>
  <w:style w:type="paragraph" w:customStyle="1" w:styleId="40">
    <w:name w:val="Заглавие на изображение (4)"/>
    <w:basedOn w:val="Normal"/>
    <w:link w:val="4"/>
    <w:uiPriority w:val="99"/>
    <w:rsid w:val="00F30029"/>
    <w:pPr>
      <w:shd w:val="clear" w:color="auto" w:fill="FFFFFF"/>
      <w:spacing w:line="240" w:lineRule="atLeast"/>
    </w:pPr>
    <w:rPr>
      <w:b/>
      <w:bCs/>
      <w:spacing w:val="2"/>
      <w:sz w:val="24"/>
      <w:szCs w:val="24"/>
    </w:rPr>
  </w:style>
  <w:style w:type="character" w:customStyle="1" w:styleId="5">
    <w:name w:val="Заглавие на изображение (5)_"/>
    <w:basedOn w:val="DefaultParagraphFont"/>
    <w:link w:val="50"/>
    <w:uiPriority w:val="99"/>
    <w:rsid w:val="00F30029"/>
    <w:rPr>
      <w:spacing w:val="3"/>
      <w:shd w:val="clear" w:color="auto" w:fill="FFFFFF"/>
    </w:rPr>
  </w:style>
  <w:style w:type="paragraph" w:customStyle="1" w:styleId="50">
    <w:name w:val="Заглавие на изображение (5)"/>
    <w:basedOn w:val="Normal"/>
    <w:link w:val="5"/>
    <w:uiPriority w:val="99"/>
    <w:rsid w:val="00F30029"/>
    <w:pPr>
      <w:shd w:val="clear" w:color="auto" w:fill="FFFFFF"/>
      <w:spacing w:line="274" w:lineRule="exact"/>
      <w:jc w:val="both"/>
    </w:pPr>
    <w:rPr>
      <w:spacing w:val="3"/>
    </w:rPr>
  </w:style>
  <w:style w:type="character" w:customStyle="1" w:styleId="32">
    <w:name w:val="Основен текст (3)"/>
    <w:basedOn w:val="31"/>
    <w:uiPriority w:val="99"/>
    <w:rsid w:val="00F30029"/>
    <w:rPr>
      <w:spacing w:val="3"/>
      <w:sz w:val="21"/>
      <w:szCs w:val="21"/>
    </w:rPr>
  </w:style>
  <w:style w:type="character" w:customStyle="1" w:styleId="41">
    <w:name w:val="Основен текст (4)_"/>
    <w:basedOn w:val="DefaultParagraphFont"/>
    <w:link w:val="42"/>
    <w:uiPriority w:val="99"/>
    <w:rsid w:val="00F30029"/>
    <w:rPr>
      <w:spacing w:val="3"/>
      <w:shd w:val="clear" w:color="auto" w:fill="FFFFFF"/>
    </w:rPr>
  </w:style>
  <w:style w:type="paragraph" w:customStyle="1" w:styleId="42">
    <w:name w:val="Основен текст (4)"/>
    <w:basedOn w:val="Normal"/>
    <w:link w:val="41"/>
    <w:uiPriority w:val="99"/>
    <w:rsid w:val="00F30029"/>
    <w:pPr>
      <w:shd w:val="clear" w:color="auto" w:fill="FFFFFF"/>
      <w:spacing w:line="240" w:lineRule="atLeast"/>
    </w:pPr>
    <w:rPr>
      <w:spacing w:val="3"/>
    </w:rPr>
  </w:style>
  <w:style w:type="character" w:customStyle="1" w:styleId="51">
    <w:name w:val="Основен текст (5)_"/>
    <w:basedOn w:val="DefaultParagraphFont"/>
    <w:link w:val="52"/>
    <w:uiPriority w:val="99"/>
    <w:rsid w:val="00F30029"/>
    <w:rPr>
      <w:spacing w:val="1"/>
      <w:shd w:val="clear" w:color="auto" w:fill="FFFFFF"/>
    </w:rPr>
  </w:style>
  <w:style w:type="paragraph" w:customStyle="1" w:styleId="52">
    <w:name w:val="Основен текст (5)"/>
    <w:basedOn w:val="Normal"/>
    <w:link w:val="51"/>
    <w:uiPriority w:val="99"/>
    <w:rsid w:val="00F30029"/>
    <w:pPr>
      <w:shd w:val="clear" w:color="auto" w:fill="FFFFFF"/>
      <w:spacing w:line="240" w:lineRule="atLeast"/>
    </w:pPr>
    <w:rPr>
      <w:spacing w:val="1"/>
    </w:rPr>
  </w:style>
  <w:style w:type="character" w:customStyle="1" w:styleId="3TimesNewRoman2">
    <w:name w:val="Основен текст (3) + Times New Roman2"/>
    <w:aliases w:val="13.5 pt"/>
    <w:basedOn w:val="31"/>
    <w:uiPriority w:val="99"/>
    <w:rsid w:val="00F30029"/>
    <w:rPr>
      <w:rFonts w:ascii="Times New Roman" w:hAnsi="Times New Roman" w:cs="Times New Roman"/>
      <w:noProof/>
      <w:spacing w:val="3"/>
      <w:sz w:val="25"/>
      <w:szCs w:val="25"/>
    </w:rPr>
  </w:style>
  <w:style w:type="character" w:customStyle="1" w:styleId="8">
    <w:name w:val="Основен текст (8)_"/>
    <w:basedOn w:val="DefaultParagraphFont"/>
    <w:link w:val="80"/>
    <w:uiPriority w:val="99"/>
    <w:rsid w:val="00F30029"/>
    <w:rPr>
      <w:rFonts w:ascii="Microsoft Sans Serif" w:hAnsi="Microsoft Sans Serif" w:cs="Microsoft Sans Serif"/>
      <w:b/>
      <w:bCs/>
      <w:noProof/>
      <w:sz w:val="21"/>
      <w:szCs w:val="21"/>
      <w:shd w:val="clear" w:color="auto" w:fill="FFFFFF"/>
    </w:rPr>
  </w:style>
  <w:style w:type="paragraph" w:customStyle="1" w:styleId="80">
    <w:name w:val="Основен текст (8)"/>
    <w:basedOn w:val="Normal"/>
    <w:link w:val="8"/>
    <w:uiPriority w:val="99"/>
    <w:rsid w:val="00F30029"/>
    <w:pPr>
      <w:shd w:val="clear" w:color="auto" w:fill="FFFFFF"/>
      <w:spacing w:line="240" w:lineRule="atLeast"/>
    </w:pPr>
    <w:rPr>
      <w:rFonts w:ascii="Microsoft Sans Serif" w:hAnsi="Microsoft Sans Serif" w:cs="Microsoft Sans Serif"/>
      <w:b/>
      <w:bCs/>
      <w:noProof/>
      <w:sz w:val="21"/>
      <w:szCs w:val="21"/>
    </w:rPr>
  </w:style>
  <w:style w:type="character" w:customStyle="1" w:styleId="6">
    <w:name w:val="Основен текст (6)_"/>
    <w:basedOn w:val="DefaultParagraphFont"/>
    <w:link w:val="60"/>
    <w:uiPriority w:val="99"/>
    <w:rsid w:val="00F30029"/>
    <w:rPr>
      <w:spacing w:val="1"/>
      <w:shd w:val="clear" w:color="auto" w:fill="FFFFFF"/>
    </w:rPr>
  </w:style>
  <w:style w:type="paragraph" w:customStyle="1" w:styleId="60">
    <w:name w:val="Основен текст (6)"/>
    <w:basedOn w:val="Normal"/>
    <w:link w:val="6"/>
    <w:uiPriority w:val="99"/>
    <w:rsid w:val="00F30029"/>
    <w:pPr>
      <w:shd w:val="clear" w:color="auto" w:fill="FFFFFF"/>
      <w:spacing w:line="240" w:lineRule="atLeast"/>
    </w:pPr>
    <w:rPr>
      <w:spacing w:val="1"/>
    </w:rPr>
  </w:style>
  <w:style w:type="character" w:customStyle="1" w:styleId="7">
    <w:name w:val="Основен текст (7)_"/>
    <w:basedOn w:val="DefaultParagraphFont"/>
    <w:link w:val="70"/>
    <w:uiPriority w:val="99"/>
    <w:rsid w:val="00F30029"/>
    <w:rPr>
      <w:b/>
      <w:bCs/>
      <w:spacing w:val="4"/>
      <w:sz w:val="24"/>
      <w:szCs w:val="24"/>
      <w:shd w:val="clear" w:color="auto" w:fill="FFFFFF"/>
    </w:rPr>
  </w:style>
  <w:style w:type="paragraph" w:customStyle="1" w:styleId="70">
    <w:name w:val="Основен текст (7)"/>
    <w:basedOn w:val="Normal"/>
    <w:link w:val="7"/>
    <w:uiPriority w:val="99"/>
    <w:rsid w:val="00F30029"/>
    <w:pPr>
      <w:shd w:val="clear" w:color="auto" w:fill="FFFFFF"/>
      <w:spacing w:line="240" w:lineRule="atLeast"/>
    </w:pPr>
    <w:rPr>
      <w:b/>
      <w:bCs/>
      <w:spacing w:val="4"/>
      <w:sz w:val="24"/>
      <w:szCs w:val="24"/>
    </w:rPr>
  </w:style>
  <w:style w:type="character" w:customStyle="1" w:styleId="9">
    <w:name w:val="Основен текст (9)_"/>
    <w:basedOn w:val="DefaultParagraphFont"/>
    <w:link w:val="90"/>
    <w:uiPriority w:val="99"/>
    <w:rsid w:val="00F30029"/>
    <w:rPr>
      <w:spacing w:val="-2"/>
      <w:sz w:val="25"/>
      <w:szCs w:val="25"/>
      <w:shd w:val="clear" w:color="auto" w:fill="FFFFFF"/>
    </w:rPr>
  </w:style>
  <w:style w:type="paragraph" w:customStyle="1" w:styleId="90">
    <w:name w:val="Основен текст (9)"/>
    <w:basedOn w:val="Normal"/>
    <w:link w:val="9"/>
    <w:uiPriority w:val="99"/>
    <w:rsid w:val="00F30029"/>
    <w:pPr>
      <w:shd w:val="clear" w:color="auto" w:fill="FFFFFF"/>
      <w:spacing w:line="240" w:lineRule="atLeast"/>
    </w:pPr>
    <w:rPr>
      <w:spacing w:val="-2"/>
      <w:sz w:val="25"/>
      <w:szCs w:val="25"/>
    </w:rPr>
  </w:style>
  <w:style w:type="character" w:customStyle="1" w:styleId="12">
    <w:name w:val="Основен текст (12)_"/>
    <w:basedOn w:val="DefaultParagraphFont"/>
    <w:link w:val="120"/>
    <w:uiPriority w:val="99"/>
    <w:rsid w:val="00F30029"/>
    <w:rPr>
      <w:rFonts w:ascii="Tahoma" w:hAnsi="Tahoma" w:cs="Tahoma"/>
      <w:spacing w:val="6"/>
      <w:sz w:val="23"/>
      <w:szCs w:val="23"/>
      <w:shd w:val="clear" w:color="auto" w:fill="FFFFFF"/>
    </w:rPr>
  </w:style>
  <w:style w:type="paragraph" w:customStyle="1" w:styleId="120">
    <w:name w:val="Основен текст (12)"/>
    <w:basedOn w:val="Normal"/>
    <w:link w:val="12"/>
    <w:uiPriority w:val="99"/>
    <w:rsid w:val="00F30029"/>
    <w:pPr>
      <w:shd w:val="clear" w:color="auto" w:fill="FFFFFF"/>
      <w:spacing w:line="240" w:lineRule="atLeast"/>
    </w:pPr>
    <w:rPr>
      <w:rFonts w:ascii="Tahoma" w:hAnsi="Tahoma" w:cs="Tahoma"/>
      <w:spacing w:val="6"/>
      <w:sz w:val="23"/>
      <w:szCs w:val="23"/>
    </w:rPr>
  </w:style>
  <w:style w:type="character" w:customStyle="1" w:styleId="34">
    <w:name w:val="Основен текст (3)4"/>
    <w:basedOn w:val="31"/>
    <w:uiPriority w:val="99"/>
    <w:rsid w:val="00F30029"/>
    <w:rPr>
      <w:spacing w:val="8"/>
      <w:sz w:val="21"/>
      <w:szCs w:val="21"/>
    </w:rPr>
  </w:style>
  <w:style w:type="character" w:customStyle="1" w:styleId="11">
    <w:name w:val="Основен текст (11)_"/>
    <w:basedOn w:val="DefaultParagraphFont"/>
    <w:link w:val="110"/>
    <w:uiPriority w:val="99"/>
    <w:rsid w:val="00F30029"/>
    <w:rPr>
      <w:spacing w:val="-2"/>
      <w:sz w:val="25"/>
      <w:szCs w:val="25"/>
      <w:shd w:val="clear" w:color="auto" w:fill="FFFFFF"/>
    </w:rPr>
  </w:style>
  <w:style w:type="paragraph" w:customStyle="1" w:styleId="110">
    <w:name w:val="Основен текст (11)"/>
    <w:basedOn w:val="Normal"/>
    <w:link w:val="11"/>
    <w:uiPriority w:val="99"/>
    <w:rsid w:val="00F30029"/>
    <w:pPr>
      <w:shd w:val="clear" w:color="auto" w:fill="FFFFFF"/>
      <w:spacing w:line="240" w:lineRule="atLeast"/>
    </w:pPr>
    <w:rPr>
      <w:spacing w:val="-2"/>
      <w:sz w:val="25"/>
      <w:szCs w:val="25"/>
    </w:rPr>
  </w:style>
  <w:style w:type="character" w:customStyle="1" w:styleId="10">
    <w:name w:val="Основен текст (10)_"/>
    <w:basedOn w:val="DefaultParagraphFont"/>
    <w:link w:val="100"/>
    <w:uiPriority w:val="99"/>
    <w:rsid w:val="00F30029"/>
    <w:rPr>
      <w:spacing w:val="3"/>
      <w:shd w:val="clear" w:color="auto" w:fill="FFFFFF"/>
    </w:rPr>
  </w:style>
  <w:style w:type="paragraph" w:customStyle="1" w:styleId="100">
    <w:name w:val="Основен текст (10)"/>
    <w:basedOn w:val="Normal"/>
    <w:link w:val="10"/>
    <w:uiPriority w:val="99"/>
    <w:rsid w:val="00F30029"/>
    <w:pPr>
      <w:shd w:val="clear" w:color="auto" w:fill="FFFFFF"/>
      <w:spacing w:line="240" w:lineRule="atLeast"/>
    </w:pPr>
    <w:rPr>
      <w:spacing w:val="3"/>
    </w:rPr>
  </w:style>
  <w:style w:type="character" w:customStyle="1" w:styleId="15">
    <w:name w:val="Основен текст (15)_"/>
    <w:basedOn w:val="DefaultParagraphFont"/>
    <w:link w:val="150"/>
    <w:uiPriority w:val="99"/>
    <w:rsid w:val="00F30029"/>
    <w:rPr>
      <w:rFonts w:ascii="Tahoma" w:hAnsi="Tahoma" w:cs="Tahoma"/>
      <w:spacing w:val="8"/>
      <w:sz w:val="21"/>
      <w:szCs w:val="21"/>
      <w:shd w:val="clear" w:color="auto" w:fill="FFFFFF"/>
    </w:rPr>
  </w:style>
  <w:style w:type="paragraph" w:customStyle="1" w:styleId="150">
    <w:name w:val="Основен текст (15)"/>
    <w:basedOn w:val="Normal"/>
    <w:link w:val="15"/>
    <w:uiPriority w:val="99"/>
    <w:rsid w:val="00F30029"/>
    <w:pPr>
      <w:shd w:val="clear" w:color="auto" w:fill="FFFFFF"/>
      <w:spacing w:line="240" w:lineRule="atLeast"/>
    </w:pPr>
    <w:rPr>
      <w:rFonts w:ascii="Tahoma" w:hAnsi="Tahoma" w:cs="Tahoma"/>
      <w:spacing w:val="8"/>
      <w:sz w:val="21"/>
      <w:szCs w:val="21"/>
    </w:rPr>
  </w:style>
  <w:style w:type="character" w:customStyle="1" w:styleId="33">
    <w:name w:val="Основен текст (3)3"/>
    <w:basedOn w:val="31"/>
    <w:uiPriority w:val="99"/>
    <w:rsid w:val="00F30029"/>
    <w:rPr>
      <w:spacing w:val="-4"/>
      <w:sz w:val="23"/>
      <w:szCs w:val="23"/>
    </w:rPr>
  </w:style>
  <w:style w:type="character" w:customStyle="1" w:styleId="14">
    <w:name w:val="Основен текст (14)_"/>
    <w:basedOn w:val="DefaultParagraphFont"/>
    <w:link w:val="140"/>
    <w:uiPriority w:val="99"/>
    <w:rsid w:val="00F30029"/>
    <w:rPr>
      <w:b/>
      <w:bCs/>
      <w:spacing w:val="4"/>
      <w:sz w:val="24"/>
      <w:szCs w:val="24"/>
      <w:shd w:val="clear" w:color="auto" w:fill="FFFFFF"/>
    </w:rPr>
  </w:style>
  <w:style w:type="paragraph" w:customStyle="1" w:styleId="140">
    <w:name w:val="Основен текст (14)"/>
    <w:basedOn w:val="Normal"/>
    <w:link w:val="14"/>
    <w:uiPriority w:val="99"/>
    <w:rsid w:val="00F30029"/>
    <w:pPr>
      <w:shd w:val="clear" w:color="auto" w:fill="FFFFFF"/>
      <w:spacing w:line="240" w:lineRule="atLeast"/>
    </w:pPr>
    <w:rPr>
      <w:b/>
      <w:bCs/>
      <w:spacing w:val="4"/>
      <w:sz w:val="24"/>
      <w:szCs w:val="24"/>
    </w:rPr>
  </w:style>
  <w:style w:type="character" w:customStyle="1" w:styleId="13">
    <w:name w:val="Основен текст (13)_"/>
    <w:basedOn w:val="DefaultParagraphFont"/>
    <w:link w:val="130"/>
    <w:uiPriority w:val="99"/>
    <w:rsid w:val="00F30029"/>
    <w:rPr>
      <w:spacing w:val="3"/>
      <w:shd w:val="clear" w:color="auto" w:fill="FFFFFF"/>
    </w:rPr>
  </w:style>
  <w:style w:type="paragraph" w:customStyle="1" w:styleId="130">
    <w:name w:val="Основен текст (13)"/>
    <w:basedOn w:val="Normal"/>
    <w:link w:val="13"/>
    <w:uiPriority w:val="99"/>
    <w:rsid w:val="00F30029"/>
    <w:pPr>
      <w:shd w:val="clear" w:color="auto" w:fill="FFFFFF"/>
      <w:spacing w:line="240" w:lineRule="atLeast"/>
    </w:pPr>
    <w:rPr>
      <w:spacing w:val="3"/>
    </w:rPr>
  </w:style>
  <w:style w:type="character" w:customStyle="1" w:styleId="18">
    <w:name w:val="Основен текст (18)_"/>
    <w:basedOn w:val="DefaultParagraphFont"/>
    <w:link w:val="180"/>
    <w:uiPriority w:val="99"/>
    <w:rsid w:val="00F30029"/>
    <w:rPr>
      <w:rFonts w:ascii="Tahoma" w:hAnsi="Tahoma" w:cs="Tahoma"/>
      <w:spacing w:val="7"/>
      <w:sz w:val="23"/>
      <w:szCs w:val="23"/>
      <w:shd w:val="clear" w:color="auto" w:fill="FFFFFF"/>
    </w:rPr>
  </w:style>
  <w:style w:type="paragraph" w:customStyle="1" w:styleId="180">
    <w:name w:val="Основен текст (18)"/>
    <w:basedOn w:val="Normal"/>
    <w:link w:val="18"/>
    <w:uiPriority w:val="99"/>
    <w:rsid w:val="00F30029"/>
    <w:pPr>
      <w:shd w:val="clear" w:color="auto" w:fill="FFFFFF"/>
      <w:spacing w:line="240" w:lineRule="atLeast"/>
    </w:pPr>
    <w:rPr>
      <w:rFonts w:ascii="Tahoma" w:hAnsi="Tahoma" w:cs="Tahoma"/>
      <w:spacing w:val="7"/>
      <w:sz w:val="23"/>
      <w:szCs w:val="23"/>
    </w:rPr>
  </w:style>
  <w:style w:type="character" w:customStyle="1" w:styleId="30pt">
    <w:name w:val="Основен текст (3) + Разредка 0 pt"/>
    <w:basedOn w:val="31"/>
    <w:uiPriority w:val="99"/>
    <w:rsid w:val="00F30029"/>
    <w:rPr>
      <w:spacing w:val="13"/>
      <w:sz w:val="21"/>
      <w:szCs w:val="21"/>
    </w:rPr>
  </w:style>
  <w:style w:type="character" w:customStyle="1" w:styleId="17">
    <w:name w:val="Основен текст (17)_"/>
    <w:basedOn w:val="DefaultParagraphFont"/>
    <w:link w:val="170"/>
    <w:uiPriority w:val="99"/>
    <w:rsid w:val="00F30029"/>
    <w:rPr>
      <w:spacing w:val="7"/>
      <w:sz w:val="24"/>
      <w:szCs w:val="24"/>
      <w:shd w:val="clear" w:color="auto" w:fill="FFFFFF"/>
    </w:rPr>
  </w:style>
  <w:style w:type="paragraph" w:customStyle="1" w:styleId="170">
    <w:name w:val="Основен текст (17)"/>
    <w:basedOn w:val="Normal"/>
    <w:link w:val="17"/>
    <w:uiPriority w:val="99"/>
    <w:rsid w:val="00F30029"/>
    <w:pPr>
      <w:shd w:val="clear" w:color="auto" w:fill="FFFFFF"/>
      <w:spacing w:line="240" w:lineRule="atLeast"/>
    </w:pPr>
    <w:rPr>
      <w:spacing w:val="7"/>
      <w:sz w:val="24"/>
      <w:szCs w:val="24"/>
    </w:rPr>
  </w:style>
  <w:style w:type="character" w:customStyle="1" w:styleId="16">
    <w:name w:val="Основен текст (16)_"/>
    <w:basedOn w:val="DefaultParagraphFont"/>
    <w:link w:val="160"/>
    <w:uiPriority w:val="99"/>
    <w:rsid w:val="00F30029"/>
    <w:rPr>
      <w:spacing w:val="3"/>
      <w:shd w:val="clear" w:color="auto" w:fill="FFFFFF"/>
    </w:rPr>
  </w:style>
  <w:style w:type="paragraph" w:customStyle="1" w:styleId="160">
    <w:name w:val="Основен текст (16)"/>
    <w:basedOn w:val="Normal"/>
    <w:link w:val="16"/>
    <w:uiPriority w:val="99"/>
    <w:rsid w:val="00F30029"/>
    <w:pPr>
      <w:shd w:val="clear" w:color="auto" w:fill="FFFFFF"/>
      <w:spacing w:line="240" w:lineRule="atLeast"/>
    </w:pPr>
    <w:rPr>
      <w:spacing w:val="3"/>
    </w:rPr>
  </w:style>
  <w:style w:type="character" w:customStyle="1" w:styleId="210">
    <w:name w:val="Основен текст (21)_"/>
    <w:basedOn w:val="DefaultParagraphFont"/>
    <w:link w:val="211"/>
    <w:uiPriority w:val="99"/>
    <w:rsid w:val="00F30029"/>
    <w:rPr>
      <w:spacing w:val="-2"/>
      <w:sz w:val="23"/>
      <w:szCs w:val="23"/>
      <w:shd w:val="clear" w:color="auto" w:fill="FFFFFF"/>
    </w:rPr>
  </w:style>
  <w:style w:type="paragraph" w:customStyle="1" w:styleId="211">
    <w:name w:val="Основен текст (21)"/>
    <w:basedOn w:val="Normal"/>
    <w:link w:val="210"/>
    <w:uiPriority w:val="99"/>
    <w:rsid w:val="00F30029"/>
    <w:pPr>
      <w:shd w:val="clear" w:color="auto" w:fill="FFFFFF"/>
      <w:spacing w:line="240" w:lineRule="atLeast"/>
    </w:pPr>
    <w:rPr>
      <w:spacing w:val="-2"/>
      <w:sz w:val="23"/>
      <w:szCs w:val="23"/>
    </w:rPr>
  </w:style>
  <w:style w:type="character" w:customStyle="1" w:styleId="320">
    <w:name w:val="Основен текст (3)2"/>
    <w:basedOn w:val="31"/>
    <w:uiPriority w:val="99"/>
    <w:rsid w:val="00F30029"/>
    <w:rPr>
      <w:u w:val="single"/>
    </w:rPr>
  </w:style>
  <w:style w:type="character" w:customStyle="1" w:styleId="3TimesNewRoman1">
    <w:name w:val="Основен текст (3) + Times New Roman1"/>
    <w:aliases w:val="12.5 pt1"/>
    <w:basedOn w:val="31"/>
    <w:uiPriority w:val="99"/>
    <w:rsid w:val="00F30029"/>
    <w:rPr>
      <w:rFonts w:ascii="Times New Roman" w:hAnsi="Times New Roman" w:cs="Times New Roman"/>
      <w:sz w:val="24"/>
      <w:szCs w:val="24"/>
    </w:rPr>
  </w:style>
  <w:style w:type="character" w:customStyle="1" w:styleId="19">
    <w:name w:val="Основен текст (19)_"/>
    <w:basedOn w:val="DefaultParagraphFont"/>
    <w:link w:val="190"/>
    <w:uiPriority w:val="99"/>
    <w:rsid w:val="00F30029"/>
    <w:rPr>
      <w:spacing w:val="1"/>
      <w:sz w:val="25"/>
      <w:szCs w:val="25"/>
      <w:shd w:val="clear" w:color="auto" w:fill="FFFFFF"/>
    </w:rPr>
  </w:style>
  <w:style w:type="paragraph" w:customStyle="1" w:styleId="190">
    <w:name w:val="Основен текст (19)"/>
    <w:basedOn w:val="Normal"/>
    <w:link w:val="19"/>
    <w:uiPriority w:val="99"/>
    <w:rsid w:val="00F30029"/>
    <w:pPr>
      <w:shd w:val="clear" w:color="auto" w:fill="FFFFFF"/>
      <w:spacing w:line="240" w:lineRule="atLeast"/>
    </w:pPr>
    <w:rPr>
      <w:spacing w:val="1"/>
      <w:sz w:val="25"/>
      <w:szCs w:val="25"/>
    </w:rPr>
  </w:style>
  <w:style w:type="character" w:customStyle="1" w:styleId="200">
    <w:name w:val="Основен текст (20)_"/>
    <w:basedOn w:val="DefaultParagraphFont"/>
    <w:link w:val="201"/>
    <w:uiPriority w:val="99"/>
    <w:rsid w:val="00F30029"/>
    <w:rPr>
      <w:spacing w:val="3"/>
      <w:shd w:val="clear" w:color="auto" w:fill="FFFFFF"/>
    </w:rPr>
  </w:style>
  <w:style w:type="paragraph" w:customStyle="1" w:styleId="201">
    <w:name w:val="Основен текст (20)"/>
    <w:basedOn w:val="Normal"/>
    <w:link w:val="200"/>
    <w:uiPriority w:val="99"/>
    <w:rsid w:val="00F30029"/>
    <w:pPr>
      <w:shd w:val="clear" w:color="auto" w:fill="FFFFFF"/>
      <w:spacing w:line="240" w:lineRule="atLeast"/>
    </w:pPr>
    <w:rPr>
      <w:spacing w:val="3"/>
    </w:rPr>
  </w:style>
  <w:style w:type="character" w:customStyle="1" w:styleId="24">
    <w:name w:val="Заглавие #2_"/>
    <w:basedOn w:val="DefaultParagraphFont"/>
    <w:link w:val="25"/>
    <w:uiPriority w:val="99"/>
    <w:rsid w:val="00F30029"/>
    <w:rPr>
      <w:b/>
      <w:bCs/>
      <w:i/>
      <w:iCs/>
      <w:sz w:val="25"/>
      <w:szCs w:val="25"/>
      <w:shd w:val="clear" w:color="auto" w:fill="FFFFFF"/>
    </w:rPr>
  </w:style>
  <w:style w:type="paragraph" w:customStyle="1" w:styleId="25">
    <w:name w:val="Заглавие #2"/>
    <w:basedOn w:val="Normal"/>
    <w:link w:val="24"/>
    <w:uiPriority w:val="99"/>
    <w:rsid w:val="00F30029"/>
    <w:pPr>
      <w:shd w:val="clear" w:color="auto" w:fill="FFFFFF"/>
      <w:spacing w:after="180" w:line="240" w:lineRule="atLeast"/>
      <w:ind w:hanging="1500"/>
      <w:outlineLvl w:val="1"/>
    </w:pPr>
    <w:rPr>
      <w:b/>
      <w:bCs/>
      <w:i/>
      <w:iCs/>
      <w:sz w:val="25"/>
      <w:szCs w:val="25"/>
    </w:rPr>
  </w:style>
  <w:style w:type="character" w:customStyle="1" w:styleId="21pt0">
    <w:name w:val="Заглавие #2 + Разредка 1 pt"/>
    <w:basedOn w:val="24"/>
    <w:uiPriority w:val="99"/>
    <w:rsid w:val="00F30029"/>
    <w:rPr>
      <w:spacing w:val="30"/>
    </w:rPr>
  </w:style>
  <w:style w:type="character" w:customStyle="1" w:styleId="220">
    <w:name w:val="Основен текст (22)_"/>
    <w:basedOn w:val="DefaultParagraphFont"/>
    <w:link w:val="221"/>
    <w:uiPriority w:val="99"/>
    <w:rsid w:val="00F30029"/>
    <w:rPr>
      <w:b/>
      <w:bCs/>
      <w:spacing w:val="6"/>
      <w:sz w:val="21"/>
      <w:szCs w:val="21"/>
      <w:shd w:val="clear" w:color="auto" w:fill="FFFFFF"/>
    </w:rPr>
  </w:style>
  <w:style w:type="paragraph" w:customStyle="1" w:styleId="221">
    <w:name w:val="Основен текст (22)"/>
    <w:basedOn w:val="Normal"/>
    <w:link w:val="220"/>
    <w:uiPriority w:val="99"/>
    <w:rsid w:val="00F30029"/>
    <w:pPr>
      <w:shd w:val="clear" w:color="auto" w:fill="FFFFFF"/>
      <w:spacing w:before="600" w:after="300" w:line="277" w:lineRule="exact"/>
    </w:pPr>
    <w:rPr>
      <w:b/>
      <w:bCs/>
      <w:spacing w:val="6"/>
      <w:sz w:val="21"/>
      <w:szCs w:val="21"/>
    </w:rPr>
  </w:style>
  <w:style w:type="character" w:customStyle="1" w:styleId="21pt2">
    <w:name w:val="Основен текст (2) + Разредка 1 pt2"/>
    <w:basedOn w:val="2"/>
    <w:uiPriority w:val="99"/>
    <w:rsid w:val="00F30029"/>
    <w:rPr>
      <w:spacing w:val="30"/>
    </w:rPr>
  </w:style>
  <w:style w:type="character" w:customStyle="1" w:styleId="-1pt">
    <w:name w:val="Основен текст + Разредка -1 pt"/>
    <w:basedOn w:val="a"/>
    <w:uiPriority w:val="99"/>
    <w:rsid w:val="00F30029"/>
  </w:style>
  <w:style w:type="character" w:customStyle="1" w:styleId="115pt">
    <w:name w:val="Основен текст + 11.5 pt"/>
    <w:basedOn w:val="a"/>
    <w:uiPriority w:val="99"/>
    <w:rsid w:val="00F30029"/>
    <w:rPr>
      <w:sz w:val="22"/>
      <w:szCs w:val="22"/>
    </w:rPr>
  </w:style>
  <w:style w:type="character" w:customStyle="1" w:styleId="240">
    <w:name w:val="Основен текст (24)_"/>
    <w:basedOn w:val="DefaultParagraphFont"/>
    <w:link w:val="241"/>
    <w:uiPriority w:val="99"/>
    <w:rsid w:val="00F30029"/>
    <w:rPr>
      <w:b/>
      <w:bCs/>
      <w:spacing w:val="4"/>
      <w:sz w:val="25"/>
      <w:szCs w:val="25"/>
      <w:shd w:val="clear" w:color="auto" w:fill="FFFFFF"/>
    </w:rPr>
  </w:style>
  <w:style w:type="paragraph" w:customStyle="1" w:styleId="241">
    <w:name w:val="Основен текст (24)"/>
    <w:basedOn w:val="Normal"/>
    <w:link w:val="240"/>
    <w:uiPriority w:val="99"/>
    <w:rsid w:val="00F30029"/>
    <w:pPr>
      <w:shd w:val="clear" w:color="auto" w:fill="FFFFFF"/>
      <w:spacing w:line="367" w:lineRule="exact"/>
      <w:ind w:hanging="380"/>
    </w:pPr>
    <w:rPr>
      <w:b/>
      <w:bCs/>
      <w:spacing w:val="4"/>
      <w:sz w:val="25"/>
      <w:szCs w:val="25"/>
    </w:rPr>
  </w:style>
  <w:style w:type="character" w:customStyle="1" w:styleId="242">
    <w:name w:val="Основен текст (24) + Не е удебелен"/>
    <w:basedOn w:val="240"/>
    <w:uiPriority w:val="99"/>
    <w:rsid w:val="00F30029"/>
    <w:rPr>
      <w:spacing w:val="3"/>
    </w:rPr>
  </w:style>
  <w:style w:type="character" w:customStyle="1" w:styleId="a5">
    <w:name w:val="Основен текст + Удебелен"/>
    <w:basedOn w:val="a"/>
    <w:uiPriority w:val="99"/>
    <w:rsid w:val="00F30029"/>
    <w:rPr>
      <w:b/>
      <w:bCs/>
      <w:spacing w:val="4"/>
    </w:rPr>
  </w:style>
  <w:style w:type="character" w:customStyle="1" w:styleId="35">
    <w:name w:val="Заглавие #3_"/>
    <w:basedOn w:val="DefaultParagraphFont"/>
    <w:link w:val="36"/>
    <w:uiPriority w:val="99"/>
    <w:rsid w:val="00F30029"/>
    <w:rPr>
      <w:b/>
      <w:bCs/>
      <w:spacing w:val="4"/>
      <w:sz w:val="25"/>
      <w:szCs w:val="25"/>
      <w:shd w:val="clear" w:color="auto" w:fill="FFFFFF"/>
    </w:rPr>
  </w:style>
  <w:style w:type="paragraph" w:customStyle="1" w:styleId="36">
    <w:name w:val="Заглавие #3"/>
    <w:basedOn w:val="Normal"/>
    <w:link w:val="35"/>
    <w:uiPriority w:val="99"/>
    <w:rsid w:val="00F30029"/>
    <w:pPr>
      <w:shd w:val="clear" w:color="auto" w:fill="FFFFFF"/>
      <w:spacing w:before="600" w:line="320" w:lineRule="exact"/>
      <w:ind w:hanging="360"/>
      <w:jc w:val="both"/>
      <w:outlineLvl w:val="2"/>
    </w:pPr>
    <w:rPr>
      <w:b/>
      <w:bCs/>
      <w:spacing w:val="4"/>
      <w:sz w:val="25"/>
      <w:szCs w:val="25"/>
    </w:rPr>
  </w:style>
  <w:style w:type="character" w:customStyle="1" w:styleId="230">
    <w:name w:val="Основен текст (23)_"/>
    <w:basedOn w:val="DefaultParagraphFont"/>
    <w:link w:val="231"/>
    <w:uiPriority w:val="99"/>
    <w:rsid w:val="00F30029"/>
    <w:rPr>
      <w:rFonts w:ascii="Century Gothic" w:hAnsi="Century Gothic" w:cs="Century Gothic"/>
      <w:noProof/>
      <w:shd w:val="clear" w:color="auto" w:fill="FFFFFF"/>
    </w:rPr>
  </w:style>
  <w:style w:type="paragraph" w:customStyle="1" w:styleId="231">
    <w:name w:val="Основен текст (23)"/>
    <w:basedOn w:val="Normal"/>
    <w:link w:val="230"/>
    <w:uiPriority w:val="99"/>
    <w:rsid w:val="00F30029"/>
    <w:pPr>
      <w:shd w:val="clear" w:color="auto" w:fill="FFFFFF"/>
      <w:spacing w:line="240" w:lineRule="atLeast"/>
    </w:pPr>
    <w:rPr>
      <w:rFonts w:ascii="Century Gothic" w:hAnsi="Century Gothic" w:cs="Century Gothic"/>
      <w:noProof/>
    </w:rPr>
  </w:style>
  <w:style w:type="character" w:customStyle="1" w:styleId="2410">
    <w:name w:val="Основен текст (24) + Не е удебелен1"/>
    <w:basedOn w:val="240"/>
    <w:uiPriority w:val="99"/>
    <w:rsid w:val="00F30029"/>
    <w:rPr>
      <w:spacing w:val="3"/>
    </w:rPr>
  </w:style>
  <w:style w:type="character" w:customStyle="1" w:styleId="37">
    <w:name w:val="Основен текст + Удебелен3"/>
    <w:basedOn w:val="a"/>
    <w:uiPriority w:val="99"/>
    <w:rsid w:val="00F30029"/>
    <w:rPr>
      <w:b/>
      <w:bCs/>
      <w:spacing w:val="4"/>
    </w:rPr>
  </w:style>
  <w:style w:type="character" w:customStyle="1" w:styleId="243">
    <w:name w:val="Основен текст (24) + Курсив"/>
    <w:aliases w:val="Разредка 1 pt"/>
    <w:basedOn w:val="240"/>
    <w:uiPriority w:val="99"/>
    <w:rsid w:val="00F30029"/>
    <w:rPr>
      <w:i/>
      <w:iCs/>
      <w:spacing w:val="30"/>
    </w:rPr>
  </w:style>
  <w:style w:type="character" w:customStyle="1" w:styleId="250">
    <w:name w:val="Основен текст (25)_"/>
    <w:basedOn w:val="DefaultParagraphFont"/>
    <w:link w:val="251"/>
    <w:uiPriority w:val="99"/>
    <w:rsid w:val="00F30029"/>
    <w:rPr>
      <w:spacing w:val="1"/>
      <w:sz w:val="26"/>
      <w:szCs w:val="26"/>
      <w:shd w:val="clear" w:color="auto" w:fill="FFFFFF"/>
    </w:rPr>
  </w:style>
  <w:style w:type="paragraph" w:customStyle="1" w:styleId="251">
    <w:name w:val="Основен текст (25)"/>
    <w:basedOn w:val="Normal"/>
    <w:link w:val="250"/>
    <w:uiPriority w:val="99"/>
    <w:rsid w:val="00F30029"/>
    <w:pPr>
      <w:shd w:val="clear" w:color="auto" w:fill="FFFFFF"/>
      <w:spacing w:line="306" w:lineRule="exact"/>
      <w:jc w:val="both"/>
    </w:pPr>
    <w:rPr>
      <w:spacing w:val="1"/>
      <w:sz w:val="26"/>
      <w:szCs w:val="26"/>
    </w:rPr>
  </w:style>
  <w:style w:type="character" w:customStyle="1" w:styleId="26">
    <w:name w:val="Основен текст + Удебелен2"/>
    <w:basedOn w:val="a"/>
    <w:uiPriority w:val="99"/>
    <w:rsid w:val="00F30029"/>
    <w:rPr>
      <w:b/>
      <w:bCs/>
      <w:spacing w:val="4"/>
    </w:rPr>
  </w:style>
  <w:style w:type="character" w:customStyle="1" w:styleId="1a">
    <w:name w:val="Заглавие #1_"/>
    <w:basedOn w:val="DefaultParagraphFont"/>
    <w:link w:val="1b"/>
    <w:uiPriority w:val="99"/>
    <w:rsid w:val="00F30029"/>
    <w:rPr>
      <w:spacing w:val="3"/>
      <w:sz w:val="25"/>
      <w:szCs w:val="25"/>
      <w:shd w:val="clear" w:color="auto" w:fill="FFFFFF"/>
    </w:rPr>
  </w:style>
  <w:style w:type="paragraph" w:customStyle="1" w:styleId="1b">
    <w:name w:val="Заглавие #1"/>
    <w:basedOn w:val="Normal"/>
    <w:link w:val="1a"/>
    <w:uiPriority w:val="99"/>
    <w:rsid w:val="00F30029"/>
    <w:pPr>
      <w:shd w:val="clear" w:color="auto" w:fill="FFFFFF"/>
      <w:spacing w:after="240" w:line="240" w:lineRule="atLeast"/>
      <w:outlineLvl w:val="0"/>
    </w:pPr>
    <w:rPr>
      <w:spacing w:val="3"/>
      <w:sz w:val="25"/>
      <w:szCs w:val="25"/>
    </w:rPr>
  </w:style>
  <w:style w:type="character" w:customStyle="1" w:styleId="1pt">
    <w:name w:val="Основен текст + Разредка 1 pt"/>
    <w:basedOn w:val="a"/>
    <w:uiPriority w:val="99"/>
    <w:rsid w:val="00F30029"/>
    <w:rPr>
      <w:spacing w:val="31"/>
    </w:rPr>
  </w:style>
  <w:style w:type="character" w:customStyle="1" w:styleId="321">
    <w:name w:val="Заглавие #3 (2)_"/>
    <w:basedOn w:val="DefaultParagraphFont"/>
    <w:link w:val="322"/>
    <w:uiPriority w:val="99"/>
    <w:rsid w:val="00F30029"/>
    <w:rPr>
      <w:b/>
      <w:bCs/>
      <w:i/>
      <w:iCs/>
      <w:sz w:val="25"/>
      <w:szCs w:val="25"/>
      <w:shd w:val="clear" w:color="auto" w:fill="FFFFFF"/>
    </w:rPr>
  </w:style>
  <w:style w:type="paragraph" w:customStyle="1" w:styleId="322">
    <w:name w:val="Заглавие #3 (2)"/>
    <w:basedOn w:val="Normal"/>
    <w:link w:val="321"/>
    <w:uiPriority w:val="99"/>
    <w:rsid w:val="00F30029"/>
    <w:pPr>
      <w:shd w:val="clear" w:color="auto" w:fill="FFFFFF"/>
      <w:spacing w:before="300" w:after="300" w:line="240" w:lineRule="atLeast"/>
      <w:outlineLvl w:val="2"/>
    </w:pPr>
    <w:rPr>
      <w:b/>
      <w:bCs/>
      <w:i/>
      <w:iCs/>
      <w:sz w:val="25"/>
      <w:szCs w:val="25"/>
    </w:rPr>
  </w:style>
  <w:style w:type="character" w:customStyle="1" w:styleId="321pt">
    <w:name w:val="Заглавие #3 (2) + Разредка 1 pt"/>
    <w:basedOn w:val="321"/>
    <w:uiPriority w:val="99"/>
    <w:rsid w:val="00F30029"/>
    <w:rPr>
      <w:spacing w:val="30"/>
    </w:rPr>
  </w:style>
  <w:style w:type="character" w:customStyle="1" w:styleId="1pt1">
    <w:name w:val="Основен текст + Разредка 1 pt1"/>
    <w:basedOn w:val="a"/>
    <w:uiPriority w:val="99"/>
    <w:rsid w:val="00F30029"/>
    <w:rPr>
      <w:spacing w:val="31"/>
    </w:rPr>
  </w:style>
  <w:style w:type="character" w:customStyle="1" w:styleId="13pt">
    <w:name w:val="Основен текст + 13 pt"/>
    <w:basedOn w:val="a"/>
    <w:uiPriority w:val="99"/>
    <w:rsid w:val="00F30029"/>
    <w:rPr>
      <w:spacing w:val="1"/>
      <w:sz w:val="26"/>
      <w:szCs w:val="26"/>
    </w:rPr>
  </w:style>
  <w:style w:type="character" w:customStyle="1" w:styleId="13pt1">
    <w:name w:val="Основен текст + 13 pt1"/>
    <w:basedOn w:val="a"/>
    <w:uiPriority w:val="99"/>
    <w:rsid w:val="00F30029"/>
    <w:rPr>
      <w:spacing w:val="1"/>
      <w:sz w:val="26"/>
      <w:szCs w:val="26"/>
    </w:rPr>
  </w:style>
  <w:style w:type="character" w:customStyle="1" w:styleId="1c">
    <w:name w:val="Основен текст + Удебелен1"/>
    <w:basedOn w:val="a"/>
    <w:uiPriority w:val="99"/>
    <w:rsid w:val="00F30029"/>
    <w:rPr>
      <w:b/>
      <w:bCs/>
      <w:spacing w:val="4"/>
    </w:rPr>
  </w:style>
  <w:style w:type="table" w:styleId="TableGrid">
    <w:name w:val="Table Grid"/>
    <w:basedOn w:val="TableNormal"/>
    <w:rsid w:val="00F300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1">
    <w:name w:val="Заглавие #6_"/>
    <w:basedOn w:val="DefaultParagraphFont"/>
    <w:link w:val="610"/>
    <w:uiPriority w:val="99"/>
    <w:rsid w:val="00F30029"/>
    <w:rPr>
      <w:b/>
      <w:bCs/>
      <w:spacing w:val="8"/>
      <w:shd w:val="clear" w:color="auto" w:fill="FFFFFF"/>
    </w:rPr>
  </w:style>
  <w:style w:type="character" w:customStyle="1" w:styleId="62">
    <w:name w:val="Заглавие #6"/>
    <w:basedOn w:val="61"/>
    <w:uiPriority w:val="99"/>
    <w:rsid w:val="00F30029"/>
    <w:rPr>
      <w:noProof/>
      <w:u w:val="single"/>
    </w:rPr>
  </w:style>
  <w:style w:type="paragraph" w:customStyle="1" w:styleId="610">
    <w:name w:val="Заглавие #61"/>
    <w:basedOn w:val="Normal"/>
    <w:link w:val="61"/>
    <w:uiPriority w:val="99"/>
    <w:rsid w:val="00F30029"/>
    <w:pPr>
      <w:shd w:val="clear" w:color="auto" w:fill="FFFFFF"/>
      <w:spacing w:line="293" w:lineRule="exact"/>
      <w:ind w:hanging="940"/>
      <w:outlineLvl w:val="5"/>
    </w:pPr>
    <w:rPr>
      <w:b/>
      <w:bCs/>
      <w:spacing w:val="8"/>
    </w:rPr>
  </w:style>
  <w:style w:type="character" w:customStyle="1" w:styleId="5411pt">
    <w:name w:val="Заглавие #5 (4) + 11 pt"/>
    <w:basedOn w:val="DefaultParagraphFont"/>
    <w:uiPriority w:val="99"/>
    <w:rsid w:val="00D61BC4"/>
    <w:rPr>
      <w:rFonts w:ascii="Times New Roman" w:hAnsi="Times New Roman" w:cs="Times New Roman"/>
      <w:b/>
      <w:bCs/>
      <w:i/>
      <w:iCs/>
      <w:spacing w:val="4"/>
      <w:sz w:val="20"/>
      <w:szCs w:val="20"/>
    </w:rPr>
  </w:style>
  <w:style w:type="character" w:customStyle="1" w:styleId="19105pt2">
    <w:name w:val="Основен текст (19) + 10.5 pt2"/>
    <w:basedOn w:val="DefaultParagraphFont"/>
    <w:uiPriority w:val="99"/>
    <w:rsid w:val="00D61BC4"/>
    <w:rPr>
      <w:rFonts w:ascii="Times New Roman" w:hAnsi="Times New Roman" w:cs="Times New Roman"/>
      <w:spacing w:val="7"/>
      <w:sz w:val="20"/>
      <w:szCs w:val="20"/>
    </w:rPr>
  </w:style>
  <w:style w:type="character" w:customStyle="1" w:styleId="191">
    <w:name w:val="Основен текст (19) + Удебелен"/>
    <w:basedOn w:val="DefaultParagraphFont"/>
    <w:uiPriority w:val="99"/>
    <w:rsid w:val="00D61BC4"/>
    <w:rPr>
      <w:rFonts w:ascii="Times New Roman" w:hAnsi="Times New Roman" w:cs="Times New Roman"/>
      <w:b/>
      <w:bCs/>
      <w:spacing w:val="6"/>
      <w:sz w:val="18"/>
      <w:szCs w:val="18"/>
    </w:rPr>
  </w:style>
  <w:style w:type="character" w:customStyle="1" w:styleId="19105pt1">
    <w:name w:val="Основен текст (19) + 10.5 pt1"/>
    <w:aliases w:val="Удебелен1"/>
    <w:basedOn w:val="DefaultParagraphFont"/>
    <w:uiPriority w:val="99"/>
    <w:rsid w:val="00D61BC4"/>
    <w:rPr>
      <w:rFonts w:ascii="Times New Roman" w:hAnsi="Times New Roman" w:cs="Times New Roman"/>
      <w:b/>
      <w:bCs/>
      <w:spacing w:val="8"/>
      <w:sz w:val="20"/>
      <w:szCs w:val="20"/>
    </w:rPr>
  </w:style>
  <w:style w:type="paragraph" w:customStyle="1" w:styleId="CharCharCharCharChar1Char">
    <w:name w:val="Char Char Char Char Char1 Char"/>
    <w:basedOn w:val="Normal"/>
    <w:rsid w:val="00B56355"/>
    <w:pPr>
      <w:tabs>
        <w:tab w:val="left" w:pos="709"/>
      </w:tabs>
    </w:pPr>
    <w:rPr>
      <w:sz w:val="24"/>
      <w:szCs w:val="24"/>
      <w:lang w:eastAsia="pl-PL"/>
    </w:rPr>
  </w:style>
  <w:style w:type="character" w:customStyle="1" w:styleId="4Constantia">
    <w:name w:val="Основен текст (4) + Constantia"/>
    <w:aliases w:val="8.5 pt7,Не е удебелен"/>
    <w:basedOn w:val="DefaultParagraphFont"/>
    <w:uiPriority w:val="99"/>
    <w:rsid w:val="008D5B39"/>
    <w:rPr>
      <w:rFonts w:ascii="Constantia" w:hAnsi="Constantia" w:cs="Constantia"/>
      <w:b/>
      <w:bCs/>
      <w:i/>
      <w:iCs/>
      <w:spacing w:val="2"/>
      <w:sz w:val="16"/>
      <w:szCs w:val="16"/>
      <w:shd w:val="clear" w:color="auto" w:fill="FFFFFF"/>
    </w:rPr>
  </w:style>
  <w:style w:type="character" w:customStyle="1" w:styleId="a6">
    <w:name w:val="Основен текст + Курсив"/>
    <w:basedOn w:val="DefaultParagraphFont"/>
    <w:uiPriority w:val="99"/>
    <w:rsid w:val="008D5B39"/>
    <w:rPr>
      <w:i/>
      <w:iCs/>
      <w:spacing w:val="6"/>
      <w:shd w:val="clear" w:color="auto" w:fill="FFFFFF"/>
    </w:rPr>
  </w:style>
  <w:style w:type="character" w:customStyle="1" w:styleId="71">
    <w:name w:val="Основен текст + Удебелен7"/>
    <w:basedOn w:val="DefaultParagraphFont"/>
    <w:uiPriority w:val="99"/>
    <w:rsid w:val="008D5B39"/>
    <w:rPr>
      <w:b/>
      <w:bCs/>
      <w:spacing w:val="8"/>
      <w:shd w:val="clear" w:color="auto" w:fill="FFFFFF"/>
    </w:rPr>
  </w:style>
  <w:style w:type="paragraph" w:customStyle="1" w:styleId="101">
    <w:name w:val="Основен текст (10)1"/>
    <w:basedOn w:val="Normal"/>
    <w:uiPriority w:val="99"/>
    <w:rsid w:val="008D5B39"/>
    <w:pPr>
      <w:shd w:val="clear" w:color="auto" w:fill="FFFFFF"/>
      <w:spacing w:after="1860" w:line="278" w:lineRule="exact"/>
    </w:pPr>
    <w:rPr>
      <w:rFonts w:eastAsia="Calibri"/>
      <w:b/>
      <w:bCs/>
      <w:spacing w:val="8"/>
    </w:rPr>
  </w:style>
  <w:style w:type="character" w:customStyle="1" w:styleId="63">
    <w:name w:val="Заглавие #6 (3)_"/>
    <w:basedOn w:val="DefaultParagraphFont"/>
    <w:link w:val="630"/>
    <w:uiPriority w:val="99"/>
    <w:rsid w:val="008D5B39"/>
    <w:rPr>
      <w:spacing w:val="7"/>
      <w:shd w:val="clear" w:color="auto" w:fill="FFFFFF"/>
    </w:rPr>
  </w:style>
  <w:style w:type="character" w:customStyle="1" w:styleId="3pt4">
    <w:name w:val="Основен текст + Разредка 3 pt4"/>
    <w:basedOn w:val="a"/>
    <w:uiPriority w:val="99"/>
    <w:rsid w:val="008D5B39"/>
    <w:rPr>
      <w:rFonts w:ascii="Times New Roman" w:hAnsi="Times New Roman" w:cs="Times New Roman"/>
      <w:spacing w:val="65"/>
      <w:sz w:val="20"/>
      <w:szCs w:val="20"/>
    </w:rPr>
  </w:style>
  <w:style w:type="character" w:customStyle="1" w:styleId="64">
    <w:name w:val="Основен текст + Курсив6"/>
    <w:aliases w:val="Разредка 1 pt1"/>
    <w:basedOn w:val="a"/>
    <w:uiPriority w:val="99"/>
    <w:rsid w:val="008D5B39"/>
    <w:rPr>
      <w:rFonts w:ascii="Times New Roman" w:hAnsi="Times New Roman" w:cs="Times New Roman"/>
      <w:i/>
      <w:iCs/>
      <w:spacing w:val="32"/>
      <w:sz w:val="20"/>
      <w:szCs w:val="20"/>
    </w:rPr>
  </w:style>
  <w:style w:type="character" w:customStyle="1" w:styleId="53">
    <w:name w:val="Основен текст + Курсив5"/>
    <w:basedOn w:val="a"/>
    <w:uiPriority w:val="99"/>
    <w:rsid w:val="008D5B39"/>
    <w:rPr>
      <w:rFonts w:ascii="Times New Roman" w:hAnsi="Times New Roman" w:cs="Times New Roman"/>
      <w:i/>
      <w:iCs/>
      <w:spacing w:val="6"/>
      <w:sz w:val="20"/>
      <w:szCs w:val="20"/>
    </w:rPr>
  </w:style>
  <w:style w:type="character" w:customStyle="1" w:styleId="633pt1">
    <w:name w:val="Заглавие #6 (3) + Разредка 3 pt1"/>
    <w:basedOn w:val="63"/>
    <w:uiPriority w:val="99"/>
    <w:rsid w:val="008D5B39"/>
  </w:style>
  <w:style w:type="paragraph" w:customStyle="1" w:styleId="630">
    <w:name w:val="Заглавие #6 (3)"/>
    <w:basedOn w:val="Normal"/>
    <w:link w:val="63"/>
    <w:uiPriority w:val="99"/>
    <w:rsid w:val="008D5B39"/>
    <w:pPr>
      <w:shd w:val="clear" w:color="auto" w:fill="FFFFFF"/>
      <w:spacing w:before="240" w:line="274" w:lineRule="exact"/>
      <w:outlineLvl w:val="5"/>
    </w:pPr>
    <w:rPr>
      <w:spacing w:val="7"/>
    </w:rPr>
  </w:style>
  <w:style w:type="character" w:customStyle="1" w:styleId="11pt">
    <w:name w:val="Горен или долен колонтитул + 11 pt"/>
    <w:aliases w:val="Удебелен10"/>
    <w:basedOn w:val="a1"/>
    <w:uiPriority w:val="99"/>
    <w:rsid w:val="008D5B39"/>
    <w:rPr>
      <w:rFonts w:ascii="Times New Roman" w:hAnsi="Times New Roman"/>
      <w:b/>
      <w:bCs/>
      <w:spacing w:val="9"/>
    </w:rPr>
  </w:style>
  <w:style w:type="character" w:customStyle="1" w:styleId="11pt1">
    <w:name w:val="Горен или долен колонтитул + 11 pt1"/>
    <w:aliases w:val="Удебелен8,Разредка -1 pt"/>
    <w:basedOn w:val="a1"/>
    <w:uiPriority w:val="99"/>
    <w:rsid w:val="008D5B39"/>
    <w:rPr>
      <w:rFonts w:ascii="Times New Roman" w:hAnsi="Times New Roman"/>
      <w:b/>
      <w:bCs/>
      <w:spacing w:val="-19"/>
    </w:rPr>
  </w:style>
  <w:style w:type="character" w:customStyle="1" w:styleId="63pt">
    <w:name w:val="Заглавие #6 + Разредка 3 pt"/>
    <w:basedOn w:val="61"/>
    <w:uiPriority w:val="99"/>
    <w:rsid w:val="008D5B39"/>
    <w:rPr>
      <w:rFonts w:ascii="Times New Roman" w:hAnsi="Times New Roman" w:cs="Times New Roman"/>
      <w:spacing w:val="68"/>
      <w:sz w:val="20"/>
      <w:szCs w:val="20"/>
    </w:rPr>
  </w:style>
  <w:style w:type="character" w:customStyle="1" w:styleId="a7">
    <w:name w:val="Съдържание_"/>
    <w:basedOn w:val="DefaultParagraphFont"/>
    <w:link w:val="a8"/>
    <w:uiPriority w:val="99"/>
    <w:rsid w:val="008D5B39"/>
    <w:rPr>
      <w:spacing w:val="7"/>
      <w:shd w:val="clear" w:color="auto" w:fill="FFFFFF"/>
    </w:rPr>
  </w:style>
  <w:style w:type="character" w:customStyle="1" w:styleId="43">
    <w:name w:val="Основен текст + Курсив4"/>
    <w:basedOn w:val="a"/>
    <w:uiPriority w:val="99"/>
    <w:rsid w:val="008D5B39"/>
    <w:rPr>
      <w:rFonts w:ascii="Times New Roman" w:hAnsi="Times New Roman" w:cs="Times New Roman"/>
      <w:i/>
      <w:iCs/>
      <w:spacing w:val="6"/>
      <w:sz w:val="20"/>
      <w:szCs w:val="20"/>
    </w:rPr>
  </w:style>
  <w:style w:type="character" w:customStyle="1" w:styleId="27">
    <w:name w:val="Основен текст (2)7"/>
    <w:basedOn w:val="2"/>
    <w:uiPriority w:val="99"/>
    <w:rsid w:val="008D5B39"/>
    <w:rPr>
      <w:rFonts w:ascii="Times New Roman" w:hAnsi="Times New Roman"/>
      <w:spacing w:val="6"/>
      <w:u w:val="single"/>
    </w:rPr>
  </w:style>
  <w:style w:type="character" w:customStyle="1" w:styleId="260">
    <w:name w:val="Основен текст (2) + Не е курсив6"/>
    <w:basedOn w:val="2"/>
    <w:uiPriority w:val="99"/>
    <w:rsid w:val="008D5B39"/>
    <w:rPr>
      <w:rFonts w:ascii="Times New Roman" w:hAnsi="Times New Roman"/>
      <w:spacing w:val="7"/>
    </w:rPr>
  </w:style>
  <w:style w:type="character" w:customStyle="1" w:styleId="38">
    <w:name w:val="Основен текст3"/>
    <w:basedOn w:val="a"/>
    <w:uiPriority w:val="99"/>
    <w:rsid w:val="008D5B39"/>
    <w:rPr>
      <w:rFonts w:ascii="Times New Roman" w:hAnsi="Times New Roman" w:cs="Times New Roman"/>
      <w:spacing w:val="7"/>
      <w:sz w:val="20"/>
      <w:szCs w:val="20"/>
      <w:u w:val="single"/>
    </w:rPr>
  </w:style>
  <w:style w:type="paragraph" w:customStyle="1" w:styleId="212">
    <w:name w:val="Основен текст (2)1"/>
    <w:basedOn w:val="Normal"/>
    <w:uiPriority w:val="99"/>
    <w:rsid w:val="008D5B39"/>
    <w:pPr>
      <w:shd w:val="clear" w:color="auto" w:fill="FFFFFF"/>
      <w:spacing w:line="240" w:lineRule="atLeast"/>
    </w:pPr>
    <w:rPr>
      <w:rFonts w:eastAsia="Calibri"/>
      <w:i/>
      <w:iCs/>
      <w:spacing w:val="6"/>
    </w:rPr>
  </w:style>
  <w:style w:type="paragraph" w:customStyle="1" w:styleId="a8">
    <w:name w:val="Съдържание"/>
    <w:basedOn w:val="Normal"/>
    <w:link w:val="a7"/>
    <w:uiPriority w:val="99"/>
    <w:rsid w:val="008D5B39"/>
    <w:pPr>
      <w:shd w:val="clear" w:color="auto" w:fill="FFFFFF"/>
      <w:spacing w:before="120" w:line="240" w:lineRule="atLeast"/>
    </w:pPr>
    <w:rPr>
      <w:spacing w:val="7"/>
    </w:rPr>
  </w:style>
  <w:style w:type="character" w:customStyle="1" w:styleId="252">
    <w:name w:val="Основен текст (2) + Не е курсив5"/>
    <w:basedOn w:val="2"/>
    <w:uiPriority w:val="99"/>
    <w:rsid w:val="008D5B39"/>
    <w:rPr>
      <w:rFonts w:ascii="Times New Roman" w:hAnsi="Times New Roman" w:cs="Times New Roman"/>
      <w:spacing w:val="7"/>
      <w:sz w:val="20"/>
      <w:szCs w:val="20"/>
    </w:rPr>
  </w:style>
  <w:style w:type="character" w:customStyle="1" w:styleId="261">
    <w:name w:val="Основен текст (2)6"/>
    <w:basedOn w:val="2"/>
    <w:uiPriority w:val="99"/>
    <w:rsid w:val="008D5B39"/>
    <w:rPr>
      <w:rFonts w:ascii="Times New Roman" w:hAnsi="Times New Roman" w:cs="Times New Roman"/>
      <w:spacing w:val="6"/>
      <w:sz w:val="20"/>
      <w:szCs w:val="20"/>
      <w:u w:val="single"/>
    </w:rPr>
  </w:style>
  <w:style w:type="character" w:customStyle="1" w:styleId="222">
    <w:name w:val="Основен текст (2) + Не е курсив2"/>
    <w:basedOn w:val="2"/>
    <w:uiPriority w:val="99"/>
    <w:rsid w:val="008D5B39"/>
    <w:rPr>
      <w:rFonts w:ascii="Times New Roman" w:hAnsi="Times New Roman" w:cs="Times New Roman"/>
      <w:spacing w:val="7"/>
      <w:sz w:val="20"/>
      <w:szCs w:val="20"/>
    </w:rPr>
  </w:style>
  <w:style w:type="character" w:customStyle="1" w:styleId="28">
    <w:name w:val="Основен текст + Курсив2"/>
    <w:basedOn w:val="a"/>
    <w:uiPriority w:val="99"/>
    <w:rsid w:val="008D5B39"/>
    <w:rPr>
      <w:rFonts w:ascii="Times New Roman" w:hAnsi="Times New Roman" w:cs="Times New Roman"/>
      <w:i/>
      <w:iCs/>
      <w:spacing w:val="6"/>
      <w:sz w:val="20"/>
      <w:szCs w:val="20"/>
    </w:rPr>
  </w:style>
  <w:style w:type="character" w:customStyle="1" w:styleId="33pt">
    <w:name w:val="Заглавие #3 + Разредка 3 pt"/>
    <w:basedOn w:val="35"/>
    <w:uiPriority w:val="99"/>
    <w:rsid w:val="008D5B39"/>
    <w:rPr>
      <w:rFonts w:ascii="Times New Roman" w:hAnsi="Times New Roman"/>
      <w:spacing w:val="71"/>
    </w:rPr>
  </w:style>
  <w:style w:type="paragraph" w:customStyle="1" w:styleId="311">
    <w:name w:val="Заглавие #31"/>
    <w:basedOn w:val="Normal"/>
    <w:uiPriority w:val="99"/>
    <w:rsid w:val="008D5B39"/>
    <w:pPr>
      <w:shd w:val="clear" w:color="auto" w:fill="FFFFFF"/>
      <w:spacing w:after="180" w:line="240" w:lineRule="atLeast"/>
      <w:outlineLvl w:val="2"/>
    </w:pPr>
    <w:rPr>
      <w:rFonts w:eastAsia="Calibri"/>
      <w:b/>
      <w:bCs/>
      <w:spacing w:val="1"/>
      <w:sz w:val="25"/>
      <w:szCs w:val="25"/>
    </w:rPr>
  </w:style>
  <w:style w:type="character" w:customStyle="1" w:styleId="135pt">
    <w:name w:val="Горен или долен колонтитул + 13.5 pt"/>
    <w:basedOn w:val="a1"/>
    <w:uiPriority w:val="99"/>
    <w:rsid w:val="008D5B39"/>
    <w:rPr>
      <w:rFonts w:ascii="Times New Roman" w:hAnsi="Times New Roman"/>
      <w:spacing w:val="2"/>
      <w:sz w:val="25"/>
      <w:szCs w:val="25"/>
    </w:rPr>
  </w:style>
  <w:style w:type="character" w:customStyle="1" w:styleId="11pt0">
    <w:name w:val="Основен текст + 11 pt"/>
    <w:aliases w:val="Удебелен6,Курсив3"/>
    <w:basedOn w:val="a"/>
    <w:uiPriority w:val="99"/>
    <w:rsid w:val="008D5B39"/>
    <w:rPr>
      <w:rFonts w:ascii="Times New Roman" w:hAnsi="Times New Roman" w:cs="Times New Roman"/>
      <w:b/>
      <w:bCs/>
      <w:i/>
      <w:iCs/>
      <w:spacing w:val="4"/>
      <w:sz w:val="20"/>
      <w:szCs w:val="20"/>
    </w:rPr>
  </w:style>
  <w:style w:type="character" w:customStyle="1" w:styleId="39">
    <w:name w:val="Основен текст + Курсив3"/>
    <w:basedOn w:val="a"/>
    <w:uiPriority w:val="99"/>
    <w:rsid w:val="008D5B39"/>
    <w:rPr>
      <w:rFonts w:ascii="Times New Roman" w:hAnsi="Times New Roman" w:cs="Times New Roman"/>
      <w:i/>
      <w:iCs/>
      <w:spacing w:val="6"/>
      <w:sz w:val="20"/>
      <w:szCs w:val="20"/>
    </w:rPr>
  </w:style>
  <w:style w:type="character" w:customStyle="1" w:styleId="232">
    <w:name w:val="Основен текст (2) + Не е курсив3"/>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3pt1">
    <w:name w:val="Основен текст + Разредка 3 pt1"/>
    <w:basedOn w:val="DefaultParagraphFont"/>
    <w:uiPriority w:val="99"/>
    <w:rsid w:val="008D5B39"/>
    <w:rPr>
      <w:rFonts w:ascii="Times New Roman" w:hAnsi="Times New Roman" w:cs="Times New Roman"/>
      <w:spacing w:val="65"/>
      <w:sz w:val="20"/>
      <w:szCs w:val="20"/>
      <w:shd w:val="clear" w:color="auto" w:fill="FFFFFF"/>
    </w:rPr>
  </w:style>
  <w:style w:type="character" w:customStyle="1" w:styleId="13TimesNewRoman2">
    <w:name w:val="Основен текст (13) + Times New Roman2"/>
    <w:aliases w:val="10.5 pt,Не е курсив5"/>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13TimesNewRoman1">
    <w:name w:val="Основен текст (13) + Times New Roman1"/>
    <w:aliases w:val="Удебелен5,Не е курсив4,Малки букви2"/>
    <w:basedOn w:val="DefaultParagraphFont"/>
    <w:uiPriority w:val="99"/>
    <w:rsid w:val="008D5B39"/>
    <w:rPr>
      <w:rFonts w:ascii="Times New Roman" w:hAnsi="Times New Roman" w:cs="Times New Roman"/>
      <w:b/>
      <w:bCs/>
      <w:i/>
      <w:iCs/>
      <w:smallCaps/>
      <w:spacing w:val="8"/>
      <w:sz w:val="16"/>
      <w:szCs w:val="16"/>
      <w:shd w:val="clear" w:color="auto" w:fill="FFFFFF"/>
    </w:rPr>
  </w:style>
  <w:style w:type="character" w:customStyle="1" w:styleId="14105pt">
    <w:name w:val="Основен текст (14) + 10.5 pt"/>
    <w:aliases w:val="Не е курсив2"/>
    <w:basedOn w:val="DefaultParagraphFont"/>
    <w:uiPriority w:val="99"/>
    <w:rsid w:val="008D5B39"/>
    <w:rPr>
      <w:rFonts w:ascii="Times New Roman" w:hAnsi="Times New Roman" w:cs="Times New Roman" w:hint="default"/>
      <w:i/>
      <w:iCs/>
      <w:spacing w:val="7"/>
      <w:sz w:val="20"/>
      <w:szCs w:val="20"/>
      <w:shd w:val="clear" w:color="auto" w:fill="FFFFFF"/>
    </w:rPr>
  </w:style>
  <w:style w:type="character" w:customStyle="1" w:styleId="8pt">
    <w:name w:val="Основен текст + 8 pt"/>
    <w:aliases w:val="Курсив1"/>
    <w:basedOn w:val="DefaultParagraphFont"/>
    <w:uiPriority w:val="99"/>
    <w:rsid w:val="008D5B39"/>
    <w:rPr>
      <w:rFonts w:ascii="Times New Roman" w:hAnsi="Times New Roman" w:cs="Times New Roman" w:hint="default"/>
      <w:i/>
      <w:iCs/>
      <w:spacing w:val="7"/>
      <w:sz w:val="15"/>
      <w:szCs w:val="15"/>
      <w:shd w:val="clear" w:color="auto" w:fill="FFFFFF"/>
    </w:rPr>
  </w:style>
  <w:style w:type="character" w:customStyle="1" w:styleId="1485pt">
    <w:name w:val="Основен текст (14) + 8.5 pt"/>
    <w:aliases w:val="Не е курсив1"/>
    <w:basedOn w:val="DefaultParagraphFont"/>
    <w:uiPriority w:val="99"/>
    <w:rsid w:val="008D5B39"/>
    <w:rPr>
      <w:rFonts w:ascii="Times New Roman" w:hAnsi="Times New Roman" w:cs="Times New Roman" w:hint="default"/>
      <w:i/>
      <w:iCs/>
      <w:spacing w:val="9"/>
      <w:sz w:val="16"/>
      <w:szCs w:val="16"/>
      <w:shd w:val="clear" w:color="auto" w:fill="FFFFFF"/>
    </w:rPr>
  </w:style>
  <w:style w:type="character" w:customStyle="1" w:styleId="33pt2">
    <w:name w:val="Заглавие #3 + Разредка 3 pt2"/>
    <w:basedOn w:val="35"/>
    <w:uiPriority w:val="99"/>
    <w:rsid w:val="008D5B39"/>
    <w:rPr>
      <w:rFonts w:ascii="Times New Roman" w:hAnsi="Times New Roman"/>
      <w:spacing w:val="71"/>
    </w:rPr>
  </w:style>
  <w:style w:type="character" w:customStyle="1" w:styleId="72">
    <w:name w:val="Основен текст (7) + Не е курсив"/>
    <w:basedOn w:val="DefaultParagraphFont"/>
    <w:uiPriority w:val="99"/>
    <w:rsid w:val="008D5B39"/>
    <w:rPr>
      <w:rFonts w:ascii="Times New Roman" w:hAnsi="Times New Roman" w:cs="Times New Roman"/>
      <w:i/>
      <w:iCs/>
      <w:spacing w:val="1"/>
      <w:sz w:val="25"/>
      <w:szCs w:val="25"/>
      <w:shd w:val="clear" w:color="auto" w:fill="FFFFFF"/>
    </w:rPr>
  </w:style>
  <w:style w:type="paragraph" w:customStyle="1" w:styleId="410">
    <w:name w:val="Основен текст (4)1"/>
    <w:basedOn w:val="Normal"/>
    <w:uiPriority w:val="99"/>
    <w:rsid w:val="008D5B39"/>
    <w:pPr>
      <w:shd w:val="clear" w:color="auto" w:fill="FFFFFF"/>
      <w:spacing w:before="3000" w:line="240" w:lineRule="atLeast"/>
      <w:ind w:hanging="520"/>
      <w:jc w:val="center"/>
    </w:pPr>
    <w:rPr>
      <w:rFonts w:eastAsia="Calibri"/>
      <w:b/>
      <w:bCs/>
      <w:spacing w:val="1"/>
      <w:sz w:val="25"/>
      <w:szCs w:val="25"/>
    </w:rPr>
  </w:style>
  <w:style w:type="character" w:customStyle="1" w:styleId="44">
    <w:name w:val="Основен текст + Удебелен4"/>
    <w:basedOn w:val="a"/>
    <w:uiPriority w:val="99"/>
    <w:rsid w:val="008D5B39"/>
    <w:rPr>
      <w:rFonts w:ascii="Times New Roman" w:hAnsi="Times New Roman" w:cs="Times New Roman"/>
      <w:b/>
      <w:bCs/>
      <w:spacing w:val="1"/>
    </w:rPr>
  </w:style>
  <w:style w:type="character" w:customStyle="1" w:styleId="213">
    <w:name w:val="Основен текст (2) + Не е курсив1"/>
    <w:basedOn w:val="DefaultParagraphFont"/>
    <w:uiPriority w:val="99"/>
    <w:rsid w:val="008D5B39"/>
    <w:rPr>
      <w:rFonts w:ascii="Times New Roman" w:hAnsi="Times New Roman" w:cs="Times New Roman"/>
      <w:i/>
      <w:iCs/>
      <w:spacing w:val="7"/>
      <w:sz w:val="20"/>
      <w:szCs w:val="20"/>
      <w:shd w:val="clear" w:color="auto" w:fill="FFFFFF"/>
    </w:rPr>
  </w:style>
  <w:style w:type="character" w:customStyle="1" w:styleId="1d">
    <w:name w:val="Основен текст + Курсив1"/>
    <w:basedOn w:val="DefaultParagraphFont"/>
    <w:uiPriority w:val="99"/>
    <w:rsid w:val="008D5B39"/>
    <w:rPr>
      <w:rFonts w:ascii="Times New Roman" w:hAnsi="Times New Roman" w:cs="Times New Roman"/>
      <w:i/>
      <w:iCs/>
      <w:spacing w:val="6"/>
      <w:sz w:val="20"/>
      <w:szCs w:val="20"/>
      <w:shd w:val="clear" w:color="auto" w:fill="FFFFFF"/>
    </w:rPr>
  </w:style>
  <w:style w:type="paragraph" w:styleId="BodyTextIndent">
    <w:name w:val="Body Text Indent"/>
    <w:basedOn w:val="Normal"/>
    <w:link w:val="BodyTextIndentChar"/>
    <w:rsid w:val="008D5B39"/>
    <w:pPr>
      <w:spacing w:after="120"/>
      <w:ind w:left="283"/>
    </w:pPr>
    <w:rPr>
      <w:sz w:val="24"/>
      <w:szCs w:val="24"/>
      <w:lang w:val="bg-BG"/>
    </w:rPr>
  </w:style>
  <w:style w:type="character" w:customStyle="1" w:styleId="BodyTextIndentChar">
    <w:name w:val="Body Text Indent Char"/>
    <w:basedOn w:val="DefaultParagraphFont"/>
    <w:link w:val="BodyTextIndent"/>
    <w:rsid w:val="008D5B39"/>
    <w:rPr>
      <w:sz w:val="24"/>
      <w:szCs w:val="24"/>
      <w:lang w:val="bg-BG"/>
    </w:rPr>
  </w:style>
  <w:style w:type="paragraph" w:styleId="BalloonText">
    <w:name w:val="Balloon Text"/>
    <w:basedOn w:val="Normal"/>
    <w:link w:val="BalloonTextChar"/>
    <w:uiPriority w:val="99"/>
    <w:unhideWhenUsed/>
    <w:rsid w:val="008D5B39"/>
    <w:rPr>
      <w:rFonts w:ascii="Tahoma" w:hAnsi="Tahoma" w:cs="Tahoma"/>
      <w:sz w:val="16"/>
      <w:szCs w:val="16"/>
    </w:rPr>
  </w:style>
  <w:style w:type="character" w:customStyle="1" w:styleId="BalloonTextChar">
    <w:name w:val="Balloon Text Char"/>
    <w:basedOn w:val="DefaultParagraphFont"/>
    <w:link w:val="BalloonText"/>
    <w:uiPriority w:val="99"/>
    <w:rsid w:val="008D5B39"/>
    <w:rPr>
      <w:rFonts w:ascii="Tahoma" w:hAnsi="Tahoma" w:cs="Tahoma"/>
      <w:sz w:val="16"/>
      <w:szCs w:val="16"/>
    </w:rPr>
  </w:style>
  <w:style w:type="paragraph" w:customStyle="1" w:styleId="ListParagraph1">
    <w:name w:val="List Paragraph1"/>
    <w:basedOn w:val="Normal"/>
    <w:uiPriority w:val="34"/>
    <w:qFormat/>
    <w:rsid w:val="00715CDF"/>
    <w:pPr>
      <w:ind w:left="720"/>
      <w:contextualSpacing/>
    </w:pPr>
    <w:rPr>
      <w:sz w:val="24"/>
      <w:szCs w:val="24"/>
      <w:lang w:val="en-GB"/>
    </w:rPr>
  </w:style>
  <w:style w:type="character" w:customStyle="1" w:styleId="bluetext">
    <w:name w:val="blue_text"/>
    <w:basedOn w:val="DefaultParagraphFont"/>
    <w:rsid w:val="002803EB"/>
  </w:style>
  <w:style w:type="paragraph" w:styleId="BodyText1">
    <w:name w:val="Body Text"/>
    <w:basedOn w:val="Normal"/>
    <w:link w:val="BodyTextChar"/>
    <w:rsid w:val="00A16BFA"/>
    <w:pPr>
      <w:spacing w:after="120"/>
    </w:pPr>
  </w:style>
  <w:style w:type="character" w:customStyle="1" w:styleId="BodyTextChar">
    <w:name w:val="Body Text Char"/>
    <w:basedOn w:val="DefaultParagraphFont"/>
    <w:link w:val="BodyText1"/>
    <w:rsid w:val="00A16BFA"/>
  </w:style>
  <w:style w:type="paragraph" w:styleId="BodyTextIndent2">
    <w:name w:val="Body Text Indent 2"/>
    <w:basedOn w:val="Normal"/>
    <w:link w:val="BodyTextIndent2Char"/>
    <w:rsid w:val="00D21F7B"/>
    <w:pPr>
      <w:spacing w:after="120" w:line="480" w:lineRule="auto"/>
      <w:ind w:left="283"/>
    </w:pPr>
  </w:style>
  <w:style w:type="character" w:customStyle="1" w:styleId="BodyTextIndent2Char">
    <w:name w:val="Body Text Indent 2 Char"/>
    <w:basedOn w:val="DefaultParagraphFont"/>
    <w:link w:val="BodyTextIndent2"/>
    <w:rsid w:val="00D21F7B"/>
  </w:style>
  <w:style w:type="paragraph" w:styleId="BodyTextFirstIndent">
    <w:name w:val="Body Text First Indent"/>
    <w:basedOn w:val="BodyText1"/>
    <w:link w:val="BodyTextFirstIndentChar"/>
    <w:rsid w:val="00390ED2"/>
    <w:pPr>
      <w:ind w:firstLine="210"/>
    </w:pPr>
    <w:rPr>
      <w:lang w:val="en-AU"/>
    </w:rPr>
  </w:style>
  <w:style w:type="character" w:customStyle="1" w:styleId="BodyTextFirstIndentChar">
    <w:name w:val="Body Text First Indent Char"/>
    <w:basedOn w:val="BodyTextChar"/>
    <w:link w:val="BodyTextFirstIndent"/>
    <w:rsid w:val="00390ED2"/>
    <w:rPr>
      <w:lang w:val="en-AU"/>
    </w:rPr>
  </w:style>
  <w:style w:type="character" w:styleId="PlaceholderText">
    <w:name w:val="Placeholder Text"/>
    <w:basedOn w:val="DefaultParagraphFont"/>
    <w:uiPriority w:val="99"/>
    <w:semiHidden/>
    <w:rsid w:val="00B50CF8"/>
    <w:rPr>
      <w:color w:val="808080"/>
    </w:rPr>
  </w:style>
  <w:style w:type="paragraph" w:customStyle="1" w:styleId="Style1">
    <w:name w:val="Style1"/>
    <w:basedOn w:val="Normal"/>
    <w:rsid w:val="008E35F9"/>
    <w:pPr>
      <w:numPr>
        <w:numId w:val="20"/>
      </w:numPr>
      <w:spacing w:before="120" w:after="120"/>
      <w:jc w:val="both"/>
    </w:pPr>
    <w:rPr>
      <w:rFonts w:ascii="Arial" w:hAnsi="Arial"/>
      <w:sz w:val="24"/>
      <w:szCs w:val="24"/>
      <w:lang w:val="bg-BG" w:eastAsia="bg-BG"/>
    </w:rPr>
  </w:style>
  <w:style w:type="paragraph" w:customStyle="1" w:styleId="Style">
    <w:name w:val="Style"/>
    <w:rsid w:val="002A6D29"/>
    <w:pPr>
      <w:autoSpaceDE w:val="0"/>
      <w:autoSpaceDN w:val="0"/>
      <w:adjustRightInd w:val="0"/>
      <w:ind w:left="140" w:right="140" w:firstLine="840"/>
      <w:jc w:val="both"/>
    </w:pPr>
    <w:rPr>
      <w:sz w:val="24"/>
      <w:szCs w:val="24"/>
      <w:lang w:val="bg-BG" w:eastAsia="bg-BG"/>
    </w:rPr>
  </w:style>
  <w:style w:type="paragraph" w:customStyle="1" w:styleId="a9">
    <w:name w:val="Стил"/>
    <w:rsid w:val="005E78AA"/>
    <w:pPr>
      <w:widowControl w:val="0"/>
      <w:autoSpaceDE w:val="0"/>
      <w:autoSpaceDN w:val="0"/>
      <w:adjustRightInd w:val="0"/>
      <w:ind w:left="140" w:right="140" w:firstLine="840"/>
      <w:jc w:val="both"/>
    </w:pPr>
    <w:rPr>
      <w:sz w:val="24"/>
      <w:szCs w:val="24"/>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if.bg/web/guest/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ambol@nhif.b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ank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F204-4142-4BCF-9180-4F355AD0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blanka23.dotx</Template>
  <TotalTime>1359</TotalTime>
  <Pages>32</Pages>
  <Words>13058</Words>
  <Characters>74434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director</Company>
  <LinksUpToDate>false</LinksUpToDate>
  <CharactersWithSpaces>87318</CharactersWithSpaces>
  <SharedDoc>false</SharedDoc>
  <HLinks>
    <vt:vector size="72" baseType="variant">
      <vt:variant>
        <vt:i4>1114163</vt:i4>
      </vt:variant>
      <vt:variant>
        <vt:i4>35</vt:i4>
      </vt:variant>
      <vt:variant>
        <vt:i4>0</vt:i4>
      </vt:variant>
      <vt:variant>
        <vt:i4>5</vt:i4>
      </vt:variant>
      <vt:variant>
        <vt:lpwstr/>
      </vt:variant>
      <vt:variant>
        <vt:lpwstr>_Toc326246200</vt:lpwstr>
      </vt:variant>
      <vt:variant>
        <vt:i4>1572912</vt:i4>
      </vt:variant>
      <vt:variant>
        <vt:i4>31</vt:i4>
      </vt:variant>
      <vt:variant>
        <vt:i4>0</vt:i4>
      </vt:variant>
      <vt:variant>
        <vt:i4>5</vt:i4>
      </vt:variant>
      <vt:variant>
        <vt:lpwstr/>
      </vt:variant>
      <vt:variant>
        <vt:lpwstr>_Toc326246198</vt:lpwstr>
      </vt:variant>
      <vt:variant>
        <vt:i4>1572912</vt:i4>
      </vt:variant>
      <vt:variant>
        <vt:i4>29</vt:i4>
      </vt:variant>
      <vt:variant>
        <vt:i4>0</vt:i4>
      </vt:variant>
      <vt:variant>
        <vt:i4>5</vt:i4>
      </vt:variant>
      <vt:variant>
        <vt:lpwstr/>
      </vt:variant>
      <vt:variant>
        <vt:lpwstr>_Toc326246199</vt:lpwstr>
      </vt:variant>
      <vt:variant>
        <vt:i4>1572912</vt:i4>
      </vt:variant>
      <vt:variant>
        <vt:i4>26</vt:i4>
      </vt:variant>
      <vt:variant>
        <vt:i4>0</vt:i4>
      </vt:variant>
      <vt:variant>
        <vt:i4>5</vt:i4>
      </vt:variant>
      <vt:variant>
        <vt:lpwstr/>
      </vt:variant>
      <vt:variant>
        <vt:lpwstr>_Toc326246197</vt:lpwstr>
      </vt:variant>
      <vt:variant>
        <vt:i4>1572912</vt:i4>
      </vt:variant>
      <vt:variant>
        <vt:i4>23</vt:i4>
      </vt:variant>
      <vt:variant>
        <vt:i4>0</vt:i4>
      </vt:variant>
      <vt:variant>
        <vt:i4>5</vt:i4>
      </vt:variant>
      <vt:variant>
        <vt:lpwstr/>
      </vt:variant>
      <vt:variant>
        <vt:lpwstr>_Toc326246194</vt:lpwstr>
      </vt:variant>
      <vt:variant>
        <vt:i4>1572912</vt:i4>
      </vt:variant>
      <vt:variant>
        <vt:i4>20</vt:i4>
      </vt:variant>
      <vt:variant>
        <vt:i4>0</vt:i4>
      </vt:variant>
      <vt:variant>
        <vt:i4>5</vt:i4>
      </vt:variant>
      <vt:variant>
        <vt:lpwstr/>
      </vt:variant>
      <vt:variant>
        <vt:lpwstr>_Toc326246193</vt:lpwstr>
      </vt:variant>
      <vt:variant>
        <vt:i4>1572912</vt:i4>
      </vt:variant>
      <vt:variant>
        <vt:i4>17</vt:i4>
      </vt:variant>
      <vt:variant>
        <vt:i4>0</vt:i4>
      </vt:variant>
      <vt:variant>
        <vt:i4>5</vt:i4>
      </vt:variant>
      <vt:variant>
        <vt:lpwstr/>
      </vt:variant>
      <vt:variant>
        <vt:lpwstr>_Toc326246192</vt:lpwstr>
      </vt:variant>
      <vt:variant>
        <vt:i4>1572912</vt:i4>
      </vt:variant>
      <vt:variant>
        <vt:i4>14</vt:i4>
      </vt:variant>
      <vt:variant>
        <vt:i4>0</vt:i4>
      </vt:variant>
      <vt:variant>
        <vt:i4>5</vt:i4>
      </vt:variant>
      <vt:variant>
        <vt:lpwstr/>
      </vt:variant>
      <vt:variant>
        <vt:lpwstr>_Toc326246191</vt:lpwstr>
      </vt:variant>
      <vt:variant>
        <vt:i4>1572912</vt:i4>
      </vt:variant>
      <vt:variant>
        <vt:i4>11</vt:i4>
      </vt:variant>
      <vt:variant>
        <vt:i4>0</vt:i4>
      </vt:variant>
      <vt:variant>
        <vt:i4>5</vt:i4>
      </vt:variant>
      <vt:variant>
        <vt:lpwstr/>
      </vt:variant>
      <vt:variant>
        <vt:lpwstr>_Toc326246190</vt:lpwstr>
      </vt:variant>
      <vt:variant>
        <vt:i4>1638448</vt:i4>
      </vt:variant>
      <vt:variant>
        <vt:i4>8</vt:i4>
      </vt:variant>
      <vt:variant>
        <vt:i4>0</vt:i4>
      </vt:variant>
      <vt:variant>
        <vt:i4>5</vt:i4>
      </vt:variant>
      <vt:variant>
        <vt:lpwstr/>
      </vt:variant>
      <vt:variant>
        <vt:lpwstr>_Toc326246188</vt:lpwstr>
      </vt:variant>
      <vt:variant>
        <vt:i4>1638448</vt:i4>
      </vt:variant>
      <vt:variant>
        <vt:i4>5</vt:i4>
      </vt:variant>
      <vt:variant>
        <vt:i4>0</vt:i4>
      </vt:variant>
      <vt:variant>
        <vt:i4>5</vt:i4>
      </vt:variant>
      <vt:variant>
        <vt:lpwstr/>
      </vt:variant>
      <vt:variant>
        <vt:lpwstr>_Toc326246187</vt:lpwstr>
      </vt:variant>
      <vt:variant>
        <vt:i4>2424844</vt:i4>
      </vt:variant>
      <vt:variant>
        <vt:i4>3</vt:i4>
      </vt:variant>
      <vt:variant>
        <vt:i4>0</vt:i4>
      </vt:variant>
      <vt:variant>
        <vt:i4>5</vt:i4>
      </vt:variant>
      <vt:variant>
        <vt:lpwstr>mailto:iambol@nhif.bg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praven5</dc:creator>
  <cp:lastModifiedBy>praven5</cp:lastModifiedBy>
  <cp:revision>163</cp:revision>
  <cp:lastPrinted>2014-03-21T09:14:00Z</cp:lastPrinted>
  <dcterms:created xsi:type="dcterms:W3CDTF">2014-03-05T09:40:00Z</dcterms:created>
  <dcterms:modified xsi:type="dcterms:W3CDTF">2014-03-21T09:23:00Z</dcterms:modified>
</cp:coreProperties>
</file>