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80" w:rsidRPr="00BC065A" w:rsidRDefault="00613180" w:rsidP="00F62140">
      <w:pPr>
        <w:pStyle w:val="Title"/>
        <w:ind w:left="5245" w:hanging="4525"/>
        <w:jc w:val="left"/>
        <w:rPr>
          <w:rFonts w:ascii="Times New Roman" w:hAnsi="Times New Roman"/>
          <w:sz w:val="24"/>
          <w:szCs w:val="24"/>
        </w:rPr>
      </w:pPr>
      <w:r w:rsidRPr="00BC065A">
        <w:rPr>
          <w:rFonts w:ascii="Times New Roman" w:hAnsi="Times New Roman"/>
          <w:sz w:val="24"/>
          <w:szCs w:val="24"/>
          <w:lang w:val="bg-BG"/>
        </w:rPr>
        <w:t xml:space="preserve">                                                                                    </w:t>
      </w:r>
      <w:r w:rsidRPr="00BC065A">
        <w:rPr>
          <w:rFonts w:ascii="Times New Roman" w:hAnsi="Times New Roman"/>
          <w:sz w:val="24"/>
          <w:szCs w:val="24"/>
        </w:rPr>
        <w:t xml:space="preserve">                                     </w:t>
      </w:r>
      <w:r w:rsidR="005D1BE6" w:rsidRPr="00BC065A">
        <w:rPr>
          <w:rFonts w:ascii="Times New Roman" w:hAnsi="Times New Roman"/>
          <w:b w:val="0"/>
          <w:bCs/>
          <w:sz w:val="24"/>
          <w:szCs w:val="24"/>
        </w:rPr>
        <w:t xml:space="preserve">                                                                   </w:t>
      </w:r>
    </w:p>
    <w:p w:rsidR="00F30029" w:rsidRDefault="00F30029" w:rsidP="00F30029">
      <w:pPr>
        <w:jc w:val="both"/>
        <w:rPr>
          <w:b/>
          <w:bCs/>
          <w:sz w:val="24"/>
          <w:szCs w:val="24"/>
          <w:lang w:val="bg-BG"/>
        </w:rPr>
      </w:pPr>
    </w:p>
    <w:p w:rsidR="00523A80" w:rsidRDefault="00523A80" w:rsidP="00F30029">
      <w:pPr>
        <w:jc w:val="both"/>
        <w:rPr>
          <w:b/>
          <w:bCs/>
          <w:sz w:val="24"/>
          <w:szCs w:val="24"/>
          <w:lang w:val="bg-BG"/>
        </w:rPr>
      </w:pPr>
    </w:p>
    <w:p w:rsidR="00523A80" w:rsidRDefault="00523A80" w:rsidP="00F30029">
      <w:pPr>
        <w:jc w:val="both"/>
        <w:rPr>
          <w:b/>
          <w:bCs/>
          <w:sz w:val="24"/>
          <w:szCs w:val="24"/>
          <w:lang w:val="bg-BG"/>
        </w:rPr>
      </w:pPr>
    </w:p>
    <w:p w:rsidR="00523A80" w:rsidRDefault="00523A80" w:rsidP="00F30029">
      <w:pPr>
        <w:jc w:val="both"/>
        <w:rPr>
          <w:b/>
          <w:bCs/>
          <w:sz w:val="24"/>
          <w:szCs w:val="24"/>
          <w:lang w:val="bg-BG"/>
        </w:rPr>
      </w:pPr>
    </w:p>
    <w:p w:rsidR="00523A80" w:rsidRDefault="00523A80" w:rsidP="00F30029">
      <w:pPr>
        <w:jc w:val="both"/>
        <w:rPr>
          <w:b/>
          <w:bCs/>
          <w:sz w:val="24"/>
          <w:szCs w:val="24"/>
          <w:lang w:val="bg-BG"/>
        </w:rPr>
      </w:pPr>
    </w:p>
    <w:p w:rsidR="00523A80" w:rsidRDefault="00523A80" w:rsidP="00F30029">
      <w:pPr>
        <w:jc w:val="both"/>
        <w:rPr>
          <w:b/>
          <w:bCs/>
          <w:sz w:val="24"/>
          <w:szCs w:val="24"/>
          <w:lang w:val="bg-BG"/>
        </w:rPr>
      </w:pPr>
    </w:p>
    <w:p w:rsidR="00523A80" w:rsidRPr="00BC065A" w:rsidRDefault="00523A80" w:rsidP="00F30029">
      <w:pPr>
        <w:jc w:val="both"/>
        <w:rPr>
          <w:b/>
          <w:bCs/>
          <w:sz w:val="24"/>
          <w:szCs w:val="24"/>
          <w:lang w:val="bg-BG"/>
        </w:rPr>
      </w:pPr>
    </w:p>
    <w:p w:rsidR="0018247B" w:rsidRPr="00BC065A" w:rsidRDefault="0018247B" w:rsidP="006755A5">
      <w:pPr>
        <w:pStyle w:val="Title"/>
        <w:rPr>
          <w:rFonts w:ascii="Times New Roman" w:hAnsi="Times New Roman"/>
          <w:sz w:val="24"/>
          <w:szCs w:val="24"/>
          <w:lang w:val="bg-BG"/>
        </w:rPr>
      </w:pPr>
    </w:p>
    <w:p w:rsidR="00F30029" w:rsidRPr="00FE38E8" w:rsidRDefault="00F30029" w:rsidP="006755A5">
      <w:pPr>
        <w:pStyle w:val="Title"/>
        <w:rPr>
          <w:rFonts w:ascii="Times New Roman" w:hAnsi="Times New Roman"/>
          <w:sz w:val="40"/>
          <w:szCs w:val="40"/>
          <w:lang w:val="bg-BG"/>
        </w:rPr>
      </w:pPr>
      <w:r w:rsidRPr="00FE38E8">
        <w:rPr>
          <w:rFonts w:ascii="Times New Roman" w:hAnsi="Times New Roman"/>
          <w:sz w:val="40"/>
          <w:szCs w:val="40"/>
        </w:rPr>
        <w:t>ДОКУМЕНТАЦИЯ</w:t>
      </w:r>
    </w:p>
    <w:p w:rsidR="009806B3" w:rsidRPr="00FE38E8" w:rsidRDefault="009806B3" w:rsidP="006755A5">
      <w:pPr>
        <w:pStyle w:val="Title"/>
        <w:rPr>
          <w:rFonts w:ascii="Times New Roman" w:hAnsi="Times New Roman"/>
          <w:sz w:val="40"/>
          <w:szCs w:val="40"/>
          <w:lang w:val="bg-BG"/>
        </w:rPr>
      </w:pPr>
    </w:p>
    <w:p w:rsidR="00F52A51" w:rsidRDefault="00F52A51" w:rsidP="00F52A51">
      <w:pPr>
        <w:spacing w:line="276" w:lineRule="auto"/>
        <w:jc w:val="center"/>
        <w:rPr>
          <w:sz w:val="28"/>
          <w:szCs w:val="28"/>
          <w:lang w:val="bg-BG"/>
        </w:rPr>
      </w:pPr>
      <w:proofErr w:type="gramStart"/>
      <w:r>
        <w:rPr>
          <w:sz w:val="28"/>
          <w:szCs w:val="28"/>
        </w:rPr>
        <w:t>на</w:t>
      </w:r>
      <w:proofErr w:type="gramEnd"/>
      <w:r>
        <w:rPr>
          <w:sz w:val="28"/>
          <w:szCs w:val="28"/>
        </w:rPr>
        <w:t xml:space="preserve"> процедура</w:t>
      </w:r>
      <w:r w:rsidRPr="000D6A8A">
        <w:rPr>
          <w:sz w:val="28"/>
          <w:szCs w:val="28"/>
        </w:rPr>
        <w:t xml:space="preserve"> </w:t>
      </w:r>
      <w:r>
        <w:rPr>
          <w:sz w:val="28"/>
          <w:szCs w:val="28"/>
        </w:rPr>
        <w:t>публично състезание</w:t>
      </w:r>
      <w:r w:rsidRPr="000D6A8A">
        <w:rPr>
          <w:sz w:val="28"/>
          <w:szCs w:val="28"/>
        </w:rPr>
        <w:t xml:space="preserve"> за възлагане на обществена поръчка с предмет: </w:t>
      </w:r>
    </w:p>
    <w:p w:rsidR="00F30029" w:rsidRPr="00FE38E8" w:rsidRDefault="00BC5203" w:rsidP="006755A5">
      <w:pPr>
        <w:pStyle w:val="Subtitle"/>
        <w:rPr>
          <w:i w:val="0"/>
          <w:sz w:val="28"/>
          <w:szCs w:val="28"/>
          <w:shd w:val="clear" w:color="auto" w:fill="FFFFFF"/>
        </w:rPr>
      </w:pPr>
      <w:r w:rsidRPr="00FE38E8">
        <w:rPr>
          <w:rStyle w:val="-1pt"/>
          <w:b w:val="0"/>
          <w:i w:val="0"/>
          <w:spacing w:val="0"/>
          <w:sz w:val="28"/>
          <w:szCs w:val="28"/>
        </w:rPr>
        <w:t xml:space="preserve"> </w:t>
      </w:r>
      <w:r w:rsidR="00314587" w:rsidRPr="00620910">
        <w:rPr>
          <w:rStyle w:val="243"/>
          <w:b/>
          <w:bCs w:val="0"/>
          <w:i/>
          <w:iCs w:val="0"/>
          <w:spacing w:val="0"/>
          <w:sz w:val="28"/>
          <w:szCs w:val="28"/>
        </w:rPr>
        <w:t>„</w:t>
      </w:r>
      <w:r w:rsidR="00EB49B0" w:rsidRPr="00176E10">
        <w:rPr>
          <w:rStyle w:val="IntenseEmphasis"/>
          <w:b/>
          <w:sz w:val="24"/>
          <w:szCs w:val="24"/>
        </w:rPr>
        <w:t>Извършване на текущ ремонт на покрива на административната сграда на РЗОК-Ямбол</w:t>
      </w:r>
      <w:r w:rsidR="00314587" w:rsidRPr="00620910">
        <w:rPr>
          <w:rStyle w:val="243"/>
          <w:b/>
          <w:bCs w:val="0"/>
          <w:i/>
          <w:iCs w:val="0"/>
          <w:spacing w:val="0"/>
          <w:sz w:val="28"/>
          <w:szCs w:val="28"/>
        </w:rPr>
        <w:t>”</w:t>
      </w:r>
    </w:p>
    <w:p w:rsidR="009806B3" w:rsidRPr="00BC065A" w:rsidRDefault="009806B3" w:rsidP="006755A5">
      <w:pPr>
        <w:jc w:val="center"/>
        <w:rPr>
          <w:b/>
          <w:sz w:val="24"/>
          <w:szCs w:val="24"/>
          <w:lang w:val="bg-BG"/>
        </w:rPr>
      </w:pPr>
    </w:p>
    <w:p w:rsidR="009806B3" w:rsidRDefault="009806B3" w:rsidP="00F30029">
      <w:pPr>
        <w:jc w:val="both"/>
        <w:rPr>
          <w:b/>
          <w:sz w:val="24"/>
          <w:szCs w:val="24"/>
          <w:lang w:val="bg-BG"/>
        </w:rPr>
      </w:pPr>
    </w:p>
    <w:p w:rsidR="00FE38E8" w:rsidRDefault="00FE38E8" w:rsidP="00F30029">
      <w:pPr>
        <w:jc w:val="both"/>
        <w:rPr>
          <w:b/>
          <w:sz w:val="24"/>
          <w:szCs w:val="24"/>
          <w:lang w:val="bg-BG"/>
        </w:rPr>
      </w:pPr>
    </w:p>
    <w:p w:rsidR="00FE38E8" w:rsidRPr="00BC065A" w:rsidRDefault="00FE38E8" w:rsidP="00F30029">
      <w:pPr>
        <w:jc w:val="both"/>
        <w:rPr>
          <w:b/>
          <w:sz w:val="24"/>
          <w:szCs w:val="24"/>
          <w:lang w:val="bg-BG"/>
        </w:rPr>
      </w:pPr>
    </w:p>
    <w:p w:rsidR="00314587" w:rsidRPr="00BC065A" w:rsidRDefault="00314587" w:rsidP="00F30029">
      <w:pPr>
        <w:jc w:val="both"/>
        <w:rPr>
          <w:bCs/>
          <w:sz w:val="24"/>
          <w:szCs w:val="24"/>
          <w:lang w:val="bg-BG"/>
        </w:rPr>
      </w:pPr>
    </w:p>
    <w:p w:rsidR="00314587" w:rsidRPr="00BC065A" w:rsidRDefault="00314587" w:rsidP="00F30029">
      <w:pPr>
        <w:jc w:val="both"/>
        <w:rPr>
          <w:bCs/>
          <w:sz w:val="24"/>
          <w:szCs w:val="24"/>
          <w:lang w:val="bg-BG"/>
        </w:rPr>
      </w:pPr>
    </w:p>
    <w:p w:rsidR="00314587" w:rsidRPr="00BC065A" w:rsidRDefault="00314587" w:rsidP="00F30029">
      <w:pPr>
        <w:jc w:val="both"/>
        <w:rPr>
          <w:bCs/>
          <w:sz w:val="24"/>
          <w:szCs w:val="24"/>
          <w:lang w:val="bg-BG"/>
        </w:rPr>
      </w:pPr>
    </w:p>
    <w:p w:rsidR="00314587" w:rsidRPr="00BC065A" w:rsidRDefault="00314587" w:rsidP="00F30029">
      <w:pPr>
        <w:jc w:val="both"/>
        <w:rPr>
          <w:bCs/>
          <w:sz w:val="24"/>
          <w:szCs w:val="24"/>
          <w:lang w:val="bg-BG"/>
        </w:rPr>
      </w:pPr>
    </w:p>
    <w:p w:rsidR="00314587" w:rsidRPr="00BC065A" w:rsidRDefault="00314587" w:rsidP="00F30029">
      <w:pPr>
        <w:jc w:val="both"/>
        <w:rPr>
          <w:bCs/>
          <w:sz w:val="24"/>
          <w:szCs w:val="24"/>
          <w:lang w:val="bg-BG"/>
        </w:rPr>
      </w:pPr>
    </w:p>
    <w:p w:rsidR="00F30029" w:rsidRPr="00BC065A" w:rsidRDefault="00F30029" w:rsidP="00F30029">
      <w:pPr>
        <w:jc w:val="both"/>
        <w:rPr>
          <w:bCs/>
          <w:sz w:val="24"/>
          <w:szCs w:val="24"/>
          <w:lang w:val="bg-BG"/>
        </w:rPr>
      </w:pPr>
    </w:p>
    <w:p w:rsidR="00F30029" w:rsidRPr="00BC065A" w:rsidRDefault="00F30029" w:rsidP="00F30029">
      <w:pPr>
        <w:jc w:val="both"/>
        <w:rPr>
          <w:bCs/>
          <w:sz w:val="24"/>
          <w:szCs w:val="24"/>
          <w:lang w:val="bg-BG"/>
        </w:rPr>
      </w:pPr>
    </w:p>
    <w:p w:rsidR="00F30029" w:rsidRPr="00BC065A" w:rsidRDefault="00F30029" w:rsidP="00F30029">
      <w:pPr>
        <w:jc w:val="both"/>
        <w:rPr>
          <w:bCs/>
          <w:sz w:val="24"/>
          <w:szCs w:val="24"/>
          <w:lang w:val="bg-BG"/>
        </w:rPr>
      </w:pPr>
    </w:p>
    <w:p w:rsidR="00655C08" w:rsidRPr="00BC065A" w:rsidRDefault="00655C08" w:rsidP="00F30029">
      <w:pPr>
        <w:jc w:val="both"/>
        <w:rPr>
          <w:bCs/>
          <w:sz w:val="24"/>
          <w:szCs w:val="24"/>
          <w:lang w:val="bg-BG"/>
        </w:rPr>
      </w:pPr>
    </w:p>
    <w:p w:rsidR="00655C08" w:rsidRPr="00BC065A" w:rsidRDefault="00655C08" w:rsidP="00F30029">
      <w:pPr>
        <w:jc w:val="both"/>
        <w:rPr>
          <w:bCs/>
          <w:sz w:val="24"/>
          <w:szCs w:val="24"/>
          <w:lang w:val="bg-BG"/>
        </w:rPr>
      </w:pPr>
    </w:p>
    <w:p w:rsidR="00655C08" w:rsidRPr="00BC065A" w:rsidRDefault="00655C08" w:rsidP="00F30029">
      <w:pPr>
        <w:jc w:val="both"/>
        <w:rPr>
          <w:bCs/>
          <w:sz w:val="24"/>
          <w:szCs w:val="24"/>
          <w:lang w:val="bg-BG"/>
        </w:rPr>
      </w:pPr>
    </w:p>
    <w:p w:rsidR="00655C08" w:rsidRPr="00BC065A" w:rsidRDefault="00655C08" w:rsidP="00F30029">
      <w:pPr>
        <w:jc w:val="both"/>
        <w:rPr>
          <w:bCs/>
          <w:sz w:val="24"/>
          <w:szCs w:val="24"/>
          <w:lang w:val="bg-BG"/>
        </w:rPr>
      </w:pPr>
    </w:p>
    <w:p w:rsidR="006755A5" w:rsidRPr="00BC065A" w:rsidRDefault="006755A5" w:rsidP="00F30029">
      <w:pPr>
        <w:jc w:val="both"/>
        <w:rPr>
          <w:bCs/>
          <w:sz w:val="24"/>
          <w:szCs w:val="24"/>
          <w:lang w:val="bg-BG"/>
        </w:rPr>
      </w:pPr>
    </w:p>
    <w:p w:rsidR="006755A5" w:rsidRPr="00BC065A" w:rsidRDefault="006755A5" w:rsidP="00F30029">
      <w:pPr>
        <w:jc w:val="both"/>
        <w:rPr>
          <w:bCs/>
          <w:sz w:val="24"/>
          <w:szCs w:val="24"/>
          <w:lang w:val="bg-BG"/>
        </w:rPr>
      </w:pPr>
    </w:p>
    <w:p w:rsidR="006755A5" w:rsidRPr="00BC065A" w:rsidRDefault="006755A5" w:rsidP="00F30029">
      <w:pPr>
        <w:jc w:val="both"/>
        <w:rPr>
          <w:bCs/>
          <w:sz w:val="24"/>
          <w:szCs w:val="24"/>
          <w:lang w:val="bg-BG"/>
        </w:rPr>
      </w:pPr>
    </w:p>
    <w:p w:rsidR="006755A5" w:rsidRPr="00BC065A" w:rsidRDefault="006755A5" w:rsidP="00F30029">
      <w:pPr>
        <w:jc w:val="both"/>
        <w:rPr>
          <w:bCs/>
          <w:sz w:val="24"/>
          <w:szCs w:val="24"/>
          <w:lang w:val="bg-BG"/>
        </w:rPr>
      </w:pPr>
    </w:p>
    <w:p w:rsidR="00655C08" w:rsidRPr="00BC065A" w:rsidRDefault="00655C08" w:rsidP="00F30029">
      <w:pPr>
        <w:jc w:val="both"/>
        <w:rPr>
          <w:bCs/>
          <w:sz w:val="24"/>
          <w:szCs w:val="24"/>
          <w:lang w:val="bg-BG"/>
        </w:rPr>
      </w:pPr>
    </w:p>
    <w:p w:rsidR="00655C08" w:rsidRPr="00BC065A" w:rsidRDefault="00655C08" w:rsidP="00F30029">
      <w:pPr>
        <w:jc w:val="both"/>
        <w:rPr>
          <w:bCs/>
          <w:sz w:val="24"/>
          <w:szCs w:val="24"/>
          <w:lang w:val="bg-BG"/>
        </w:rPr>
      </w:pPr>
    </w:p>
    <w:p w:rsidR="00655C08" w:rsidRPr="00BC065A" w:rsidRDefault="00655C08" w:rsidP="00F30029">
      <w:pPr>
        <w:jc w:val="both"/>
        <w:rPr>
          <w:bCs/>
          <w:sz w:val="24"/>
          <w:szCs w:val="24"/>
          <w:lang w:val="bg-BG"/>
        </w:rPr>
      </w:pPr>
    </w:p>
    <w:p w:rsidR="00F30029" w:rsidRPr="00BC065A" w:rsidRDefault="00F30029" w:rsidP="00F30029">
      <w:pPr>
        <w:jc w:val="both"/>
        <w:rPr>
          <w:bCs/>
          <w:sz w:val="24"/>
          <w:szCs w:val="24"/>
          <w:lang w:val="bg-BG"/>
        </w:rPr>
      </w:pPr>
    </w:p>
    <w:p w:rsidR="00654EF7" w:rsidRDefault="00654EF7" w:rsidP="00F30029">
      <w:pPr>
        <w:jc w:val="both"/>
        <w:rPr>
          <w:bCs/>
          <w:sz w:val="24"/>
          <w:szCs w:val="24"/>
          <w:lang w:val="bg-BG"/>
        </w:rPr>
      </w:pPr>
    </w:p>
    <w:p w:rsidR="00EB49B0" w:rsidRDefault="00EB49B0" w:rsidP="00F30029">
      <w:pPr>
        <w:jc w:val="both"/>
        <w:rPr>
          <w:bCs/>
          <w:sz w:val="24"/>
          <w:szCs w:val="24"/>
          <w:lang w:val="bg-BG"/>
        </w:rPr>
      </w:pPr>
    </w:p>
    <w:p w:rsidR="00EB49B0" w:rsidRDefault="00EB49B0" w:rsidP="00F30029">
      <w:pPr>
        <w:jc w:val="both"/>
        <w:rPr>
          <w:bCs/>
          <w:sz w:val="24"/>
          <w:szCs w:val="24"/>
          <w:lang w:val="bg-BG"/>
        </w:rPr>
      </w:pPr>
    </w:p>
    <w:p w:rsidR="00EB49B0" w:rsidRDefault="00EB49B0" w:rsidP="00F30029">
      <w:pPr>
        <w:jc w:val="both"/>
        <w:rPr>
          <w:bCs/>
          <w:sz w:val="24"/>
          <w:szCs w:val="24"/>
          <w:lang w:val="bg-BG"/>
        </w:rPr>
      </w:pPr>
    </w:p>
    <w:p w:rsidR="00EB49B0" w:rsidRDefault="00EB49B0" w:rsidP="00F30029">
      <w:pPr>
        <w:jc w:val="both"/>
        <w:rPr>
          <w:bCs/>
          <w:sz w:val="24"/>
          <w:szCs w:val="24"/>
          <w:lang w:val="bg-BG"/>
        </w:rPr>
      </w:pPr>
    </w:p>
    <w:p w:rsidR="00EB49B0" w:rsidRDefault="00EB49B0" w:rsidP="00F30029">
      <w:pPr>
        <w:jc w:val="both"/>
        <w:rPr>
          <w:bCs/>
          <w:sz w:val="24"/>
          <w:szCs w:val="24"/>
          <w:lang w:val="bg-BG"/>
        </w:rPr>
      </w:pPr>
    </w:p>
    <w:p w:rsidR="00EB49B0" w:rsidRPr="00BC065A" w:rsidRDefault="00EB49B0" w:rsidP="00F30029">
      <w:pPr>
        <w:jc w:val="both"/>
        <w:rPr>
          <w:bCs/>
          <w:sz w:val="24"/>
          <w:szCs w:val="24"/>
          <w:lang w:val="bg-BG"/>
        </w:rPr>
      </w:pPr>
    </w:p>
    <w:p w:rsidR="00F30029" w:rsidRPr="00BC065A" w:rsidRDefault="00F30029" w:rsidP="00F30029">
      <w:pPr>
        <w:jc w:val="both"/>
        <w:rPr>
          <w:bCs/>
          <w:sz w:val="24"/>
          <w:szCs w:val="24"/>
          <w:lang w:val="bg-BG"/>
        </w:rPr>
      </w:pPr>
    </w:p>
    <w:p w:rsidR="0069149A" w:rsidRPr="00BC065A" w:rsidRDefault="0069149A" w:rsidP="00F30029">
      <w:pPr>
        <w:jc w:val="both"/>
        <w:rPr>
          <w:bCs/>
          <w:sz w:val="24"/>
          <w:szCs w:val="24"/>
          <w:lang w:val="bg-BG"/>
        </w:rPr>
      </w:pPr>
    </w:p>
    <w:p w:rsidR="00A03625" w:rsidRDefault="00A03625" w:rsidP="00F30029">
      <w:pPr>
        <w:jc w:val="both"/>
        <w:rPr>
          <w:bCs/>
          <w:sz w:val="24"/>
          <w:szCs w:val="24"/>
          <w:lang w:val="bg-BG"/>
        </w:rPr>
      </w:pPr>
    </w:p>
    <w:p w:rsidR="00A03625" w:rsidRDefault="00A03625" w:rsidP="00F30029">
      <w:pPr>
        <w:jc w:val="both"/>
        <w:rPr>
          <w:bCs/>
          <w:sz w:val="24"/>
          <w:szCs w:val="24"/>
          <w:lang w:val="bg-BG"/>
        </w:rPr>
      </w:pPr>
    </w:p>
    <w:p w:rsidR="00660258" w:rsidRPr="00525BCF" w:rsidRDefault="00660258" w:rsidP="00660258">
      <w:pPr>
        <w:pStyle w:val="Heading2"/>
        <w:jc w:val="center"/>
        <w:rPr>
          <w:rFonts w:ascii="Times New Roman" w:hAnsi="Times New Roman"/>
          <w:b w:val="0"/>
          <w:bCs w:val="0"/>
          <w:iCs/>
          <w:sz w:val="24"/>
          <w:szCs w:val="24"/>
        </w:rPr>
      </w:pPr>
      <w:r w:rsidRPr="00525BCF">
        <w:rPr>
          <w:rFonts w:ascii="Times New Roman" w:hAnsi="Times New Roman"/>
          <w:b w:val="0"/>
          <w:bCs w:val="0"/>
          <w:iCs/>
          <w:sz w:val="24"/>
          <w:szCs w:val="24"/>
        </w:rPr>
        <w:lastRenderedPageBreak/>
        <w:t>Съдържание:</w:t>
      </w:r>
    </w:p>
    <w:p w:rsidR="00660258" w:rsidRPr="00990F80" w:rsidRDefault="00660258" w:rsidP="00660258">
      <w:pPr>
        <w:rPr>
          <w:sz w:val="24"/>
          <w:szCs w:val="24"/>
        </w:rPr>
      </w:pPr>
    </w:p>
    <w:p w:rsidR="00660258" w:rsidRPr="00990F80" w:rsidRDefault="00660258" w:rsidP="00660258">
      <w:pPr>
        <w:rPr>
          <w:sz w:val="24"/>
          <w:szCs w:val="24"/>
        </w:rPr>
      </w:pPr>
    </w:p>
    <w:p w:rsidR="00660258" w:rsidRPr="007477C9" w:rsidRDefault="00660258" w:rsidP="00660258">
      <w:pPr>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Решение за откриване на процедурата</w:t>
      </w:r>
    </w:p>
    <w:p w:rsidR="00660258" w:rsidRPr="007477C9" w:rsidRDefault="00660258" w:rsidP="00660258">
      <w:pPr>
        <w:rPr>
          <w:sz w:val="24"/>
          <w:szCs w:val="24"/>
        </w:rPr>
      </w:pPr>
    </w:p>
    <w:p w:rsidR="00660258" w:rsidRPr="007477C9" w:rsidRDefault="00660258" w:rsidP="007477C9">
      <w:pPr>
        <w:numPr>
          <w:ilvl w:val="0"/>
          <w:numId w:val="19"/>
        </w:numPr>
        <w:ind w:left="0" w:firstLine="0"/>
        <w:rPr>
          <w:sz w:val="24"/>
          <w:szCs w:val="24"/>
        </w:rPr>
      </w:pPr>
      <w:r w:rsidRPr="007477C9">
        <w:rPr>
          <w:sz w:val="24"/>
          <w:szCs w:val="24"/>
        </w:rPr>
        <w:t xml:space="preserve">Обявление за обществена поръчка </w:t>
      </w:r>
    </w:p>
    <w:p w:rsidR="00660258" w:rsidRPr="007477C9" w:rsidRDefault="00660258" w:rsidP="00660258">
      <w:pPr>
        <w:rPr>
          <w:sz w:val="24"/>
          <w:szCs w:val="24"/>
        </w:rPr>
      </w:pPr>
    </w:p>
    <w:p w:rsidR="00660258" w:rsidRPr="007477C9" w:rsidRDefault="00660258" w:rsidP="007477C9">
      <w:pPr>
        <w:numPr>
          <w:ilvl w:val="0"/>
          <w:numId w:val="19"/>
        </w:numPr>
        <w:ind w:left="0" w:firstLine="0"/>
        <w:rPr>
          <w:sz w:val="24"/>
          <w:szCs w:val="24"/>
        </w:rPr>
      </w:pPr>
      <w:r w:rsidRPr="007477C9">
        <w:rPr>
          <w:sz w:val="24"/>
          <w:szCs w:val="24"/>
        </w:rPr>
        <w:t>Пълно описание на предмета на поръчката</w:t>
      </w:r>
    </w:p>
    <w:p w:rsidR="00660258" w:rsidRPr="007477C9" w:rsidRDefault="00660258" w:rsidP="00660258">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Технически изисквания и спецификации</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Изисквания към участниците</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Указания за изготвяне и подаване на офертите</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Съдържание на офертата. Необходими документи</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Условия за провеждане на процедурата. Оценка на офертите</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Срок на валидност на офертите</w:t>
      </w:r>
    </w:p>
    <w:p w:rsidR="00DA08B0" w:rsidRPr="007477C9" w:rsidRDefault="00DA08B0" w:rsidP="00DA08B0">
      <w:pPr>
        <w:ind w:left="720"/>
        <w:rPr>
          <w:sz w:val="24"/>
          <w:szCs w:val="24"/>
        </w:rPr>
      </w:pPr>
    </w:p>
    <w:p w:rsidR="00660258" w:rsidRPr="007477C9" w:rsidRDefault="00660258" w:rsidP="007477C9">
      <w:pPr>
        <w:numPr>
          <w:ilvl w:val="0"/>
          <w:numId w:val="19"/>
        </w:numPr>
        <w:ind w:left="0" w:firstLine="0"/>
        <w:rPr>
          <w:sz w:val="24"/>
          <w:szCs w:val="24"/>
        </w:rPr>
      </w:pPr>
      <w:r w:rsidRPr="007477C9">
        <w:rPr>
          <w:sz w:val="24"/>
          <w:szCs w:val="24"/>
        </w:rPr>
        <w:t>Начин на плащане</w:t>
      </w:r>
    </w:p>
    <w:p w:rsidR="00DA08B0" w:rsidRPr="007477C9" w:rsidRDefault="00DA08B0" w:rsidP="00DA08B0">
      <w:pPr>
        <w:ind w:left="720"/>
        <w:rPr>
          <w:sz w:val="24"/>
          <w:szCs w:val="24"/>
        </w:rPr>
      </w:pPr>
    </w:p>
    <w:p w:rsidR="007477C9" w:rsidRPr="007477C9" w:rsidRDefault="00660258" w:rsidP="007477C9">
      <w:pPr>
        <w:pStyle w:val="ListParagraph"/>
        <w:numPr>
          <w:ilvl w:val="0"/>
          <w:numId w:val="19"/>
        </w:numPr>
        <w:ind w:left="0" w:firstLine="0"/>
        <w:rPr>
          <w:rFonts w:ascii="Times New Roman" w:hAnsi="Times New Roman"/>
          <w:b/>
          <w:bCs/>
          <w:sz w:val="24"/>
          <w:szCs w:val="24"/>
        </w:rPr>
      </w:pPr>
      <w:r w:rsidRPr="007477C9">
        <w:rPr>
          <w:rFonts w:ascii="Times New Roman" w:hAnsi="Times New Roman"/>
          <w:sz w:val="24"/>
          <w:szCs w:val="24"/>
        </w:rPr>
        <w:t>Сключване на договор за възлагане на обществената поръчка</w:t>
      </w:r>
      <w:r w:rsidR="00DA08B0" w:rsidRPr="007477C9">
        <w:rPr>
          <w:rFonts w:ascii="Times New Roman" w:hAnsi="Times New Roman"/>
          <w:bCs/>
          <w:spacing w:val="6"/>
          <w:sz w:val="24"/>
          <w:szCs w:val="24"/>
          <w:lang w:eastAsia="bg-BG"/>
        </w:rPr>
        <w:t xml:space="preserve"> </w:t>
      </w:r>
    </w:p>
    <w:p w:rsidR="007477C9" w:rsidRPr="007477C9" w:rsidRDefault="007477C9" w:rsidP="007477C9">
      <w:pPr>
        <w:pStyle w:val="Default"/>
        <w:numPr>
          <w:ilvl w:val="0"/>
          <w:numId w:val="19"/>
        </w:numPr>
        <w:ind w:left="0" w:firstLine="0"/>
        <w:rPr>
          <w:rFonts w:ascii="Times New Roman" w:hAnsi="Times New Roman" w:cs="Times New Roman"/>
          <w:bCs/>
          <w:lang w:val="en-US"/>
        </w:rPr>
      </w:pPr>
      <w:r w:rsidRPr="007477C9">
        <w:rPr>
          <w:rFonts w:ascii="Times New Roman" w:hAnsi="Times New Roman" w:cs="Times New Roman"/>
          <w:bCs/>
          <w:spacing w:val="6"/>
        </w:rPr>
        <w:t>Кореспонденция</w:t>
      </w:r>
    </w:p>
    <w:p w:rsidR="007477C9" w:rsidRPr="007477C9" w:rsidRDefault="007477C9" w:rsidP="007477C9">
      <w:pPr>
        <w:pStyle w:val="Default"/>
        <w:rPr>
          <w:rFonts w:ascii="Times New Roman" w:hAnsi="Times New Roman" w:cs="Times New Roman"/>
          <w:bCs/>
          <w:lang w:val="en-US"/>
        </w:rPr>
      </w:pPr>
      <w:r w:rsidRPr="007477C9">
        <w:rPr>
          <w:rFonts w:ascii="Times New Roman" w:hAnsi="Times New Roman" w:cs="Times New Roman"/>
          <w:bCs/>
        </w:rPr>
        <w:t xml:space="preserve"> </w:t>
      </w:r>
    </w:p>
    <w:p w:rsidR="007477C9" w:rsidRPr="007477C9" w:rsidRDefault="007477C9" w:rsidP="007477C9">
      <w:pPr>
        <w:pStyle w:val="Default"/>
        <w:numPr>
          <w:ilvl w:val="0"/>
          <w:numId w:val="19"/>
        </w:numPr>
        <w:ind w:left="0" w:firstLine="0"/>
        <w:rPr>
          <w:rFonts w:ascii="Times New Roman" w:hAnsi="Times New Roman" w:cs="Times New Roman"/>
          <w:bCs/>
          <w:lang w:val="en-US"/>
        </w:rPr>
      </w:pPr>
      <w:r w:rsidRPr="007477C9">
        <w:rPr>
          <w:rFonts w:ascii="Times New Roman" w:hAnsi="Times New Roman" w:cs="Times New Roman"/>
          <w:bCs/>
        </w:rPr>
        <w:t>Други условия</w:t>
      </w:r>
    </w:p>
    <w:p w:rsidR="00660258" w:rsidRPr="007477C9" w:rsidRDefault="00660258" w:rsidP="00660258">
      <w:pPr>
        <w:rPr>
          <w:sz w:val="24"/>
          <w:szCs w:val="24"/>
          <w:lang w:val="bg-BG"/>
        </w:rPr>
      </w:pPr>
    </w:p>
    <w:p w:rsidR="00660258" w:rsidRPr="007477C9" w:rsidRDefault="00660258" w:rsidP="00660258">
      <w:pPr>
        <w:rPr>
          <w:sz w:val="24"/>
          <w:szCs w:val="24"/>
          <w:lang w:val="bg-BG"/>
        </w:rPr>
      </w:pPr>
    </w:p>
    <w:p w:rsidR="00660258" w:rsidRPr="007477C9"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346BA2" w:rsidRDefault="00346BA2"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660258" w:rsidRDefault="00660258" w:rsidP="00660258">
      <w:pPr>
        <w:rPr>
          <w:sz w:val="24"/>
          <w:szCs w:val="24"/>
          <w:lang w:val="bg-BG"/>
        </w:rPr>
      </w:pPr>
    </w:p>
    <w:p w:rsidR="009B03A7" w:rsidRDefault="009B03A7" w:rsidP="004C7B9E">
      <w:pPr>
        <w:jc w:val="both"/>
        <w:rPr>
          <w:bCs/>
          <w:lang w:val="bg-BG"/>
        </w:rPr>
      </w:pPr>
    </w:p>
    <w:p w:rsidR="00660258" w:rsidRDefault="00660258" w:rsidP="004C7B9E">
      <w:pPr>
        <w:jc w:val="both"/>
        <w:rPr>
          <w:bCs/>
          <w:lang w:val="bg-BG"/>
        </w:rPr>
      </w:pPr>
    </w:p>
    <w:p w:rsidR="00660258" w:rsidRDefault="00660258" w:rsidP="004C7B9E">
      <w:pPr>
        <w:jc w:val="both"/>
        <w:rPr>
          <w:bCs/>
          <w:lang w:val="bg-BG"/>
        </w:rPr>
      </w:pPr>
    </w:p>
    <w:p w:rsidR="00660258" w:rsidRDefault="00660258" w:rsidP="004C7B9E">
      <w:pPr>
        <w:jc w:val="both"/>
        <w:rPr>
          <w:bCs/>
          <w:lang w:val="bg-BG"/>
        </w:rPr>
      </w:pPr>
    </w:p>
    <w:p w:rsidR="009B03A7" w:rsidRPr="004C7B9E" w:rsidRDefault="009B03A7" w:rsidP="004C7B9E">
      <w:pPr>
        <w:jc w:val="both"/>
        <w:rPr>
          <w:bCs/>
          <w:lang w:val="bg-BG"/>
        </w:rPr>
      </w:pPr>
    </w:p>
    <w:p w:rsidR="00660258" w:rsidRPr="00990F80" w:rsidRDefault="005B4E93" w:rsidP="005B4E93">
      <w:pPr>
        <w:ind w:left="360"/>
        <w:jc w:val="center"/>
        <w:rPr>
          <w:b/>
          <w:sz w:val="24"/>
          <w:szCs w:val="24"/>
        </w:rPr>
      </w:pPr>
      <w:r>
        <w:rPr>
          <w:b/>
          <w:sz w:val="24"/>
          <w:szCs w:val="24"/>
        </w:rPr>
        <w:t>III</w:t>
      </w:r>
      <w:r>
        <w:rPr>
          <w:b/>
          <w:sz w:val="24"/>
          <w:szCs w:val="24"/>
          <w:lang w:val="bg-BG"/>
        </w:rPr>
        <w:t xml:space="preserve">. </w:t>
      </w:r>
      <w:r w:rsidR="00660258" w:rsidRPr="00990F80">
        <w:rPr>
          <w:b/>
          <w:sz w:val="24"/>
          <w:szCs w:val="24"/>
        </w:rPr>
        <w:t>ПЪЛНО ОПИСАНИЕ НА ПРЕДМЕТА НА ПОРЪЧКАТА</w:t>
      </w:r>
    </w:p>
    <w:p w:rsidR="00660258" w:rsidRPr="00990F80" w:rsidRDefault="00660258" w:rsidP="00660258">
      <w:pPr>
        <w:ind w:left="1080"/>
        <w:rPr>
          <w:b/>
          <w:sz w:val="24"/>
          <w:szCs w:val="24"/>
        </w:rPr>
      </w:pPr>
    </w:p>
    <w:p w:rsidR="00983C8A" w:rsidRPr="006B617D" w:rsidRDefault="00983C8A" w:rsidP="00983C8A">
      <w:pPr>
        <w:suppressAutoHyphens/>
        <w:jc w:val="both"/>
        <w:rPr>
          <w:rStyle w:val="IntenseEmphasis"/>
          <w:b w:val="0"/>
          <w:sz w:val="24"/>
          <w:szCs w:val="24"/>
          <w:lang w:val="bg-BG"/>
        </w:rPr>
      </w:pPr>
      <w:r w:rsidRPr="00983C8A">
        <w:rPr>
          <w:b/>
          <w:sz w:val="24"/>
          <w:szCs w:val="24"/>
          <w:lang w:val="bg-BG"/>
        </w:rPr>
        <w:t xml:space="preserve">           1. </w:t>
      </w:r>
      <w:r w:rsidR="00660258" w:rsidRPr="00983C8A">
        <w:rPr>
          <w:b/>
          <w:sz w:val="24"/>
          <w:szCs w:val="24"/>
        </w:rPr>
        <w:t>Предмет на обществената поръчка</w:t>
      </w:r>
      <w:r w:rsidRPr="00983C8A">
        <w:rPr>
          <w:b/>
          <w:sz w:val="24"/>
          <w:szCs w:val="24"/>
          <w:lang w:val="bg-BG"/>
        </w:rPr>
        <w:t xml:space="preserve">- </w:t>
      </w:r>
      <w:r w:rsidR="00620910" w:rsidRPr="00983C8A">
        <w:rPr>
          <w:sz w:val="24"/>
          <w:szCs w:val="24"/>
          <w:lang w:val="bg-BG"/>
        </w:rPr>
        <w:t>и</w:t>
      </w:r>
      <w:r w:rsidR="00620910" w:rsidRPr="00983C8A">
        <w:rPr>
          <w:rStyle w:val="IntenseEmphasis"/>
          <w:b w:val="0"/>
          <w:sz w:val="24"/>
          <w:szCs w:val="24"/>
          <w:lang w:val="bg-BG"/>
        </w:rPr>
        <w:t xml:space="preserve">звършване на </w:t>
      </w:r>
      <w:r w:rsidRPr="00983C8A">
        <w:rPr>
          <w:rStyle w:val="IntenseEmphasis"/>
          <w:b w:val="0"/>
          <w:sz w:val="24"/>
          <w:szCs w:val="24"/>
        </w:rPr>
        <w:t>текущ ремонт на</w:t>
      </w:r>
      <w:r w:rsidRPr="00983C8A">
        <w:rPr>
          <w:rStyle w:val="IntenseEmphasis"/>
          <w:b w:val="0"/>
          <w:sz w:val="24"/>
          <w:szCs w:val="24"/>
          <w:lang w:val="bg-BG"/>
        </w:rPr>
        <w:t xml:space="preserve"> </w:t>
      </w:r>
      <w:r w:rsidRPr="00983C8A">
        <w:rPr>
          <w:rStyle w:val="IntenseEmphasis"/>
          <w:b w:val="0"/>
          <w:sz w:val="24"/>
          <w:szCs w:val="24"/>
        </w:rPr>
        <w:t>покрива на административната сграда на РЗОК-Ямбол</w:t>
      </w:r>
      <w:r w:rsidR="006B617D">
        <w:rPr>
          <w:rStyle w:val="IntenseEmphasis"/>
          <w:b w:val="0"/>
          <w:sz w:val="24"/>
          <w:szCs w:val="24"/>
          <w:lang w:val="bg-BG"/>
        </w:rPr>
        <w:t xml:space="preserve">, </w:t>
      </w:r>
      <w:r w:rsidR="006B617D" w:rsidRPr="006B617D">
        <w:rPr>
          <w:rStyle w:val="IntenseEmphasis"/>
          <w:b w:val="0"/>
          <w:sz w:val="24"/>
          <w:szCs w:val="24"/>
          <w:lang w:val="bg-BG"/>
        </w:rPr>
        <w:t>включващ топлоизолация и полагане на два слоя хидроизолация.</w:t>
      </w:r>
    </w:p>
    <w:p w:rsidR="006B617D" w:rsidRPr="00983C8A" w:rsidRDefault="006B617D" w:rsidP="00983C8A">
      <w:pPr>
        <w:suppressAutoHyphens/>
        <w:jc w:val="both"/>
        <w:rPr>
          <w:rStyle w:val="IntenseEmphasis"/>
          <w:b w:val="0"/>
          <w:sz w:val="24"/>
          <w:szCs w:val="24"/>
          <w:lang w:val="bg-BG"/>
        </w:rPr>
      </w:pPr>
    </w:p>
    <w:p w:rsidR="00983C8A" w:rsidRPr="00983C8A" w:rsidRDefault="00983C8A" w:rsidP="00983C8A">
      <w:pPr>
        <w:jc w:val="both"/>
        <w:rPr>
          <w:sz w:val="24"/>
          <w:szCs w:val="24"/>
        </w:rPr>
      </w:pPr>
      <w:r w:rsidRPr="00983C8A">
        <w:rPr>
          <w:b/>
          <w:sz w:val="24"/>
          <w:szCs w:val="24"/>
          <w:lang w:val="bg-BG"/>
        </w:rPr>
        <w:t xml:space="preserve">         2. </w:t>
      </w:r>
      <w:r w:rsidRPr="00983C8A">
        <w:rPr>
          <w:b/>
          <w:sz w:val="24"/>
          <w:szCs w:val="24"/>
        </w:rPr>
        <w:t>Обособени позиции</w:t>
      </w:r>
      <w:r w:rsidRPr="00983C8A">
        <w:rPr>
          <w:b/>
          <w:sz w:val="24"/>
          <w:szCs w:val="24"/>
          <w:lang w:val="bg-BG"/>
        </w:rPr>
        <w:t xml:space="preserve"> - </w:t>
      </w:r>
      <w:r w:rsidRPr="00983C8A">
        <w:rPr>
          <w:sz w:val="24"/>
          <w:szCs w:val="24"/>
        </w:rPr>
        <w:t xml:space="preserve">Обществената поръчка не е разделена на обособени позиции. Дейностите по изпълнение на поръчката са във функционална зависимост и не позволяват делимост, тъй като нито една от тях няма самостоятелна значимост, респективно не може да бъде идентифицирана и възлагана като отделен предмет на обществена поръчка. Разделянето на настоящата поръчка на обособени позиции е нецелесъобразно, тъй като това ще затрудни технически изпълнението й и може да доведе до сериозно застрашаване на правилното изпълнение на поръчката. Провеждането на обществена поръчка без обособени позиции няма да доведе до ограничаване на конкуренцията и основните принципи на ЗОП.   </w:t>
      </w:r>
    </w:p>
    <w:p w:rsidR="005B4E93" w:rsidRPr="005B4E93" w:rsidRDefault="005B4E93" w:rsidP="00C62DA9">
      <w:pPr>
        <w:pStyle w:val="BodyText2"/>
        <w:tabs>
          <w:tab w:val="left" w:pos="0"/>
        </w:tabs>
        <w:spacing w:after="0" w:line="240" w:lineRule="auto"/>
        <w:jc w:val="both"/>
        <w:rPr>
          <w:sz w:val="24"/>
          <w:szCs w:val="24"/>
          <w:lang w:val="bg-BG"/>
        </w:rPr>
      </w:pPr>
    </w:p>
    <w:p w:rsidR="005B4E93" w:rsidRDefault="005B4E93" w:rsidP="005B4E93">
      <w:pPr>
        <w:jc w:val="both"/>
        <w:rPr>
          <w:b/>
          <w:sz w:val="24"/>
          <w:szCs w:val="24"/>
          <w:lang w:val="ru-RU"/>
        </w:rPr>
      </w:pPr>
      <w:r>
        <w:rPr>
          <w:b/>
          <w:sz w:val="24"/>
          <w:szCs w:val="24"/>
          <w:lang w:val="bg-BG" w:eastAsia="bg-BG"/>
        </w:rPr>
        <w:t xml:space="preserve">         </w:t>
      </w:r>
      <w:r w:rsidRPr="00990F80">
        <w:rPr>
          <w:b/>
          <w:sz w:val="24"/>
          <w:szCs w:val="24"/>
          <w:lang w:eastAsia="bg-BG"/>
        </w:rPr>
        <w:t>3.</w:t>
      </w:r>
      <w:r w:rsidRPr="00990F80">
        <w:rPr>
          <w:b/>
          <w:sz w:val="24"/>
          <w:szCs w:val="24"/>
          <w:lang w:val="ru-RU"/>
        </w:rPr>
        <w:t xml:space="preserve"> Място и срок за изпълнение на поръчката</w:t>
      </w:r>
      <w:r>
        <w:rPr>
          <w:b/>
          <w:sz w:val="24"/>
          <w:szCs w:val="24"/>
          <w:lang w:val="ru-RU"/>
        </w:rPr>
        <w:t>.</w:t>
      </w:r>
    </w:p>
    <w:p w:rsidR="005B4E93" w:rsidRPr="00990F80" w:rsidRDefault="00D62061" w:rsidP="00D62061">
      <w:pPr>
        <w:tabs>
          <w:tab w:val="left" w:pos="2520"/>
        </w:tabs>
        <w:jc w:val="both"/>
        <w:rPr>
          <w:b/>
          <w:sz w:val="24"/>
          <w:szCs w:val="24"/>
          <w:lang w:val="ru-RU"/>
        </w:rPr>
      </w:pPr>
      <w:r>
        <w:rPr>
          <w:b/>
          <w:sz w:val="24"/>
          <w:szCs w:val="24"/>
          <w:lang w:val="ru-RU"/>
        </w:rPr>
        <w:tab/>
      </w:r>
    </w:p>
    <w:p w:rsidR="005B4E93" w:rsidRPr="00983C8A" w:rsidRDefault="005B4E93" w:rsidP="005B4E93">
      <w:pPr>
        <w:autoSpaceDE w:val="0"/>
        <w:autoSpaceDN w:val="0"/>
        <w:adjustRightInd w:val="0"/>
        <w:jc w:val="both"/>
        <w:rPr>
          <w:color w:val="FF0000"/>
          <w:sz w:val="24"/>
          <w:szCs w:val="24"/>
          <w:lang w:val="bg-BG"/>
        </w:rPr>
      </w:pPr>
      <w:r w:rsidRPr="00990F80">
        <w:rPr>
          <w:b/>
          <w:sz w:val="24"/>
          <w:szCs w:val="24"/>
        </w:rPr>
        <w:t xml:space="preserve">         </w:t>
      </w:r>
      <w:r w:rsidRPr="00990F80">
        <w:rPr>
          <w:b/>
          <w:sz w:val="24"/>
          <w:szCs w:val="24"/>
          <w:lang w:val="ru-RU"/>
        </w:rPr>
        <w:t>3.1. Място:</w:t>
      </w:r>
      <w:r w:rsidRPr="00D13924">
        <w:rPr>
          <w:b/>
          <w:sz w:val="24"/>
          <w:szCs w:val="24"/>
          <w:lang w:val="bg-BG"/>
        </w:rPr>
        <w:t xml:space="preserve"> </w:t>
      </w:r>
      <w:r w:rsidR="002F7091">
        <w:rPr>
          <w:sz w:val="24"/>
          <w:szCs w:val="24"/>
          <w:lang w:val="bg-BG"/>
        </w:rPr>
        <w:t xml:space="preserve">В </w:t>
      </w:r>
      <w:r w:rsidR="00983C8A">
        <w:rPr>
          <w:sz w:val="24"/>
          <w:szCs w:val="24"/>
          <w:lang w:val="bg-BG"/>
        </w:rPr>
        <w:t xml:space="preserve">сградата на РЗОК-Ямбол, </w:t>
      </w:r>
      <w:proofErr w:type="gramStart"/>
      <w:r w:rsidR="00983C8A">
        <w:rPr>
          <w:sz w:val="24"/>
          <w:szCs w:val="24"/>
          <w:lang w:val="bg-BG"/>
        </w:rPr>
        <w:t>ул.”Д</w:t>
      </w:r>
      <w:proofErr w:type="gramEnd"/>
      <w:r w:rsidR="00983C8A">
        <w:rPr>
          <w:sz w:val="24"/>
          <w:szCs w:val="24"/>
          <w:lang w:val="bg-BG"/>
        </w:rPr>
        <w:t>-р Петър Бръников” №1.</w:t>
      </w:r>
    </w:p>
    <w:p w:rsidR="005B4E93" w:rsidRPr="00BC065A" w:rsidRDefault="005B4E93" w:rsidP="005B4E93">
      <w:pPr>
        <w:autoSpaceDE w:val="0"/>
        <w:autoSpaceDN w:val="0"/>
        <w:adjustRightInd w:val="0"/>
        <w:jc w:val="both"/>
        <w:rPr>
          <w:sz w:val="24"/>
          <w:szCs w:val="24"/>
          <w:lang w:val="bg-BG"/>
        </w:rPr>
      </w:pPr>
    </w:p>
    <w:p w:rsidR="005B4E93" w:rsidRDefault="005B4E93" w:rsidP="005B4E93">
      <w:pPr>
        <w:jc w:val="both"/>
        <w:rPr>
          <w:sz w:val="24"/>
          <w:szCs w:val="24"/>
          <w:lang w:val="ru-RU"/>
        </w:rPr>
      </w:pPr>
      <w:r w:rsidRPr="00BC065A">
        <w:rPr>
          <w:b/>
          <w:sz w:val="24"/>
          <w:szCs w:val="24"/>
          <w:lang w:val="ru-RU"/>
        </w:rPr>
        <w:t xml:space="preserve">         </w:t>
      </w:r>
      <w:r w:rsidRPr="00990F80">
        <w:rPr>
          <w:b/>
          <w:sz w:val="24"/>
          <w:szCs w:val="24"/>
          <w:lang w:val="ru-RU"/>
        </w:rPr>
        <w:t xml:space="preserve">3.2. Срок: </w:t>
      </w:r>
      <w:r w:rsidRPr="00BC065A">
        <w:rPr>
          <w:sz w:val="24"/>
          <w:szCs w:val="24"/>
          <w:lang w:val="ru-RU"/>
        </w:rPr>
        <w:t xml:space="preserve">Срокът за изпълнение на поръчката е </w:t>
      </w:r>
      <w:r w:rsidR="00C24471" w:rsidRPr="00E00CC5">
        <w:rPr>
          <w:rFonts w:eastAsia="SimSun"/>
          <w:sz w:val="24"/>
          <w:szCs w:val="24"/>
          <w:lang w:val="bg-BG" w:eastAsia="zh-CN"/>
        </w:rPr>
        <w:t>2</w:t>
      </w:r>
      <w:r w:rsidRPr="00E00CC5">
        <w:rPr>
          <w:rFonts w:eastAsia="SimSun"/>
          <w:sz w:val="24"/>
          <w:szCs w:val="24"/>
          <w:lang w:val="bg-BG" w:eastAsia="zh-CN"/>
        </w:rPr>
        <w:t>0</w:t>
      </w:r>
      <w:r w:rsidRPr="00BC065A">
        <w:rPr>
          <w:sz w:val="24"/>
          <w:szCs w:val="24"/>
          <w:lang w:val="ru-RU"/>
        </w:rPr>
        <w:t xml:space="preserve"> </w:t>
      </w:r>
      <w:r w:rsidR="00AE7311">
        <w:rPr>
          <w:sz w:val="24"/>
          <w:szCs w:val="24"/>
          <w:lang w:val="ru-RU"/>
        </w:rPr>
        <w:t xml:space="preserve">/двадесет/ календарни </w:t>
      </w:r>
      <w:r>
        <w:rPr>
          <w:sz w:val="24"/>
          <w:szCs w:val="24"/>
          <w:lang w:val="ru-RU"/>
        </w:rPr>
        <w:t>дн</w:t>
      </w:r>
      <w:r w:rsidR="00AE7311">
        <w:rPr>
          <w:sz w:val="24"/>
          <w:szCs w:val="24"/>
          <w:lang w:val="ru-RU"/>
        </w:rPr>
        <w:t>и</w:t>
      </w:r>
      <w:r w:rsidRPr="00BC065A">
        <w:rPr>
          <w:sz w:val="24"/>
          <w:szCs w:val="24"/>
          <w:lang w:val="ru-RU"/>
        </w:rPr>
        <w:t xml:space="preserve">, считано </w:t>
      </w:r>
      <w:r w:rsidRPr="00C30201">
        <w:rPr>
          <w:sz w:val="24"/>
          <w:szCs w:val="24"/>
          <w:lang w:val="ru-RU"/>
        </w:rPr>
        <w:t xml:space="preserve">от датата </w:t>
      </w:r>
      <w:r w:rsidR="00D72152" w:rsidRPr="00DB125B">
        <w:rPr>
          <w:sz w:val="24"/>
          <w:szCs w:val="24"/>
          <w:lang w:val="ru-RU"/>
        </w:rPr>
        <w:t>на подписване на протокола за предаване обекта за работа</w:t>
      </w:r>
      <w:r w:rsidRPr="00C30201">
        <w:rPr>
          <w:sz w:val="24"/>
          <w:szCs w:val="24"/>
          <w:lang w:val="ru-RU"/>
        </w:rPr>
        <w:t>.</w:t>
      </w:r>
    </w:p>
    <w:p w:rsidR="005B4E93" w:rsidRDefault="005B4E93" w:rsidP="005B4E93">
      <w:pPr>
        <w:jc w:val="both"/>
        <w:rPr>
          <w:sz w:val="24"/>
          <w:szCs w:val="24"/>
        </w:rPr>
      </w:pPr>
    </w:p>
    <w:p w:rsidR="005B4E93" w:rsidRPr="00990F80" w:rsidRDefault="005B4E93" w:rsidP="005B4E93">
      <w:pPr>
        <w:contextualSpacing/>
        <w:jc w:val="both"/>
        <w:rPr>
          <w:b/>
          <w:sz w:val="24"/>
          <w:szCs w:val="24"/>
          <w:lang w:val="ru-RU"/>
        </w:rPr>
      </w:pPr>
      <w:r w:rsidRPr="00990F80">
        <w:rPr>
          <w:b/>
          <w:sz w:val="24"/>
          <w:szCs w:val="24"/>
          <w:lang w:val="ru-RU"/>
        </w:rPr>
        <w:t xml:space="preserve">         4. Прогнозна стойност на обществената поръчка. </w:t>
      </w:r>
    </w:p>
    <w:p w:rsidR="00EB3D80" w:rsidRPr="00990F80" w:rsidRDefault="005B4E93" w:rsidP="005B4E93">
      <w:pPr>
        <w:contextualSpacing/>
        <w:jc w:val="both"/>
        <w:rPr>
          <w:sz w:val="24"/>
          <w:szCs w:val="24"/>
        </w:rPr>
      </w:pPr>
      <w:r w:rsidRPr="00990F80">
        <w:rPr>
          <w:b/>
          <w:sz w:val="24"/>
          <w:szCs w:val="24"/>
          <w:lang w:val="ru-RU"/>
        </w:rPr>
        <w:t xml:space="preserve">         </w:t>
      </w:r>
      <w:r w:rsidRPr="00990F80">
        <w:rPr>
          <w:sz w:val="24"/>
          <w:szCs w:val="24"/>
          <w:lang w:val="ru-RU"/>
        </w:rPr>
        <w:t xml:space="preserve">Общата прогнозна стойност на обществената поръчка е </w:t>
      </w:r>
      <w:r>
        <w:rPr>
          <w:sz w:val="24"/>
          <w:szCs w:val="24"/>
          <w:lang w:val="ru-RU"/>
        </w:rPr>
        <w:t xml:space="preserve">до </w:t>
      </w:r>
      <w:r w:rsidR="00EB3D80" w:rsidRPr="00C30201">
        <w:rPr>
          <w:sz w:val="24"/>
          <w:szCs w:val="24"/>
          <w:lang w:val="bg-BG"/>
        </w:rPr>
        <w:t>31</w:t>
      </w:r>
      <w:r w:rsidR="00C30201" w:rsidRPr="00C30201">
        <w:rPr>
          <w:sz w:val="24"/>
          <w:szCs w:val="24"/>
          <w:lang w:val="bg-BG"/>
        </w:rPr>
        <w:t xml:space="preserve"> </w:t>
      </w:r>
      <w:r w:rsidR="00EB3D80" w:rsidRPr="00C30201">
        <w:rPr>
          <w:sz w:val="24"/>
          <w:szCs w:val="24"/>
          <w:lang w:val="bg-BG"/>
        </w:rPr>
        <w:t>250</w:t>
      </w:r>
      <w:r w:rsidRPr="00C30201">
        <w:rPr>
          <w:sz w:val="24"/>
          <w:szCs w:val="24"/>
        </w:rPr>
        <w:t>,00</w:t>
      </w:r>
      <w:r w:rsidRPr="00990F80">
        <w:rPr>
          <w:sz w:val="24"/>
          <w:szCs w:val="24"/>
          <w:lang w:val="ru-RU"/>
        </w:rPr>
        <w:t xml:space="preserve"> </w:t>
      </w:r>
      <w:r>
        <w:rPr>
          <w:sz w:val="24"/>
          <w:szCs w:val="24"/>
          <w:lang w:val="ru-RU"/>
        </w:rPr>
        <w:t>/</w:t>
      </w:r>
      <w:r w:rsidR="00EB3D80">
        <w:rPr>
          <w:sz w:val="24"/>
          <w:szCs w:val="24"/>
          <w:lang w:val="ru-RU"/>
        </w:rPr>
        <w:t>три</w:t>
      </w:r>
      <w:r w:rsidR="00C30201">
        <w:rPr>
          <w:sz w:val="24"/>
          <w:szCs w:val="24"/>
          <w:lang w:val="ru-RU"/>
        </w:rPr>
        <w:t>десет и една</w:t>
      </w:r>
      <w:r w:rsidR="00EB3D80">
        <w:rPr>
          <w:sz w:val="24"/>
          <w:szCs w:val="24"/>
          <w:lang w:val="ru-RU"/>
        </w:rPr>
        <w:t xml:space="preserve"> </w:t>
      </w:r>
      <w:r>
        <w:rPr>
          <w:sz w:val="24"/>
          <w:szCs w:val="24"/>
          <w:lang w:val="ru-RU"/>
        </w:rPr>
        <w:t xml:space="preserve">хиляди </w:t>
      </w:r>
      <w:r w:rsidR="00EB3D80">
        <w:rPr>
          <w:sz w:val="24"/>
          <w:szCs w:val="24"/>
          <w:lang w:val="ru-RU"/>
        </w:rPr>
        <w:t>двеста</w:t>
      </w:r>
      <w:r>
        <w:rPr>
          <w:sz w:val="24"/>
          <w:szCs w:val="24"/>
          <w:lang w:val="ru-RU"/>
        </w:rPr>
        <w:t xml:space="preserve"> </w:t>
      </w:r>
      <w:r w:rsidR="00EB3D80">
        <w:rPr>
          <w:sz w:val="24"/>
          <w:szCs w:val="24"/>
          <w:lang w:val="ru-RU"/>
        </w:rPr>
        <w:t>и п</w:t>
      </w:r>
      <w:r>
        <w:rPr>
          <w:sz w:val="24"/>
          <w:szCs w:val="24"/>
          <w:lang w:val="ru-RU"/>
        </w:rPr>
        <w:t xml:space="preserve">етдесет / </w:t>
      </w:r>
      <w:r w:rsidRPr="00990F80">
        <w:rPr>
          <w:sz w:val="24"/>
          <w:szCs w:val="24"/>
          <w:lang w:val="ru-RU"/>
        </w:rPr>
        <w:t>л</w:t>
      </w:r>
      <w:r w:rsidRPr="00990F80">
        <w:rPr>
          <w:sz w:val="24"/>
          <w:szCs w:val="24"/>
        </w:rPr>
        <w:t>ева без</w:t>
      </w:r>
      <w:r w:rsidRPr="00990F80">
        <w:rPr>
          <w:sz w:val="24"/>
          <w:szCs w:val="24"/>
          <w:lang w:val="ru-RU"/>
        </w:rPr>
        <w:t xml:space="preserve"> ДДС.</w:t>
      </w:r>
    </w:p>
    <w:p w:rsidR="005B4E93" w:rsidRPr="00D21958" w:rsidRDefault="002A3930" w:rsidP="005B4E93">
      <w:pPr>
        <w:tabs>
          <w:tab w:val="left" w:pos="284"/>
        </w:tabs>
        <w:ind w:firstLine="426"/>
        <w:jc w:val="both"/>
        <w:rPr>
          <w:sz w:val="24"/>
          <w:szCs w:val="24"/>
          <w:lang w:val="bg-BG"/>
        </w:rPr>
      </w:pPr>
      <w:r>
        <w:rPr>
          <w:sz w:val="24"/>
          <w:szCs w:val="24"/>
          <w:lang w:val="bg-BG"/>
        </w:rPr>
        <w:t xml:space="preserve">  </w:t>
      </w:r>
      <w:r w:rsidR="005B4E93" w:rsidRPr="00D21958">
        <w:rPr>
          <w:sz w:val="24"/>
          <w:szCs w:val="24"/>
        </w:rPr>
        <w:t xml:space="preserve">Допустими са непредвидени разходи за </w:t>
      </w:r>
      <w:r w:rsidR="00ED10B4" w:rsidRPr="00404951">
        <w:rPr>
          <w:sz w:val="24"/>
          <w:szCs w:val="24"/>
          <w:lang w:val="bg-BG"/>
        </w:rPr>
        <w:t>строително-</w:t>
      </w:r>
      <w:r w:rsidR="00CC6ED8" w:rsidRPr="00CC6ED8">
        <w:rPr>
          <w:sz w:val="24"/>
          <w:lang w:val="bg-BG"/>
        </w:rPr>
        <w:t xml:space="preserve"> </w:t>
      </w:r>
      <w:r w:rsidR="00CC6ED8">
        <w:rPr>
          <w:sz w:val="24"/>
          <w:lang w:val="bg-BG"/>
        </w:rPr>
        <w:t>монтажни</w:t>
      </w:r>
      <w:r w:rsidR="00ED10B4">
        <w:rPr>
          <w:sz w:val="24"/>
          <w:szCs w:val="24"/>
          <w:lang w:val="bg-BG"/>
        </w:rPr>
        <w:t xml:space="preserve"> </w:t>
      </w:r>
      <w:r w:rsidR="005B4E93" w:rsidRPr="00D21958">
        <w:rPr>
          <w:sz w:val="24"/>
          <w:szCs w:val="24"/>
        </w:rPr>
        <w:t>работи в размер до 10 % върху общата стойност на предлаганата от участника цена</w:t>
      </w:r>
      <w:r w:rsidR="005B4E93" w:rsidRPr="00D21958">
        <w:rPr>
          <w:sz w:val="24"/>
          <w:szCs w:val="24"/>
          <w:lang w:val="bg-BG"/>
        </w:rPr>
        <w:t>.</w:t>
      </w:r>
    </w:p>
    <w:p w:rsidR="005B4E93" w:rsidRPr="00D21958" w:rsidRDefault="00C9150A" w:rsidP="005B4E93">
      <w:pPr>
        <w:tabs>
          <w:tab w:val="left" w:pos="284"/>
        </w:tabs>
        <w:ind w:firstLine="426"/>
        <w:jc w:val="both"/>
        <w:rPr>
          <w:sz w:val="24"/>
          <w:szCs w:val="24"/>
          <w:lang w:val="bg-BG"/>
        </w:rPr>
      </w:pPr>
      <w:r>
        <w:rPr>
          <w:sz w:val="24"/>
          <w:szCs w:val="24"/>
          <w:lang w:val="bg-BG"/>
        </w:rPr>
        <w:t xml:space="preserve">  </w:t>
      </w:r>
      <w:r w:rsidR="005B4E93" w:rsidRPr="00D21958">
        <w:rPr>
          <w:sz w:val="24"/>
          <w:szCs w:val="24"/>
        </w:rPr>
        <w:t>Процентът на непредвидените разходи е по преценка на участника</w:t>
      </w:r>
      <w:r w:rsidR="005B4E93" w:rsidRPr="00D21958">
        <w:rPr>
          <w:sz w:val="24"/>
          <w:szCs w:val="24"/>
          <w:lang w:val="bg-BG"/>
        </w:rPr>
        <w:t>.</w:t>
      </w:r>
      <w:r w:rsidR="005B4E93" w:rsidRPr="00D21958">
        <w:rPr>
          <w:sz w:val="24"/>
          <w:szCs w:val="24"/>
        </w:rPr>
        <w:t xml:space="preserve"> </w:t>
      </w:r>
    </w:p>
    <w:p w:rsidR="00D62061" w:rsidRDefault="00C9150A" w:rsidP="00F64AE5">
      <w:pPr>
        <w:tabs>
          <w:tab w:val="left" w:pos="284"/>
        </w:tabs>
        <w:ind w:firstLine="426"/>
        <w:jc w:val="both"/>
        <w:rPr>
          <w:sz w:val="24"/>
          <w:szCs w:val="24"/>
          <w:lang w:val="bg-BG"/>
        </w:rPr>
      </w:pPr>
      <w:r>
        <w:rPr>
          <w:sz w:val="24"/>
          <w:szCs w:val="24"/>
          <w:lang w:val="bg-BG"/>
        </w:rPr>
        <w:t xml:space="preserve">  </w:t>
      </w:r>
      <w:r w:rsidR="005B4E93" w:rsidRPr="00D21958">
        <w:rPr>
          <w:sz w:val="24"/>
          <w:szCs w:val="24"/>
        </w:rPr>
        <w:t>Под „</w:t>
      </w:r>
      <w:r w:rsidR="005B4E93" w:rsidRPr="00D21958">
        <w:rPr>
          <w:i/>
          <w:sz w:val="24"/>
          <w:szCs w:val="24"/>
        </w:rPr>
        <w:t xml:space="preserve">Непредвидени разходи за строителни и </w:t>
      </w:r>
      <w:r w:rsidR="00715877">
        <w:rPr>
          <w:i/>
          <w:sz w:val="24"/>
          <w:szCs w:val="24"/>
          <w:lang w:val="bg-BG"/>
        </w:rPr>
        <w:t>монтажни</w:t>
      </w:r>
      <w:r w:rsidR="005B4E93" w:rsidRPr="00D21958">
        <w:rPr>
          <w:i/>
          <w:sz w:val="24"/>
          <w:szCs w:val="24"/>
        </w:rPr>
        <w:t xml:space="preserve"> работи</w:t>
      </w:r>
      <w:proofErr w:type="gramStart"/>
      <w:r w:rsidR="005B4E93" w:rsidRPr="00D21958">
        <w:rPr>
          <w:sz w:val="24"/>
          <w:szCs w:val="24"/>
        </w:rPr>
        <w:t>“</w:t>
      </w:r>
      <w:r w:rsidR="005B4E93" w:rsidRPr="00D21958">
        <w:rPr>
          <w:sz w:val="24"/>
          <w:szCs w:val="24"/>
          <w:lang w:val="bg-BG"/>
        </w:rPr>
        <w:t xml:space="preserve"> </w:t>
      </w:r>
      <w:r w:rsidR="005B4E93" w:rsidRPr="00D21958">
        <w:rPr>
          <w:sz w:val="24"/>
          <w:szCs w:val="24"/>
        </w:rPr>
        <w:t>да</w:t>
      </w:r>
      <w:proofErr w:type="gramEnd"/>
      <w:r w:rsidR="005B4E93" w:rsidRPr="00D21958">
        <w:rPr>
          <w:sz w:val="24"/>
          <w:szCs w:val="24"/>
        </w:rPr>
        <w:t xml:space="preserve"> се разбират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w:t>
      </w:r>
      <w:r w:rsidR="005B4E93" w:rsidRPr="00D21958">
        <w:rPr>
          <w:bCs/>
          <w:sz w:val="24"/>
          <w:szCs w:val="24"/>
        </w:rPr>
        <w:t>не са могли да бъдат предвидени, но при изпълнение на дейностите са обективно необходими за въвеждане на обекта в експлоатация</w:t>
      </w:r>
      <w:r w:rsidR="005B4E93" w:rsidRPr="00D21958">
        <w:rPr>
          <w:sz w:val="24"/>
          <w:szCs w:val="24"/>
        </w:rPr>
        <w:t xml:space="preserve">. </w:t>
      </w:r>
      <w:r w:rsidR="00F64AE5" w:rsidRPr="0062250C">
        <w:rPr>
          <w:sz w:val="24"/>
          <w:szCs w:val="24"/>
          <w:lang w:val="bg-BG"/>
        </w:rPr>
        <w:t xml:space="preserve"> </w:t>
      </w:r>
    </w:p>
    <w:p w:rsidR="00F64AE5" w:rsidRPr="0062250C" w:rsidRDefault="00651B80" w:rsidP="00F64AE5">
      <w:pPr>
        <w:tabs>
          <w:tab w:val="left" w:pos="284"/>
        </w:tabs>
        <w:ind w:firstLine="426"/>
        <w:jc w:val="both"/>
        <w:rPr>
          <w:sz w:val="24"/>
          <w:szCs w:val="24"/>
        </w:rPr>
      </w:pPr>
      <w:r w:rsidRPr="00651B80">
        <w:rPr>
          <w:i/>
          <w:sz w:val="24"/>
          <w:szCs w:val="24"/>
          <w:lang w:val="bg-BG"/>
        </w:rPr>
        <w:t>Забележка</w:t>
      </w:r>
      <w:r w:rsidR="00D62061" w:rsidRPr="00651B80">
        <w:rPr>
          <w:i/>
          <w:sz w:val="24"/>
          <w:szCs w:val="24"/>
          <w:lang w:val="bg-BG"/>
        </w:rPr>
        <w:t>:</w:t>
      </w:r>
      <w:r w:rsidR="00D62061" w:rsidRPr="00D73BC1">
        <w:rPr>
          <w:sz w:val="24"/>
          <w:szCs w:val="24"/>
        </w:rPr>
        <w:t xml:space="preserve"> Предлаганата от участника цена, </w:t>
      </w:r>
      <w:r w:rsidR="00D62061" w:rsidRPr="00D73BC1">
        <w:rPr>
          <w:sz w:val="24"/>
          <w:szCs w:val="24"/>
          <w:lang w:val="bg-BG"/>
        </w:rPr>
        <w:t>в това число 10</w:t>
      </w:r>
      <w:r w:rsidR="00D62061" w:rsidRPr="00D73BC1">
        <w:rPr>
          <w:sz w:val="24"/>
          <w:szCs w:val="24"/>
        </w:rPr>
        <w:t>%</w:t>
      </w:r>
      <w:r w:rsidR="00D62061" w:rsidRPr="00D73BC1">
        <w:rPr>
          <w:sz w:val="24"/>
          <w:szCs w:val="24"/>
          <w:lang w:val="bg-BG"/>
        </w:rPr>
        <w:t xml:space="preserve">  непредвидени разходи </w:t>
      </w:r>
      <w:r w:rsidR="00D62061" w:rsidRPr="00D73BC1">
        <w:rPr>
          <w:sz w:val="24"/>
          <w:szCs w:val="24"/>
        </w:rPr>
        <w:t>не може да надвишава прогнозната стойност на поръчката, посочена от Възложителя в обявлението</w:t>
      </w:r>
      <w:r w:rsidR="00D62061" w:rsidRPr="00D73BC1">
        <w:rPr>
          <w:sz w:val="24"/>
          <w:szCs w:val="24"/>
          <w:lang w:val="bg-BG"/>
        </w:rPr>
        <w:t>.</w:t>
      </w:r>
      <w:r w:rsidR="00D62061" w:rsidRPr="00D73BC1">
        <w:rPr>
          <w:sz w:val="24"/>
          <w:szCs w:val="24"/>
        </w:rPr>
        <w:t xml:space="preserve"> </w:t>
      </w:r>
      <w:r w:rsidR="00F64AE5" w:rsidRPr="0062250C">
        <w:rPr>
          <w:sz w:val="24"/>
          <w:szCs w:val="24"/>
          <w:lang w:val="bg-BG"/>
        </w:rPr>
        <w:t xml:space="preserve">      </w:t>
      </w:r>
    </w:p>
    <w:p w:rsidR="00F64AE5" w:rsidRPr="0062250C" w:rsidRDefault="00F64AE5" w:rsidP="00F64AE5">
      <w:pPr>
        <w:tabs>
          <w:tab w:val="left" w:pos="3420"/>
        </w:tabs>
        <w:jc w:val="both"/>
        <w:rPr>
          <w:noProof/>
          <w:sz w:val="24"/>
          <w:szCs w:val="24"/>
        </w:rPr>
      </w:pPr>
      <w:r w:rsidRPr="0062250C">
        <w:rPr>
          <w:sz w:val="24"/>
          <w:szCs w:val="24"/>
          <w:lang w:val="bg-BG"/>
        </w:rPr>
        <w:t xml:space="preserve"> </w:t>
      </w:r>
      <w:r w:rsidRPr="0062250C">
        <w:rPr>
          <w:sz w:val="24"/>
          <w:szCs w:val="24"/>
        </w:rPr>
        <w:t xml:space="preserve">        </w:t>
      </w:r>
      <w:r w:rsidRPr="0062250C">
        <w:rPr>
          <w:noProof/>
          <w:sz w:val="24"/>
          <w:szCs w:val="24"/>
          <w:lang w:val="ru-RU"/>
        </w:rPr>
        <w:t>За признаване на този вид разход се изготвя протокол от страна на изпълнителя, който се съгласува и подписва от възложителя</w:t>
      </w:r>
    </w:p>
    <w:p w:rsidR="00F64AE5" w:rsidRPr="0062250C" w:rsidRDefault="00F64AE5" w:rsidP="00F64AE5">
      <w:pPr>
        <w:jc w:val="both"/>
        <w:rPr>
          <w:sz w:val="24"/>
          <w:szCs w:val="24"/>
          <w:lang w:val="bg-BG"/>
        </w:rPr>
      </w:pPr>
      <w:r w:rsidRPr="0062250C">
        <w:rPr>
          <w:sz w:val="24"/>
          <w:szCs w:val="24"/>
          <w:lang w:val="bg-BG"/>
        </w:rPr>
        <w:t xml:space="preserve">       </w:t>
      </w:r>
      <w:r w:rsidR="00C9150A">
        <w:rPr>
          <w:sz w:val="24"/>
          <w:szCs w:val="24"/>
          <w:lang w:val="bg-BG"/>
        </w:rPr>
        <w:t xml:space="preserve">  </w:t>
      </w:r>
      <w:r w:rsidRPr="0062250C">
        <w:rPr>
          <w:sz w:val="24"/>
          <w:szCs w:val="24"/>
        </w:rPr>
        <w:t xml:space="preserve">Стойността на поръчката се определя в лева, </w:t>
      </w:r>
      <w:r w:rsidRPr="0062250C">
        <w:rPr>
          <w:sz w:val="24"/>
          <w:szCs w:val="24"/>
          <w:lang w:val="bg-BG"/>
        </w:rPr>
        <w:t>с</w:t>
      </w:r>
      <w:r w:rsidRPr="0062250C">
        <w:rPr>
          <w:sz w:val="24"/>
          <w:szCs w:val="24"/>
        </w:rPr>
        <w:t xml:space="preserve"> включен данък върху добавената стойност (ДДС)</w:t>
      </w:r>
      <w:r w:rsidRPr="0062250C">
        <w:rPr>
          <w:sz w:val="24"/>
          <w:szCs w:val="24"/>
          <w:lang w:val="bg-BG"/>
        </w:rPr>
        <w:t xml:space="preserve">. </w:t>
      </w:r>
    </w:p>
    <w:p w:rsidR="00F64AE5" w:rsidRPr="00FA7122" w:rsidRDefault="00F64AE5" w:rsidP="00F64AE5">
      <w:pPr>
        <w:jc w:val="both"/>
        <w:rPr>
          <w:sz w:val="24"/>
          <w:szCs w:val="24"/>
          <w:lang w:val="bg-BG"/>
        </w:rPr>
      </w:pPr>
      <w:r w:rsidRPr="0062250C">
        <w:rPr>
          <w:sz w:val="24"/>
          <w:szCs w:val="24"/>
          <w:lang w:val="bg-BG"/>
        </w:rPr>
        <w:t xml:space="preserve">       </w:t>
      </w:r>
      <w:r w:rsidR="00C9150A">
        <w:rPr>
          <w:sz w:val="24"/>
          <w:szCs w:val="24"/>
          <w:lang w:val="bg-BG"/>
        </w:rPr>
        <w:t xml:space="preserve"> </w:t>
      </w:r>
      <w:r w:rsidRPr="0062250C">
        <w:rPr>
          <w:sz w:val="24"/>
          <w:szCs w:val="24"/>
          <w:lang w:val="bg-BG"/>
        </w:rPr>
        <w:t xml:space="preserve"> </w:t>
      </w:r>
      <w:r w:rsidRPr="0062250C">
        <w:rPr>
          <w:sz w:val="24"/>
          <w:szCs w:val="24"/>
        </w:rPr>
        <w:t>Стойността на обществената поръчка включва всички разходи за качественото изпълнение на дейностите, предмет на обществената поръчка, в описания вид</w:t>
      </w:r>
      <w:r w:rsidRPr="0062250C">
        <w:rPr>
          <w:sz w:val="24"/>
          <w:szCs w:val="24"/>
          <w:lang w:val="bg-BG"/>
        </w:rPr>
        <w:t xml:space="preserve"> и</w:t>
      </w:r>
      <w:r w:rsidRPr="0062250C">
        <w:rPr>
          <w:sz w:val="24"/>
          <w:szCs w:val="24"/>
        </w:rPr>
        <w:t xml:space="preserve"> обхват</w:t>
      </w:r>
      <w:r w:rsidR="00AE7311">
        <w:rPr>
          <w:sz w:val="24"/>
          <w:szCs w:val="24"/>
          <w:lang w:val="bg-BG"/>
        </w:rPr>
        <w:t xml:space="preserve"> и не може да надвишава </w:t>
      </w:r>
      <w:r w:rsidR="00E00CC5">
        <w:rPr>
          <w:sz w:val="24"/>
          <w:szCs w:val="24"/>
          <w:lang w:val="bg-BG"/>
        </w:rPr>
        <w:t>общ</w:t>
      </w:r>
      <w:r w:rsidR="00442B16">
        <w:rPr>
          <w:sz w:val="24"/>
          <w:szCs w:val="24"/>
          <w:lang w:val="bg-BG"/>
        </w:rPr>
        <w:t>а</w:t>
      </w:r>
      <w:r w:rsidR="00E00CC5">
        <w:rPr>
          <w:sz w:val="24"/>
          <w:szCs w:val="24"/>
          <w:lang w:val="bg-BG"/>
        </w:rPr>
        <w:t>т</w:t>
      </w:r>
      <w:r w:rsidR="00442B16">
        <w:rPr>
          <w:sz w:val="24"/>
          <w:szCs w:val="24"/>
          <w:lang w:val="bg-BG"/>
        </w:rPr>
        <w:t>а</w:t>
      </w:r>
      <w:r w:rsidR="00E00CC5">
        <w:rPr>
          <w:sz w:val="24"/>
          <w:szCs w:val="24"/>
          <w:lang w:val="bg-BG"/>
        </w:rPr>
        <w:t xml:space="preserve"> прогнозн</w:t>
      </w:r>
      <w:r w:rsidR="00442B16">
        <w:rPr>
          <w:sz w:val="24"/>
          <w:szCs w:val="24"/>
          <w:lang w:val="bg-BG"/>
        </w:rPr>
        <w:t>а</w:t>
      </w:r>
      <w:r w:rsidR="00E00CC5">
        <w:rPr>
          <w:sz w:val="24"/>
          <w:szCs w:val="24"/>
          <w:lang w:val="bg-BG"/>
        </w:rPr>
        <w:t xml:space="preserve"> стойност на поръчката</w:t>
      </w:r>
      <w:r w:rsidRPr="0062250C">
        <w:rPr>
          <w:sz w:val="24"/>
          <w:szCs w:val="24"/>
          <w:lang w:val="bg-BG"/>
        </w:rPr>
        <w:t>.</w:t>
      </w:r>
      <w:r w:rsidRPr="0062250C">
        <w:rPr>
          <w:sz w:val="24"/>
          <w:szCs w:val="24"/>
        </w:rPr>
        <w:t xml:space="preserve"> </w:t>
      </w:r>
      <w:r w:rsidR="0099329A" w:rsidRPr="0073796F">
        <w:rPr>
          <w:sz w:val="24"/>
          <w:szCs w:val="24"/>
        </w:rPr>
        <w:t>В случай, че предлаганата от участник</w:t>
      </w:r>
      <w:r w:rsidR="006B617D">
        <w:rPr>
          <w:sz w:val="24"/>
          <w:szCs w:val="24"/>
          <w:lang w:val="bg-BG"/>
        </w:rPr>
        <w:t>а</w:t>
      </w:r>
      <w:r w:rsidR="0099329A" w:rsidRPr="0073796F">
        <w:rPr>
          <w:sz w:val="24"/>
          <w:szCs w:val="24"/>
        </w:rPr>
        <w:t xml:space="preserve"> цена надхвърля посочената прогнозна стойност, ценовото предложение няма да бъде разглеждано и участникът ще бъде отстран</w:t>
      </w:r>
      <w:r w:rsidR="005D2E9D">
        <w:rPr>
          <w:sz w:val="24"/>
          <w:szCs w:val="24"/>
          <w:lang w:val="bg-BG"/>
        </w:rPr>
        <w:t>е</w:t>
      </w:r>
      <w:r w:rsidR="0099329A" w:rsidRPr="0073796F">
        <w:rPr>
          <w:sz w:val="24"/>
          <w:szCs w:val="24"/>
        </w:rPr>
        <w:t>н от участие в процедурата</w:t>
      </w:r>
      <w:r w:rsidR="00FA7122">
        <w:rPr>
          <w:sz w:val="24"/>
          <w:szCs w:val="24"/>
          <w:lang w:val="bg-BG"/>
        </w:rPr>
        <w:t>.</w:t>
      </w:r>
    </w:p>
    <w:p w:rsidR="009425AE" w:rsidRPr="009425AE" w:rsidRDefault="009425AE" w:rsidP="002F7091">
      <w:pPr>
        <w:tabs>
          <w:tab w:val="left" w:pos="3420"/>
        </w:tabs>
        <w:jc w:val="both"/>
        <w:rPr>
          <w:sz w:val="24"/>
          <w:szCs w:val="24"/>
        </w:rPr>
      </w:pPr>
    </w:p>
    <w:p w:rsidR="005B4E93" w:rsidRPr="00C24471" w:rsidRDefault="005B4E93" w:rsidP="00C24471">
      <w:pPr>
        <w:tabs>
          <w:tab w:val="left" w:pos="3420"/>
        </w:tabs>
        <w:jc w:val="both"/>
        <w:rPr>
          <w:color w:val="FF0000"/>
          <w:sz w:val="24"/>
          <w:szCs w:val="24"/>
          <w:lang w:val="bg-BG"/>
        </w:rPr>
      </w:pPr>
      <w:r>
        <w:rPr>
          <w:b/>
          <w:sz w:val="24"/>
          <w:szCs w:val="24"/>
          <w:lang w:val="bg-BG"/>
        </w:rPr>
        <w:t xml:space="preserve">         </w:t>
      </w:r>
      <w:r w:rsidRPr="00C24471">
        <w:rPr>
          <w:b/>
          <w:sz w:val="24"/>
          <w:szCs w:val="24"/>
        </w:rPr>
        <w:t>5.</w:t>
      </w:r>
      <w:r w:rsidRPr="00C24471">
        <w:rPr>
          <w:b/>
          <w:sz w:val="24"/>
          <w:szCs w:val="24"/>
          <w:lang w:val="bg-BG"/>
        </w:rPr>
        <w:t xml:space="preserve"> </w:t>
      </w:r>
      <w:r w:rsidRPr="00C24471">
        <w:rPr>
          <w:sz w:val="24"/>
          <w:szCs w:val="24"/>
        </w:rPr>
        <w:t>Възложителят</w:t>
      </w:r>
      <w:r w:rsidRPr="00C24471">
        <w:rPr>
          <w:b/>
          <w:sz w:val="24"/>
          <w:szCs w:val="24"/>
        </w:rPr>
        <w:t xml:space="preserve"> </w:t>
      </w:r>
      <w:r w:rsidRPr="00C24471">
        <w:rPr>
          <w:sz w:val="24"/>
          <w:szCs w:val="24"/>
        </w:rPr>
        <w:t xml:space="preserve">предоставя неограничен, пълен, безплатен и пряк достъп чрез профила на купувача на НЗОК до документацията за обществената поръчка от датата на </w:t>
      </w:r>
      <w:r w:rsidRPr="00C24471">
        <w:rPr>
          <w:sz w:val="24"/>
          <w:szCs w:val="24"/>
        </w:rPr>
        <w:lastRenderedPageBreak/>
        <w:t>публикуване на обявлението, на следната хипер</w:t>
      </w:r>
      <w:r w:rsidRPr="00C24471">
        <w:rPr>
          <w:sz w:val="24"/>
          <w:szCs w:val="24"/>
          <w:lang w:val="bg-BG"/>
        </w:rPr>
        <w:t xml:space="preserve"> </w:t>
      </w:r>
      <w:r w:rsidRPr="00C24471">
        <w:rPr>
          <w:sz w:val="24"/>
          <w:szCs w:val="24"/>
        </w:rPr>
        <w:t xml:space="preserve">връзка:  </w:t>
      </w:r>
      <w:hyperlink r:id="rId8" w:history="1">
        <w:r w:rsidR="009425AE" w:rsidRPr="00F639B1">
          <w:rPr>
            <w:rStyle w:val="Hyperlink"/>
            <w:sz w:val="24"/>
            <w:szCs w:val="24"/>
            <w:lang w:val="bg-BG"/>
          </w:rPr>
          <w:t>http://www.nhif.bg/web/guest/</w:t>
        </w:r>
        <w:r w:rsidR="009425AE" w:rsidRPr="00F639B1">
          <w:rPr>
            <w:rStyle w:val="Hyperlink"/>
            <w:sz w:val="24"/>
            <w:szCs w:val="24"/>
          </w:rPr>
          <w:t>1374</w:t>
        </w:r>
      </w:hyperlink>
      <w:r w:rsidR="00626436" w:rsidRPr="00626436">
        <w:rPr>
          <w:color w:val="4F81BD" w:themeColor="accent1"/>
          <w:sz w:val="24"/>
          <w:szCs w:val="24"/>
          <w:lang w:val="bg-BG"/>
        </w:rPr>
        <w:t>.</w:t>
      </w:r>
      <w:r w:rsidRPr="00C24471">
        <w:rPr>
          <w:color w:val="FF0000"/>
          <w:sz w:val="24"/>
          <w:szCs w:val="24"/>
          <w:lang w:val="bg-BG"/>
        </w:rPr>
        <w:t xml:space="preserve">  </w:t>
      </w:r>
    </w:p>
    <w:p w:rsidR="00C30201" w:rsidRPr="00C30201" w:rsidRDefault="00C30201" w:rsidP="00C62DA9">
      <w:pPr>
        <w:pStyle w:val="BodyText2"/>
        <w:tabs>
          <w:tab w:val="left" w:pos="0"/>
        </w:tabs>
        <w:spacing w:after="0" w:line="240" w:lineRule="auto"/>
        <w:jc w:val="both"/>
        <w:rPr>
          <w:sz w:val="24"/>
          <w:szCs w:val="24"/>
          <w:lang w:val="bg-BG"/>
        </w:rPr>
      </w:pPr>
    </w:p>
    <w:p w:rsidR="005B4E93" w:rsidRPr="00843AE1" w:rsidRDefault="005B4E93" w:rsidP="005B4E93">
      <w:pPr>
        <w:widowControl w:val="0"/>
        <w:shd w:val="clear" w:color="auto" w:fill="FFFFFF"/>
        <w:tabs>
          <w:tab w:val="left" w:pos="0"/>
        </w:tabs>
        <w:autoSpaceDE w:val="0"/>
        <w:autoSpaceDN w:val="0"/>
        <w:adjustRightInd w:val="0"/>
        <w:jc w:val="center"/>
        <w:rPr>
          <w:b/>
          <w:spacing w:val="6"/>
          <w:sz w:val="24"/>
          <w:szCs w:val="24"/>
          <w:lang w:eastAsia="bg-BG"/>
        </w:rPr>
      </w:pPr>
      <w:r>
        <w:rPr>
          <w:b/>
          <w:spacing w:val="6"/>
          <w:sz w:val="24"/>
          <w:szCs w:val="24"/>
          <w:lang w:eastAsia="bg-BG"/>
        </w:rPr>
        <w:t>IV</w:t>
      </w:r>
      <w:r>
        <w:rPr>
          <w:b/>
          <w:spacing w:val="6"/>
          <w:sz w:val="24"/>
          <w:szCs w:val="24"/>
          <w:lang w:val="bg-BG" w:eastAsia="bg-BG"/>
        </w:rPr>
        <w:t xml:space="preserve">. </w:t>
      </w:r>
      <w:r w:rsidRPr="00843AE1">
        <w:rPr>
          <w:b/>
          <w:spacing w:val="6"/>
          <w:sz w:val="24"/>
          <w:szCs w:val="24"/>
          <w:lang w:eastAsia="bg-BG"/>
        </w:rPr>
        <w:t>ТЕХНИЧЕСКИ ИЗИСКВАНИЯ И СПЕЦИФИКАЦИИ</w:t>
      </w:r>
    </w:p>
    <w:p w:rsidR="005B7E4F" w:rsidRPr="008918CD" w:rsidRDefault="00AD2A04" w:rsidP="005B7E4F">
      <w:pPr>
        <w:tabs>
          <w:tab w:val="left" w:pos="178"/>
        </w:tabs>
        <w:spacing w:after="240" w:line="240" w:lineRule="atLeast"/>
        <w:ind w:right="23"/>
        <w:jc w:val="both"/>
        <w:rPr>
          <w:sz w:val="24"/>
          <w:szCs w:val="24"/>
          <w:lang w:val="bg-BG" w:eastAsia="bg-BG"/>
        </w:rPr>
      </w:pPr>
      <w:r w:rsidRPr="00C30201">
        <w:rPr>
          <w:b/>
          <w:sz w:val="24"/>
          <w:szCs w:val="24"/>
          <w:lang w:val="bg-BG"/>
        </w:rPr>
        <w:t xml:space="preserve">        </w:t>
      </w:r>
      <w:r w:rsidR="005B7E4F">
        <w:rPr>
          <w:b/>
          <w:sz w:val="24"/>
          <w:szCs w:val="24"/>
          <w:lang w:val="bg-BG"/>
        </w:rPr>
        <w:t xml:space="preserve">1. </w:t>
      </w:r>
      <w:r w:rsidR="005B7E4F" w:rsidRPr="00C30201">
        <w:rPr>
          <w:sz w:val="24"/>
          <w:szCs w:val="24"/>
          <w:lang w:eastAsia="bg-BG"/>
        </w:rPr>
        <w:t>Ремонтът не засяга конструктивни елементи на сградата и целта му е обновяване</w:t>
      </w:r>
      <w:r w:rsidR="005B7E4F">
        <w:rPr>
          <w:sz w:val="24"/>
          <w:szCs w:val="24"/>
          <w:lang w:eastAsia="bg-BG"/>
        </w:rPr>
        <w:t xml:space="preserve"> и подобрява</w:t>
      </w:r>
      <w:r w:rsidR="005B7E4F" w:rsidRPr="008918CD">
        <w:rPr>
          <w:sz w:val="24"/>
          <w:szCs w:val="24"/>
          <w:lang w:eastAsia="bg-BG"/>
        </w:rPr>
        <w:t xml:space="preserve"> </w:t>
      </w:r>
      <w:r w:rsidR="005B7E4F">
        <w:rPr>
          <w:sz w:val="24"/>
          <w:szCs w:val="24"/>
          <w:lang w:eastAsia="bg-BG"/>
        </w:rPr>
        <w:t>не на сградния фонд</w:t>
      </w:r>
      <w:r w:rsidR="005B7E4F">
        <w:rPr>
          <w:sz w:val="24"/>
          <w:szCs w:val="24"/>
          <w:lang w:val="bg-BG" w:eastAsia="bg-BG"/>
        </w:rPr>
        <w:t xml:space="preserve"> и включва:</w:t>
      </w:r>
    </w:p>
    <w:tbl>
      <w:tblPr>
        <w:tblW w:w="9505" w:type="dxa"/>
        <w:tblInd w:w="93" w:type="dxa"/>
        <w:tblLook w:val="04A0" w:firstRow="1" w:lastRow="0" w:firstColumn="1" w:lastColumn="0" w:noHBand="0" w:noVBand="1"/>
      </w:tblPr>
      <w:tblGrid>
        <w:gridCol w:w="571"/>
        <w:gridCol w:w="5947"/>
        <w:gridCol w:w="1130"/>
        <w:gridCol w:w="1857"/>
      </w:tblGrid>
      <w:tr w:rsidR="005B7E4F" w:rsidRPr="008918CD" w:rsidTr="005B7E4F">
        <w:trPr>
          <w:trHeight w:val="315"/>
        </w:trPr>
        <w:tc>
          <w:tcPr>
            <w:tcW w:w="571" w:type="dxa"/>
            <w:tcBorders>
              <w:top w:val="nil"/>
              <w:left w:val="single" w:sz="4" w:space="0" w:color="auto"/>
              <w:bottom w:val="single" w:sz="4" w:space="0" w:color="auto"/>
              <w:right w:val="single" w:sz="4" w:space="0" w:color="auto"/>
            </w:tcBorders>
            <w:shd w:val="clear" w:color="000000" w:fill="D8D8D8"/>
            <w:noWrap/>
            <w:vAlign w:val="bottom"/>
            <w:hideMark/>
          </w:tcPr>
          <w:p w:rsidR="005B7E4F" w:rsidRPr="008918CD" w:rsidRDefault="005B7E4F" w:rsidP="005B7E4F">
            <w:pPr>
              <w:rPr>
                <w:b/>
                <w:color w:val="000000"/>
                <w:sz w:val="24"/>
                <w:szCs w:val="24"/>
                <w:lang w:val="bg-BG"/>
              </w:rPr>
            </w:pPr>
            <w:r w:rsidRPr="008918CD">
              <w:rPr>
                <w:b/>
                <w:color w:val="000000"/>
                <w:sz w:val="24"/>
                <w:szCs w:val="24"/>
              </w:rPr>
              <w:t> </w:t>
            </w:r>
            <w:r w:rsidRPr="008918CD">
              <w:rPr>
                <w:b/>
                <w:color w:val="000000"/>
                <w:sz w:val="24"/>
                <w:szCs w:val="24"/>
                <w:lang w:val="bg-BG"/>
              </w:rPr>
              <w:t>№</w:t>
            </w:r>
          </w:p>
        </w:tc>
        <w:tc>
          <w:tcPr>
            <w:tcW w:w="5947"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jc w:val="center"/>
              <w:rPr>
                <w:b/>
                <w:bCs/>
                <w:color w:val="000000"/>
                <w:sz w:val="24"/>
                <w:szCs w:val="24"/>
              </w:rPr>
            </w:pPr>
            <w:r w:rsidRPr="008918CD">
              <w:rPr>
                <w:b/>
                <w:bCs/>
                <w:color w:val="000000"/>
                <w:sz w:val="24"/>
                <w:szCs w:val="24"/>
              </w:rPr>
              <w:t>Хидроизолация покрив средно поле и тераса</w:t>
            </w:r>
          </w:p>
        </w:tc>
        <w:tc>
          <w:tcPr>
            <w:tcW w:w="1130"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rPr>
                <w:b/>
                <w:color w:val="000000"/>
                <w:sz w:val="24"/>
                <w:szCs w:val="24"/>
                <w:lang w:val="bg-BG"/>
              </w:rPr>
            </w:pPr>
            <w:r w:rsidRPr="008918CD">
              <w:rPr>
                <w:b/>
                <w:color w:val="000000"/>
                <w:sz w:val="24"/>
                <w:szCs w:val="24"/>
              </w:rPr>
              <w:t> </w:t>
            </w:r>
            <w:r w:rsidRPr="008918CD">
              <w:rPr>
                <w:b/>
                <w:color w:val="000000"/>
                <w:sz w:val="24"/>
                <w:szCs w:val="24"/>
                <w:lang w:val="bg-BG"/>
              </w:rPr>
              <w:t>Мярка</w:t>
            </w:r>
          </w:p>
        </w:tc>
        <w:tc>
          <w:tcPr>
            <w:tcW w:w="1857"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rPr>
                <w:b/>
                <w:color w:val="000000"/>
                <w:sz w:val="24"/>
                <w:szCs w:val="24"/>
                <w:lang w:val="bg-BG"/>
              </w:rPr>
            </w:pPr>
            <w:r w:rsidRPr="008918CD">
              <w:rPr>
                <w:b/>
                <w:color w:val="000000"/>
                <w:sz w:val="24"/>
                <w:szCs w:val="24"/>
              </w:rPr>
              <w:t> </w:t>
            </w:r>
            <w:r w:rsidRPr="008918CD">
              <w:rPr>
                <w:b/>
                <w:color w:val="000000"/>
                <w:sz w:val="24"/>
                <w:szCs w:val="24"/>
                <w:lang w:val="bg-BG"/>
              </w:rPr>
              <w:t>Количество</w:t>
            </w:r>
          </w:p>
        </w:tc>
      </w:tr>
      <w:tr w:rsidR="005B7E4F" w:rsidRPr="008918CD" w:rsidTr="005B7E4F">
        <w:trPr>
          <w:trHeight w:val="315"/>
        </w:trPr>
        <w:tc>
          <w:tcPr>
            <w:tcW w:w="571" w:type="dxa"/>
            <w:tcBorders>
              <w:top w:val="nil"/>
              <w:left w:val="single" w:sz="4" w:space="0" w:color="auto"/>
              <w:bottom w:val="single" w:sz="4" w:space="0" w:color="auto"/>
              <w:right w:val="single" w:sz="4" w:space="0" w:color="auto"/>
            </w:tcBorders>
            <w:shd w:val="clear" w:color="000000" w:fill="D8D8D8"/>
            <w:noWrap/>
            <w:vAlign w:val="bottom"/>
          </w:tcPr>
          <w:p w:rsidR="005B7E4F" w:rsidRPr="008918CD" w:rsidRDefault="005B7E4F" w:rsidP="005B7E4F">
            <w:pPr>
              <w:rPr>
                <w:b/>
                <w:color w:val="000000"/>
                <w:sz w:val="24"/>
                <w:szCs w:val="24"/>
              </w:rPr>
            </w:pPr>
          </w:p>
        </w:tc>
        <w:tc>
          <w:tcPr>
            <w:tcW w:w="5947" w:type="dxa"/>
            <w:tcBorders>
              <w:top w:val="nil"/>
              <w:left w:val="nil"/>
              <w:bottom w:val="single" w:sz="4" w:space="0" w:color="auto"/>
              <w:right w:val="single" w:sz="4" w:space="0" w:color="auto"/>
            </w:tcBorders>
            <w:shd w:val="clear" w:color="000000" w:fill="D8D8D8"/>
            <w:noWrap/>
            <w:vAlign w:val="bottom"/>
          </w:tcPr>
          <w:p w:rsidR="005B7E4F" w:rsidRPr="008918CD" w:rsidRDefault="005B7E4F" w:rsidP="005B7E4F">
            <w:pPr>
              <w:rPr>
                <w:b/>
                <w:bCs/>
                <w:color w:val="000000"/>
                <w:sz w:val="24"/>
                <w:szCs w:val="24"/>
              </w:rPr>
            </w:pPr>
          </w:p>
        </w:tc>
        <w:tc>
          <w:tcPr>
            <w:tcW w:w="1130" w:type="dxa"/>
            <w:tcBorders>
              <w:top w:val="nil"/>
              <w:left w:val="nil"/>
              <w:bottom w:val="single" w:sz="4" w:space="0" w:color="auto"/>
              <w:right w:val="single" w:sz="4" w:space="0" w:color="auto"/>
            </w:tcBorders>
            <w:shd w:val="clear" w:color="000000" w:fill="D8D8D8"/>
            <w:noWrap/>
            <w:vAlign w:val="bottom"/>
          </w:tcPr>
          <w:p w:rsidR="005B7E4F" w:rsidRPr="008918CD" w:rsidRDefault="005B7E4F" w:rsidP="005B7E4F">
            <w:pPr>
              <w:rPr>
                <w:b/>
                <w:color w:val="000000"/>
                <w:sz w:val="24"/>
                <w:szCs w:val="24"/>
              </w:rPr>
            </w:pPr>
          </w:p>
        </w:tc>
        <w:tc>
          <w:tcPr>
            <w:tcW w:w="1857" w:type="dxa"/>
            <w:tcBorders>
              <w:top w:val="nil"/>
              <w:left w:val="nil"/>
              <w:bottom w:val="single" w:sz="4" w:space="0" w:color="auto"/>
              <w:right w:val="single" w:sz="4" w:space="0" w:color="auto"/>
            </w:tcBorders>
            <w:shd w:val="clear" w:color="000000" w:fill="D8D8D8"/>
            <w:noWrap/>
            <w:vAlign w:val="bottom"/>
          </w:tcPr>
          <w:p w:rsidR="005B7E4F" w:rsidRPr="008918CD" w:rsidRDefault="005B7E4F" w:rsidP="005B7E4F">
            <w:pPr>
              <w:rPr>
                <w:b/>
                <w:color w:val="000000"/>
                <w:sz w:val="24"/>
                <w:szCs w:val="24"/>
              </w:rPr>
            </w:pPr>
          </w:p>
        </w:tc>
      </w:tr>
      <w:tr w:rsidR="005B7E4F" w:rsidRPr="008918CD" w:rsidTr="005B7E4F">
        <w:trPr>
          <w:trHeight w:val="11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Демонтаж, настилка от мозаечни плочки по покрив, почистване основата, пренасяне до 50 м. с ръчни колички на строителни отпадъци</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50.00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2</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Демонтаж воронки</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брой</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6.00</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3</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Демонтаж обшивка от поцинкована ламарина - борд</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л.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122.10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4</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Доставка и монтаж на воронки</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брой</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4.00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5</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Доставка и монтаж на подов сифон</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брой</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2.00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6</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Почистване на покрива за грундиране</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355.40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7</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Грундиране за битумна хидроизолация</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416.45</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8</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Битумна хидроизолация два пласта на покрив</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355.40</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9</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Битумна хидроизолация два пласта по борд</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л.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122.10</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10</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Монтаж окантваща лента от поцинкована ламарина - борд</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л.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122.10</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11</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Монтаж шапка от поцинкована ламарина - борд</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л.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122.10</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12</w:t>
            </w:r>
          </w:p>
        </w:tc>
        <w:tc>
          <w:tcPr>
            <w:tcW w:w="594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rPr>
                <w:color w:val="000000"/>
                <w:sz w:val="24"/>
                <w:szCs w:val="24"/>
              </w:rPr>
            </w:pPr>
            <w:r w:rsidRPr="008918CD">
              <w:rPr>
                <w:color w:val="000000"/>
                <w:sz w:val="24"/>
                <w:szCs w:val="24"/>
              </w:rPr>
              <w:t>Товарене и превоз на строителни отпадъци от покрив</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куб</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25.00</w:t>
            </w:r>
          </w:p>
        </w:tc>
      </w:tr>
      <w:tr w:rsidR="005B7E4F" w:rsidRPr="008918CD" w:rsidTr="005B7E4F">
        <w:trPr>
          <w:trHeight w:val="315"/>
        </w:trPr>
        <w:tc>
          <w:tcPr>
            <w:tcW w:w="571" w:type="dxa"/>
            <w:tcBorders>
              <w:top w:val="nil"/>
              <w:left w:val="single" w:sz="4" w:space="0" w:color="auto"/>
              <w:bottom w:val="single" w:sz="4" w:space="0" w:color="auto"/>
              <w:right w:val="single" w:sz="4" w:space="0" w:color="auto"/>
            </w:tcBorders>
            <w:shd w:val="clear" w:color="000000" w:fill="D8D8D8"/>
            <w:noWrap/>
            <w:vAlign w:val="bottom"/>
            <w:hideMark/>
          </w:tcPr>
          <w:p w:rsidR="005B7E4F" w:rsidRPr="008918CD" w:rsidRDefault="005B7E4F" w:rsidP="005B7E4F">
            <w:pPr>
              <w:rPr>
                <w:color w:val="000000"/>
                <w:sz w:val="24"/>
                <w:szCs w:val="24"/>
              </w:rPr>
            </w:pPr>
            <w:r w:rsidRPr="008918CD">
              <w:rPr>
                <w:color w:val="000000"/>
                <w:sz w:val="24"/>
                <w:szCs w:val="24"/>
              </w:rPr>
              <w:t> </w:t>
            </w:r>
          </w:p>
        </w:tc>
        <w:tc>
          <w:tcPr>
            <w:tcW w:w="5947"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rPr>
                <w:b/>
                <w:bCs/>
                <w:color w:val="000000"/>
                <w:sz w:val="24"/>
                <w:szCs w:val="24"/>
              </w:rPr>
            </w:pPr>
            <w:r w:rsidRPr="008918CD">
              <w:rPr>
                <w:b/>
                <w:bCs/>
                <w:color w:val="000000"/>
                <w:sz w:val="24"/>
                <w:szCs w:val="24"/>
              </w:rPr>
              <w:t>Топлоизолация покрив тераса</w:t>
            </w:r>
          </w:p>
        </w:tc>
        <w:tc>
          <w:tcPr>
            <w:tcW w:w="1130"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rPr>
                <w:color w:val="000000"/>
                <w:sz w:val="24"/>
                <w:szCs w:val="24"/>
              </w:rPr>
            </w:pPr>
            <w:r w:rsidRPr="008918CD">
              <w:rPr>
                <w:color w:val="000000"/>
                <w:sz w:val="24"/>
                <w:szCs w:val="24"/>
              </w:rPr>
              <w:t> </w:t>
            </w:r>
          </w:p>
        </w:tc>
        <w:tc>
          <w:tcPr>
            <w:tcW w:w="1857" w:type="dxa"/>
            <w:tcBorders>
              <w:top w:val="nil"/>
              <w:left w:val="nil"/>
              <w:bottom w:val="single" w:sz="4" w:space="0" w:color="auto"/>
              <w:right w:val="single" w:sz="4" w:space="0" w:color="auto"/>
            </w:tcBorders>
            <w:shd w:val="clear" w:color="000000" w:fill="D8D8D8"/>
            <w:noWrap/>
            <w:vAlign w:val="bottom"/>
            <w:hideMark/>
          </w:tcPr>
          <w:p w:rsidR="005B7E4F" w:rsidRPr="008918CD" w:rsidRDefault="005B7E4F" w:rsidP="005B7E4F">
            <w:pPr>
              <w:rPr>
                <w:color w:val="000000"/>
                <w:sz w:val="24"/>
                <w:szCs w:val="24"/>
              </w:rPr>
            </w:pPr>
            <w:r w:rsidRPr="008918CD">
              <w:rPr>
                <w:color w:val="000000"/>
                <w:sz w:val="24"/>
                <w:szCs w:val="24"/>
              </w:rPr>
              <w:t> </w:t>
            </w:r>
          </w:p>
        </w:tc>
      </w:tr>
      <w:tr w:rsidR="005B7E4F" w:rsidRPr="008918CD" w:rsidTr="005B7E4F">
        <w:trPr>
          <w:trHeight w:val="5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1</w:t>
            </w:r>
          </w:p>
        </w:tc>
        <w:tc>
          <w:tcPr>
            <w:tcW w:w="594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rPr>
                <w:color w:val="000000"/>
                <w:sz w:val="24"/>
                <w:szCs w:val="24"/>
              </w:rPr>
            </w:pPr>
            <w:r w:rsidRPr="008918CD">
              <w:rPr>
                <w:color w:val="000000"/>
                <w:sz w:val="24"/>
                <w:szCs w:val="24"/>
              </w:rPr>
              <w:t>Топлоизолация с XPS с дебелина 10 см по покрив</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jc w:val="center"/>
              <w:rPr>
                <w:color w:val="000000"/>
                <w:sz w:val="24"/>
                <w:szCs w:val="24"/>
              </w:rPr>
            </w:pPr>
            <w:r w:rsidRPr="008918CD">
              <w:rPr>
                <w:color w:val="000000"/>
                <w:sz w:val="24"/>
                <w:szCs w:val="24"/>
              </w:rPr>
              <w:t>325.00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2</w:t>
            </w:r>
          </w:p>
        </w:tc>
        <w:tc>
          <w:tcPr>
            <w:tcW w:w="594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rPr>
                <w:color w:val="000000"/>
                <w:sz w:val="24"/>
                <w:szCs w:val="24"/>
              </w:rPr>
            </w:pPr>
            <w:r w:rsidRPr="008918CD">
              <w:rPr>
                <w:color w:val="000000"/>
                <w:sz w:val="24"/>
                <w:szCs w:val="24"/>
              </w:rPr>
              <w:t>Армировъчна мрежа при замазка на покрив</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jc w:val="center"/>
              <w:rPr>
                <w:color w:val="000000"/>
                <w:sz w:val="24"/>
                <w:szCs w:val="24"/>
              </w:rPr>
            </w:pPr>
            <w:r w:rsidRPr="008918CD">
              <w:rPr>
                <w:color w:val="000000"/>
                <w:sz w:val="24"/>
                <w:szCs w:val="24"/>
              </w:rPr>
              <w:t>325.00</w:t>
            </w:r>
          </w:p>
        </w:tc>
      </w:tr>
      <w:tr w:rsidR="005B7E4F" w:rsidRPr="008918CD" w:rsidTr="005B7E4F">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r w:rsidRPr="008918CD">
              <w:rPr>
                <w:color w:val="000000"/>
                <w:sz w:val="24"/>
                <w:szCs w:val="24"/>
              </w:rPr>
              <w:t>3</w:t>
            </w:r>
          </w:p>
        </w:tc>
        <w:tc>
          <w:tcPr>
            <w:tcW w:w="594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rPr>
                <w:color w:val="000000"/>
                <w:sz w:val="24"/>
                <w:szCs w:val="24"/>
              </w:rPr>
            </w:pPr>
            <w:r w:rsidRPr="008918CD">
              <w:rPr>
                <w:color w:val="000000"/>
                <w:sz w:val="24"/>
                <w:szCs w:val="24"/>
              </w:rPr>
              <w:t>Замазка покрив - 5 см.</w:t>
            </w:r>
          </w:p>
        </w:tc>
        <w:tc>
          <w:tcPr>
            <w:tcW w:w="1130" w:type="dxa"/>
            <w:tcBorders>
              <w:top w:val="nil"/>
              <w:left w:val="nil"/>
              <w:bottom w:val="single" w:sz="4" w:space="0" w:color="auto"/>
              <w:right w:val="single" w:sz="4" w:space="0" w:color="auto"/>
            </w:tcBorders>
            <w:shd w:val="clear" w:color="auto" w:fill="auto"/>
            <w:vAlign w:val="center"/>
            <w:hideMark/>
          </w:tcPr>
          <w:p w:rsidR="005B7E4F" w:rsidRPr="008918CD" w:rsidRDefault="005B7E4F" w:rsidP="005B7E4F">
            <w:pPr>
              <w:jc w:val="center"/>
              <w:rPr>
                <w:color w:val="000000"/>
                <w:sz w:val="24"/>
                <w:szCs w:val="24"/>
              </w:rPr>
            </w:pPr>
            <w:proofErr w:type="gramStart"/>
            <w:r w:rsidRPr="008918CD">
              <w:rPr>
                <w:color w:val="000000"/>
                <w:sz w:val="24"/>
                <w:szCs w:val="24"/>
              </w:rPr>
              <w:t>кв</w:t>
            </w:r>
            <w:proofErr w:type="gramEnd"/>
            <w:r w:rsidRPr="008918CD">
              <w:rPr>
                <w:color w:val="000000"/>
                <w:sz w:val="24"/>
                <w:szCs w:val="24"/>
              </w:rPr>
              <w:t>. м</w:t>
            </w:r>
          </w:p>
        </w:tc>
        <w:tc>
          <w:tcPr>
            <w:tcW w:w="1857" w:type="dxa"/>
            <w:tcBorders>
              <w:top w:val="nil"/>
              <w:left w:val="nil"/>
              <w:bottom w:val="single" w:sz="4" w:space="0" w:color="auto"/>
              <w:right w:val="single" w:sz="4" w:space="0" w:color="auto"/>
            </w:tcBorders>
            <w:shd w:val="clear" w:color="auto" w:fill="auto"/>
            <w:vAlign w:val="bottom"/>
            <w:hideMark/>
          </w:tcPr>
          <w:p w:rsidR="005B7E4F" w:rsidRPr="008918CD" w:rsidRDefault="005B7E4F" w:rsidP="005B7E4F">
            <w:pPr>
              <w:jc w:val="center"/>
              <w:rPr>
                <w:color w:val="000000"/>
                <w:sz w:val="24"/>
                <w:szCs w:val="24"/>
              </w:rPr>
            </w:pPr>
            <w:r w:rsidRPr="008918CD">
              <w:rPr>
                <w:color w:val="000000"/>
                <w:sz w:val="24"/>
                <w:szCs w:val="24"/>
              </w:rPr>
              <w:t>325.00</w:t>
            </w:r>
          </w:p>
        </w:tc>
      </w:tr>
    </w:tbl>
    <w:p w:rsidR="0062250C" w:rsidRDefault="0062250C" w:rsidP="0062250C">
      <w:pPr>
        <w:tabs>
          <w:tab w:val="left" w:pos="0"/>
          <w:tab w:val="left" w:pos="426"/>
        </w:tabs>
        <w:jc w:val="both"/>
        <w:rPr>
          <w:sz w:val="24"/>
          <w:szCs w:val="24"/>
          <w:lang w:val="bg-BG"/>
        </w:rPr>
      </w:pPr>
      <w:r w:rsidRPr="00404951">
        <w:rPr>
          <w:sz w:val="24"/>
          <w:szCs w:val="24"/>
          <w:lang w:val="bg-BG"/>
        </w:rPr>
        <w:t xml:space="preserve">       </w:t>
      </w:r>
      <w:r w:rsidR="00C9150A">
        <w:rPr>
          <w:sz w:val="24"/>
          <w:szCs w:val="24"/>
          <w:lang w:val="bg-BG"/>
        </w:rPr>
        <w:t xml:space="preserve"> </w:t>
      </w:r>
      <w:r w:rsidR="00621C98" w:rsidRPr="003148EA">
        <w:rPr>
          <w:b/>
          <w:sz w:val="24"/>
          <w:szCs w:val="24"/>
          <w:lang w:val="bg-BG"/>
        </w:rPr>
        <w:t>1.</w:t>
      </w:r>
      <w:r w:rsidR="003B5312" w:rsidRPr="003148EA">
        <w:rPr>
          <w:b/>
          <w:sz w:val="24"/>
          <w:szCs w:val="24"/>
          <w:lang w:val="bg-BG"/>
        </w:rPr>
        <w:t>1</w:t>
      </w:r>
      <w:r w:rsidR="00404951" w:rsidRPr="003148EA">
        <w:rPr>
          <w:b/>
          <w:sz w:val="24"/>
          <w:szCs w:val="24"/>
          <w:lang w:val="bg-BG"/>
        </w:rPr>
        <w:t>.</w:t>
      </w:r>
      <w:r w:rsidR="00404951" w:rsidRPr="00404951">
        <w:rPr>
          <w:sz w:val="24"/>
          <w:szCs w:val="24"/>
          <w:lang w:val="bg-BG"/>
        </w:rPr>
        <w:t xml:space="preserve"> </w:t>
      </w:r>
      <w:r w:rsidRPr="00404951">
        <w:rPr>
          <w:sz w:val="24"/>
          <w:szCs w:val="24"/>
          <w:lang w:val="bg-BG"/>
        </w:rPr>
        <w:t>Изпълнителят следва да изпълни</w:t>
      </w:r>
      <w:r w:rsidRPr="00404951">
        <w:rPr>
          <w:sz w:val="24"/>
          <w:szCs w:val="24"/>
        </w:rPr>
        <w:t xml:space="preserve"> предмета на договора в съответствие с изискванията на Възложителя.</w:t>
      </w:r>
    </w:p>
    <w:p w:rsidR="00C9150A" w:rsidRPr="00C9150A" w:rsidRDefault="00C9150A" w:rsidP="00C9150A">
      <w:pPr>
        <w:jc w:val="both"/>
        <w:rPr>
          <w:sz w:val="24"/>
          <w:szCs w:val="24"/>
          <w:lang w:val="bg-BG"/>
        </w:rPr>
      </w:pPr>
      <w:r>
        <w:rPr>
          <w:sz w:val="24"/>
          <w:szCs w:val="24"/>
          <w:lang w:val="bg-BG"/>
        </w:rPr>
        <w:t xml:space="preserve">        </w:t>
      </w:r>
      <w:r w:rsidR="00621C98" w:rsidRPr="003148EA">
        <w:rPr>
          <w:b/>
          <w:sz w:val="24"/>
          <w:szCs w:val="24"/>
          <w:lang w:val="bg-BG"/>
        </w:rPr>
        <w:t>1.</w:t>
      </w:r>
      <w:r w:rsidR="003B5312" w:rsidRPr="003148EA">
        <w:rPr>
          <w:b/>
          <w:sz w:val="24"/>
          <w:szCs w:val="24"/>
          <w:lang w:val="bg-BG"/>
        </w:rPr>
        <w:t>2</w:t>
      </w:r>
      <w:r w:rsidRPr="003148EA">
        <w:rPr>
          <w:b/>
          <w:sz w:val="24"/>
          <w:szCs w:val="24"/>
          <w:lang w:val="bg-BG"/>
        </w:rPr>
        <w:t>.</w:t>
      </w:r>
      <w:r>
        <w:rPr>
          <w:sz w:val="24"/>
          <w:szCs w:val="24"/>
          <w:lang w:val="bg-BG"/>
        </w:rPr>
        <w:t xml:space="preserve"> </w:t>
      </w:r>
      <w:r w:rsidRPr="00404951">
        <w:rPr>
          <w:sz w:val="24"/>
          <w:szCs w:val="24"/>
          <w:lang w:eastAsia="bg-BG"/>
        </w:rPr>
        <w:t>Строително-монт</w:t>
      </w:r>
      <w:r w:rsidR="00715877">
        <w:rPr>
          <w:sz w:val="24"/>
          <w:szCs w:val="24"/>
          <w:lang w:val="bg-BG" w:eastAsia="bg-BG"/>
        </w:rPr>
        <w:t>аж</w:t>
      </w:r>
      <w:r w:rsidRPr="00404951">
        <w:rPr>
          <w:sz w:val="24"/>
          <w:szCs w:val="24"/>
          <w:lang w:eastAsia="bg-BG"/>
        </w:rPr>
        <w:t>ни</w:t>
      </w:r>
      <w:r w:rsidR="00715877">
        <w:rPr>
          <w:sz w:val="24"/>
          <w:szCs w:val="24"/>
          <w:lang w:val="bg-BG" w:eastAsia="bg-BG"/>
        </w:rPr>
        <w:t>те</w:t>
      </w:r>
      <w:r w:rsidRPr="00404951">
        <w:rPr>
          <w:sz w:val="24"/>
          <w:szCs w:val="24"/>
          <w:lang w:eastAsia="bg-BG"/>
        </w:rPr>
        <w:t xml:space="preserve"> работи (С</w:t>
      </w:r>
      <w:r w:rsidR="00715877">
        <w:rPr>
          <w:sz w:val="24"/>
          <w:szCs w:val="24"/>
          <w:lang w:val="bg-BG" w:eastAsia="bg-BG"/>
        </w:rPr>
        <w:t>М</w:t>
      </w:r>
      <w:r w:rsidRPr="00404951">
        <w:rPr>
          <w:sz w:val="24"/>
          <w:szCs w:val="24"/>
          <w:lang w:eastAsia="bg-BG"/>
        </w:rPr>
        <w:t>Р) трябва да се извършват в технологич</w:t>
      </w:r>
      <w:r w:rsidR="00F71231">
        <w:rPr>
          <w:sz w:val="24"/>
          <w:szCs w:val="24"/>
          <w:lang w:val="bg-BG" w:eastAsia="bg-BG"/>
        </w:rPr>
        <w:t>н</w:t>
      </w:r>
      <w:r w:rsidRPr="00404951">
        <w:rPr>
          <w:sz w:val="24"/>
          <w:szCs w:val="24"/>
          <w:lang w:eastAsia="bg-BG"/>
        </w:rPr>
        <w:t xml:space="preserve">а последователност и съгласно приложената количествена сметка, която е част от документацията на обществената поръчка. </w:t>
      </w:r>
    </w:p>
    <w:p w:rsidR="00404951" w:rsidRPr="00404951" w:rsidRDefault="00404951" w:rsidP="0062250C">
      <w:pPr>
        <w:tabs>
          <w:tab w:val="left" w:pos="0"/>
          <w:tab w:val="left" w:pos="426"/>
        </w:tabs>
        <w:jc w:val="both"/>
        <w:rPr>
          <w:sz w:val="24"/>
          <w:szCs w:val="24"/>
          <w:lang w:val="bg-BG"/>
        </w:rPr>
      </w:pPr>
      <w:r w:rsidRPr="00404951">
        <w:rPr>
          <w:sz w:val="24"/>
          <w:szCs w:val="24"/>
          <w:lang w:val="bg-BG" w:eastAsia="bg-BG"/>
        </w:rPr>
        <w:t xml:space="preserve">        </w:t>
      </w:r>
      <w:r w:rsidR="00621C98" w:rsidRPr="003148EA">
        <w:rPr>
          <w:b/>
          <w:sz w:val="24"/>
          <w:szCs w:val="24"/>
          <w:lang w:val="bg-BG" w:eastAsia="bg-BG"/>
        </w:rPr>
        <w:t>1.</w:t>
      </w:r>
      <w:r w:rsidR="003B5312" w:rsidRPr="003148EA">
        <w:rPr>
          <w:b/>
          <w:sz w:val="24"/>
          <w:szCs w:val="24"/>
          <w:lang w:val="bg-BG" w:eastAsia="bg-BG"/>
        </w:rPr>
        <w:t>3</w:t>
      </w:r>
      <w:r w:rsidRPr="003148EA">
        <w:rPr>
          <w:b/>
          <w:sz w:val="24"/>
          <w:szCs w:val="24"/>
          <w:lang w:val="bg-BG" w:eastAsia="bg-BG"/>
        </w:rPr>
        <w:t>.</w:t>
      </w:r>
      <w:r w:rsidRPr="00404951">
        <w:rPr>
          <w:sz w:val="24"/>
          <w:szCs w:val="24"/>
          <w:lang w:val="bg-BG" w:eastAsia="bg-BG"/>
        </w:rPr>
        <w:t xml:space="preserve"> </w:t>
      </w:r>
      <w:r w:rsidRPr="00404951">
        <w:rPr>
          <w:sz w:val="24"/>
          <w:szCs w:val="24"/>
          <w:lang w:eastAsia="bg-BG"/>
        </w:rPr>
        <w:t>Извършването на С</w:t>
      </w:r>
      <w:r w:rsidR="00715877">
        <w:rPr>
          <w:sz w:val="24"/>
          <w:szCs w:val="24"/>
          <w:lang w:val="bg-BG" w:eastAsia="bg-BG"/>
        </w:rPr>
        <w:t>М</w:t>
      </w:r>
      <w:r w:rsidRPr="00404951">
        <w:rPr>
          <w:sz w:val="24"/>
          <w:szCs w:val="24"/>
          <w:lang w:eastAsia="bg-BG"/>
        </w:rPr>
        <w:t xml:space="preserve">Р </w:t>
      </w:r>
      <w:r w:rsidRPr="00404951">
        <w:rPr>
          <w:sz w:val="24"/>
          <w:szCs w:val="24"/>
          <w:lang w:eastAsia="ar-SA"/>
        </w:rPr>
        <w:t xml:space="preserve">трябва да се съобрази с изискванията на правилниците и  нормативните актове за изпълнение и приемане на </w:t>
      </w:r>
      <w:r w:rsidR="00246DA6" w:rsidRPr="00404951">
        <w:rPr>
          <w:sz w:val="24"/>
          <w:szCs w:val="24"/>
          <w:lang w:val="bg-BG"/>
        </w:rPr>
        <w:t>строителн</w:t>
      </w:r>
      <w:r w:rsidR="00246DA6">
        <w:rPr>
          <w:sz w:val="24"/>
          <w:szCs w:val="24"/>
          <w:lang w:val="bg-BG"/>
        </w:rPr>
        <w:t>о</w:t>
      </w:r>
      <w:r w:rsidR="00246DA6" w:rsidRPr="00404951">
        <w:rPr>
          <w:sz w:val="24"/>
          <w:szCs w:val="24"/>
          <w:lang w:val="bg-BG"/>
        </w:rPr>
        <w:t xml:space="preserve"> </w:t>
      </w:r>
      <w:r w:rsidR="00246DA6">
        <w:rPr>
          <w:sz w:val="24"/>
          <w:szCs w:val="24"/>
          <w:lang w:val="bg-BG"/>
        </w:rPr>
        <w:t xml:space="preserve">- </w:t>
      </w:r>
      <w:r w:rsidR="00CC6ED8">
        <w:rPr>
          <w:sz w:val="24"/>
          <w:lang w:val="bg-BG"/>
        </w:rPr>
        <w:t>монтажни</w:t>
      </w:r>
      <w:r w:rsidR="00246DA6">
        <w:rPr>
          <w:sz w:val="24"/>
          <w:szCs w:val="24"/>
          <w:lang w:val="bg-BG"/>
        </w:rPr>
        <w:t>те</w:t>
      </w:r>
      <w:r w:rsidR="00246DA6" w:rsidRPr="00404951">
        <w:rPr>
          <w:sz w:val="24"/>
          <w:szCs w:val="24"/>
        </w:rPr>
        <w:t xml:space="preserve"> </w:t>
      </w:r>
      <w:r w:rsidRPr="00404951">
        <w:rPr>
          <w:sz w:val="24"/>
          <w:szCs w:val="24"/>
          <w:lang w:eastAsia="ar-SA"/>
        </w:rPr>
        <w:t xml:space="preserve">работи, включително </w:t>
      </w:r>
      <w:r w:rsidRPr="00404951">
        <w:rPr>
          <w:sz w:val="24"/>
          <w:szCs w:val="24"/>
          <w:lang w:eastAsia="bg-BG"/>
        </w:rPr>
        <w:t xml:space="preserve">Закон за устройство на територията (ЗУТ); Наредба № 2/31.07.2003 г. на МРРБ към ЗУТ за въвеждане в експлоатация на строежите в Република България и минимални гаранционни срокове за изпълнени строителни и </w:t>
      </w:r>
      <w:r w:rsidR="005F6827">
        <w:rPr>
          <w:sz w:val="24"/>
          <w:szCs w:val="24"/>
          <w:lang w:val="bg-BG" w:eastAsia="bg-BG"/>
        </w:rPr>
        <w:t>ремонтни</w:t>
      </w:r>
      <w:r w:rsidRPr="00404951">
        <w:rPr>
          <w:sz w:val="24"/>
          <w:szCs w:val="24"/>
          <w:lang w:eastAsia="bg-BG"/>
        </w:rPr>
        <w:t xml:space="preserve"> работи, съоръжения и строителни обекти; Закон за задълженията и договорите; Наредба № 3/ 31.07.2003 г. на МРРБ към ЗУТ за съставяне на актове и протоколи по време на строителство; Наредба № 7/1999 г. за минимални изисквания за здравословни и безопасни условия на труд на работните места при използване на работното оборудване; Наредба № 2/22.03.2004 г. за минимални изисквания за здравословни и безопасни условия на труд при извършване на строителни и </w:t>
      </w:r>
      <w:r w:rsidR="00D93152">
        <w:rPr>
          <w:sz w:val="24"/>
          <w:szCs w:val="24"/>
          <w:lang w:val="bg-BG" w:eastAsia="bg-BG"/>
        </w:rPr>
        <w:t>ремонтни</w:t>
      </w:r>
      <w:r w:rsidRPr="00404951">
        <w:rPr>
          <w:sz w:val="24"/>
          <w:szCs w:val="24"/>
          <w:lang w:eastAsia="bg-BG"/>
        </w:rPr>
        <w:t xml:space="preserve"> работи </w:t>
      </w:r>
      <w:r w:rsidRPr="00404951">
        <w:rPr>
          <w:sz w:val="24"/>
          <w:szCs w:val="24"/>
          <w:lang w:eastAsia="ar-SA"/>
        </w:rPr>
        <w:t>и други.</w:t>
      </w:r>
    </w:p>
    <w:p w:rsidR="00F64AE5" w:rsidRPr="00404951" w:rsidRDefault="00DC0265" w:rsidP="00F64AE5">
      <w:pPr>
        <w:jc w:val="both"/>
        <w:rPr>
          <w:sz w:val="24"/>
          <w:szCs w:val="24"/>
          <w:lang w:val="bg-BG"/>
        </w:rPr>
      </w:pPr>
      <w:r w:rsidRPr="00404951">
        <w:rPr>
          <w:b/>
          <w:bCs/>
          <w:sz w:val="24"/>
          <w:szCs w:val="24"/>
          <w:lang w:eastAsia="bg-BG"/>
        </w:rPr>
        <w:t xml:space="preserve">       </w:t>
      </w:r>
      <w:r w:rsidR="00404951">
        <w:rPr>
          <w:b/>
          <w:bCs/>
          <w:sz w:val="24"/>
          <w:szCs w:val="24"/>
          <w:lang w:val="bg-BG" w:eastAsia="bg-BG"/>
        </w:rPr>
        <w:t xml:space="preserve"> </w:t>
      </w:r>
      <w:r w:rsidR="00621C98" w:rsidRPr="003148EA">
        <w:rPr>
          <w:b/>
          <w:bCs/>
          <w:sz w:val="24"/>
          <w:szCs w:val="24"/>
          <w:lang w:val="bg-BG" w:eastAsia="bg-BG"/>
        </w:rPr>
        <w:t>1.</w:t>
      </w:r>
      <w:r w:rsidR="003B5312" w:rsidRPr="003148EA">
        <w:rPr>
          <w:b/>
          <w:bCs/>
          <w:sz w:val="24"/>
          <w:szCs w:val="24"/>
          <w:lang w:val="bg-BG" w:eastAsia="bg-BG"/>
        </w:rPr>
        <w:t>4</w:t>
      </w:r>
      <w:r w:rsidR="00404951" w:rsidRPr="003148EA">
        <w:rPr>
          <w:b/>
          <w:bCs/>
          <w:sz w:val="24"/>
          <w:szCs w:val="24"/>
          <w:lang w:val="bg-BG" w:eastAsia="bg-BG"/>
        </w:rPr>
        <w:t>.</w:t>
      </w:r>
      <w:r w:rsidR="00404951" w:rsidRPr="00404951">
        <w:rPr>
          <w:b/>
          <w:bCs/>
          <w:sz w:val="24"/>
          <w:szCs w:val="24"/>
          <w:lang w:val="bg-BG" w:eastAsia="bg-BG"/>
        </w:rPr>
        <w:t xml:space="preserve"> </w:t>
      </w:r>
      <w:r w:rsidR="00F64AE5" w:rsidRPr="00404951">
        <w:rPr>
          <w:sz w:val="24"/>
          <w:szCs w:val="24"/>
          <w:lang w:val="bg-BG"/>
        </w:rPr>
        <w:t>Строително-</w:t>
      </w:r>
      <w:r w:rsidR="00715877" w:rsidRPr="00715877">
        <w:rPr>
          <w:sz w:val="24"/>
          <w:szCs w:val="24"/>
          <w:lang w:eastAsia="bg-BG"/>
        </w:rPr>
        <w:t xml:space="preserve"> </w:t>
      </w:r>
      <w:r w:rsidR="00715877" w:rsidRPr="00404951">
        <w:rPr>
          <w:sz w:val="24"/>
          <w:szCs w:val="24"/>
          <w:lang w:eastAsia="bg-BG"/>
        </w:rPr>
        <w:t>монт</w:t>
      </w:r>
      <w:r w:rsidR="00715877">
        <w:rPr>
          <w:sz w:val="24"/>
          <w:szCs w:val="24"/>
          <w:lang w:val="bg-BG" w:eastAsia="bg-BG"/>
        </w:rPr>
        <w:t>аж</w:t>
      </w:r>
      <w:r w:rsidR="00715877" w:rsidRPr="00404951">
        <w:rPr>
          <w:sz w:val="24"/>
          <w:szCs w:val="24"/>
          <w:lang w:eastAsia="bg-BG"/>
        </w:rPr>
        <w:t>ни</w:t>
      </w:r>
      <w:r w:rsidR="00715877">
        <w:rPr>
          <w:sz w:val="24"/>
          <w:szCs w:val="24"/>
          <w:lang w:val="bg-BG" w:eastAsia="bg-BG"/>
        </w:rPr>
        <w:t>те</w:t>
      </w:r>
      <w:r w:rsidR="00F64AE5" w:rsidRPr="00404951">
        <w:rPr>
          <w:sz w:val="24"/>
          <w:szCs w:val="24"/>
          <w:lang w:val="bg-BG"/>
        </w:rPr>
        <w:t xml:space="preserve"> работи следва да бъдат извършени в срок от </w:t>
      </w:r>
      <w:r w:rsidR="00F6465D" w:rsidRPr="00404951">
        <w:rPr>
          <w:sz w:val="24"/>
          <w:szCs w:val="24"/>
          <w:lang w:val="bg-BG"/>
        </w:rPr>
        <w:t>2</w:t>
      </w:r>
      <w:r w:rsidR="00F64AE5" w:rsidRPr="00404951">
        <w:rPr>
          <w:sz w:val="24"/>
          <w:szCs w:val="24"/>
        </w:rPr>
        <w:t xml:space="preserve">0 </w:t>
      </w:r>
      <w:r w:rsidR="00F55DF1">
        <w:rPr>
          <w:sz w:val="24"/>
          <w:szCs w:val="24"/>
          <w:lang w:val="bg-BG"/>
        </w:rPr>
        <w:t xml:space="preserve">/двадесет/  календарни </w:t>
      </w:r>
      <w:r w:rsidR="00F64AE5" w:rsidRPr="00404951">
        <w:rPr>
          <w:sz w:val="24"/>
          <w:szCs w:val="24"/>
          <w:lang w:val="bg-BG"/>
        </w:rPr>
        <w:t xml:space="preserve">дни, след </w:t>
      </w:r>
      <w:r w:rsidR="00F55DF1" w:rsidRPr="00DB125B">
        <w:rPr>
          <w:sz w:val="24"/>
          <w:szCs w:val="24"/>
          <w:lang w:val="ru-RU"/>
        </w:rPr>
        <w:t>подписване на протокола за предаване обекта за работа</w:t>
      </w:r>
      <w:r w:rsidR="00F55DF1" w:rsidRPr="00404951">
        <w:rPr>
          <w:sz w:val="24"/>
          <w:szCs w:val="24"/>
          <w:lang w:val="bg-BG"/>
        </w:rPr>
        <w:t xml:space="preserve"> </w:t>
      </w:r>
      <w:r w:rsidR="00F64AE5" w:rsidRPr="00404951">
        <w:rPr>
          <w:sz w:val="24"/>
          <w:szCs w:val="24"/>
          <w:lang w:val="bg-BG"/>
        </w:rPr>
        <w:t xml:space="preserve">в </w:t>
      </w:r>
      <w:r w:rsidR="00F64AE5" w:rsidRPr="00404951">
        <w:rPr>
          <w:sz w:val="24"/>
          <w:szCs w:val="24"/>
          <w:lang w:val="bg-BG"/>
        </w:rPr>
        <w:lastRenderedPageBreak/>
        <w:t xml:space="preserve">работното време на възложителя и в почивните дни, при спазване изискванията на пропускателния режим по предварително изготвен и съгласуван от двете страни график, съобразен с възможностите, които позволява работния процес в РЗОК. </w:t>
      </w:r>
    </w:p>
    <w:p w:rsidR="00864365" w:rsidRPr="00467C0E" w:rsidRDefault="00404951" w:rsidP="00FA057D">
      <w:pPr>
        <w:jc w:val="both"/>
        <w:rPr>
          <w:sz w:val="24"/>
          <w:szCs w:val="24"/>
          <w:lang w:val="bg-BG" w:eastAsia="bg-BG"/>
        </w:rPr>
      </w:pPr>
      <w:r w:rsidRPr="00467C0E">
        <w:rPr>
          <w:sz w:val="24"/>
          <w:szCs w:val="24"/>
          <w:lang w:val="bg-BG" w:eastAsia="bg-BG"/>
        </w:rPr>
        <w:t xml:space="preserve">        </w:t>
      </w:r>
      <w:r w:rsidR="00621C98" w:rsidRPr="00467C0E">
        <w:rPr>
          <w:b/>
          <w:sz w:val="24"/>
          <w:szCs w:val="24"/>
          <w:lang w:val="bg-BG" w:eastAsia="bg-BG"/>
        </w:rPr>
        <w:t>1.</w:t>
      </w:r>
      <w:r w:rsidR="009E0988" w:rsidRPr="00467C0E">
        <w:rPr>
          <w:b/>
          <w:sz w:val="24"/>
          <w:szCs w:val="24"/>
          <w:lang w:val="bg-BG" w:eastAsia="bg-BG"/>
        </w:rPr>
        <w:t>5</w:t>
      </w:r>
      <w:r w:rsidR="00864365" w:rsidRPr="00467C0E">
        <w:rPr>
          <w:b/>
          <w:sz w:val="24"/>
          <w:szCs w:val="24"/>
          <w:lang w:val="bg-BG" w:eastAsia="bg-BG"/>
        </w:rPr>
        <w:t>.</w:t>
      </w:r>
      <w:r w:rsidR="00864365" w:rsidRPr="00467C0E">
        <w:rPr>
          <w:sz w:val="24"/>
          <w:szCs w:val="24"/>
          <w:lang w:val="bg-BG" w:eastAsia="bg-BG"/>
        </w:rPr>
        <w:t xml:space="preserve"> </w:t>
      </w:r>
      <w:r w:rsidR="00467C0E" w:rsidRPr="00467C0E">
        <w:rPr>
          <w:sz w:val="24"/>
          <w:szCs w:val="24"/>
          <w:lang w:val="bg-BG" w:eastAsia="bg-BG"/>
        </w:rPr>
        <w:t xml:space="preserve">В срок </w:t>
      </w:r>
      <w:r w:rsidR="00D92423">
        <w:rPr>
          <w:sz w:val="24"/>
          <w:szCs w:val="24"/>
          <w:lang w:val="bg-BG" w:eastAsia="bg-BG"/>
        </w:rPr>
        <w:t>о</w:t>
      </w:r>
      <w:r w:rsidR="00AD33FE">
        <w:rPr>
          <w:sz w:val="24"/>
          <w:szCs w:val="24"/>
          <w:lang w:val="bg-BG" w:eastAsia="bg-BG"/>
        </w:rPr>
        <w:t>т</w:t>
      </w:r>
      <w:r w:rsidR="00467C0E" w:rsidRPr="00467C0E">
        <w:rPr>
          <w:sz w:val="24"/>
          <w:szCs w:val="24"/>
          <w:lang w:val="bg-BG" w:eastAsia="bg-BG"/>
        </w:rPr>
        <w:t xml:space="preserve"> </w:t>
      </w:r>
      <w:r w:rsidR="00F70EFC">
        <w:rPr>
          <w:sz w:val="24"/>
          <w:szCs w:val="24"/>
          <w:lang w:val="bg-BG" w:eastAsia="bg-BG"/>
        </w:rPr>
        <w:t>5</w:t>
      </w:r>
      <w:r w:rsidR="00467C0E" w:rsidRPr="00467C0E">
        <w:rPr>
          <w:sz w:val="24"/>
          <w:szCs w:val="24"/>
          <w:lang w:val="bg-BG" w:eastAsia="bg-BG"/>
        </w:rPr>
        <w:t xml:space="preserve"> /</w:t>
      </w:r>
      <w:r w:rsidR="00F70EFC">
        <w:rPr>
          <w:sz w:val="24"/>
          <w:szCs w:val="24"/>
          <w:lang w:val="bg-BG" w:eastAsia="bg-BG"/>
        </w:rPr>
        <w:t>пет</w:t>
      </w:r>
      <w:r w:rsidR="00467C0E" w:rsidRPr="00467C0E">
        <w:rPr>
          <w:sz w:val="24"/>
          <w:szCs w:val="24"/>
          <w:lang w:val="bg-BG" w:eastAsia="bg-BG"/>
        </w:rPr>
        <w:t>/ ден</w:t>
      </w:r>
      <w:r w:rsidR="00F70EFC">
        <w:rPr>
          <w:sz w:val="24"/>
          <w:szCs w:val="24"/>
          <w:lang w:val="bg-BG" w:eastAsia="bg-BG"/>
        </w:rPr>
        <w:t>а</w:t>
      </w:r>
      <w:r w:rsidR="00FA057D" w:rsidRPr="00467C0E">
        <w:rPr>
          <w:sz w:val="24"/>
          <w:szCs w:val="24"/>
          <w:lang w:val="bg-BG" w:eastAsia="bg-BG"/>
        </w:rPr>
        <w:t xml:space="preserve"> след подписване на договора </w:t>
      </w:r>
      <w:r w:rsidR="00FA057D" w:rsidRPr="00467C0E">
        <w:rPr>
          <w:sz w:val="24"/>
          <w:szCs w:val="24"/>
          <w:lang w:val="bg-BG" w:eastAsia="bg-BG"/>
        </w:rPr>
        <w:t>Изпълнителя</w:t>
      </w:r>
      <w:r w:rsidR="00FA057D" w:rsidRPr="00467C0E">
        <w:rPr>
          <w:sz w:val="24"/>
          <w:szCs w:val="24"/>
          <w:lang w:val="bg-BG" w:eastAsia="bg-BG"/>
        </w:rPr>
        <w:t xml:space="preserve">  приема обекта от Възложителя с приемо-предавателен протокол и представя</w:t>
      </w:r>
      <w:r w:rsidR="00CA0D45">
        <w:rPr>
          <w:sz w:val="24"/>
          <w:szCs w:val="24"/>
          <w:lang w:val="bg-BG" w:eastAsia="bg-BG"/>
        </w:rPr>
        <w:t xml:space="preserve"> за съгласуване</w:t>
      </w:r>
      <w:r w:rsidR="00CA0D45" w:rsidRPr="00467C0E">
        <w:rPr>
          <w:sz w:val="24"/>
          <w:szCs w:val="24"/>
          <w:lang w:val="bg-BG" w:eastAsia="bg-BG"/>
        </w:rPr>
        <w:t xml:space="preserve"> </w:t>
      </w:r>
      <w:r w:rsidR="00FA057D" w:rsidRPr="00467C0E">
        <w:rPr>
          <w:sz w:val="24"/>
          <w:szCs w:val="24"/>
          <w:lang w:val="bg-BG" w:eastAsia="bg-BG"/>
        </w:rPr>
        <w:t>изготвения от него план-график.</w:t>
      </w:r>
    </w:p>
    <w:p w:rsidR="00F64AE5" w:rsidRPr="00467C0E" w:rsidRDefault="00AD40FC" w:rsidP="00404951">
      <w:pPr>
        <w:jc w:val="both"/>
        <w:rPr>
          <w:sz w:val="24"/>
          <w:szCs w:val="24"/>
        </w:rPr>
      </w:pPr>
      <w:r>
        <w:rPr>
          <w:sz w:val="24"/>
          <w:szCs w:val="24"/>
          <w:lang w:val="bg-BG"/>
        </w:rPr>
        <w:t xml:space="preserve">    </w:t>
      </w:r>
      <w:r w:rsidR="009149FC" w:rsidRPr="009149FC">
        <w:rPr>
          <w:color w:val="FF0000"/>
          <w:sz w:val="24"/>
          <w:szCs w:val="24"/>
          <w:lang w:val="bg-BG"/>
        </w:rPr>
        <w:t xml:space="preserve">    </w:t>
      </w:r>
      <w:r w:rsidR="00651B80">
        <w:rPr>
          <w:b/>
          <w:sz w:val="24"/>
          <w:szCs w:val="24"/>
          <w:lang w:val="bg-BG"/>
        </w:rPr>
        <w:t xml:space="preserve"> </w:t>
      </w:r>
      <w:r w:rsidR="004F71A4">
        <w:rPr>
          <w:b/>
          <w:sz w:val="24"/>
          <w:szCs w:val="24"/>
          <w:lang w:val="bg-BG"/>
        </w:rPr>
        <w:t>1.6.</w:t>
      </w:r>
      <w:r w:rsidR="00651B80">
        <w:rPr>
          <w:b/>
          <w:sz w:val="24"/>
          <w:szCs w:val="24"/>
          <w:lang w:val="bg-BG"/>
        </w:rPr>
        <w:t xml:space="preserve"> </w:t>
      </w:r>
      <w:r w:rsidR="004F71A4" w:rsidRPr="004F71A4">
        <w:rPr>
          <w:sz w:val="24"/>
          <w:szCs w:val="24"/>
          <w:lang w:val="bg-BG"/>
        </w:rPr>
        <w:t>С</w:t>
      </w:r>
      <w:r w:rsidR="00F64AE5" w:rsidRPr="00404951">
        <w:rPr>
          <w:sz w:val="24"/>
          <w:szCs w:val="24"/>
          <w:lang w:val="bg-BG"/>
        </w:rPr>
        <w:t xml:space="preserve">троително - </w:t>
      </w:r>
      <w:r w:rsidR="00715877" w:rsidRPr="00404951">
        <w:rPr>
          <w:sz w:val="24"/>
          <w:szCs w:val="24"/>
          <w:lang w:eastAsia="bg-BG"/>
        </w:rPr>
        <w:t>монт</w:t>
      </w:r>
      <w:r w:rsidR="00715877">
        <w:rPr>
          <w:sz w:val="24"/>
          <w:szCs w:val="24"/>
          <w:lang w:val="bg-BG" w:eastAsia="bg-BG"/>
        </w:rPr>
        <w:t>аж</w:t>
      </w:r>
      <w:r w:rsidR="00715877" w:rsidRPr="00404951">
        <w:rPr>
          <w:sz w:val="24"/>
          <w:szCs w:val="24"/>
          <w:lang w:eastAsia="bg-BG"/>
        </w:rPr>
        <w:t>ни</w:t>
      </w:r>
      <w:r w:rsidR="00715877">
        <w:rPr>
          <w:sz w:val="24"/>
          <w:szCs w:val="24"/>
          <w:lang w:val="bg-BG" w:eastAsia="bg-BG"/>
        </w:rPr>
        <w:t>те</w:t>
      </w:r>
      <w:r w:rsidR="00F64AE5" w:rsidRPr="00404951">
        <w:rPr>
          <w:sz w:val="24"/>
          <w:szCs w:val="24"/>
          <w:lang w:val="bg-BG"/>
        </w:rPr>
        <w:t xml:space="preserve"> работи включват</w:t>
      </w:r>
      <w:r w:rsidR="00B8146F">
        <w:rPr>
          <w:sz w:val="24"/>
          <w:szCs w:val="24"/>
          <w:lang w:val="bg-BG"/>
        </w:rPr>
        <w:t>:</w:t>
      </w:r>
      <w:r w:rsidR="00F64AE5" w:rsidRPr="00404951">
        <w:rPr>
          <w:sz w:val="24"/>
          <w:szCs w:val="24"/>
          <w:lang w:val="bg-BG"/>
        </w:rPr>
        <w:t xml:space="preserve"> </w:t>
      </w:r>
      <w:r w:rsidR="00715877" w:rsidRPr="002C7E8E">
        <w:rPr>
          <w:sz w:val="24"/>
          <w:szCs w:val="24"/>
          <w:lang w:val="bg-BG" w:eastAsia="bg-BG"/>
        </w:rPr>
        <w:t xml:space="preserve">демонтаж на настилка </w:t>
      </w:r>
      <w:r w:rsidR="00715877" w:rsidRPr="00467C0E">
        <w:rPr>
          <w:sz w:val="24"/>
          <w:szCs w:val="24"/>
          <w:lang w:val="bg-BG" w:eastAsia="bg-BG"/>
        </w:rPr>
        <w:t>от мозаечни</w:t>
      </w:r>
      <w:r w:rsidR="00715877" w:rsidRPr="002C7E8E">
        <w:rPr>
          <w:sz w:val="24"/>
          <w:szCs w:val="24"/>
          <w:lang w:val="bg-BG" w:eastAsia="bg-BG"/>
        </w:rPr>
        <w:t xml:space="preserve"> плочки, на воронки и на обшивка от </w:t>
      </w:r>
      <w:r w:rsidR="00715877" w:rsidRPr="00467C0E">
        <w:rPr>
          <w:sz w:val="24"/>
          <w:szCs w:val="24"/>
          <w:lang w:val="bg-BG" w:eastAsia="bg-BG"/>
        </w:rPr>
        <w:t>поцинкована ламарина - борд, доставка и монтаж на подов сифон, воронки, почистване на покрива, грундиране, полагане на битумна хидроизолация два пласта на покрив и на борд, монтаж на окантваща лента от поцинкована ламарина на борд, полагане на топлоизолация XPS -10 см., включваща армировъчна мрежа и замазка на</w:t>
      </w:r>
      <w:r w:rsidR="00715877" w:rsidRPr="00467C0E">
        <w:rPr>
          <w:b/>
          <w:sz w:val="24"/>
          <w:szCs w:val="24"/>
          <w:lang w:val="bg-BG" w:eastAsia="bg-BG"/>
        </w:rPr>
        <w:t xml:space="preserve"> </w:t>
      </w:r>
      <w:r w:rsidR="00715877" w:rsidRPr="00467C0E">
        <w:rPr>
          <w:sz w:val="24"/>
          <w:szCs w:val="24"/>
          <w:lang w:val="bg-BG"/>
        </w:rPr>
        <w:t>покрива -5см. на административната сграда на РЗОК Ямбол</w:t>
      </w:r>
      <w:r w:rsidR="00715877" w:rsidRPr="00467C0E">
        <w:rPr>
          <w:sz w:val="24"/>
          <w:szCs w:val="24"/>
        </w:rPr>
        <w:t>;</w:t>
      </w:r>
      <w:r w:rsidR="00715877" w:rsidRPr="00467C0E">
        <w:rPr>
          <w:sz w:val="24"/>
          <w:szCs w:val="24"/>
          <w:lang w:val="bg-BG"/>
        </w:rPr>
        <w:t xml:space="preserve">      </w:t>
      </w:r>
      <w:r w:rsidR="00F64AE5" w:rsidRPr="00467C0E">
        <w:rPr>
          <w:sz w:val="24"/>
          <w:szCs w:val="24"/>
          <w:lang w:val="bg-BG"/>
        </w:rPr>
        <w:t xml:space="preserve">      </w:t>
      </w:r>
    </w:p>
    <w:p w:rsidR="00F64AE5" w:rsidRPr="00404951" w:rsidRDefault="00F64AE5" w:rsidP="00F64AE5">
      <w:pPr>
        <w:spacing w:line="300" w:lineRule="auto"/>
        <w:jc w:val="both"/>
        <w:rPr>
          <w:sz w:val="24"/>
          <w:szCs w:val="24"/>
          <w:lang w:val="bg-BG"/>
        </w:rPr>
      </w:pPr>
      <w:r w:rsidRPr="00404951">
        <w:rPr>
          <w:sz w:val="24"/>
          <w:szCs w:val="24"/>
          <w:lang w:val="bg-BG"/>
        </w:rPr>
        <w:t xml:space="preserve">       </w:t>
      </w:r>
      <w:r w:rsidR="00404951">
        <w:rPr>
          <w:sz w:val="24"/>
          <w:szCs w:val="24"/>
          <w:lang w:val="bg-BG"/>
        </w:rPr>
        <w:t xml:space="preserve"> </w:t>
      </w:r>
      <w:r w:rsidR="00621C98" w:rsidRPr="003148EA">
        <w:rPr>
          <w:b/>
          <w:sz w:val="24"/>
          <w:szCs w:val="24"/>
          <w:lang w:val="bg-BG"/>
        </w:rPr>
        <w:t>1.</w:t>
      </w:r>
      <w:r w:rsidR="00AD40FC">
        <w:rPr>
          <w:b/>
          <w:sz w:val="24"/>
          <w:szCs w:val="24"/>
          <w:lang w:val="bg-BG"/>
        </w:rPr>
        <w:t>7</w:t>
      </w:r>
      <w:r w:rsidR="00404951" w:rsidRPr="003148EA">
        <w:rPr>
          <w:b/>
          <w:sz w:val="24"/>
          <w:szCs w:val="24"/>
          <w:lang w:val="bg-BG"/>
        </w:rPr>
        <w:t>.</w:t>
      </w:r>
      <w:r w:rsidR="00404951" w:rsidRPr="00404951">
        <w:rPr>
          <w:sz w:val="24"/>
          <w:szCs w:val="24"/>
          <w:lang w:val="bg-BG"/>
        </w:rPr>
        <w:t xml:space="preserve"> </w:t>
      </w:r>
      <w:r w:rsidR="00CE11E7">
        <w:rPr>
          <w:sz w:val="24"/>
          <w:szCs w:val="24"/>
          <w:lang w:val="bg-BG"/>
        </w:rPr>
        <w:t xml:space="preserve">Строително - </w:t>
      </w:r>
      <w:r w:rsidR="00CE11E7" w:rsidRPr="00404951">
        <w:rPr>
          <w:sz w:val="24"/>
          <w:szCs w:val="24"/>
          <w:lang w:eastAsia="bg-BG"/>
        </w:rPr>
        <w:t>монт</w:t>
      </w:r>
      <w:r w:rsidR="00CE11E7">
        <w:rPr>
          <w:sz w:val="24"/>
          <w:szCs w:val="24"/>
          <w:lang w:val="bg-BG" w:eastAsia="bg-BG"/>
        </w:rPr>
        <w:t>аж</w:t>
      </w:r>
      <w:r w:rsidR="00CE11E7" w:rsidRPr="00404951">
        <w:rPr>
          <w:sz w:val="24"/>
          <w:szCs w:val="24"/>
          <w:lang w:eastAsia="bg-BG"/>
        </w:rPr>
        <w:t>ни</w:t>
      </w:r>
      <w:r w:rsidR="00CE11E7">
        <w:rPr>
          <w:sz w:val="24"/>
          <w:szCs w:val="24"/>
          <w:lang w:val="bg-BG" w:eastAsia="bg-BG"/>
        </w:rPr>
        <w:t>те</w:t>
      </w:r>
      <w:r w:rsidR="00CE11E7" w:rsidRPr="00404951">
        <w:rPr>
          <w:sz w:val="24"/>
          <w:szCs w:val="24"/>
          <w:lang w:val="bg-BG"/>
        </w:rPr>
        <w:t xml:space="preserve"> </w:t>
      </w:r>
      <w:r w:rsidR="00163A83" w:rsidRPr="00404951">
        <w:rPr>
          <w:sz w:val="24"/>
          <w:szCs w:val="24"/>
          <w:lang w:val="bg-BG"/>
        </w:rPr>
        <w:t xml:space="preserve">работи </w:t>
      </w:r>
      <w:r w:rsidRPr="00404951">
        <w:rPr>
          <w:sz w:val="24"/>
          <w:szCs w:val="24"/>
          <w:lang w:val="bg-BG"/>
        </w:rPr>
        <w:t>трябва да бъдат извършени в съответствие с изискванията за качество, съгласно действащите нормативни уредби, като влаганите материали следва да имат качество по БДС или Европейски стандарти и да отговарят на гаранционните срокове. Качеството на вложените материали се доказва чрез сертификат или тяхния еквивалент.</w:t>
      </w:r>
    </w:p>
    <w:p w:rsidR="002C7E8E" w:rsidRDefault="0062250C" w:rsidP="002C7E8E">
      <w:pPr>
        <w:spacing w:line="300" w:lineRule="auto"/>
        <w:jc w:val="both"/>
        <w:rPr>
          <w:sz w:val="24"/>
          <w:szCs w:val="24"/>
          <w:lang w:eastAsia="bg-BG"/>
        </w:rPr>
      </w:pPr>
      <w:r w:rsidRPr="00404951">
        <w:rPr>
          <w:sz w:val="24"/>
          <w:szCs w:val="24"/>
          <w:lang w:val="bg-BG"/>
        </w:rPr>
        <w:t xml:space="preserve">       </w:t>
      </w:r>
      <w:r w:rsidR="00404951">
        <w:rPr>
          <w:sz w:val="24"/>
          <w:szCs w:val="24"/>
          <w:lang w:val="bg-BG"/>
        </w:rPr>
        <w:t xml:space="preserve"> </w:t>
      </w:r>
      <w:r w:rsidR="00621C98" w:rsidRPr="003148EA">
        <w:rPr>
          <w:b/>
          <w:sz w:val="24"/>
          <w:szCs w:val="24"/>
          <w:lang w:val="bg-BG"/>
        </w:rPr>
        <w:t>1.</w:t>
      </w:r>
      <w:r w:rsidR="00AD40FC">
        <w:rPr>
          <w:b/>
          <w:sz w:val="24"/>
          <w:szCs w:val="24"/>
          <w:lang w:val="bg-BG"/>
        </w:rPr>
        <w:t>8</w:t>
      </w:r>
      <w:r w:rsidR="00404951" w:rsidRPr="003148EA">
        <w:rPr>
          <w:b/>
          <w:sz w:val="24"/>
          <w:szCs w:val="24"/>
          <w:lang w:val="bg-BG"/>
        </w:rPr>
        <w:t>.</w:t>
      </w:r>
      <w:r w:rsidR="002C7E8E" w:rsidRPr="002C7E8E">
        <w:rPr>
          <w:sz w:val="24"/>
          <w:szCs w:val="24"/>
          <w:lang w:eastAsia="bg-BG"/>
        </w:rPr>
        <w:t xml:space="preserve"> </w:t>
      </w:r>
      <w:r w:rsidR="002C7E8E" w:rsidRPr="00404951">
        <w:rPr>
          <w:sz w:val="24"/>
          <w:szCs w:val="24"/>
          <w:lang w:eastAsia="bg-BG"/>
        </w:rPr>
        <w:t>Изпълнението се организира от Технически ръководител, посочен в подадените документи за кандидатстване, който отговаря за качественото изпълнение на всички видове С</w:t>
      </w:r>
      <w:r w:rsidR="00CE11E7">
        <w:rPr>
          <w:sz w:val="24"/>
          <w:szCs w:val="24"/>
          <w:lang w:val="bg-BG" w:eastAsia="bg-BG"/>
        </w:rPr>
        <w:t>М</w:t>
      </w:r>
      <w:r w:rsidR="002C7E8E" w:rsidRPr="00404951">
        <w:rPr>
          <w:sz w:val="24"/>
          <w:szCs w:val="24"/>
          <w:lang w:eastAsia="bg-BG"/>
        </w:rPr>
        <w:t>Р</w:t>
      </w:r>
      <w:r w:rsidR="002C7E8E" w:rsidRPr="00404951">
        <w:rPr>
          <w:sz w:val="24"/>
          <w:szCs w:val="24"/>
          <w:lang w:val="bg-BG" w:eastAsia="bg-BG"/>
        </w:rPr>
        <w:t>,</w:t>
      </w:r>
      <w:r w:rsidR="002C7E8E" w:rsidRPr="00404951">
        <w:rPr>
          <w:sz w:val="24"/>
          <w:szCs w:val="24"/>
          <w:lang w:eastAsia="bg-BG"/>
        </w:rPr>
        <w:t xml:space="preserve"> за осигуряване на здравословни и безопасни условия на труд, за спазване на екологичните изисквания и др.</w:t>
      </w:r>
    </w:p>
    <w:p w:rsidR="0062250C" w:rsidRPr="00404951" w:rsidRDefault="002C7E8E" w:rsidP="002C7E8E">
      <w:pPr>
        <w:jc w:val="both"/>
        <w:rPr>
          <w:sz w:val="24"/>
          <w:szCs w:val="24"/>
          <w:lang w:val="bg-BG"/>
        </w:rPr>
      </w:pPr>
      <w:r>
        <w:rPr>
          <w:sz w:val="24"/>
          <w:szCs w:val="24"/>
          <w:lang w:val="bg-BG"/>
        </w:rPr>
        <w:t xml:space="preserve">       </w:t>
      </w:r>
      <w:r w:rsidR="007202B2" w:rsidRPr="003148EA">
        <w:rPr>
          <w:b/>
          <w:sz w:val="24"/>
          <w:szCs w:val="24"/>
          <w:lang w:val="bg-BG"/>
        </w:rPr>
        <w:t>1.</w:t>
      </w:r>
      <w:r w:rsidR="00AD40FC">
        <w:rPr>
          <w:b/>
          <w:sz w:val="24"/>
          <w:szCs w:val="24"/>
          <w:lang w:val="bg-BG"/>
        </w:rPr>
        <w:t>9</w:t>
      </w:r>
      <w:r w:rsidR="007202B2" w:rsidRPr="003148EA">
        <w:rPr>
          <w:b/>
          <w:sz w:val="24"/>
          <w:szCs w:val="24"/>
          <w:lang w:val="bg-BG"/>
        </w:rPr>
        <w:t>.</w:t>
      </w:r>
      <w:r w:rsidR="007202B2" w:rsidRPr="00404951">
        <w:rPr>
          <w:sz w:val="24"/>
          <w:szCs w:val="24"/>
          <w:lang w:val="bg-BG"/>
        </w:rPr>
        <w:t xml:space="preserve"> </w:t>
      </w:r>
      <w:r w:rsidRPr="00404951">
        <w:rPr>
          <w:sz w:val="24"/>
          <w:szCs w:val="24"/>
          <w:lang w:val="bg-BG"/>
        </w:rPr>
        <w:t>Изпълнителят</w:t>
      </w:r>
      <w:r w:rsidRPr="00404951">
        <w:rPr>
          <w:sz w:val="24"/>
          <w:szCs w:val="24"/>
        </w:rPr>
        <w:t xml:space="preserve"> </w:t>
      </w:r>
      <w:r w:rsidRPr="00404951">
        <w:rPr>
          <w:sz w:val="24"/>
          <w:szCs w:val="24"/>
          <w:lang w:val="bg-BG"/>
        </w:rPr>
        <w:t xml:space="preserve">трябва да </w:t>
      </w:r>
      <w:r w:rsidRPr="00404951">
        <w:rPr>
          <w:sz w:val="24"/>
          <w:szCs w:val="24"/>
        </w:rPr>
        <w:t>притежава необходими</w:t>
      </w:r>
      <w:r w:rsidRPr="00404951">
        <w:rPr>
          <w:sz w:val="24"/>
          <w:szCs w:val="24"/>
          <w:lang w:val="bg-BG"/>
        </w:rPr>
        <w:t>те</w:t>
      </w:r>
      <w:r w:rsidRPr="00404951">
        <w:rPr>
          <w:sz w:val="24"/>
          <w:szCs w:val="24"/>
        </w:rPr>
        <w:t xml:space="preserve"> икономически и технически възможности, в това число опитни и квалифицирани специалисти, за изпълнение на горепосочената обществена поръчка съобразно изискванията на Възложителя и действащата в Република България нормативна уредба.</w:t>
      </w:r>
      <w:r w:rsidR="00404951" w:rsidRPr="00404951">
        <w:rPr>
          <w:sz w:val="24"/>
          <w:szCs w:val="24"/>
          <w:lang w:val="bg-BG"/>
        </w:rPr>
        <w:t xml:space="preserve"> </w:t>
      </w:r>
    </w:p>
    <w:p w:rsidR="00F64AE5" w:rsidRPr="00404951" w:rsidRDefault="00F64AE5" w:rsidP="00F64AE5">
      <w:pPr>
        <w:tabs>
          <w:tab w:val="left" w:pos="0"/>
          <w:tab w:val="left" w:pos="426"/>
        </w:tabs>
        <w:jc w:val="both"/>
        <w:rPr>
          <w:sz w:val="24"/>
          <w:szCs w:val="24"/>
          <w:lang w:val="bg-BG"/>
        </w:rPr>
      </w:pPr>
      <w:r w:rsidRPr="00404951">
        <w:rPr>
          <w:sz w:val="24"/>
          <w:szCs w:val="24"/>
          <w:lang w:val="bg-BG"/>
        </w:rPr>
        <w:t xml:space="preserve">      </w:t>
      </w:r>
      <w:r w:rsidR="00404951">
        <w:rPr>
          <w:sz w:val="24"/>
          <w:szCs w:val="24"/>
          <w:lang w:val="bg-BG"/>
        </w:rPr>
        <w:t xml:space="preserve"> </w:t>
      </w:r>
      <w:r w:rsidRPr="00404951">
        <w:rPr>
          <w:sz w:val="24"/>
          <w:szCs w:val="24"/>
          <w:lang w:val="bg-BG"/>
        </w:rPr>
        <w:t xml:space="preserve"> </w:t>
      </w:r>
      <w:r w:rsidR="00621C98" w:rsidRPr="003148EA">
        <w:rPr>
          <w:b/>
          <w:sz w:val="24"/>
          <w:szCs w:val="24"/>
          <w:lang w:val="bg-BG"/>
        </w:rPr>
        <w:t>1.</w:t>
      </w:r>
      <w:r w:rsidR="00404951" w:rsidRPr="003148EA">
        <w:rPr>
          <w:b/>
          <w:sz w:val="24"/>
          <w:szCs w:val="24"/>
          <w:lang w:val="bg-BG"/>
        </w:rPr>
        <w:t>1</w:t>
      </w:r>
      <w:r w:rsidR="00AD40FC">
        <w:rPr>
          <w:b/>
          <w:sz w:val="24"/>
          <w:szCs w:val="24"/>
          <w:lang w:val="bg-BG"/>
        </w:rPr>
        <w:t>0</w:t>
      </w:r>
      <w:r w:rsidR="00404951" w:rsidRPr="003148EA">
        <w:rPr>
          <w:b/>
          <w:sz w:val="24"/>
          <w:szCs w:val="24"/>
          <w:lang w:val="bg-BG"/>
        </w:rPr>
        <w:t>.</w:t>
      </w:r>
      <w:r w:rsidR="00404951" w:rsidRPr="00404951">
        <w:rPr>
          <w:sz w:val="24"/>
          <w:szCs w:val="24"/>
          <w:lang w:val="bg-BG"/>
        </w:rPr>
        <w:t xml:space="preserve"> </w:t>
      </w:r>
      <w:r w:rsidRPr="00404951">
        <w:rPr>
          <w:sz w:val="24"/>
          <w:szCs w:val="24"/>
          <w:lang w:val="bg-BG"/>
        </w:rPr>
        <w:t xml:space="preserve">Изпълнителят следва </w:t>
      </w:r>
      <w:r w:rsidRPr="00404951">
        <w:rPr>
          <w:sz w:val="24"/>
          <w:szCs w:val="24"/>
        </w:rPr>
        <w:t>да опазва имуществото на Възложителя с грижата на добър стопанин</w:t>
      </w:r>
      <w:r w:rsidR="00B8146F" w:rsidRPr="00B8146F">
        <w:rPr>
          <w:bCs/>
          <w:sz w:val="24"/>
          <w:szCs w:val="24"/>
          <w:lang w:eastAsia="bg-BG"/>
        </w:rPr>
        <w:t xml:space="preserve"> </w:t>
      </w:r>
      <w:r w:rsidR="00B8146F" w:rsidRPr="00404951">
        <w:rPr>
          <w:bCs/>
          <w:sz w:val="24"/>
          <w:szCs w:val="24"/>
          <w:lang w:eastAsia="bg-BG"/>
        </w:rPr>
        <w:t>и се задължава през време на строително-</w:t>
      </w:r>
      <w:r w:rsidR="00C163F5" w:rsidRPr="00C163F5">
        <w:rPr>
          <w:sz w:val="24"/>
          <w:lang w:val="bg-BG"/>
        </w:rPr>
        <w:t xml:space="preserve"> </w:t>
      </w:r>
      <w:r w:rsidR="00C163F5">
        <w:rPr>
          <w:sz w:val="24"/>
          <w:lang w:val="bg-BG"/>
        </w:rPr>
        <w:t>монтажни</w:t>
      </w:r>
      <w:r w:rsidR="00B8146F" w:rsidRPr="00404951">
        <w:rPr>
          <w:bCs/>
          <w:sz w:val="24"/>
          <w:szCs w:val="24"/>
          <w:lang w:eastAsia="bg-BG"/>
        </w:rPr>
        <w:t xml:space="preserve">те работи да обезопаси по съответния начин строителната площадка. </w:t>
      </w:r>
      <w:r w:rsidR="00B8146F" w:rsidRPr="002439B6">
        <w:rPr>
          <w:bCs/>
          <w:sz w:val="24"/>
          <w:szCs w:val="24"/>
          <w:lang w:eastAsia="bg-BG"/>
        </w:rPr>
        <w:t>При евентуално нанесени щети Изпълнителят следва да ги отстрани за своя сметка.</w:t>
      </w:r>
      <w:r w:rsidRPr="00404951">
        <w:rPr>
          <w:sz w:val="24"/>
          <w:szCs w:val="24"/>
        </w:rPr>
        <w:t xml:space="preserve"> </w:t>
      </w:r>
    </w:p>
    <w:p w:rsidR="002C7E8E" w:rsidRDefault="00F64AE5" w:rsidP="002C7E8E">
      <w:pPr>
        <w:spacing w:line="300" w:lineRule="auto"/>
        <w:jc w:val="both"/>
        <w:rPr>
          <w:color w:val="FF0000"/>
          <w:sz w:val="24"/>
          <w:szCs w:val="24"/>
          <w:lang w:val="bg-BG"/>
        </w:rPr>
      </w:pPr>
      <w:r w:rsidRPr="00404951">
        <w:rPr>
          <w:sz w:val="24"/>
          <w:szCs w:val="24"/>
          <w:lang w:val="bg-BG"/>
        </w:rPr>
        <w:t xml:space="preserve">        </w:t>
      </w:r>
      <w:r w:rsidR="00621C98" w:rsidRPr="003148EA">
        <w:rPr>
          <w:b/>
          <w:sz w:val="24"/>
          <w:szCs w:val="24"/>
          <w:lang w:val="bg-BG"/>
        </w:rPr>
        <w:t>1.</w:t>
      </w:r>
      <w:r w:rsidR="00404951" w:rsidRPr="003148EA">
        <w:rPr>
          <w:b/>
          <w:sz w:val="24"/>
          <w:szCs w:val="24"/>
          <w:lang w:val="bg-BG"/>
        </w:rPr>
        <w:t>1</w:t>
      </w:r>
      <w:r w:rsidR="00AD40FC">
        <w:rPr>
          <w:b/>
          <w:sz w:val="24"/>
          <w:szCs w:val="24"/>
          <w:lang w:val="bg-BG"/>
        </w:rPr>
        <w:t>1</w:t>
      </w:r>
      <w:r w:rsidR="00404951" w:rsidRPr="003148EA">
        <w:rPr>
          <w:b/>
          <w:sz w:val="24"/>
          <w:szCs w:val="24"/>
          <w:lang w:val="bg-BG"/>
        </w:rPr>
        <w:t>.</w:t>
      </w:r>
      <w:r w:rsidR="00404951" w:rsidRPr="00404951">
        <w:rPr>
          <w:sz w:val="24"/>
          <w:szCs w:val="24"/>
          <w:lang w:val="bg-BG"/>
        </w:rPr>
        <w:t xml:space="preserve"> </w:t>
      </w:r>
      <w:r w:rsidR="002C7E8E" w:rsidRPr="00404951">
        <w:rPr>
          <w:sz w:val="24"/>
          <w:szCs w:val="24"/>
          <w:lang w:val="bg-BG"/>
        </w:rPr>
        <w:t>Изпълнителят доставя за своя сметка и със собствен транспорт необходимите материали, консумативи,</w:t>
      </w:r>
      <w:r w:rsidR="002C7E8E" w:rsidRPr="00404951">
        <w:rPr>
          <w:sz w:val="24"/>
          <w:szCs w:val="24"/>
        </w:rPr>
        <w:t xml:space="preserve"> конструкции</w:t>
      </w:r>
      <w:r w:rsidR="002C7E8E" w:rsidRPr="00404951">
        <w:rPr>
          <w:sz w:val="24"/>
          <w:szCs w:val="24"/>
          <w:lang w:val="bg-BG"/>
        </w:rPr>
        <w:t xml:space="preserve"> и др.</w:t>
      </w:r>
      <w:r w:rsidR="002C7E8E" w:rsidRPr="00404951">
        <w:rPr>
          <w:sz w:val="24"/>
          <w:szCs w:val="24"/>
        </w:rPr>
        <w:t xml:space="preserve"> </w:t>
      </w:r>
      <w:proofErr w:type="gramStart"/>
      <w:r w:rsidR="002C7E8E" w:rsidRPr="00404951">
        <w:rPr>
          <w:sz w:val="24"/>
          <w:szCs w:val="24"/>
        </w:rPr>
        <w:t>изделия</w:t>
      </w:r>
      <w:proofErr w:type="gramEnd"/>
      <w:r w:rsidR="002C7E8E" w:rsidRPr="00404951">
        <w:rPr>
          <w:sz w:val="24"/>
          <w:szCs w:val="24"/>
          <w:lang w:val="bg-BG"/>
        </w:rPr>
        <w:t xml:space="preserve"> в строителството.</w:t>
      </w:r>
      <w:r w:rsidR="002C7E8E" w:rsidRPr="00404951">
        <w:rPr>
          <w:color w:val="FF0000"/>
          <w:sz w:val="24"/>
          <w:szCs w:val="24"/>
          <w:lang w:val="bg-BG"/>
        </w:rPr>
        <w:t xml:space="preserve"> </w:t>
      </w:r>
    </w:p>
    <w:p w:rsidR="007202B2" w:rsidRDefault="002C7E8E" w:rsidP="002C7E8E">
      <w:pPr>
        <w:tabs>
          <w:tab w:val="left" w:pos="0"/>
        </w:tabs>
        <w:jc w:val="both"/>
        <w:rPr>
          <w:rFonts w:eastAsia="Calibri"/>
          <w:sz w:val="24"/>
          <w:szCs w:val="24"/>
        </w:rPr>
      </w:pPr>
      <w:r>
        <w:rPr>
          <w:rFonts w:eastAsia="Calibri"/>
          <w:sz w:val="24"/>
          <w:szCs w:val="24"/>
          <w:lang w:val="bg-BG"/>
        </w:rPr>
        <w:t xml:space="preserve">        </w:t>
      </w:r>
      <w:r w:rsidR="007202B2" w:rsidRPr="003148EA">
        <w:rPr>
          <w:b/>
          <w:sz w:val="24"/>
          <w:szCs w:val="24"/>
          <w:lang w:val="bg-BG"/>
        </w:rPr>
        <w:t>1.1</w:t>
      </w:r>
      <w:r w:rsidR="00AD40FC">
        <w:rPr>
          <w:b/>
          <w:sz w:val="24"/>
          <w:szCs w:val="24"/>
          <w:lang w:val="bg-BG"/>
        </w:rPr>
        <w:t>2</w:t>
      </w:r>
      <w:r w:rsidR="007202B2" w:rsidRPr="003148EA">
        <w:rPr>
          <w:b/>
          <w:sz w:val="24"/>
          <w:szCs w:val="24"/>
          <w:lang w:val="bg-BG"/>
        </w:rPr>
        <w:t>.</w:t>
      </w:r>
      <w:r w:rsidR="007202B2" w:rsidRPr="00404951">
        <w:rPr>
          <w:sz w:val="24"/>
          <w:szCs w:val="24"/>
          <w:lang w:val="bg-BG"/>
        </w:rPr>
        <w:t xml:space="preserve"> </w:t>
      </w:r>
      <w:r w:rsidRPr="00404951">
        <w:rPr>
          <w:rFonts w:eastAsia="Calibri"/>
          <w:sz w:val="24"/>
          <w:szCs w:val="24"/>
        </w:rPr>
        <w:t>Изпълнителят трябва да спазва екологичните изисквания по време на извършване на С</w:t>
      </w:r>
      <w:r w:rsidR="00CE11E7">
        <w:rPr>
          <w:rFonts w:eastAsia="Calibri"/>
          <w:sz w:val="24"/>
          <w:szCs w:val="24"/>
          <w:lang w:val="bg-BG"/>
        </w:rPr>
        <w:t>М</w:t>
      </w:r>
      <w:r w:rsidRPr="00404951">
        <w:rPr>
          <w:rFonts w:eastAsia="Calibri"/>
          <w:sz w:val="24"/>
          <w:szCs w:val="24"/>
        </w:rPr>
        <w:t>Р, да не уврежда околната среда, както и прилежащите имоти. При възникване на повреди и аварийни ситуации, работниците на Изпълнителя незабавно да информират съответните аварийни служби в гр.</w:t>
      </w:r>
      <w:r>
        <w:rPr>
          <w:rFonts w:eastAsia="Calibri"/>
          <w:sz w:val="24"/>
          <w:szCs w:val="24"/>
          <w:lang w:val="bg-BG"/>
        </w:rPr>
        <w:t xml:space="preserve">Ямбол </w:t>
      </w:r>
      <w:r w:rsidRPr="00404951">
        <w:rPr>
          <w:rFonts w:eastAsia="Calibri"/>
          <w:sz w:val="24"/>
          <w:szCs w:val="24"/>
        </w:rPr>
        <w:t xml:space="preserve">и Възложителя за предприемане на съответните мерки. </w:t>
      </w:r>
    </w:p>
    <w:p w:rsidR="007202B2" w:rsidRPr="00404951" w:rsidRDefault="007202B2" w:rsidP="007202B2">
      <w:pPr>
        <w:spacing w:line="300" w:lineRule="auto"/>
        <w:jc w:val="both"/>
        <w:rPr>
          <w:sz w:val="24"/>
          <w:szCs w:val="24"/>
          <w:lang w:eastAsia="bg-BG"/>
        </w:rPr>
      </w:pPr>
      <w:r>
        <w:rPr>
          <w:sz w:val="24"/>
          <w:szCs w:val="24"/>
          <w:lang w:val="bg-BG"/>
        </w:rPr>
        <w:t xml:space="preserve">        </w:t>
      </w:r>
      <w:r w:rsidRPr="003148EA">
        <w:rPr>
          <w:b/>
          <w:sz w:val="24"/>
          <w:szCs w:val="24"/>
          <w:lang w:val="bg-BG"/>
        </w:rPr>
        <w:t>1.1</w:t>
      </w:r>
      <w:r w:rsidR="00AD40FC">
        <w:rPr>
          <w:b/>
          <w:sz w:val="24"/>
          <w:szCs w:val="24"/>
          <w:lang w:val="bg-BG"/>
        </w:rPr>
        <w:t>3</w:t>
      </w:r>
      <w:r w:rsidRPr="003148EA">
        <w:rPr>
          <w:b/>
          <w:sz w:val="24"/>
          <w:szCs w:val="24"/>
          <w:lang w:val="bg-BG"/>
        </w:rPr>
        <w:t>.</w:t>
      </w:r>
      <w:r w:rsidRPr="00404951">
        <w:rPr>
          <w:sz w:val="24"/>
          <w:szCs w:val="24"/>
          <w:lang w:val="bg-BG"/>
        </w:rPr>
        <w:t xml:space="preserve"> </w:t>
      </w:r>
      <w:r w:rsidRPr="00030DC3">
        <w:rPr>
          <w:sz w:val="24"/>
          <w:szCs w:val="24"/>
          <w:lang w:val="bg-BG"/>
        </w:rPr>
        <w:t>Изпълнителят следва да почисти</w:t>
      </w:r>
      <w:r w:rsidRPr="00030DC3">
        <w:rPr>
          <w:sz w:val="24"/>
          <w:szCs w:val="24"/>
        </w:rPr>
        <w:t xml:space="preserve"> </w:t>
      </w:r>
      <w:r w:rsidRPr="002C7E8E">
        <w:rPr>
          <w:sz w:val="24"/>
          <w:szCs w:val="24"/>
          <w:lang w:val="bg-BG"/>
        </w:rPr>
        <w:t xml:space="preserve">обекта </w:t>
      </w:r>
      <w:r>
        <w:rPr>
          <w:sz w:val="24"/>
          <w:szCs w:val="24"/>
          <w:lang w:val="bg-BG"/>
        </w:rPr>
        <w:t xml:space="preserve">и </w:t>
      </w:r>
      <w:r w:rsidRPr="00404951">
        <w:rPr>
          <w:sz w:val="24"/>
          <w:szCs w:val="24"/>
          <w:lang w:eastAsia="bg-BG"/>
        </w:rPr>
        <w:t>да изтегли цялата си механизация и невложените материали и да остави площадката чиста от отпадъци</w:t>
      </w:r>
      <w:r>
        <w:rPr>
          <w:sz w:val="24"/>
          <w:szCs w:val="24"/>
          <w:lang w:val="bg-BG" w:eastAsia="bg-BG"/>
        </w:rPr>
        <w:t>,</w:t>
      </w:r>
      <w:r w:rsidRPr="007202B2">
        <w:rPr>
          <w:sz w:val="24"/>
          <w:szCs w:val="24"/>
          <w:lang w:val="bg-BG"/>
        </w:rPr>
        <w:t xml:space="preserve"> </w:t>
      </w:r>
      <w:r w:rsidRPr="002C7E8E">
        <w:rPr>
          <w:sz w:val="24"/>
          <w:szCs w:val="24"/>
          <w:lang w:val="bg-BG"/>
        </w:rPr>
        <w:t>след приключване на С</w:t>
      </w:r>
      <w:r w:rsidR="00CE11E7">
        <w:rPr>
          <w:sz w:val="24"/>
          <w:szCs w:val="24"/>
          <w:lang w:val="bg-BG"/>
        </w:rPr>
        <w:t>М</w:t>
      </w:r>
      <w:r w:rsidRPr="002C7E8E">
        <w:rPr>
          <w:sz w:val="24"/>
          <w:szCs w:val="24"/>
          <w:lang w:val="bg-BG"/>
        </w:rPr>
        <w:t>Р.</w:t>
      </w:r>
      <w:r w:rsidRPr="00404951">
        <w:rPr>
          <w:i/>
          <w:sz w:val="24"/>
          <w:szCs w:val="24"/>
          <w:lang w:eastAsia="bg-BG"/>
        </w:rPr>
        <w:t xml:space="preserve"> </w:t>
      </w:r>
      <w:r w:rsidRPr="00404951">
        <w:rPr>
          <w:sz w:val="24"/>
          <w:szCs w:val="24"/>
          <w:lang w:eastAsia="bg-BG"/>
        </w:rPr>
        <w:t>Всички транспортни разходи във връзка с изпълнението на поръчката са за сметка на Изпълнителя</w:t>
      </w:r>
      <w:r>
        <w:rPr>
          <w:sz w:val="24"/>
          <w:szCs w:val="24"/>
          <w:lang w:val="bg-BG" w:eastAsia="bg-BG"/>
        </w:rPr>
        <w:t xml:space="preserve">.             </w:t>
      </w:r>
    </w:p>
    <w:p w:rsidR="007202B2" w:rsidRDefault="007202B2" w:rsidP="007202B2">
      <w:pPr>
        <w:jc w:val="both"/>
        <w:rPr>
          <w:sz w:val="24"/>
          <w:szCs w:val="24"/>
          <w:lang w:eastAsia="bg-BG"/>
        </w:rPr>
      </w:pPr>
      <w:r>
        <w:rPr>
          <w:sz w:val="24"/>
          <w:szCs w:val="24"/>
          <w:lang w:val="bg-BG"/>
        </w:rPr>
        <w:t xml:space="preserve">        </w:t>
      </w:r>
      <w:r w:rsidRPr="003148EA">
        <w:rPr>
          <w:b/>
          <w:sz w:val="24"/>
          <w:szCs w:val="24"/>
          <w:lang w:val="bg-BG"/>
        </w:rPr>
        <w:t>1.1</w:t>
      </w:r>
      <w:r w:rsidR="00AD40FC">
        <w:rPr>
          <w:b/>
          <w:sz w:val="24"/>
          <w:szCs w:val="24"/>
          <w:lang w:val="bg-BG"/>
        </w:rPr>
        <w:t>4</w:t>
      </w:r>
      <w:r w:rsidRPr="003148EA">
        <w:rPr>
          <w:b/>
          <w:sz w:val="24"/>
          <w:szCs w:val="24"/>
          <w:lang w:val="bg-BG"/>
        </w:rPr>
        <w:t>.</w:t>
      </w:r>
      <w:r w:rsidRPr="00404951">
        <w:rPr>
          <w:sz w:val="24"/>
          <w:szCs w:val="24"/>
          <w:lang w:val="bg-BG"/>
        </w:rPr>
        <w:t xml:space="preserve"> Изпълнителят транспортира всички строителни отпадъци на определените от съответната общинска администрация места при спазване на нормативните документи за управление на отпадъците</w:t>
      </w:r>
      <w:r w:rsidRPr="00404951">
        <w:rPr>
          <w:sz w:val="24"/>
          <w:szCs w:val="24"/>
          <w:lang w:val="ru-RU"/>
        </w:rPr>
        <w:t xml:space="preserve"> в 3 /три/ дневен срок, след изпълнение на предмета на поръчката.</w:t>
      </w:r>
      <w:r w:rsidRPr="00404951">
        <w:rPr>
          <w:sz w:val="24"/>
          <w:szCs w:val="24"/>
          <w:lang w:eastAsia="bg-BG"/>
        </w:rPr>
        <w:t xml:space="preserve"> </w:t>
      </w:r>
    </w:p>
    <w:p w:rsidR="007202B2" w:rsidRDefault="007202B2" w:rsidP="007202B2">
      <w:pPr>
        <w:spacing w:line="300" w:lineRule="auto"/>
        <w:jc w:val="both"/>
        <w:rPr>
          <w:rFonts w:eastAsia="Calibri"/>
          <w:sz w:val="24"/>
          <w:szCs w:val="24"/>
        </w:rPr>
      </w:pPr>
      <w:r>
        <w:rPr>
          <w:sz w:val="24"/>
          <w:szCs w:val="24"/>
          <w:lang w:val="bg-BG"/>
        </w:rPr>
        <w:t xml:space="preserve">        </w:t>
      </w:r>
      <w:r w:rsidRPr="003148EA">
        <w:rPr>
          <w:b/>
          <w:sz w:val="24"/>
          <w:szCs w:val="24"/>
          <w:lang w:val="bg-BG"/>
        </w:rPr>
        <w:t>1.1</w:t>
      </w:r>
      <w:r w:rsidR="00AD40FC">
        <w:rPr>
          <w:b/>
          <w:sz w:val="24"/>
          <w:szCs w:val="24"/>
          <w:lang w:val="bg-BG"/>
        </w:rPr>
        <w:t>5</w:t>
      </w:r>
      <w:r w:rsidRPr="003148EA">
        <w:rPr>
          <w:b/>
          <w:sz w:val="24"/>
          <w:szCs w:val="24"/>
          <w:lang w:val="bg-BG"/>
        </w:rPr>
        <w:t>.</w:t>
      </w:r>
      <w:r w:rsidRPr="00404951">
        <w:rPr>
          <w:sz w:val="24"/>
          <w:szCs w:val="24"/>
          <w:lang w:val="bg-BG"/>
        </w:rPr>
        <w:t xml:space="preserve"> Изпълнените ремонтни работи имат гаранция с продължителност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бр. 72/2003г.</w:t>
      </w:r>
    </w:p>
    <w:p w:rsidR="002C7E8E" w:rsidRPr="00404951" w:rsidRDefault="007202B2" w:rsidP="002C7E8E">
      <w:pPr>
        <w:spacing w:line="300" w:lineRule="auto"/>
        <w:jc w:val="both"/>
        <w:rPr>
          <w:sz w:val="24"/>
          <w:szCs w:val="24"/>
          <w:lang w:val="bg-BG"/>
        </w:rPr>
      </w:pPr>
      <w:r>
        <w:rPr>
          <w:sz w:val="24"/>
          <w:szCs w:val="24"/>
          <w:lang w:val="bg-BG"/>
        </w:rPr>
        <w:lastRenderedPageBreak/>
        <w:t xml:space="preserve">        </w:t>
      </w:r>
      <w:r w:rsidRPr="003148EA">
        <w:rPr>
          <w:b/>
          <w:sz w:val="24"/>
          <w:szCs w:val="24"/>
          <w:lang w:val="bg-BG"/>
        </w:rPr>
        <w:t>1.1</w:t>
      </w:r>
      <w:r w:rsidR="00AD40FC">
        <w:rPr>
          <w:b/>
          <w:sz w:val="24"/>
          <w:szCs w:val="24"/>
          <w:lang w:val="bg-BG"/>
        </w:rPr>
        <w:t>6</w:t>
      </w:r>
      <w:r w:rsidRPr="003148EA">
        <w:rPr>
          <w:b/>
          <w:sz w:val="24"/>
          <w:szCs w:val="24"/>
          <w:lang w:val="bg-BG"/>
        </w:rPr>
        <w:t>.</w:t>
      </w:r>
      <w:r w:rsidRPr="00404951">
        <w:rPr>
          <w:sz w:val="24"/>
          <w:szCs w:val="24"/>
          <w:lang w:val="bg-BG"/>
        </w:rPr>
        <w:t xml:space="preserve"> </w:t>
      </w:r>
      <w:r w:rsidR="002C7E8E" w:rsidRPr="00404951">
        <w:rPr>
          <w:sz w:val="24"/>
          <w:szCs w:val="24"/>
        </w:rPr>
        <w:t xml:space="preserve">При приключване на </w:t>
      </w:r>
      <w:r w:rsidR="00D93152" w:rsidRPr="00404951">
        <w:rPr>
          <w:sz w:val="24"/>
          <w:szCs w:val="24"/>
          <w:lang w:val="bg-BG"/>
        </w:rPr>
        <w:t>строителн</w:t>
      </w:r>
      <w:r w:rsidR="00D93152">
        <w:rPr>
          <w:sz w:val="24"/>
          <w:szCs w:val="24"/>
          <w:lang w:val="bg-BG"/>
        </w:rPr>
        <w:t>о</w:t>
      </w:r>
      <w:r w:rsidR="00D93152" w:rsidRPr="00404951">
        <w:rPr>
          <w:sz w:val="24"/>
          <w:szCs w:val="24"/>
          <w:lang w:val="bg-BG"/>
        </w:rPr>
        <w:t xml:space="preserve"> </w:t>
      </w:r>
      <w:r w:rsidR="00D93152">
        <w:rPr>
          <w:sz w:val="24"/>
          <w:szCs w:val="24"/>
          <w:lang w:val="bg-BG"/>
        </w:rPr>
        <w:t xml:space="preserve">- </w:t>
      </w:r>
      <w:r w:rsidR="00CE11E7" w:rsidRPr="00404951">
        <w:rPr>
          <w:sz w:val="24"/>
          <w:szCs w:val="24"/>
          <w:lang w:eastAsia="bg-BG"/>
        </w:rPr>
        <w:t>монт</w:t>
      </w:r>
      <w:r w:rsidR="00CE11E7">
        <w:rPr>
          <w:sz w:val="24"/>
          <w:szCs w:val="24"/>
          <w:lang w:val="bg-BG" w:eastAsia="bg-BG"/>
        </w:rPr>
        <w:t>аж</w:t>
      </w:r>
      <w:r w:rsidR="00CE11E7" w:rsidRPr="00404951">
        <w:rPr>
          <w:sz w:val="24"/>
          <w:szCs w:val="24"/>
          <w:lang w:eastAsia="bg-BG"/>
        </w:rPr>
        <w:t>ни</w:t>
      </w:r>
      <w:r w:rsidR="00CE11E7">
        <w:rPr>
          <w:sz w:val="24"/>
          <w:szCs w:val="24"/>
          <w:lang w:val="bg-BG" w:eastAsia="bg-BG"/>
        </w:rPr>
        <w:t>те</w:t>
      </w:r>
      <w:r w:rsidR="00D93152" w:rsidRPr="00404951">
        <w:rPr>
          <w:sz w:val="24"/>
          <w:szCs w:val="24"/>
        </w:rPr>
        <w:t xml:space="preserve"> </w:t>
      </w:r>
      <w:r w:rsidR="002C7E8E" w:rsidRPr="00404951">
        <w:rPr>
          <w:sz w:val="24"/>
          <w:szCs w:val="24"/>
        </w:rPr>
        <w:t xml:space="preserve">работи </w:t>
      </w:r>
      <w:r w:rsidR="002C7E8E" w:rsidRPr="00404951">
        <w:rPr>
          <w:sz w:val="24"/>
          <w:szCs w:val="24"/>
          <w:lang w:val="bg-BG"/>
        </w:rPr>
        <w:t xml:space="preserve">се </w:t>
      </w:r>
      <w:r w:rsidR="002C7E8E" w:rsidRPr="00404951">
        <w:rPr>
          <w:sz w:val="24"/>
          <w:szCs w:val="24"/>
        </w:rPr>
        <w:t>състав</w:t>
      </w:r>
      <w:r w:rsidR="002C7E8E" w:rsidRPr="00404951">
        <w:rPr>
          <w:sz w:val="24"/>
          <w:szCs w:val="24"/>
          <w:lang w:val="bg-BG"/>
        </w:rPr>
        <w:t>я</w:t>
      </w:r>
      <w:r w:rsidR="002C7E8E" w:rsidRPr="00404951">
        <w:rPr>
          <w:sz w:val="24"/>
          <w:szCs w:val="24"/>
        </w:rPr>
        <w:t xml:space="preserve"> двустранен протокол </w:t>
      </w:r>
      <w:r w:rsidR="002C7E8E" w:rsidRPr="00404951">
        <w:rPr>
          <w:sz w:val="24"/>
          <w:szCs w:val="24"/>
          <w:lang w:val="bg-BG"/>
        </w:rPr>
        <w:t xml:space="preserve">по образец </w:t>
      </w:r>
      <w:r w:rsidR="002C7E8E" w:rsidRPr="00404951">
        <w:rPr>
          <w:sz w:val="24"/>
          <w:szCs w:val="24"/>
        </w:rPr>
        <w:t>(</w:t>
      </w:r>
      <w:r w:rsidR="002C7E8E" w:rsidRPr="00D9699E">
        <w:rPr>
          <w:sz w:val="24"/>
          <w:szCs w:val="24"/>
          <w:lang w:val="bg-BG"/>
        </w:rPr>
        <w:t>Приложение</w:t>
      </w:r>
      <w:r w:rsidR="002C7E8E" w:rsidRPr="00D9699E">
        <w:rPr>
          <w:sz w:val="24"/>
          <w:szCs w:val="24"/>
        </w:rPr>
        <w:t xml:space="preserve"> № </w:t>
      </w:r>
      <w:r w:rsidR="002C7E8E" w:rsidRPr="00D9699E">
        <w:rPr>
          <w:sz w:val="24"/>
          <w:szCs w:val="24"/>
          <w:lang w:val="bg-BG"/>
        </w:rPr>
        <w:t>6.2.</w:t>
      </w:r>
      <w:r w:rsidR="002C7E8E" w:rsidRPr="00D9699E">
        <w:rPr>
          <w:sz w:val="24"/>
          <w:szCs w:val="24"/>
        </w:rPr>
        <w:t>)</w:t>
      </w:r>
      <w:r w:rsidR="002C7E8E" w:rsidRPr="00404951">
        <w:rPr>
          <w:sz w:val="24"/>
          <w:szCs w:val="24"/>
          <w:lang w:val="bg-BG"/>
        </w:rPr>
        <w:t xml:space="preserve"> </w:t>
      </w:r>
      <w:r w:rsidR="002C7E8E" w:rsidRPr="00404951">
        <w:rPr>
          <w:sz w:val="24"/>
          <w:szCs w:val="24"/>
        </w:rPr>
        <w:t>за приемането им от страна на Възложителя</w:t>
      </w:r>
      <w:r w:rsidR="002C7E8E" w:rsidRPr="00404951">
        <w:rPr>
          <w:sz w:val="24"/>
          <w:szCs w:val="24"/>
          <w:lang w:val="bg-BG"/>
        </w:rPr>
        <w:t xml:space="preserve">. </w:t>
      </w:r>
    </w:p>
    <w:p w:rsidR="002C7E8E" w:rsidRPr="00404951" w:rsidRDefault="002C7E8E" w:rsidP="002C7E8E">
      <w:pPr>
        <w:jc w:val="both"/>
        <w:rPr>
          <w:sz w:val="24"/>
          <w:szCs w:val="24"/>
          <w:lang w:val="ru-RU" w:eastAsia="bg-BG"/>
        </w:rPr>
      </w:pPr>
      <w:r>
        <w:rPr>
          <w:sz w:val="24"/>
          <w:szCs w:val="24"/>
          <w:lang w:val="ru-RU" w:eastAsia="bg-BG"/>
        </w:rPr>
        <w:t xml:space="preserve">        </w:t>
      </w:r>
      <w:r w:rsidRPr="003148EA">
        <w:rPr>
          <w:b/>
          <w:sz w:val="24"/>
          <w:szCs w:val="24"/>
          <w:lang w:val="ru-RU" w:eastAsia="bg-BG"/>
        </w:rPr>
        <w:t>1.</w:t>
      </w:r>
      <w:r w:rsidR="007202B2">
        <w:rPr>
          <w:b/>
          <w:sz w:val="24"/>
          <w:szCs w:val="24"/>
          <w:lang w:val="ru-RU" w:eastAsia="bg-BG"/>
        </w:rPr>
        <w:t>1</w:t>
      </w:r>
      <w:r w:rsidR="00AD40FC">
        <w:rPr>
          <w:b/>
          <w:sz w:val="24"/>
          <w:szCs w:val="24"/>
          <w:lang w:val="ru-RU" w:eastAsia="bg-BG"/>
        </w:rPr>
        <w:t>7</w:t>
      </w:r>
      <w:r w:rsidRPr="003148EA">
        <w:rPr>
          <w:b/>
          <w:sz w:val="24"/>
          <w:szCs w:val="24"/>
          <w:lang w:val="ru-RU" w:eastAsia="bg-BG"/>
        </w:rPr>
        <w:t>.</w:t>
      </w:r>
      <w:r>
        <w:rPr>
          <w:sz w:val="24"/>
          <w:szCs w:val="24"/>
          <w:lang w:val="ru-RU" w:eastAsia="bg-BG"/>
        </w:rPr>
        <w:t xml:space="preserve"> </w:t>
      </w:r>
      <w:r w:rsidRPr="00404951">
        <w:rPr>
          <w:sz w:val="24"/>
          <w:szCs w:val="24"/>
          <w:lang w:val="ru-RU" w:eastAsia="bg-BG"/>
        </w:rPr>
        <w:t>Възложителят има право да откаже да приеме всички или отделни С</w:t>
      </w:r>
      <w:r w:rsidR="00CE11E7">
        <w:rPr>
          <w:sz w:val="24"/>
          <w:szCs w:val="24"/>
          <w:lang w:val="ru-RU" w:eastAsia="bg-BG"/>
        </w:rPr>
        <w:t>М</w:t>
      </w:r>
      <w:r w:rsidRPr="00404951">
        <w:rPr>
          <w:sz w:val="24"/>
          <w:szCs w:val="24"/>
          <w:lang w:val="ru-RU" w:eastAsia="bg-BG"/>
        </w:rPr>
        <w:t xml:space="preserve">Р, ако открие съществени недостатъци. В този случай се съставя протокол за установените недостатъци, в който подробно се описват всички констатирани недостатъци и се дават указания на изпълнителя да ги отстрани. </w:t>
      </w:r>
    </w:p>
    <w:p w:rsidR="002C7E8E" w:rsidRPr="00030DC3" w:rsidRDefault="002C7E8E" w:rsidP="002C7E8E">
      <w:pPr>
        <w:jc w:val="both"/>
        <w:rPr>
          <w:sz w:val="24"/>
          <w:szCs w:val="24"/>
          <w:lang w:val="ru-RU" w:eastAsia="bg-BG"/>
        </w:rPr>
      </w:pPr>
      <w:r>
        <w:rPr>
          <w:b/>
          <w:sz w:val="24"/>
          <w:szCs w:val="24"/>
          <w:lang w:val="ru-RU" w:eastAsia="bg-BG"/>
        </w:rPr>
        <w:t xml:space="preserve">        </w:t>
      </w:r>
      <w:r w:rsidRPr="003148EA">
        <w:rPr>
          <w:b/>
          <w:sz w:val="24"/>
          <w:szCs w:val="24"/>
          <w:lang w:val="ru-RU" w:eastAsia="bg-BG"/>
        </w:rPr>
        <w:t>1.</w:t>
      </w:r>
      <w:r w:rsidR="007202B2">
        <w:rPr>
          <w:b/>
          <w:sz w:val="24"/>
          <w:szCs w:val="24"/>
          <w:lang w:val="ru-RU" w:eastAsia="bg-BG"/>
        </w:rPr>
        <w:t>1</w:t>
      </w:r>
      <w:r w:rsidR="00AD40FC">
        <w:rPr>
          <w:b/>
          <w:sz w:val="24"/>
          <w:szCs w:val="24"/>
          <w:lang w:val="ru-RU" w:eastAsia="bg-BG"/>
        </w:rPr>
        <w:t>8</w:t>
      </w:r>
      <w:r w:rsidRPr="003148EA">
        <w:rPr>
          <w:b/>
          <w:sz w:val="24"/>
          <w:szCs w:val="24"/>
          <w:lang w:val="ru-RU" w:eastAsia="bg-BG"/>
        </w:rPr>
        <w:t>.</w:t>
      </w:r>
      <w:r w:rsidRPr="00030DC3">
        <w:rPr>
          <w:sz w:val="24"/>
          <w:szCs w:val="24"/>
          <w:lang w:val="ru-RU" w:eastAsia="bg-BG"/>
        </w:rPr>
        <w:t xml:space="preserve"> Недостатъците се отстраняват от изпълнителя за негова сметка.</w:t>
      </w:r>
    </w:p>
    <w:p w:rsidR="002C7E8E" w:rsidRPr="00404951" w:rsidRDefault="002C7E8E" w:rsidP="002C7E8E">
      <w:pPr>
        <w:jc w:val="both"/>
        <w:rPr>
          <w:sz w:val="24"/>
          <w:szCs w:val="24"/>
          <w:lang w:val="bg-BG"/>
        </w:rPr>
      </w:pPr>
      <w:r w:rsidRPr="00030DC3">
        <w:rPr>
          <w:sz w:val="24"/>
          <w:szCs w:val="24"/>
          <w:lang w:eastAsia="bg-BG"/>
        </w:rPr>
        <w:t xml:space="preserve">        </w:t>
      </w:r>
      <w:r w:rsidR="00AD40FC">
        <w:rPr>
          <w:b/>
          <w:sz w:val="24"/>
          <w:szCs w:val="24"/>
          <w:lang w:val="bg-BG" w:eastAsia="bg-BG"/>
        </w:rPr>
        <w:t>1.19</w:t>
      </w:r>
      <w:r w:rsidRPr="003148EA">
        <w:rPr>
          <w:b/>
          <w:sz w:val="24"/>
          <w:szCs w:val="24"/>
          <w:lang w:eastAsia="bg-BG"/>
        </w:rPr>
        <w:t>.</w:t>
      </w:r>
      <w:r w:rsidRPr="00404951">
        <w:rPr>
          <w:b/>
          <w:sz w:val="24"/>
          <w:szCs w:val="24"/>
          <w:lang w:eastAsia="bg-BG"/>
        </w:rPr>
        <w:t xml:space="preserve"> </w:t>
      </w:r>
      <w:r w:rsidRPr="00404951">
        <w:rPr>
          <w:sz w:val="24"/>
          <w:szCs w:val="24"/>
          <w:lang w:eastAsia="bg-BG"/>
        </w:rPr>
        <w:t>В случай, че изпълнителят е отстранил недостатъците в изпълнението, посочени в протокола за приемане на С</w:t>
      </w:r>
      <w:r w:rsidR="00CE11E7">
        <w:rPr>
          <w:sz w:val="24"/>
          <w:szCs w:val="24"/>
          <w:lang w:val="bg-BG" w:eastAsia="bg-BG"/>
        </w:rPr>
        <w:t>М</w:t>
      </w:r>
      <w:r w:rsidRPr="00404951">
        <w:rPr>
          <w:sz w:val="24"/>
          <w:szCs w:val="24"/>
          <w:lang w:eastAsia="bg-BG"/>
        </w:rPr>
        <w:t xml:space="preserve">Р, </w:t>
      </w:r>
      <w:r w:rsidRPr="00404951">
        <w:rPr>
          <w:rFonts w:eastAsia="Lucida Sans Unicode"/>
          <w:kern w:val="3"/>
          <w:sz w:val="24"/>
          <w:szCs w:val="24"/>
          <w:lang w:val="ru-RU" w:eastAsia="bg-BG"/>
        </w:rPr>
        <w:t>упълномощеното лице</w:t>
      </w:r>
      <w:r w:rsidRPr="00404951">
        <w:rPr>
          <w:rFonts w:eastAsia="Lucida Sans Unicode"/>
          <w:kern w:val="3"/>
          <w:sz w:val="24"/>
          <w:szCs w:val="24"/>
          <w:lang w:eastAsia="bg-BG"/>
        </w:rPr>
        <w:t xml:space="preserve"> </w:t>
      </w:r>
      <w:r w:rsidRPr="00404951">
        <w:rPr>
          <w:sz w:val="24"/>
          <w:szCs w:val="24"/>
          <w:lang w:eastAsia="bg-BG"/>
        </w:rPr>
        <w:t>на възложителя повторно приема извършената работа и се изготвя нов протокол, в който се посочват отстранените недостатъци.</w:t>
      </w:r>
    </w:p>
    <w:p w:rsidR="002C7E8E" w:rsidRPr="00404951" w:rsidRDefault="002C7E8E" w:rsidP="002C7E8E">
      <w:pPr>
        <w:jc w:val="both"/>
        <w:rPr>
          <w:position w:val="8"/>
          <w:sz w:val="24"/>
          <w:szCs w:val="24"/>
          <w:lang w:val="ru-RU"/>
        </w:rPr>
      </w:pPr>
      <w:r w:rsidRPr="00404951">
        <w:rPr>
          <w:sz w:val="24"/>
          <w:szCs w:val="24"/>
          <w:lang w:val="ru-RU"/>
        </w:rPr>
        <w:t xml:space="preserve">        </w:t>
      </w:r>
      <w:r w:rsidRPr="003148EA">
        <w:rPr>
          <w:b/>
          <w:sz w:val="24"/>
          <w:szCs w:val="24"/>
          <w:lang w:val="ru-RU"/>
        </w:rPr>
        <w:t>1.2</w:t>
      </w:r>
      <w:r w:rsidR="00AD40FC">
        <w:rPr>
          <w:b/>
          <w:sz w:val="24"/>
          <w:szCs w:val="24"/>
          <w:lang w:val="ru-RU"/>
        </w:rPr>
        <w:t>0</w:t>
      </w:r>
      <w:r w:rsidRPr="003148EA">
        <w:rPr>
          <w:b/>
          <w:sz w:val="24"/>
          <w:szCs w:val="24"/>
          <w:lang w:val="ru-RU"/>
        </w:rPr>
        <w:t>.</w:t>
      </w:r>
      <w:r w:rsidRPr="00404951">
        <w:rPr>
          <w:sz w:val="24"/>
          <w:szCs w:val="24"/>
          <w:lang w:val="ru-RU"/>
        </w:rPr>
        <w:t xml:space="preserve"> </w:t>
      </w:r>
      <w:r w:rsidRPr="00404951">
        <w:rPr>
          <w:sz w:val="24"/>
          <w:szCs w:val="24"/>
          <w:lang w:val="bg-BG"/>
        </w:rPr>
        <w:t>Изпълнителят следва да отстрани за своя сметка всички появили се дефекти в гаранционния срок не по-късно от 10 календерни дни от получаване на известието от Възложителя;</w:t>
      </w:r>
    </w:p>
    <w:p w:rsidR="002C7E8E" w:rsidRPr="00404951" w:rsidRDefault="002C7E8E" w:rsidP="002C7E8E">
      <w:pPr>
        <w:pStyle w:val="BodyTextIndent"/>
        <w:spacing w:after="0"/>
        <w:ind w:left="0"/>
        <w:jc w:val="both"/>
      </w:pPr>
      <w:r w:rsidRPr="00404951">
        <w:t xml:space="preserve">       </w:t>
      </w:r>
      <w:r>
        <w:t xml:space="preserve"> </w:t>
      </w:r>
      <w:r w:rsidRPr="003148EA">
        <w:rPr>
          <w:b/>
        </w:rPr>
        <w:t>1.2</w:t>
      </w:r>
      <w:r w:rsidR="00AD40FC">
        <w:rPr>
          <w:b/>
        </w:rPr>
        <w:t>1</w:t>
      </w:r>
      <w:r w:rsidRPr="00404951">
        <w:t>. Изпълнителят следва да отстрани за своя сметка всички установени дефекти и допуснати грешки преди подписването на протокола за изпълнение на СРД на Възложителя.</w:t>
      </w:r>
    </w:p>
    <w:p w:rsidR="00621C98" w:rsidRDefault="002429BE" w:rsidP="00621C98">
      <w:pPr>
        <w:tabs>
          <w:tab w:val="left" w:pos="171"/>
        </w:tabs>
        <w:spacing w:line="295" w:lineRule="exact"/>
        <w:ind w:left="20" w:right="20"/>
        <w:jc w:val="both"/>
        <w:rPr>
          <w:b/>
          <w:sz w:val="24"/>
          <w:szCs w:val="24"/>
          <w:lang w:val="bg-BG" w:eastAsia="bg-BG"/>
        </w:rPr>
      </w:pPr>
      <w:r w:rsidRPr="006E19EF">
        <w:rPr>
          <w:b/>
          <w:lang w:eastAsia="bg-BG"/>
        </w:rPr>
        <w:tab/>
      </w:r>
      <w:r w:rsidR="00AD40FC">
        <w:rPr>
          <w:b/>
          <w:lang w:val="bg-BG" w:eastAsia="bg-BG"/>
        </w:rPr>
        <w:t xml:space="preserve">       </w:t>
      </w:r>
      <w:r w:rsidR="00621C98" w:rsidRPr="00621C98">
        <w:rPr>
          <w:b/>
          <w:sz w:val="24"/>
          <w:szCs w:val="24"/>
          <w:lang w:val="bg-BG" w:eastAsia="bg-BG"/>
        </w:rPr>
        <w:t>2.  Допълнителн</w:t>
      </w:r>
      <w:r w:rsidR="00621C98">
        <w:rPr>
          <w:b/>
          <w:sz w:val="24"/>
          <w:szCs w:val="24"/>
          <w:lang w:val="bg-BG" w:eastAsia="bg-BG"/>
        </w:rPr>
        <w:t>и</w:t>
      </w:r>
      <w:r w:rsidR="00621C98" w:rsidRPr="00621C98">
        <w:rPr>
          <w:b/>
          <w:sz w:val="24"/>
          <w:szCs w:val="24"/>
          <w:lang w:val="bg-BG" w:eastAsia="bg-BG"/>
        </w:rPr>
        <w:t xml:space="preserve"> условия </w:t>
      </w:r>
    </w:p>
    <w:p w:rsidR="00621C98" w:rsidRPr="00621C98" w:rsidRDefault="00621C98" w:rsidP="00621C98">
      <w:pPr>
        <w:tabs>
          <w:tab w:val="left" w:pos="171"/>
        </w:tabs>
        <w:spacing w:line="295" w:lineRule="exact"/>
        <w:ind w:left="20" w:right="20"/>
        <w:jc w:val="both"/>
        <w:rPr>
          <w:color w:val="000000"/>
          <w:sz w:val="24"/>
          <w:szCs w:val="24"/>
          <w:lang w:val="bg-BG"/>
        </w:rPr>
      </w:pPr>
      <w:r w:rsidRPr="00621C98">
        <w:rPr>
          <w:sz w:val="24"/>
          <w:szCs w:val="24"/>
          <w:lang w:val="bg-BG" w:eastAsia="bg-BG"/>
        </w:rPr>
        <w:t xml:space="preserve">         </w:t>
      </w:r>
      <w:r w:rsidRPr="003148EA">
        <w:rPr>
          <w:b/>
          <w:sz w:val="24"/>
          <w:szCs w:val="24"/>
          <w:lang w:val="bg-BG" w:eastAsia="bg-BG"/>
        </w:rPr>
        <w:t>2.1.</w:t>
      </w:r>
      <w:r>
        <w:rPr>
          <w:b/>
          <w:sz w:val="24"/>
          <w:szCs w:val="24"/>
          <w:lang w:val="bg-BG" w:eastAsia="bg-BG"/>
        </w:rPr>
        <w:t xml:space="preserve"> </w:t>
      </w:r>
      <w:r w:rsidR="00312628" w:rsidRPr="00A03D83">
        <w:rPr>
          <w:sz w:val="24"/>
          <w:szCs w:val="24"/>
          <w:lang w:eastAsia="ar-SA"/>
        </w:rPr>
        <w:t>На всеки участник</w:t>
      </w:r>
      <w:r w:rsidR="00312628" w:rsidRPr="005A567D">
        <w:rPr>
          <w:sz w:val="24"/>
          <w:szCs w:val="24"/>
          <w:lang w:eastAsia="ar-SA"/>
        </w:rPr>
        <w:t xml:space="preserve"> в процедурата се предоставя възможност за извършване на оглед и подробно проучване на строителната площадка. Посещението на обекта се организира от Възложителя, след предварително направена заявка в писмена форма свободен текст от страна на участника в процедурата, но не по-късно от 1 ден, преди </w:t>
      </w:r>
      <w:r w:rsidR="00312628" w:rsidRPr="00621C98">
        <w:rPr>
          <w:sz w:val="24"/>
          <w:szCs w:val="24"/>
          <w:lang w:eastAsia="ar-SA"/>
        </w:rPr>
        <w:t xml:space="preserve">изтичането на срока за подаване на оферти. Възложителят организира огледа в срок до 2 </w:t>
      </w:r>
      <w:proofErr w:type="gramStart"/>
      <w:r w:rsidR="00312628" w:rsidRPr="00621C98">
        <w:rPr>
          <w:sz w:val="24"/>
          <w:szCs w:val="24"/>
          <w:lang w:eastAsia="ar-SA"/>
        </w:rPr>
        <w:t>ч.,</w:t>
      </w:r>
      <w:proofErr w:type="gramEnd"/>
      <w:r w:rsidR="00312628" w:rsidRPr="00621C98">
        <w:rPr>
          <w:sz w:val="24"/>
          <w:szCs w:val="24"/>
          <w:lang w:eastAsia="ar-SA"/>
        </w:rPr>
        <w:t xml:space="preserve"> след подаване на заявлението. </w:t>
      </w:r>
    </w:p>
    <w:p w:rsidR="00FF4B88" w:rsidRPr="00D21958" w:rsidRDefault="00621C98" w:rsidP="00621C98">
      <w:pPr>
        <w:tabs>
          <w:tab w:val="left" w:pos="171"/>
        </w:tabs>
        <w:spacing w:line="295" w:lineRule="exact"/>
        <w:ind w:left="20" w:right="20"/>
        <w:jc w:val="both"/>
        <w:rPr>
          <w:b/>
        </w:rPr>
      </w:pPr>
      <w:r w:rsidRPr="00621C98">
        <w:rPr>
          <w:b/>
          <w:sz w:val="24"/>
          <w:szCs w:val="24"/>
          <w:lang w:val="bg-BG" w:eastAsia="bg-BG"/>
        </w:rPr>
        <w:t xml:space="preserve">       </w:t>
      </w:r>
      <w:r w:rsidRPr="003148EA">
        <w:rPr>
          <w:b/>
          <w:sz w:val="24"/>
          <w:szCs w:val="24"/>
          <w:lang w:val="bg-BG" w:eastAsia="bg-BG"/>
        </w:rPr>
        <w:t>2.2.</w:t>
      </w:r>
      <w:r w:rsidRPr="00621C98">
        <w:rPr>
          <w:b/>
          <w:sz w:val="24"/>
          <w:szCs w:val="24"/>
          <w:lang w:val="bg-BG" w:eastAsia="bg-BG"/>
        </w:rPr>
        <w:t xml:space="preserve"> </w:t>
      </w:r>
      <w:r w:rsidR="000E6C28" w:rsidRPr="00621C98">
        <w:rPr>
          <w:sz w:val="24"/>
          <w:szCs w:val="24"/>
          <w:lang w:eastAsia="bg-BG"/>
        </w:rPr>
        <w:t>Участник, който не се е възползвал от предоставената възможност да извърши оглед на обекта на място при Възложителя, в случай, че бъде определен за изпълнител на обществената поръчка, не може да претендира промяна на направените от него ценово</w:t>
      </w:r>
      <w:r w:rsidR="000E6C28" w:rsidRPr="005A567D">
        <w:rPr>
          <w:sz w:val="24"/>
          <w:szCs w:val="24"/>
          <w:lang w:eastAsia="bg-BG"/>
        </w:rPr>
        <w:t xml:space="preserve"> и/или техническо предложение на това основание.</w:t>
      </w:r>
      <w:r w:rsidR="00312628" w:rsidRPr="00D21958">
        <w:rPr>
          <w:color w:val="000000"/>
        </w:rPr>
        <w:t xml:space="preserve">  </w:t>
      </w:r>
    </w:p>
    <w:p w:rsidR="004E137F" w:rsidRPr="00D21958" w:rsidRDefault="004E137F" w:rsidP="004E137F">
      <w:pPr>
        <w:pStyle w:val="BodyTextIndent3"/>
        <w:spacing w:after="0"/>
        <w:ind w:left="0"/>
        <w:jc w:val="both"/>
        <w:rPr>
          <w:b/>
          <w:sz w:val="24"/>
          <w:szCs w:val="24"/>
        </w:rPr>
      </w:pPr>
      <w:r w:rsidRPr="00D21958">
        <w:rPr>
          <w:color w:val="000000"/>
          <w:sz w:val="24"/>
          <w:szCs w:val="24"/>
          <w:lang w:val="bg-BG"/>
        </w:rPr>
        <w:t xml:space="preserve">          </w:t>
      </w:r>
    </w:p>
    <w:p w:rsidR="00F74E23" w:rsidRDefault="005B4E93" w:rsidP="00C24FA7">
      <w:pPr>
        <w:jc w:val="center"/>
        <w:rPr>
          <w:b/>
          <w:sz w:val="24"/>
          <w:szCs w:val="24"/>
          <w:lang w:val="ru-RU"/>
        </w:rPr>
      </w:pPr>
      <w:r>
        <w:rPr>
          <w:b/>
          <w:sz w:val="24"/>
          <w:szCs w:val="24"/>
          <w:lang w:val="ru-RU"/>
        </w:rPr>
        <w:t>V</w:t>
      </w:r>
      <w:r w:rsidR="00F74E23" w:rsidRPr="00D63E6F">
        <w:rPr>
          <w:b/>
          <w:sz w:val="24"/>
          <w:szCs w:val="24"/>
          <w:lang w:val="ru-RU"/>
        </w:rPr>
        <w:t xml:space="preserve">. </w:t>
      </w:r>
      <w:r w:rsidR="00F74E23" w:rsidRPr="00D63E6F">
        <w:rPr>
          <w:b/>
          <w:sz w:val="24"/>
          <w:szCs w:val="24"/>
        </w:rPr>
        <w:t xml:space="preserve">ИЗИСКВАНИЯ КЪМ </w:t>
      </w:r>
      <w:r w:rsidR="00F74E23" w:rsidRPr="00D63E6F">
        <w:rPr>
          <w:b/>
          <w:sz w:val="24"/>
          <w:szCs w:val="24"/>
          <w:lang w:val="ru-RU"/>
        </w:rPr>
        <w:t>УЧАСТНИЦИТЕ</w:t>
      </w:r>
    </w:p>
    <w:p w:rsidR="00DA08B0" w:rsidRPr="00D63E6F" w:rsidRDefault="00DA08B0" w:rsidP="00C24FA7">
      <w:pPr>
        <w:jc w:val="center"/>
        <w:rPr>
          <w:b/>
          <w:sz w:val="24"/>
          <w:szCs w:val="24"/>
        </w:rPr>
      </w:pPr>
    </w:p>
    <w:p w:rsidR="00AD4467" w:rsidRDefault="00AD4467" w:rsidP="00C24FA7">
      <w:pPr>
        <w:pStyle w:val="Default"/>
        <w:ind w:firstLine="567"/>
        <w:jc w:val="both"/>
        <w:rPr>
          <w:rFonts w:ascii="Times New Roman" w:hAnsi="Times New Roman" w:cs="Times New Roman"/>
          <w:b/>
          <w:bCs/>
        </w:rPr>
      </w:pPr>
      <w:r w:rsidRPr="00C714C9">
        <w:rPr>
          <w:rFonts w:ascii="Times New Roman" w:hAnsi="Times New Roman" w:cs="Times New Roman"/>
          <w:b/>
          <w:bCs/>
        </w:rPr>
        <w:t xml:space="preserve">1. Общи изисквания към участниците </w:t>
      </w:r>
    </w:p>
    <w:p w:rsidR="00C24FA7" w:rsidRPr="00C714C9" w:rsidRDefault="00C24FA7" w:rsidP="00C24FA7">
      <w:pPr>
        <w:pStyle w:val="Default"/>
        <w:ind w:firstLine="567"/>
        <w:jc w:val="both"/>
        <w:rPr>
          <w:rFonts w:ascii="Times New Roman" w:hAnsi="Times New Roman" w:cs="Times New Roman"/>
        </w:rPr>
      </w:pPr>
    </w:p>
    <w:p w:rsidR="00AD4467" w:rsidRPr="00C714C9" w:rsidRDefault="00AD4467" w:rsidP="00C24FA7">
      <w:pPr>
        <w:autoSpaceDE w:val="0"/>
        <w:autoSpaceDN w:val="0"/>
        <w:adjustRightInd w:val="0"/>
        <w:ind w:firstLine="567"/>
        <w:jc w:val="both"/>
        <w:rPr>
          <w:color w:val="000000"/>
          <w:sz w:val="24"/>
          <w:szCs w:val="24"/>
          <w:lang w:eastAsia="bg-BG"/>
        </w:rPr>
      </w:pPr>
      <w:r w:rsidRPr="00C714C9">
        <w:rPr>
          <w:b/>
          <w:bCs/>
          <w:color w:val="000000"/>
          <w:sz w:val="24"/>
          <w:szCs w:val="24"/>
          <w:lang w:eastAsia="bg-BG"/>
        </w:rPr>
        <w:t xml:space="preserve">1.1. </w:t>
      </w:r>
      <w:r w:rsidRPr="00C714C9">
        <w:rPr>
          <w:color w:val="000000"/>
          <w:sz w:val="24"/>
          <w:szCs w:val="24"/>
          <w:lang w:eastAsia="bg-BG"/>
        </w:rPr>
        <w:t xml:space="preserve">В обявената процедура може да участва всяко българско или чуждестранно физическо или юридическо лице или техни обединения, както и всяко друго образувание, което отговаря на изискванията на ЗОП, ППЗОП и на изискванията на възложителя, посочени в документацията за обществената поръчка. Възложителят не поставя изискване за създаване на юридическо лице за изпълнение на поръчката. </w:t>
      </w:r>
    </w:p>
    <w:p w:rsidR="00AD4467" w:rsidRPr="00C714C9" w:rsidRDefault="00AD4467" w:rsidP="00C24FA7">
      <w:pPr>
        <w:autoSpaceDE w:val="0"/>
        <w:autoSpaceDN w:val="0"/>
        <w:adjustRightInd w:val="0"/>
        <w:ind w:firstLine="567"/>
        <w:jc w:val="both"/>
        <w:rPr>
          <w:color w:val="000000"/>
          <w:sz w:val="24"/>
          <w:szCs w:val="24"/>
          <w:lang w:eastAsia="bg-BG"/>
        </w:rPr>
      </w:pPr>
      <w:r w:rsidRPr="00C714C9">
        <w:rPr>
          <w:color w:val="000000"/>
          <w:sz w:val="24"/>
          <w:szCs w:val="24"/>
          <w:lang w:eastAsia="bg-BG"/>
        </w:rPr>
        <w:t xml:space="preserve">Самостоятелен участник в процедура може да бъде и клон на чуждестранно лице, ако може самостоятелно да подава оферти и да сключва договори съгласно законодателството на държавата, в която е установен. </w:t>
      </w:r>
    </w:p>
    <w:p w:rsidR="00AD4467" w:rsidRPr="00C714C9" w:rsidRDefault="00AD4467" w:rsidP="00AD4467">
      <w:pPr>
        <w:autoSpaceDE w:val="0"/>
        <w:autoSpaceDN w:val="0"/>
        <w:adjustRightInd w:val="0"/>
        <w:ind w:firstLine="567"/>
        <w:jc w:val="both"/>
        <w:rPr>
          <w:color w:val="000000"/>
          <w:sz w:val="24"/>
          <w:szCs w:val="24"/>
          <w:lang w:eastAsia="bg-BG"/>
        </w:rPr>
      </w:pPr>
      <w:r w:rsidRPr="00C714C9">
        <w:rPr>
          <w:b/>
          <w:bCs/>
          <w:color w:val="000000"/>
          <w:sz w:val="24"/>
          <w:szCs w:val="24"/>
          <w:lang w:eastAsia="bg-BG"/>
        </w:rPr>
        <w:t xml:space="preserve">1.2. </w:t>
      </w:r>
      <w:r w:rsidRPr="00C714C9">
        <w:rPr>
          <w:color w:val="000000"/>
          <w:sz w:val="24"/>
          <w:szCs w:val="24"/>
          <w:lang w:eastAsia="bg-BG"/>
        </w:rPr>
        <w:t xml:space="preserve">Всеки участник има право да представи само една оферта. Лице, което участва в обединение или е дало съгласие да бъде подизпълнител на друг участник, не може да подава самостоятелно оферта. Едно физическо или юридическо лице може да участва само в едно обединение. </w:t>
      </w:r>
    </w:p>
    <w:p w:rsidR="00AD4467" w:rsidRPr="00C714C9" w:rsidRDefault="00AD4467" w:rsidP="00AD4467">
      <w:pPr>
        <w:pStyle w:val="Default"/>
        <w:ind w:firstLine="567"/>
        <w:jc w:val="both"/>
        <w:rPr>
          <w:rFonts w:ascii="Times New Roman" w:hAnsi="Times New Roman" w:cs="Times New Roman"/>
        </w:rPr>
      </w:pPr>
      <w:r w:rsidRPr="00C714C9">
        <w:rPr>
          <w:rFonts w:ascii="Times New Roman" w:hAnsi="Times New Roman" w:cs="Times New Roman"/>
          <w:b/>
          <w:bCs/>
        </w:rPr>
        <w:t xml:space="preserve">1.3. </w:t>
      </w:r>
      <w:r w:rsidRPr="00C714C9">
        <w:rPr>
          <w:rFonts w:ascii="Times New Roman" w:hAnsi="Times New Roman" w:cs="Times New Roman"/>
        </w:rPr>
        <w:t>Свързани лица не могат да бъдат самостоятелни участници в настоящата процедура. „Свързани лица“ са тези по смисъла на § 1, т. 13 и 14 от допълнителните разпоредби на Закона за публичното предлагане на ценни книжа, а именно:</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1, т. 13 от ДР на ЗППЦК „Свързани лица</w:t>
      </w:r>
      <w:proofErr w:type="gramStart"/>
      <w:r w:rsidRPr="007202B2">
        <w:rPr>
          <w:i/>
          <w:color w:val="000000"/>
          <w:sz w:val="24"/>
          <w:szCs w:val="24"/>
          <w:lang w:eastAsia="bg-BG"/>
        </w:rPr>
        <w:t>“ са</w:t>
      </w:r>
      <w:proofErr w:type="gramEnd"/>
      <w:r w:rsidRPr="007202B2">
        <w:rPr>
          <w:i/>
          <w:color w:val="000000"/>
          <w:sz w:val="24"/>
          <w:szCs w:val="24"/>
          <w:lang w:eastAsia="bg-BG"/>
        </w:rPr>
        <w:t xml:space="preserve">: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а) </w:t>
      </w:r>
      <w:proofErr w:type="gramStart"/>
      <w:r w:rsidRPr="007202B2">
        <w:rPr>
          <w:i/>
          <w:color w:val="000000"/>
          <w:sz w:val="24"/>
          <w:szCs w:val="24"/>
          <w:lang w:eastAsia="bg-BG"/>
        </w:rPr>
        <w:t>лицата</w:t>
      </w:r>
      <w:proofErr w:type="gramEnd"/>
      <w:r w:rsidRPr="007202B2">
        <w:rPr>
          <w:i/>
          <w:color w:val="000000"/>
          <w:sz w:val="24"/>
          <w:szCs w:val="24"/>
          <w:lang w:eastAsia="bg-BG"/>
        </w:rPr>
        <w:t xml:space="preserve">, едното от които контролира другото лице или негово дъщерно дружество;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б) </w:t>
      </w:r>
      <w:proofErr w:type="gramStart"/>
      <w:r w:rsidRPr="007202B2">
        <w:rPr>
          <w:i/>
          <w:color w:val="000000"/>
          <w:sz w:val="24"/>
          <w:szCs w:val="24"/>
          <w:lang w:eastAsia="bg-BG"/>
        </w:rPr>
        <w:t>лицата</w:t>
      </w:r>
      <w:proofErr w:type="gramEnd"/>
      <w:r w:rsidRPr="007202B2">
        <w:rPr>
          <w:i/>
          <w:color w:val="000000"/>
          <w:sz w:val="24"/>
          <w:szCs w:val="24"/>
          <w:lang w:eastAsia="bg-BG"/>
        </w:rPr>
        <w:t xml:space="preserve">, чиято дейност се контролира от трето лице;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в) </w:t>
      </w:r>
      <w:proofErr w:type="gramStart"/>
      <w:r w:rsidRPr="007202B2">
        <w:rPr>
          <w:i/>
          <w:color w:val="000000"/>
          <w:sz w:val="24"/>
          <w:szCs w:val="24"/>
          <w:lang w:eastAsia="bg-BG"/>
        </w:rPr>
        <w:t>лицата</w:t>
      </w:r>
      <w:proofErr w:type="gramEnd"/>
      <w:r w:rsidRPr="007202B2">
        <w:rPr>
          <w:i/>
          <w:color w:val="000000"/>
          <w:sz w:val="24"/>
          <w:szCs w:val="24"/>
          <w:lang w:eastAsia="bg-BG"/>
        </w:rPr>
        <w:t xml:space="preserve">, които съвместно контролират трето лице;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lastRenderedPageBreak/>
        <w:t xml:space="preserve">г) </w:t>
      </w:r>
      <w:proofErr w:type="gramStart"/>
      <w:r w:rsidRPr="007202B2">
        <w:rPr>
          <w:i/>
          <w:color w:val="000000"/>
          <w:sz w:val="24"/>
          <w:szCs w:val="24"/>
          <w:lang w:eastAsia="bg-BG"/>
        </w:rPr>
        <w:t>съпрузите</w:t>
      </w:r>
      <w:proofErr w:type="gramEnd"/>
      <w:r w:rsidRPr="007202B2">
        <w:rPr>
          <w:i/>
          <w:color w:val="000000"/>
          <w:sz w:val="24"/>
          <w:szCs w:val="24"/>
          <w:lang w:eastAsia="bg-BG"/>
        </w:rPr>
        <w:t xml:space="preserve">,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 1, т. 14 от ДР на ЗППЦК „Контрол“ е налице, когато едно лице: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б) </w:t>
      </w:r>
      <w:proofErr w:type="gramStart"/>
      <w:r w:rsidRPr="007202B2">
        <w:rPr>
          <w:i/>
          <w:color w:val="000000"/>
          <w:sz w:val="24"/>
          <w:szCs w:val="24"/>
          <w:lang w:eastAsia="bg-BG"/>
        </w:rPr>
        <w:t>може</w:t>
      </w:r>
      <w:proofErr w:type="gramEnd"/>
      <w:r w:rsidRPr="007202B2">
        <w:rPr>
          <w:i/>
          <w:color w:val="000000"/>
          <w:sz w:val="24"/>
          <w:szCs w:val="24"/>
          <w:lang w:eastAsia="bg-BG"/>
        </w:rPr>
        <w:t xml:space="preserve"> да определя пряко или непряко повече от половината от членовете на управителния или контролния орган на едно юридическо лице; или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i/>
          <w:color w:val="000000"/>
          <w:sz w:val="24"/>
          <w:szCs w:val="24"/>
          <w:lang w:eastAsia="bg-BG"/>
        </w:rPr>
        <w:t xml:space="preserve">в) </w:t>
      </w:r>
      <w:proofErr w:type="gramStart"/>
      <w:r w:rsidRPr="007202B2">
        <w:rPr>
          <w:i/>
          <w:color w:val="000000"/>
          <w:sz w:val="24"/>
          <w:szCs w:val="24"/>
          <w:lang w:eastAsia="bg-BG"/>
        </w:rPr>
        <w:t>може</w:t>
      </w:r>
      <w:proofErr w:type="gramEnd"/>
      <w:r w:rsidRPr="007202B2">
        <w:rPr>
          <w:i/>
          <w:color w:val="000000"/>
          <w:sz w:val="24"/>
          <w:szCs w:val="24"/>
          <w:lang w:eastAsia="bg-BG"/>
        </w:rPr>
        <w:t xml:space="preserve"> по друг начин да упражнява решаващо влияние върху вземането на решения във връзка с дейността на юридическо лице. </w:t>
      </w:r>
    </w:p>
    <w:p w:rsidR="00AD4467" w:rsidRPr="007202B2" w:rsidRDefault="00AD4467" w:rsidP="00AD4467">
      <w:pPr>
        <w:autoSpaceDE w:val="0"/>
        <w:autoSpaceDN w:val="0"/>
        <w:adjustRightInd w:val="0"/>
        <w:ind w:firstLine="567"/>
        <w:jc w:val="both"/>
        <w:rPr>
          <w:i/>
          <w:color w:val="000000"/>
          <w:sz w:val="24"/>
          <w:szCs w:val="24"/>
          <w:lang w:eastAsia="bg-BG"/>
        </w:rPr>
      </w:pPr>
      <w:r w:rsidRPr="007202B2">
        <w:rPr>
          <w:b/>
          <w:bCs/>
          <w:i/>
          <w:color w:val="000000"/>
          <w:sz w:val="24"/>
          <w:szCs w:val="24"/>
          <w:lang w:eastAsia="bg-BG"/>
        </w:rPr>
        <w:t xml:space="preserve">1.4. </w:t>
      </w:r>
      <w:r w:rsidRPr="007202B2">
        <w:rPr>
          <w:i/>
          <w:color w:val="000000"/>
          <w:sz w:val="24"/>
          <w:szCs w:val="24"/>
          <w:lang w:eastAsia="bg-BG"/>
        </w:rPr>
        <w:t xml:space="preserve">Когато участник в процедурата е обединение, което не е юридическо лице, същото представя към офертата си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 </w:t>
      </w:r>
    </w:p>
    <w:p w:rsidR="00AD4467" w:rsidRPr="007202B2" w:rsidRDefault="00AD4467" w:rsidP="00AD4467">
      <w:pPr>
        <w:autoSpaceDE w:val="0"/>
        <w:autoSpaceDN w:val="0"/>
        <w:adjustRightInd w:val="0"/>
        <w:ind w:firstLine="567"/>
        <w:jc w:val="both"/>
        <w:rPr>
          <w:i/>
          <w:color w:val="000000"/>
          <w:sz w:val="24"/>
          <w:szCs w:val="24"/>
          <w:lang w:eastAsia="bg-BG"/>
        </w:rPr>
      </w:pPr>
      <w:proofErr w:type="gramStart"/>
      <w:r w:rsidRPr="007202B2">
        <w:rPr>
          <w:i/>
          <w:color w:val="000000"/>
          <w:sz w:val="24"/>
          <w:szCs w:val="24"/>
          <w:lang w:eastAsia="bg-BG"/>
        </w:rPr>
        <w:t>а</w:t>
      </w:r>
      <w:proofErr w:type="gramEnd"/>
      <w:r w:rsidRPr="007202B2">
        <w:rPr>
          <w:i/>
          <w:color w:val="000000"/>
          <w:sz w:val="24"/>
          <w:szCs w:val="24"/>
          <w:lang w:eastAsia="bg-BG"/>
        </w:rPr>
        <w:t xml:space="preserve">/ правата и задълженията на участниците в обединението; </w:t>
      </w:r>
    </w:p>
    <w:p w:rsidR="00AD4467" w:rsidRPr="007202B2" w:rsidRDefault="00AD4467" w:rsidP="00AD4467">
      <w:pPr>
        <w:autoSpaceDE w:val="0"/>
        <w:autoSpaceDN w:val="0"/>
        <w:adjustRightInd w:val="0"/>
        <w:ind w:firstLine="567"/>
        <w:jc w:val="both"/>
        <w:rPr>
          <w:i/>
          <w:color w:val="000000"/>
          <w:sz w:val="24"/>
          <w:szCs w:val="24"/>
          <w:lang w:eastAsia="bg-BG"/>
        </w:rPr>
      </w:pPr>
      <w:proofErr w:type="gramStart"/>
      <w:r w:rsidRPr="007202B2">
        <w:rPr>
          <w:i/>
          <w:color w:val="000000"/>
          <w:sz w:val="24"/>
          <w:szCs w:val="24"/>
          <w:lang w:eastAsia="bg-BG"/>
        </w:rPr>
        <w:t>б</w:t>
      </w:r>
      <w:proofErr w:type="gramEnd"/>
      <w:r w:rsidRPr="007202B2">
        <w:rPr>
          <w:i/>
          <w:color w:val="000000"/>
          <w:sz w:val="24"/>
          <w:szCs w:val="24"/>
          <w:lang w:eastAsia="bg-BG"/>
        </w:rPr>
        <w:t xml:space="preserve">/ разпределението на отговорността между членовете на обединението; </w:t>
      </w:r>
    </w:p>
    <w:p w:rsidR="00AD4467" w:rsidRPr="007202B2" w:rsidRDefault="00AD4467" w:rsidP="00AD4467">
      <w:pPr>
        <w:autoSpaceDE w:val="0"/>
        <w:autoSpaceDN w:val="0"/>
        <w:adjustRightInd w:val="0"/>
        <w:ind w:firstLine="567"/>
        <w:jc w:val="both"/>
        <w:rPr>
          <w:i/>
          <w:color w:val="000000"/>
          <w:sz w:val="24"/>
          <w:szCs w:val="24"/>
          <w:lang w:eastAsia="bg-BG"/>
        </w:rPr>
      </w:pPr>
      <w:proofErr w:type="gramStart"/>
      <w:r w:rsidRPr="007202B2">
        <w:rPr>
          <w:i/>
          <w:color w:val="000000"/>
          <w:sz w:val="24"/>
          <w:szCs w:val="24"/>
          <w:lang w:eastAsia="bg-BG"/>
        </w:rPr>
        <w:t>в</w:t>
      </w:r>
      <w:proofErr w:type="gramEnd"/>
      <w:r w:rsidRPr="007202B2">
        <w:rPr>
          <w:i/>
          <w:color w:val="000000"/>
          <w:sz w:val="24"/>
          <w:szCs w:val="24"/>
          <w:lang w:eastAsia="bg-BG"/>
        </w:rPr>
        <w:t xml:space="preserve">/ дейностите, които ще изпълнява всеки член на обединението; </w:t>
      </w:r>
    </w:p>
    <w:p w:rsidR="00AD4467" w:rsidRPr="007202B2" w:rsidRDefault="00AD4467" w:rsidP="00AD4467">
      <w:pPr>
        <w:autoSpaceDE w:val="0"/>
        <w:autoSpaceDN w:val="0"/>
        <w:adjustRightInd w:val="0"/>
        <w:ind w:firstLine="567"/>
        <w:jc w:val="both"/>
        <w:rPr>
          <w:i/>
          <w:color w:val="000000"/>
          <w:sz w:val="24"/>
          <w:szCs w:val="24"/>
          <w:lang w:eastAsia="bg-BG"/>
        </w:rPr>
      </w:pPr>
      <w:proofErr w:type="gramStart"/>
      <w:r w:rsidRPr="007202B2">
        <w:rPr>
          <w:i/>
          <w:color w:val="000000"/>
          <w:sz w:val="24"/>
          <w:szCs w:val="24"/>
          <w:lang w:eastAsia="bg-BG"/>
        </w:rPr>
        <w:t>г</w:t>
      </w:r>
      <w:proofErr w:type="gramEnd"/>
      <w:r w:rsidRPr="007202B2">
        <w:rPr>
          <w:i/>
          <w:color w:val="000000"/>
          <w:sz w:val="24"/>
          <w:szCs w:val="24"/>
          <w:lang w:eastAsia="bg-BG"/>
        </w:rPr>
        <w:t xml:space="preserve">/ определяне на партньор, който да представлява обединението за целите на обществената поръчка. </w:t>
      </w:r>
    </w:p>
    <w:p w:rsidR="00527309" w:rsidRPr="00D63E6F" w:rsidRDefault="00AD4467" w:rsidP="00527309">
      <w:pPr>
        <w:pStyle w:val="Default"/>
        <w:ind w:firstLine="567"/>
        <w:jc w:val="both"/>
      </w:pPr>
      <w:r w:rsidRPr="00C714C9">
        <w:rPr>
          <w:rFonts w:ascii="Times New Roman" w:hAnsi="Times New Roman" w:cs="Times New Roman"/>
          <w:b/>
          <w:bCs/>
        </w:rPr>
        <w:t xml:space="preserve">1.5. </w:t>
      </w:r>
      <w:r w:rsidRPr="00C714C9">
        <w:rPr>
          <w:rFonts w:ascii="Times New Roman" w:hAnsi="Times New Roman" w:cs="Times New Roman"/>
        </w:rPr>
        <w:t>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или еквивалентни документи</w:t>
      </w:r>
      <w:r>
        <w:rPr>
          <w:rFonts w:ascii="Times New Roman" w:hAnsi="Times New Roman" w:cs="Times New Roman"/>
        </w:rPr>
        <w:t>,</w:t>
      </w:r>
      <w:r w:rsidRPr="00C714C9">
        <w:rPr>
          <w:rFonts w:ascii="Times New Roman" w:hAnsi="Times New Roman" w:cs="Times New Roman"/>
        </w:rPr>
        <w:t xml:space="preserve"> съгласно законодателството на държавата, в която обединението е установено.</w:t>
      </w:r>
    </w:p>
    <w:p w:rsidR="00AD4467" w:rsidRDefault="00AD4467" w:rsidP="00AD4467">
      <w:pPr>
        <w:pStyle w:val="Default"/>
        <w:ind w:firstLine="567"/>
        <w:jc w:val="both"/>
        <w:rPr>
          <w:rFonts w:ascii="Times New Roman" w:hAnsi="Times New Roman" w:cs="Times New Roman"/>
        </w:rPr>
      </w:pPr>
    </w:p>
    <w:p w:rsidR="00AD4467" w:rsidRDefault="00723AEF" w:rsidP="00AD4467">
      <w:pPr>
        <w:pStyle w:val="Default"/>
        <w:jc w:val="both"/>
        <w:rPr>
          <w:rFonts w:ascii="Times New Roman" w:hAnsi="Times New Roman" w:cs="Times New Roman"/>
          <w:b/>
          <w:bCs/>
        </w:rPr>
      </w:pPr>
      <w:r>
        <w:rPr>
          <w:rFonts w:ascii="Times New Roman" w:hAnsi="Times New Roman" w:cs="Times New Roman"/>
          <w:bCs/>
        </w:rPr>
        <w:t xml:space="preserve">          </w:t>
      </w:r>
      <w:r w:rsidR="00AD4467" w:rsidRPr="00C714C9">
        <w:rPr>
          <w:rFonts w:ascii="Times New Roman" w:hAnsi="Times New Roman" w:cs="Times New Roman"/>
          <w:b/>
          <w:bCs/>
        </w:rPr>
        <w:t xml:space="preserve">2. Лично състояние на участниците </w:t>
      </w:r>
    </w:p>
    <w:p w:rsidR="00626436" w:rsidRDefault="00626436" w:rsidP="00AD4467">
      <w:pPr>
        <w:pStyle w:val="Default"/>
        <w:jc w:val="both"/>
        <w:rPr>
          <w:rFonts w:ascii="Times New Roman" w:hAnsi="Times New Roman" w:cs="Times New Roman"/>
          <w:b/>
          <w:bCs/>
        </w:rPr>
      </w:pPr>
    </w:p>
    <w:p w:rsidR="00AD4467" w:rsidRPr="00442DAD" w:rsidRDefault="00AD4467" w:rsidP="00AD4467">
      <w:pPr>
        <w:pStyle w:val="Default"/>
        <w:jc w:val="both"/>
        <w:rPr>
          <w:rFonts w:ascii="Times New Roman" w:hAnsi="Times New Roman" w:cs="Times New Roman"/>
        </w:rPr>
      </w:pPr>
      <w:r>
        <w:rPr>
          <w:rFonts w:ascii="Times New Roman" w:hAnsi="Times New Roman" w:cs="Times New Roman"/>
          <w:b/>
          <w:bCs/>
        </w:rPr>
        <w:t xml:space="preserve">          </w:t>
      </w:r>
      <w:r w:rsidRPr="00442DAD">
        <w:rPr>
          <w:rFonts w:ascii="Times New Roman" w:hAnsi="Times New Roman" w:cs="Times New Roman"/>
          <w:b/>
          <w:bCs/>
        </w:rPr>
        <w:t xml:space="preserve">2.1. </w:t>
      </w:r>
      <w:r w:rsidRPr="00442DAD">
        <w:rPr>
          <w:rFonts w:ascii="Times New Roman" w:hAnsi="Times New Roman" w:cs="Times New Roman"/>
        </w:rPr>
        <w:t xml:space="preserve">На основание чл. 54, ал. 1 от ЗОП Възложителят отстранява от участие в обществената поръчка участник, за когото е налице, някое от следните обстоятелства: </w:t>
      </w:r>
    </w:p>
    <w:p w:rsidR="00AD4467" w:rsidRPr="00C714C9" w:rsidRDefault="00AD4467" w:rsidP="00AD4467">
      <w:pPr>
        <w:pStyle w:val="Default"/>
        <w:ind w:left="568"/>
        <w:jc w:val="both"/>
        <w:rPr>
          <w:rFonts w:ascii="Times New Roman" w:hAnsi="Times New Roman"/>
        </w:rPr>
      </w:pPr>
      <w:r w:rsidRPr="00442DAD">
        <w:rPr>
          <w:rFonts w:ascii="Times New Roman" w:hAnsi="Times New Roman" w:cs="Times New Roman"/>
          <w:b/>
          <w:bCs/>
        </w:rPr>
        <w:t xml:space="preserve">2.1.1. </w:t>
      </w:r>
      <w:r w:rsidRPr="00442DAD">
        <w:rPr>
          <w:rFonts w:ascii="Times New Roman" w:hAnsi="Times New Roman" w:cs="Times New Roman"/>
        </w:rPr>
        <w:t>Някое от лицата</w:t>
      </w:r>
      <w:r w:rsidRPr="00C714C9">
        <w:rPr>
          <w:rFonts w:ascii="Times New Roman" w:hAnsi="Times New Roman" w:cs="Times New Roman"/>
        </w:rPr>
        <w:t>, които го представляват, членовете на управителни органи, над</w:t>
      </w:r>
      <w:r w:rsidRPr="00C714C9">
        <w:rPr>
          <w:rFonts w:ascii="Times New Roman" w:hAnsi="Times New Roman"/>
        </w:rPr>
        <w:t xml:space="preserve">зорни органи, както и лицата, упражняващи контрол при вземането на решения при тези органи е осъден с влязла в сила присъда, освен ако е реабилитиран, за: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а) </w:t>
      </w:r>
      <w:proofErr w:type="gramStart"/>
      <w:r w:rsidRPr="00C714C9">
        <w:rPr>
          <w:color w:val="000000"/>
          <w:sz w:val="24"/>
          <w:szCs w:val="24"/>
          <w:lang w:eastAsia="bg-BG"/>
        </w:rPr>
        <w:t>престъпление</w:t>
      </w:r>
      <w:proofErr w:type="gramEnd"/>
      <w:r w:rsidRPr="00C714C9">
        <w:rPr>
          <w:color w:val="000000"/>
          <w:sz w:val="24"/>
          <w:szCs w:val="24"/>
          <w:lang w:eastAsia="bg-BG"/>
        </w:rPr>
        <w:t xml:space="preserve"> по чл. 108а от Наказателния кодекс – тероризъм;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б) </w:t>
      </w:r>
      <w:proofErr w:type="gramStart"/>
      <w:r w:rsidRPr="00C714C9">
        <w:rPr>
          <w:color w:val="000000"/>
          <w:sz w:val="24"/>
          <w:szCs w:val="24"/>
          <w:lang w:eastAsia="bg-BG"/>
        </w:rPr>
        <w:t>престъпление</w:t>
      </w:r>
      <w:proofErr w:type="gramEnd"/>
      <w:r w:rsidRPr="00C714C9">
        <w:rPr>
          <w:color w:val="000000"/>
          <w:sz w:val="24"/>
          <w:szCs w:val="24"/>
          <w:lang w:eastAsia="bg-BG"/>
        </w:rPr>
        <w:t xml:space="preserve"> по чл. 159а – 159г от Наказателния кодекс – трафик на хора;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в) </w:t>
      </w:r>
      <w:proofErr w:type="gramStart"/>
      <w:r w:rsidRPr="00C714C9">
        <w:rPr>
          <w:color w:val="000000"/>
          <w:sz w:val="24"/>
          <w:szCs w:val="24"/>
          <w:lang w:eastAsia="bg-BG"/>
        </w:rPr>
        <w:t>престъпления</w:t>
      </w:r>
      <w:proofErr w:type="gramEnd"/>
      <w:r w:rsidRPr="00C714C9">
        <w:rPr>
          <w:color w:val="000000"/>
          <w:sz w:val="24"/>
          <w:szCs w:val="24"/>
          <w:lang w:eastAsia="bg-BG"/>
        </w:rPr>
        <w:t xml:space="preserve"> против трудовите права на гражданите по чл. 172 от Наказателния кодекс; </w:t>
      </w:r>
    </w:p>
    <w:p w:rsidR="00AD4467" w:rsidRPr="00C714C9" w:rsidRDefault="00AD4467" w:rsidP="00AD4467">
      <w:pPr>
        <w:autoSpaceDE w:val="0"/>
        <w:autoSpaceDN w:val="0"/>
        <w:adjustRightInd w:val="0"/>
        <w:ind w:firstLine="568"/>
        <w:jc w:val="both"/>
        <w:rPr>
          <w:color w:val="000000"/>
          <w:sz w:val="24"/>
          <w:szCs w:val="24"/>
          <w:lang w:eastAsia="bg-BG"/>
        </w:rPr>
      </w:pPr>
      <w:r w:rsidRPr="00C714C9">
        <w:rPr>
          <w:color w:val="000000"/>
          <w:sz w:val="24"/>
          <w:szCs w:val="24"/>
          <w:lang w:eastAsia="bg-BG"/>
        </w:rPr>
        <w:t xml:space="preserve">г) </w:t>
      </w:r>
      <w:proofErr w:type="gramStart"/>
      <w:r w:rsidRPr="00C714C9">
        <w:rPr>
          <w:color w:val="000000"/>
          <w:sz w:val="24"/>
          <w:szCs w:val="24"/>
          <w:lang w:eastAsia="bg-BG"/>
        </w:rPr>
        <w:t>престъпления</w:t>
      </w:r>
      <w:proofErr w:type="gramEnd"/>
      <w:r w:rsidRPr="00C714C9">
        <w:rPr>
          <w:color w:val="000000"/>
          <w:sz w:val="24"/>
          <w:szCs w:val="24"/>
          <w:lang w:eastAsia="bg-BG"/>
        </w:rPr>
        <w:t xml:space="preserve"> по чл. 192а от Наказателния кодекс;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д) </w:t>
      </w:r>
      <w:proofErr w:type="gramStart"/>
      <w:r w:rsidRPr="00C714C9">
        <w:rPr>
          <w:color w:val="000000"/>
          <w:sz w:val="24"/>
          <w:szCs w:val="24"/>
          <w:lang w:eastAsia="bg-BG"/>
        </w:rPr>
        <w:t>престъпление</w:t>
      </w:r>
      <w:proofErr w:type="gramEnd"/>
      <w:r w:rsidRPr="00C714C9">
        <w:rPr>
          <w:color w:val="000000"/>
          <w:sz w:val="24"/>
          <w:szCs w:val="24"/>
          <w:lang w:eastAsia="bg-BG"/>
        </w:rPr>
        <w:t xml:space="preserve"> против собствеността по чл. 194 – 217 от Наказателния кодекс;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е) </w:t>
      </w:r>
      <w:proofErr w:type="gramStart"/>
      <w:r w:rsidRPr="00C714C9">
        <w:rPr>
          <w:color w:val="000000"/>
          <w:sz w:val="24"/>
          <w:szCs w:val="24"/>
          <w:lang w:eastAsia="bg-BG"/>
        </w:rPr>
        <w:t>престъпление</w:t>
      </w:r>
      <w:proofErr w:type="gramEnd"/>
      <w:r w:rsidRPr="00C714C9">
        <w:rPr>
          <w:color w:val="000000"/>
          <w:sz w:val="24"/>
          <w:szCs w:val="24"/>
          <w:lang w:eastAsia="bg-BG"/>
        </w:rPr>
        <w:t xml:space="preserve"> против стопанството по чл. 219 – 252 от Наказателния кодекс; </w:t>
      </w:r>
    </w:p>
    <w:p w:rsidR="00AD4467" w:rsidRPr="00C714C9" w:rsidRDefault="00AD4467" w:rsidP="00AD4467">
      <w:pPr>
        <w:autoSpaceDE w:val="0"/>
        <w:autoSpaceDN w:val="0"/>
        <w:adjustRightInd w:val="0"/>
        <w:ind w:left="568"/>
        <w:jc w:val="both"/>
        <w:rPr>
          <w:color w:val="000000"/>
          <w:sz w:val="24"/>
          <w:szCs w:val="24"/>
          <w:lang w:eastAsia="bg-BG"/>
        </w:rPr>
      </w:pPr>
      <w:r w:rsidRPr="00C714C9">
        <w:rPr>
          <w:color w:val="000000"/>
          <w:sz w:val="24"/>
          <w:szCs w:val="24"/>
          <w:lang w:eastAsia="bg-BG"/>
        </w:rPr>
        <w:t xml:space="preserve">ж) </w:t>
      </w:r>
      <w:proofErr w:type="gramStart"/>
      <w:r w:rsidRPr="00C714C9">
        <w:rPr>
          <w:color w:val="000000"/>
          <w:sz w:val="24"/>
          <w:szCs w:val="24"/>
          <w:lang w:eastAsia="bg-BG"/>
        </w:rPr>
        <w:t>престъпление</w:t>
      </w:r>
      <w:proofErr w:type="gramEnd"/>
      <w:r w:rsidRPr="00C714C9">
        <w:rPr>
          <w:color w:val="000000"/>
          <w:sz w:val="24"/>
          <w:szCs w:val="24"/>
          <w:lang w:eastAsia="bg-BG"/>
        </w:rPr>
        <w:t xml:space="preserve"> против финансовата, данъчната или осигурителната система, включително изпиране на пари, по чл. 253 – 260 от Наказателния кодекс; </w:t>
      </w:r>
    </w:p>
    <w:p w:rsidR="00AD4467" w:rsidRPr="00C714C9" w:rsidRDefault="00AD4467" w:rsidP="00AD4467">
      <w:pPr>
        <w:autoSpaceDE w:val="0"/>
        <w:autoSpaceDN w:val="0"/>
        <w:adjustRightInd w:val="0"/>
        <w:ind w:left="426"/>
        <w:jc w:val="both"/>
        <w:rPr>
          <w:color w:val="000000"/>
          <w:sz w:val="24"/>
          <w:szCs w:val="24"/>
          <w:lang w:eastAsia="bg-BG"/>
        </w:rPr>
      </w:pPr>
      <w:r>
        <w:rPr>
          <w:color w:val="000000"/>
          <w:sz w:val="24"/>
          <w:szCs w:val="24"/>
          <w:lang w:val="bg-BG" w:eastAsia="bg-BG"/>
        </w:rPr>
        <w:t xml:space="preserve">  </w:t>
      </w:r>
      <w:r w:rsidRPr="00C714C9">
        <w:rPr>
          <w:color w:val="000000"/>
          <w:sz w:val="24"/>
          <w:szCs w:val="24"/>
          <w:lang w:eastAsia="bg-BG"/>
        </w:rPr>
        <w:t xml:space="preserve">з) </w:t>
      </w:r>
      <w:proofErr w:type="gramStart"/>
      <w:r w:rsidRPr="00C714C9">
        <w:rPr>
          <w:color w:val="000000"/>
          <w:sz w:val="24"/>
          <w:szCs w:val="24"/>
          <w:lang w:eastAsia="bg-BG"/>
        </w:rPr>
        <w:t>подкуп</w:t>
      </w:r>
      <w:proofErr w:type="gramEnd"/>
      <w:r w:rsidRPr="00C714C9">
        <w:rPr>
          <w:color w:val="000000"/>
          <w:sz w:val="24"/>
          <w:szCs w:val="24"/>
          <w:lang w:eastAsia="bg-BG"/>
        </w:rPr>
        <w:t xml:space="preserve"> по чл. 301 – 307 от Наказателния кодекс; </w:t>
      </w:r>
    </w:p>
    <w:p w:rsidR="00AD4467" w:rsidRPr="00C714C9" w:rsidRDefault="00AD4467" w:rsidP="00AD4467">
      <w:pPr>
        <w:autoSpaceDE w:val="0"/>
        <w:autoSpaceDN w:val="0"/>
        <w:adjustRightInd w:val="0"/>
        <w:ind w:firstLine="426"/>
        <w:jc w:val="both"/>
        <w:rPr>
          <w:color w:val="000000"/>
          <w:sz w:val="24"/>
          <w:szCs w:val="24"/>
          <w:lang w:eastAsia="bg-BG"/>
        </w:rPr>
      </w:pPr>
      <w:r>
        <w:rPr>
          <w:color w:val="000000"/>
          <w:sz w:val="24"/>
          <w:szCs w:val="24"/>
          <w:lang w:val="bg-BG" w:eastAsia="bg-BG"/>
        </w:rPr>
        <w:t xml:space="preserve">  </w:t>
      </w:r>
      <w:r w:rsidRPr="00C714C9">
        <w:rPr>
          <w:color w:val="000000"/>
          <w:sz w:val="24"/>
          <w:szCs w:val="24"/>
          <w:lang w:eastAsia="bg-BG"/>
        </w:rPr>
        <w:t xml:space="preserve">и) </w:t>
      </w:r>
      <w:proofErr w:type="gramStart"/>
      <w:r w:rsidRPr="00C714C9">
        <w:rPr>
          <w:color w:val="000000"/>
          <w:sz w:val="24"/>
          <w:szCs w:val="24"/>
          <w:lang w:eastAsia="bg-BG"/>
        </w:rPr>
        <w:t>участие</w:t>
      </w:r>
      <w:proofErr w:type="gramEnd"/>
      <w:r w:rsidRPr="00C714C9">
        <w:rPr>
          <w:color w:val="000000"/>
          <w:sz w:val="24"/>
          <w:szCs w:val="24"/>
          <w:lang w:eastAsia="bg-BG"/>
        </w:rPr>
        <w:t xml:space="preserve"> в организирана престъпна група по чл. 321 и 321а от Наказателния кодекс; </w:t>
      </w:r>
    </w:p>
    <w:p w:rsidR="00AD4467" w:rsidRPr="00C714C9" w:rsidRDefault="00AD4467" w:rsidP="00AD4467">
      <w:pPr>
        <w:autoSpaceDE w:val="0"/>
        <w:autoSpaceDN w:val="0"/>
        <w:adjustRightInd w:val="0"/>
        <w:ind w:left="426"/>
        <w:jc w:val="both"/>
        <w:rPr>
          <w:color w:val="000000"/>
          <w:sz w:val="24"/>
          <w:szCs w:val="24"/>
          <w:lang w:eastAsia="bg-BG"/>
        </w:rPr>
      </w:pPr>
      <w:r>
        <w:rPr>
          <w:color w:val="000000"/>
          <w:sz w:val="24"/>
          <w:szCs w:val="24"/>
          <w:lang w:val="bg-BG" w:eastAsia="bg-BG"/>
        </w:rPr>
        <w:t xml:space="preserve">  </w:t>
      </w:r>
      <w:r w:rsidRPr="00C714C9">
        <w:rPr>
          <w:color w:val="000000"/>
          <w:sz w:val="24"/>
          <w:szCs w:val="24"/>
          <w:lang w:eastAsia="bg-BG"/>
        </w:rPr>
        <w:t xml:space="preserve">й) </w:t>
      </w:r>
      <w:proofErr w:type="gramStart"/>
      <w:r w:rsidRPr="00C714C9">
        <w:rPr>
          <w:color w:val="000000"/>
          <w:sz w:val="24"/>
          <w:szCs w:val="24"/>
          <w:lang w:eastAsia="bg-BG"/>
        </w:rPr>
        <w:t>престъпления</w:t>
      </w:r>
      <w:proofErr w:type="gramEnd"/>
      <w:r w:rsidRPr="00C714C9">
        <w:rPr>
          <w:color w:val="000000"/>
          <w:sz w:val="24"/>
          <w:szCs w:val="24"/>
          <w:lang w:eastAsia="bg-BG"/>
        </w:rPr>
        <w:t xml:space="preserve"> против околната среда по чл. 352 – 353е от Наказателния кодекс.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2.1.2. </w:t>
      </w:r>
      <w:r w:rsidRPr="00C714C9">
        <w:rPr>
          <w:color w:val="000000"/>
          <w:sz w:val="24"/>
          <w:szCs w:val="24"/>
          <w:lang w:eastAsia="bg-BG"/>
        </w:rPr>
        <w:t>Някое от лицата, които го представляват, членовете на управителни органи, надзорни органи, както и лицата</w:t>
      </w:r>
      <w:r>
        <w:rPr>
          <w:color w:val="000000"/>
          <w:sz w:val="24"/>
          <w:szCs w:val="24"/>
          <w:lang w:val="bg-BG" w:eastAsia="bg-BG"/>
        </w:rPr>
        <w:t>,</w:t>
      </w:r>
      <w:r w:rsidRPr="00C714C9">
        <w:rPr>
          <w:color w:val="000000"/>
          <w:sz w:val="24"/>
          <w:szCs w:val="24"/>
          <w:lang w:eastAsia="bg-BG"/>
        </w:rPr>
        <w:t xml:space="preserve"> упражняващи контрол при вземането на решения при тези органи е осъдено с влязла в сила присъда, освен ако е реабилитирано, за престъпление, аналогично на тези по т. 2.1.1, в друга държава членка или трета страна; </w:t>
      </w:r>
    </w:p>
    <w:p w:rsidR="00AD4467" w:rsidRPr="00C714C9" w:rsidRDefault="00AD4467" w:rsidP="00AD4467">
      <w:pPr>
        <w:pStyle w:val="Default"/>
        <w:ind w:firstLine="426"/>
        <w:jc w:val="both"/>
        <w:rPr>
          <w:rFonts w:ascii="Times New Roman" w:hAnsi="Times New Roman" w:cs="Times New Roman"/>
        </w:rPr>
      </w:pPr>
      <w:r w:rsidRPr="00C714C9">
        <w:rPr>
          <w:rFonts w:ascii="Times New Roman" w:hAnsi="Times New Roman" w:cs="Times New Roman"/>
          <w:b/>
          <w:bCs/>
        </w:rPr>
        <w:t xml:space="preserve">2.1.3. </w:t>
      </w:r>
      <w:r w:rsidRPr="00C714C9">
        <w:rPr>
          <w:rFonts w:ascii="Times New Roman" w:hAnsi="Times New Roman" w:cs="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w:t>
      </w:r>
      <w:r w:rsidRPr="00C714C9">
        <w:rPr>
          <w:rFonts w:ascii="Times New Roman" w:hAnsi="Times New Roman" w:cs="Times New Roman"/>
        </w:rPr>
        <w:lastRenderedPageBreak/>
        <w:t xml:space="preserve">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освен ако размерът на неплатените дължими данъци или социалноосигурителни вноски е не повече от 1 на сто от сумата на годишния общ оборот на участника за последната приключена финансова година;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2.1.4. </w:t>
      </w:r>
      <w:r w:rsidRPr="00C714C9">
        <w:rPr>
          <w:color w:val="000000"/>
          <w:sz w:val="24"/>
          <w:szCs w:val="24"/>
          <w:lang w:eastAsia="bg-BG"/>
        </w:rPr>
        <w:t xml:space="preserve">Налице е неравнопоставеност в случаите по чл. 44, ал. 5 от ЗОП;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2.1.5. </w:t>
      </w:r>
      <w:r w:rsidRPr="00C714C9">
        <w:rPr>
          <w:color w:val="000000"/>
          <w:sz w:val="24"/>
          <w:szCs w:val="24"/>
          <w:lang w:eastAsia="bg-BG"/>
        </w:rPr>
        <w:t xml:space="preserve">Установено е, че участникът: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color w:val="000000"/>
          <w:sz w:val="24"/>
          <w:szCs w:val="24"/>
          <w:lang w:eastAsia="bg-BG"/>
        </w:rPr>
        <w:t xml:space="preserve">а) </w:t>
      </w:r>
      <w:proofErr w:type="gramStart"/>
      <w:r w:rsidRPr="00C714C9">
        <w:rPr>
          <w:color w:val="000000"/>
          <w:sz w:val="24"/>
          <w:szCs w:val="24"/>
          <w:lang w:eastAsia="bg-BG"/>
        </w:rPr>
        <w:t>е</w:t>
      </w:r>
      <w:proofErr w:type="gramEnd"/>
      <w:r w:rsidRPr="00C714C9">
        <w:rPr>
          <w:color w:val="000000"/>
          <w:sz w:val="24"/>
          <w:szCs w:val="24"/>
          <w:lang w:eastAsia="bg-BG"/>
        </w:rPr>
        <w:t xml:space="preserve">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color w:val="000000"/>
          <w:sz w:val="24"/>
          <w:szCs w:val="24"/>
          <w:lang w:eastAsia="bg-BG"/>
        </w:rPr>
        <w:t xml:space="preserve">б) </w:t>
      </w:r>
      <w:proofErr w:type="gramStart"/>
      <w:r w:rsidRPr="00C714C9">
        <w:rPr>
          <w:color w:val="000000"/>
          <w:sz w:val="24"/>
          <w:szCs w:val="24"/>
          <w:lang w:eastAsia="bg-BG"/>
        </w:rPr>
        <w:t>не</w:t>
      </w:r>
      <w:proofErr w:type="gramEnd"/>
      <w:r w:rsidRPr="00C714C9">
        <w:rPr>
          <w:color w:val="000000"/>
          <w:sz w:val="24"/>
          <w:szCs w:val="24"/>
          <w:lang w:eastAsia="bg-BG"/>
        </w:rPr>
        <w:t xml:space="preserve">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2.1.6. </w:t>
      </w:r>
      <w:r w:rsidRPr="00C714C9">
        <w:rPr>
          <w:color w:val="000000"/>
          <w:sz w:val="24"/>
          <w:szCs w:val="24"/>
          <w:lang w:eastAsia="bg-BG"/>
        </w:rPr>
        <w:t xml:space="preserve">Установено е с влязло в сила наказателно постановление или съдебно решение, че при изпълнение на договор за обществена поръчка участникът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e установен участникът; </w:t>
      </w:r>
    </w:p>
    <w:p w:rsidR="00AD4467" w:rsidRPr="00C714C9" w:rsidRDefault="00AD4467" w:rsidP="00AD4467">
      <w:pPr>
        <w:pStyle w:val="Default"/>
        <w:ind w:firstLine="426"/>
        <w:jc w:val="both"/>
        <w:rPr>
          <w:rFonts w:ascii="Times New Roman" w:hAnsi="Times New Roman" w:cs="Times New Roman"/>
        </w:rPr>
      </w:pPr>
      <w:r w:rsidRPr="00C714C9">
        <w:rPr>
          <w:rFonts w:ascii="Times New Roman" w:hAnsi="Times New Roman" w:cs="Times New Roman"/>
          <w:b/>
          <w:bCs/>
        </w:rPr>
        <w:t xml:space="preserve">2.1.7. </w:t>
      </w:r>
      <w:r w:rsidRPr="00C714C9">
        <w:rPr>
          <w:rFonts w:ascii="Times New Roman" w:hAnsi="Times New Roman" w:cs="Times New Roman"/>
        </w:rPr>
        <w:t>За някое от лицата, които го представляват, членовете на управителни органи, надзорни органи както и за лицата упражняващи контрол при вземането на решения при тези органи е налице конфликт на интереси, с Възложителя,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или имат интерес, който може да води до облага по смисъла на чл. 2, ал. 3 от Закона за предотвратяване и установяване на конфликт на интереси</w:t>
      </w:r>
      <w:r w:rsidRPr="00EF701B">
        <w:rPr>
          <w:rFonts w:ascii="Times New Roman" w:hAnsi="Times New Roman" w:cs="Times New Roman"/>
        </w:rPr>
        <w:t>, който не може да бъде отстранен и за който би могло да се приеме, че влияе на тяхната безпристрастност и независимост във връзка с възлагането на обществената поръчка.</w:t>
      </w:r>
    </w:p>
    <w:p w:rsidR="00AD4467" w:rsidRPr="00C714C9" w:rsidRDefault="00AD4467" w:rsidP="00AD4467">
      <w:pPr>
        <w:pStyle w:val="Default"/>
        <w:ind w:firstLine="426"/>
        <w:jc w:val="both"/>
        <w:rPr>
          <w:rFonts w:ascii="Times New Roman" w:hAnsi="Times New Roman" w:cs="Times New Roman"/>
        </w:rPr>
      </w:pPr>
      <w:r w:rsidRPr="00C714C9">
        <w:rPr>
          <w:rFonts w:ascii="Times New Roman" w:hAnsi="Times New Roman" w:cs="Times New Roman"/>
          <w:b/>
          <w:bCs/>
        </w:rPr>
        <w:t xml:space="preserve">2.2. </w:t>
      </w:r>
      <w:r w:rsidRPr="00C714C9">
        <w:rPr>
          <w:rFonts w:ascii="Times New Roman" w:hAnsi="Times New Roman" w:cs="Times New Roman"/>
        </w:rPr>
        <w:t xml:space="preserve">На основание чл. 55, ал. 1 от ЗОП Възложителят отстранява от участие в обществената поръчка участник, за когото е налице, някое от следните обстоятелства: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2.2.1. </w:t>
      </w:r>
      <w:r w:rsidRPr="00C714C9">
        <w:rPr>
          <w:color w:val="000000"/>
          <w:sz w:val="24"/>
          <w:szCs w:val="24"/>
          <w:lang w:eastAsia="bg-BG"/>
        </w:rPr>
        <w:t xml:space="preserve">Обявен е в несъстоятелност; или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2.2.2. </w:t>
      </w:r>
      <w:r w:rsidRPr="00C714C9">
        <w:rPr>
          <w:color w:val="000000"/>
          <w:sz w:val="24"/>
          <w:szCs w:val="24"/>
          <w:lang w:eastAsia="bg-BG"/>
        </w:rPr>
        <w:t xml:space="preserve">Е в производство по несъстоятелност; или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2.2.3. </w:t>
      </w:r>
      <w:r w:rsidRPr="00C714C9">
        <w:rPr>
          <w:color w:val="000000"/>
          <w:sz w:val="24"/>
          <w:szCs w:val="24"/>
          <w:lang w:eastAsia="bg-BG"/>
        </w:rPr>
        <w:t xml:space="preserve">Е в процедура по ликвидация; или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2.2.4. </w:t>
      </w:r>
      <w:r w:rsidRPr="00C714C9">
        <w:rPr>
          <w:color w:val="000000"/>
          <w:sz w:val="24"/>
          <w:szCs w:val="24"/>
          <w:lang w:eastAsia="bg-BG"/>
        </w:rPr>
        <w:t xml:space="preserve">Е сключил извънсъдебно споразумение с кредиторите си по смисъла на чл. 740 от Търговския закон;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2.2.5. </w:t>
      </w:r>
      <w:r w:rsidRPr="00C714C9">
        <w:rPr>
          <w:color w:val="000000"/>
          <w:sz w:val="24"/>
          <w:szCs w:val="24"/>
          <w:lang w:eastAsia="bg-BG"/>
        </w:rPr>
        <w:t xml:space="preserve">Е преустановил дейността си; или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2.2.6. </w:t>
      </w:r>
      <w:r w:rsidRPr="00C714C9">
        <w:rPr>
          <w:color w:val="000000"/>
          <w:sz w:val="24"/>
          <w:szCs w:val="24"/>
          <w:lang w:eastAsia="bg-BG"/>
        </w:rPr>
        <w:t xml:space="preserve">Е чуждестранно лице и се намира в подобно положение, произтичащо от сходна процедура (по т. 2.2.1 – 2.2.5), съгласно законодателството на държавата, в която е установен; </w:t>
      </w:r>
    </w:p>
    <w:p w:rsidR="00AD4467" w:rsidRPr="00C714C9" w:rsidRDefault="00AD4467" w:rsidP="00AD4467">
      <w:pPr>
        <w:autoSpaceDE w:val="0"/>
        <w:autoSpaceDN w:val="0"/>
        <w:adjustRightInd w:val="0"/>
        <w:ind w:firstLine="426"/>
        <w:jc w:val="both"/>
        <w:rPr>
          <w:color w:val="000000"/>
          <w:sz w:val="24"/>
          <w:szCs w:val="24"/>
          <w:lang w:eastAsia="bg-BG"/>
        </w:rPr>
      </w:pPr>
      <w:r w:rsidRPr="00C714C9">
        <w:rPr>
          <w:b/>
          <w:bCs/>
          <w:color w:val="000000"/>
          <w:sz w:val="24"/>
          <w:szCs w:val="24"/>
          <w:lang w:eastAsia="bg-BG"/>
        </w:rPr>
        <w:t xml:space="preserve">2.2.7. </w:t>
      </w:r>
      <w:r w:rsidRPr="00C714C9">
        <w:rPr>
          <w:color w:val="000000"/>
          <w:sz w:val="24"/>
          <w:szCs w:val="24"/>
          <w:lang w:eastAsia="bg-BG"/>
        </w:rPr>
        <w:t xml:space="preserve">Сключил е споразумение с други лица с цел нарушаване на конкуренцията, което е установено с акт на компетентен орган; </w:t>
      </w:r>
    </w:p>
    <w:p w:rsidR="00AD4467" w:rsidRPr="00C714C9" w:rsidRDefault="00AD4467" w:rsidP="00AD4467">
      <w:pPr>
        <w:autoSpaceDE w:val="0"/>
        <w:autoSpaceDN w:val="0"/>
        <w:adjustRightInd w:val="0"/>
        <w:jc w:val="both"/>
        <w:rPr>
          <w:color w:val="000000"/>
          <w:sz w:val="24"/>
          <w:szCs w:val="24"/>
          <w:lang w:eastAsia="bg-BG"/>
        </w:rPr>
      </w:pPr>
      <w:r w:rsidRPr="00C714C9">
        <w:rPr>
          <w:color w:val="000000"/>
          <w:sz w:val="24"/>
          <w:szCs w:val="24"/>
          <w:lang w:eastAsia="bg-BG"/>
        </w:rPr>
        <w:t xml:space="preserve">       </w:t>
      </w:r>
      <w:r w:rsidRPr="00C714C9">
        <w:rPr>
          <w:b/>
          <w:color w:val="000000"/>
          <w:sz w:val="24"/>
          <w:szCs w:val="24"/>
          <w:lang w:eastAsia="bg-BG"/>
        </w:rPr>
        <w:t>2.2.8.</w:t>
      </w:r>
      <w:r w:rsidRPr="00C714C9">
        <w:rPr>
          <w:color w:val="000000"/>
          <w:sz w:val="24"/>
          <w:szCs w:val="24"/>
          <w:lang w:eastAsia="bg-BG"/>
        </w:rPr>
        <w:t xml:space="preserve"> </w:t>
      </w:r>
      <w:r w:rsidRPr="00C714C9">
        <w:rPr>
          <w:sz w:val="24"/>
          <w:szCs w:val="24"/>
        </w:rPr>
        <w:t>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D4467" w:rsidRPr="00C714C9" w:rsidRDefault="00AD4467" w:rsidP="00AD4467">
      <w:pPr>
        <w:autoSpaceDE w:val="0"/>
        <w:autoSpaceDN w:val="0"/>
        <w:adjustRightInd w:val="0"/>
        <w:jc w:val="both"/>
        <w:rPr>
          <w:color w:val="000000"/>
          <w:sz w:val="24"/>
          <w:szCs w:val="24"/>
          <w:lang w:eastAsia="bg-BG"/>
        </w:rPr>
      </w:pPr>
      <w:r>
        <w:rPr>
          <w:b/>
          <w:bCs/>
          <w:color w:val="000000"/>
          <w:sz w:val="24"/>
          <w:szCs w:val="24"/>
          <w:lang w:val="bg-BG" w:eastAsia="bg-BG"/>
        </w:rPr>
        <w:t xml:space="preserve">         </w:t>
      </w:r>
      <w:r w:rsidRPr="00C714C9">
        <w:rPr>
          <w:b/>
          <w:bCs/>
          <w:color w:val="000000"/>
          <w:sz w:val="24"/>
          <w:szCs w:val="24"/>
          <w:lang w:eastAsia="bg-BG"/>
        </w:rPr>
        <w:t xml:space="preserve">2.2.9. </w:t>
      </w:r>
      <w:r w:rsidRPr="00C714C9">
        <w:rPr>
          <w:color w:val="000000"/>
          <w:sz w:val="24"/>
          <w:szCs w:val="24"/>
          <w:lang w:eastAsia="bg-BG"/>
        </w:rPr>
        <w:t xml:space="preserve">Някое от лицата, които го представляват, членовете на управителни органи, надзорни органи както и лицата упражняващи контрол при вземането на решения при тези органи е опитало да: </w:t>
      </w:r>
    </w:p>
    <w:p w:rsidR="00AD4467" w:rsidRPr="00C714C9" w:rsidRDefault="00AD4467" w:rsidP="00AD4467">
      <w:pPr>
        <w:autoSpaceDE w:val="0"/>
        <w:autoSpaceDN w:val="0"/>
        <w:adjustRightInd w:val="0"/>
        <w:jc w:val="both"/>
        <w:rPr>
          <w:color w:val="000000"/>
          <w:sz w:val="24"/>
          <w:szCs w:val="24"/>
          <w:lang w:eastAsia="bg-BG"/>
        </w:rPr>
      </w:pPr>
      <w:r w:rsidRPr="00C714C9">
        <w:rPr>
          <w:color w:val="000000"/>
          <w:sz w:val="24"/>
          <w:szCs w:val="24"/>
          <w:lang w:eastAsia="bg-BG"/>
        </w:rPr>
        <w:t xml:space="preserve">- </w:t>
      </w:r>
      <w:proofErr w:type="gramStart"/>
      <w:r w:rsidRPr="00C714C9">
        <w:rPr>
          <w:color w:val="000000"/>
          <w:sz w:val="24"/>
          <w:szCs w:val="24"/>
          <w:lang w:eastAsia="bg-BG"/>
        </w:rPr>
        <w:t>повлияе</w:t>
      </w:r>
      <w:proofErr w:type="gramEnd"/>
      <w:r w:rsidRPr="00C714C9">
        <w:rPr>
          <w:color w:val="000000"/>
          <w:sz w:val="24"/>
          <w:szCs w:val="24"/>
          <w:lang w:eastAsia="bg-BG"/>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rsidR="00AD4467" w:rsidRPr="00C714C9" w:rsidRDefault="00AD4467" w:rsidP="00AD4467">
      <w:pPr>
        <w:autoSpaceDE w:val="0"/>
        <w:autoSpaceDN w:val="0"/>
        <w:adjustRightInd w:val="0"/>
        <w:jc w:val="both"/>
        <w:rPr>
          <w:color w:val="000000"/>
          <w:sz w:val="24"/>
          <w:szCs w:val="24"/>
          <w:lang w:eastAsia="bg-BG"/>
        </w:rPr>
      </w:pPr>
      <w:r w:rsidRPr="00C714C9">
        <w:rPr>
          <w:color w:val="000000"/>
          <w:sz w:val="24"/>
          <w:szCs w:val="24"/>
          <w:lang w:eastAsia="bg-BG"/>
        </w:rPr>
        <w:t xml:space="preserve">- </w:t>
      </w:r>
      <w:proofErr w:type="gramStart"/>
      <w:r w:rsidRPr="00C714C9">
        <w:rPr>
          <w:color w:val="000000"/>
          <w:sz w:val="24"/>
          <w:szCs w:val="24"/>
          <w:lang w:eastAsia="bg-BG"/>
        </w:rPr>
        <w:t>получи</w:t>
      </w:r>
      <w:proofErr w:type="gramEnd"/>
      <w:r w:rsidRPr="00C714C9">
        <w:rPr>
          <w:color w:val="000000"/>
          <w:sz w:val="24"/>
          <w:szCs w:val="24"/>
          <w:lang w:eastAsia="bg-BG"/>
        </w:rPr>
        <w:t xml:space="preserve"> информация, която може да му даде неоснователно предимство в процедурата за възлагане на обществена поръчка. </w:t>
      </w:r>
    </w:p>
    <w:p w:rsidR="00AD4467" w:rsidRPr="00C714C9" w:rsidRDefault="00AD4467" w:rsidP="00AD4467">
      <w:pPr>
        <w:pStyle w:val="Default"/>
        <w:jc w:val="both"/>
        <w:rPr>
          <w:rFonts w:ascii="Times New Roman" w:hAnsi="Times New Roman" w:cs="Times New Roman"/>
        </w:rPr>
      </w:pPr>
      <w:r>
        <w:rPr>
          <w:rFonts w:ascii="Times New Roman" w:hAnsi="Times New Roman" w:cs="Times New Roman"/>
          <w:b/>
          <w:bCs/>
        </w:rPr>
        <w:t xml:space="preserve">           </w:t>
      </w:r>
      <w:r w:rsidRPr="00C714C9">
        <w:rPr>
          <w:rFonts w:ascii="Times New Roman" w:hAnsi="Times New Roman" w:cs="Times New Roman"/>
          <w:b/>
          <w:bCs/>
        </w:rPr>
        <w:t xml:space="preserve">2.3. </w:t>
      </w:r>
      <w:r w:rsidRPr="00C714C9">
        <w:rPr>
          <w:rFonts w:ascii="Times New Roman" w:hAnsi="Times New Roman" w:cs="Times New Roman"/>
        </w:rPr>
        <w:t>В случай, че участникът е обединение, което не е юридическо лице, изброените по-горе изисквания се прилагат за всеки член на обединението поотделно. Когато се предвижда участие на подизпълнител, посочените изисквания се прилагат и за подизпълнителя, с оглед на вида и дела на участието му.</w:t>
      </w:r>
    </w:p>
    <w:p w:rsidR="00AD4467" w:rsidRPr="004C74B6" w:rsidRDefault="00AD4467" w:rsidP="00AD4467">
      <w:pPr>
        <w:pStyle w:val="Default"/>
        <w:jc w:val="both"/>
        <w:rPr>
          <w:rFonts w:ascii="Times New Roman" w:hAnsi="Times New Roman" w:cs="Times New Roman"/>
          <w:i/>
        </w:rPr>
      </w:pPr>
      <w:r>
        <w:rPr>
          <w:rFonts w:ascii="Times New Roman" w:hAnsi="Times New Roman" w:cs="Times New Roman"/>
          <w:b/>
          <w:bCs/>
        </w:rPr>
        <w:lastRenderedPageBreak/>
        <w:t xml:space="preserve">          </w:t>
      </w:r>
      <w:r w:rsidRPr="00C714C9">
        <w:rPr>
          <w:rFonts w:ascii="Times New Roman" w:hAnsi="Times New Roman" w:cs="Times New Roman"/>
          <w:b/>
          <w:bCs/>
        </w:rPr>
        <w:t xml:space="preserve">2.4. </w:t>
      </w:r>
      <w:r w:rsidRPr="00C714C9">
        <w:rPr>
          <w:rFonts w:ascii="Times New Roman" w:hAnsi="Times New Roman" w:cs="Times New Roman"/>
        </w:rPr>
        <w:t xml:space="preserve">При подаване на офертата, участникът посочва липсата на обстоятелствата по т. 2.1 и т. 2.2 в </w:t>
      </w:r>
      <w:r w:rsidRPr="004C74B6">
        <w:rPr>
          <w:rFonts w:ascii="Times New Roman" w:hAnsi="Times New Roman" w:cs="Times New Roman"/>
          <w:i/>
        </w:rPr>
        <w:t>ЕЕДОП</w:t>
      </w:r>
      <w:r w:rsidR="00FB175B" w:rsidRPr="004C74B6">
        <w:rPr>
          <w:rFonts w:ascii="Times New Roman" w:hAnsi="Times New Roman" w:cs="Times New Roman"/>
          <w:i/>
        </w:rPr>
        <w:t>, част III, съответно б.А и б.Б</w:t>
      </w:r>
      <w:r w:rsidRPr="004C74B6">
        <w:rPr>
          <w:rFonts w:ascii="Times New Roman" w:hAnsi="Times New Roman" w:cs="Times New Roman"/>
          <w:i/>
        </w:rPr>
        <w:t xml:space="preserve"> - Приложение № 2 към документацията на обществената поръчка. </w:t>
      </w:r>
    </w:p>
    <w:p w:rsidR="00AD4467" w:rsidRPr="00C714C9" w:rsidRDefault="002B47D6" w:rsidP="00AD4467">
      <w:pPr>
        <w:autoSpaceDE w:val="0"/>
        <w:autoSpaceDN w:val="0"/>
        <w:adjustRightInd w:val="0"/>
        <w:jc w:val="both"/>
        <w:rPr>
          <w:b/>
          <w:bCs/>
          <w:color w:val="000000"/>
          <w:sz w:val="24"/>
          <w:szCs w:val="24"/>
          <w:lang w:eastAsia="bg-BG"/>
        </w:rPr>
      </w:pPr>
      <w:r>
        <w:rPr>
          <w:b/>
          <w:bCs/>
          <w:color w:val="000000"/>
          <w:sz w:val="24"/>
          <w:szCs w:val="24"/>
          <w:lang w:val="bg-BG" w:eastAsia="bg-BG"/>
        </w:rPr>
        <w:t xml:space="preserve">          </w:t>
      </w:r>
      <w:r w:rsidR="00AD4467" w:rsidRPr="00C714C9">
        <w:rPr>
          <w:b/>
          <w:bCs/>
          <w:color w:val="000000"/>
          <w:sz w:val="24"/>
          <w:szCs w:val="24"/>
          <w:lang w:eastAsia="bg-BG"/>
        </w:rPr>
        <w:t xml:space="preserve">2.5. </w:t>
      </w:r>
      <w:r w:rsidR="00AD4467" w:rsidRPr="00C714C9">
        <w:rPr>
          <w:color w:val="000000"/>
          <w:sz w:val="24"/>
          <w:szCs w:val="24"/>
          <w:lang w:eastAsia="bg-BG"/>
        </w:rPr>
        <w:t>Възложителят отстранява от участие в процедурата за възлагане на обществена поръчка участник, за когото са налице ограниченията по чл. 21 или чл. 22 от Закона за предотвратяване и установяване на конфликт на интереси.</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 xml:space="preserve">          2.6. </w:t>
      </w:r>
      <w:r w:rsidRPr="00C714C9">
        <w:rPr>
          <w:color w:val="000000"/>
          <w:sz w:val="24"/>
          <w:szCs w:val="24"/>
          <w:lang w:eastAsia="bg-BG"/>
        </w:rPr>
        <w:t xml:space="preserve">Възложителят отстранява от участие в процедурата за възлагане на обществена поръчка участник, за когото </w:t>
      </w:r>
      <w:r w:rsidRPr="00C714C9">
        <w:rPr>
          <w:sz w:val="24"/>
          <w:szCs w:val="24"/>
        </w:rPr>
        <w:t>се установи, че е дружество, регистрирано в юрисдикция с преференциален данъчен режим или е контролирано от такова дружество, или някой от членовете на обединението е регистрирано или контролирано от регистрирано дружество лице, освен ако е налице изключение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C714C9">
        <w:rPr>
          <w:color w:val="000000"/>
          <w:sz w:val="24"/>
          <w:szCs w:val="24"/>
          <w:lang w:eastAsia="bg-BG"/>
        </w:rPr>
        <w:t xml:space="preserve">. </w:t>
      </w:r>
    </w:p>
    <w:p w:rsidR="00AD4467" w:rsidRPr="00C403F5" w:rsidRDefault="00AD4467" w:rsidP="00AD4467">
      <w:pPr>
        <w:autoSpaceDE w:val="0"/>
        <w:autoSpaceDN w:val="0"/>
        <w:adjustRightInd w:val="0"/>
        <w:jc w:val="both"/>
        <w:rPr>
          <w:i/>
          <w:color w:val="000000"/>
          <w:sz w:val="24"/>
          <w:szCs w:val="24"/>
          <w:lang w:eastAsia="bg-BG"/>
        </w:rPr>
      </w:pPr>
      <w:r w:rsidRPr="00C714C9">
        <w:rPr>
          <w:color w:val="000000"/>
          <w:sz w:val="24"/>
          <w:szCs w:val="24"/>
          <w:lang w:eastAsia="bg-BG"/>
        </w:rPr>
        <w:t xml:space="preserve">          </w:t>
      </w:r>
      <w:r w:rsidRPr="00C714C9">
        <w:rPr>
          <w:color w:val="000000"/>
          <w:sz w:val="24"/>
          <w:szCs w:val="24"/>
          <w:lang w:eastAsia="bg-BG"/>
        </w:rPr>
        <w:tab/>
      </w:r>
      <w:r w:rsidRPr="00C403F5">
        <w:rPr>
          <w:i/>
          <w:sz w:val="24"/>
          <w:szCs w:val="24"/>
        </w:rPr>
        <w:t xml:space="preserve">Информация за липсата или наличието на обстоятелствата по т. 2.6 се отразява в част ІІІ, раздел „Г“ на ЕЕДОП, </w:t>
      </w:r>
      <w:r w:rsidR="00FA7ABE" w:rsidRPr="00C403F5">
        <w:rPr>
          <w:i/>
          <w:sz w:val="24"/>
          <w:szCs w:val="24"/>
          <w:lang w:val="bg-BG"/>
        </w:rPr>
        <w:t xml:space="preserve">при подисване на договора се представят доказателства, </w:t>
      </w:r>
      <w:r w:rsidRPr="00C403F5">
        <w:rPr>
          <w:i/>
          <w:sz w:val="24"/>
          <w:szCs w:val="24"/>
        </w:rPr>
        <w:t>като се посочва включително уеб адрес, орган или служба, издаващи удостоверителни документи, ако съдържащата се в тях информация е достъпна по електронен път. Посочва се партидата от Търговския регистър по чл. 3, ал. 1 от Закона за Търговския регистър, по която са вписани обстоятелства и данни по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C403F5">
        <w:rPr>
          <w:i/>
          <w:color w:val="000000"/>
          <w:sz w:val="24"/>
          <w:szCs w:val="24"/>
          <w:lang w:eastAsia="bg-BG"/>
        </w:rPr>
        <w:t xml:space="preserve">.  </w:t>
      </w:r>
    </w:p>
    <w:p w:rsidR="00AD4467" w:rsidRPr="00C714C9" w:rsidRDefault="00AD4467" w:rsidP="00AD4467">
      <w:pPr>
        <w:pStyle w:val="Default"/>
        <w:jc w:val="both"/>
        <w:rPr>
          <w:rFonts w:ascii="Times New Roman" w:hAnsi="Times New Roman" w:cs="Times New Roman"/>
        </w:rPr>
      </w:pPr>
      <w:r w:rsidRPr="00C714C9">
        <w:rPr>
          <w:rFonts w:ascii="Times New Roman" w:hAnsi="Times New Roman" w:cs="Times New Roman"/>
        </w:rPr>
        <w:t xml:space="preserve">          </w:t>
      </w:r>
      <w:r w:rsidRPr="00C714C9">
        <w:rPr>
          <w:rFonts w:ascii="Times New Roman" w:hAnsi="Times New Roman" w:cs="Times New Roman"/>
          <w:b/>
        </w:rPr>
        <w:t>2.7.</w:t>
      </w:r>
      <w:r w:rsidRPr="00C714C9">
        <w:rPr>
          <w:rFonts w:ascii="Times New Roman" w:hAnsi="Times New Roman" w:cs="Times New Roman"/>
        </w:rPr>
        <w:t xml:space="preserve"> Възложителят отстранява от участие в процедурата за възлагане на обществена поръчка участник, който е свързано лице по смисъла на § 2, т. 45 от ДР на ЗОП с друг участник в процедурата.</w:t>
      </w:r>
    </w:p>
    <w:p w:rsidR="00AD4467" w:rsidRPr="00C403F5" w:rsidRDefault="00AD4467" w:rsidP="00AD4467">
      <w:pPr>
        <w:pStyle w:val="Default"/>
        <w:jc w:val="both"/>
        <w:rPr>
          <w:rFonts w:ascii="Times New Roman" w:hAnsi="Times New Roman" w:cs="Times New Roman"/>
          <w:i/>
        </w:rPr>
      </w:pPr>
      <w:r w:rsidRPr="00C714C9">
        <w:rPr>
          <w:rFonts w:ascii="Times New Roman" w:hAnsi="Times New Roman" w:cs="Times New Roman"/>
        </w:rPr>
        <w:t xml:space="preserve">            </w:t>
      </w:r>
      <w:r w:rsidRPr="00C403F5">
        <w:rPr>
          <w:rFonts w:ascii="Times New Roman" w:hAnsi="Times New Roman" w:cs="Times New Roman"/>
          <w:i/>
        </w:rPr>
        <w:t>Информация за липсата или наличието на обстоятелствата т. 2.7. се отразява в част ІІІ, раздел „Г“ на ЕЕДОП. Декларирането липсата/наличието на свързаност се извършва от физическото лице - участник, ЕТ и от всяко от лицата представляващи участника - ЮЛ, съгласно вписването по актуална търговска регистрация, от членовете на управителни и надзорни органи и от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или надзорните му органи.</w:t>
      </w:r>
    </w:p>
    <w:p w:rsidR="00AD4467" w:rsidRPr="00C714C9" w:rsidRDefault="00AD4467" w:rsidP="00AD4467">
      <w:pPr>
        <w:pStyle w:val="Default"/>
        <w:jc w:val="both"/>
        <w:rPr>
          <w:rFonts w:ascii="Times New Roman" w:hAnsi="Times New Roman" w:cs="Times New Roman"/>
        </w:rPr>
      </w:pPr>
      <w:r w:rsidRPr="00C714C9">
        <w:rPr>
          <w:rFonts w:ascii="Times New Roman" w:hAnsi="Times New Roman" w:cs="Times New Roman"/>
          <w:bCs/>
          <w:lang w:val="en-US"/>
        </w:rPr>
        <w:t xml:space="preserve"> </w:t>
      </w:r>
      <w:r w:rsidRPr="00C714C9">
        <w:rPr>
          <w:rFonts w:ascii="Times New Roman" w:hAnsi="Times New Roman" w:cs="Times New Roman"/>
          <w:bCs/>
        </w:rPr>
        <w:tab/>
      </w:r>
      <w:r w:rsidRPr="00C714C9">
        <w:rPr>
          <w:rFonts w:ascii="Times New Roman" w:hAnsi="Times New Roman" w:cs="Times New Roman"/>
          <w:b/>
          <w:bCs/>
        </w:rPr>
        <w:t xml:space="preserve">2.8. </w:t>
      </w:r>
      <w:r w:rsidRPr="00C714C9">
        <w:rPr>
          <w:rFonts w:ascii="Times New Roman" w:hAnsi="Times New Roman" w:cs="Times New Roman"/>
        </w:rPr>
        <w:t xml:space="preserve">Участник, за когото са налице основания по т. 2.1. и обстоятелства по т. 2.2.,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 xml:space="preserve">а) </w:t>
      </w:r>
      <w:proofErr w:type="gramStart"/>
      <w:r w:rsidRPr="00C714C9">
        <w:rPr>
          <w:color w:val="000000"/>
          <w:sz w:val="24"/>
          <w:szCs w:val="24"/>
          <w:lang w:eastAsia="bg-BG"/>
        </w:rPr>
        <w:t>е</w:t>
      </w:r>
      <w:proofErr w:type="gramEnd"/>
      <w:r w:rsidRPr="00C714C9">
        <w:rPr>
          <w:color w:val="000000"/>
          <w:sz w:val="24"/>
          <w:szCs w:val="24"/>
          <w:lang w:eastAsia="bg-BG"/>
        </w:rPr>
        <w:t xml:space="preserve"> погасил</w:t>
      </w:r>
      <w:r>
        <w:rPr>
          <w:color w:val="000000"/>
          <w:sz w:val="24"/>
          <w:szCs w:val="24"/>
          <w:lang w:eastAsia="bg-BG"/>
        </w:rPr>
        <w:t xml:space="preserve"> задълженията си по чл. 54, ал.</w:t>
      </w:r>
      <w:r w:rsidRPr="00C714C9">
        <w:rPr>
          <w:color w:val="000000"/>
          <w:sz w:val="24"/>
          <w:szCs w:val="24"/>
          <w:lang w:eastAsia="bg-BG"/>
        </w:rPr>
        <w:t xml:space="preserve">1, т. 3 от ЗОП, включително начислените лихви и/или глоби или че те са разсрочени, отсрочени или обезпечени;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 xml:space="preserve">б) </w:t>
      </w:r>
      <w:proofErr w:type="gramStart"/>
      <w:r w:rsidRPr="00C714C9">
        <w:rPr>
          <w:color w:val="000000"/>
          <w:sz w:val="24"/>
          <w:szCs w:val="24"/>
          <w:lang w:eastAsia="bg-BG"/>
        </w:rPr>
        <w:t>е</w:t>
      </w:r>
      <w:proofErr w:type="gramEnd"/>
      <w:r w:rsidRPr="00C714C9">
        <w:rPr>
          <w:color w:val="000000"/>
          <w:sz w:val="24"/>
          <w:szCs w:val="24"/>
          <w:lang w:eastAsia="bg-BG"/>
        </w:rPr>
        <w:t xml:space="preserve">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 xml:space="preserve">в) </w:t>
      </w:r>
      <w:proofErr w:type="gramStart"/>
      <w:r w:rsidRPr="00C714C9">
        <w:rPr>
          <w:color w:val="000000"/>
          <w:sz w:val="24"/>
          <w:szCs w:val="24"/>
          <w:lang w:eastAsia="bg-BG"/>
        </w:rPr>
        <w:t>е</w:t>
      </w:r>
      <w:proofErr w:type="gramEnd"/>
      <w:r w:rsidRPr="00C714C9">
        <w:rPr>
          <w:color w:val="000000"/>
          <w:sz w:val="24"/>
          <w:szCs w:val="24"/>
          <w:lang w:eastAsia="bg-BG"/>
        </w:rPr>
        <w:t xml:space="preserve">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ab/>
        <w:t xml:space="preserve">2.9. </w:t>
      </w:r>
      <w:r w:rsidRPr="00C714C9">
        <w:rPr>
          <w:color w:val="000000"/>
          <w:sz w:val="24"/>
          <w:szCs w:val="24"/>
          <w:lang w:eastAsia="bg-BG"/>
        </w:rPr>
        <w:t xml:space="preserve">Възложителят преценява предприетите от участника мерки, като отчита тежестта и конкретните обстоятелства, свързани с престъплението или нарушението. В случай че предприетите от участника мерки са достатъчни, за да се гарантира неговата надеждност, възложителят не го отстранява от процедурата.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ab/>
        <w:t xml:space="preserve">2.10. </w:t>
      </w:r>
      <w:r w:rsidRPr="00C714C9">
        <w:rPr>
          <w:color w:val="000000"/>
          <w:sz w:val="24"/>
          <w:szCs w:val="24"/>
          <w:lang w:eastAsia="bg-BG"/>
        </w:rPr>
        <w:t xml:space="preserve">Мотивите за приемане или отхвърляне на предприетите мерки и представените доказателства се посочват в решението за определяне на изпълнител или за прекратяване на процедурата.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ab/>
        <w:t xml:space="preserve">2.11. </w:t>
      </w:r>
      <w:r w:rsidRPr="00C714C9">
        <w:rPr>
          <w:color w:val="000000"/>
          <w:sz w:val="24"/>
          <w:szCs w:val="24"/>
          <w:lang w:eastAsia="bg-BG"/>
        </w:rPr>
        <w:t xml:space="preserve">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от ЗОП, възникнали преди или по време на процедурата. Отстраняването по настоящата точка се прилага и когато участник в процедурата е обединение от физически </w:t>
      </w:r>
      <w:r w:rsidRPr="00C714C9">
        <w:rPr>
          <w:color w:val="000000"/>
          <w:sz w:val="24"/>
          <w:szCs w:val="24"/>
          <w:lang w:eastAsia="bg-BG"/>
        </w:rPr>
        <w:lastRenderedPageBreak/>
        <w:t xml:space="preserve">и/или юридически лица и за член на обединението е налице някое от основанията за отстраняване.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ab/>
        <w:t xml:space="preserve">2.12. </w:t>
      </w:r>
      <w:r w:rsidRPr="00C714C9">
        <w:rPr>
          <w:color w:val="000000"/>
          <w:sz w:val="24"/>
          <w:szCs w:val="24"/>
          <w:lang w:eastAsia="bg-BG"/>
        </w:rPr>
        <w:t xml:space="preserve">Основанията за отстраняване се прилагат до изтичане на следните срокове: </w:t>
      </w:r>
    </w:p>
    <w:p w:rsidR="00AD4467" w:rsidRPr="00C714C9" w:rsidRDefault="00AD4467" w:rsidP="00AD4467">
      <w:pPr>
        <w:autoSpaceDE w:val="0"/>
        <w:autoSpaceDN w:val="0"/>
        <w:adjustRightInd w:val="0"/>
        <w:jc w:val="both"/>
        <w:rPr>
          <w:color w:val="000000"/>
          <w:sz w:val="24"/>
          <w:szCs w:val="24"/>
          <w:lang w:eastAsia="bg-BG"/>
        </w:rPr>
      </w:pPr>
      <w:r w:rsidRPr="00C714C9">
        <w:rPr>
          <w:b/>
          <w:bCs/>
          <w:color w:val="000000"/>
          <w:sz w:val="24"/>
          <w:szCs w:val="24"/>
          <w:lang w:eastAsia="bg-BG"/>
        </w:rPr>
        <w:t xml:space="preserve">а) </w:t>
      </w:r>
      <w:proofErr w:type="gramStart"/>
      <w:r w:rsidRPr="00C714C9">
        <w:rPr>
          <w:color w:val="000000"/>
          <w:sz w:val="24"/>
          <w:szCs w:val="24"/>
          <w:lang w:eastAsia="bg-BG"/>
        </w:rPr>
        <w:t>пет</w:t>
      </w:r>
      <w:proofErr w:type="gramEnd"/>
      <w:r w:rsidRPr="00C714C9">
        <w:rPr>
          <w:color w:val="000000"/>
          <w:sz w:val="24"/>
          <w:szCs w:val="24"/>
          <w:lang w:eastAsia="bg-BG"/>
        </w:rPr>
        <w:t xml:space="preserve"> години от влизането в сила на присъдата – по отношение на обстоятелства по чл. 54, ал. 1, т. 1 и 2 от ЗОП, освен ако в присъдата е посочен друг срок; </w:t>
      </w:r>
    </w:p>
    <w:p w:rsidR="00AD4467" w:rsidRDefault="00AD4467" w:rsidP="00AD4467">
      <w:pPr>
        <w:pStyle w:val="Default"/>
        <w:jc w:val="both"/>
        <w:rPr>
          <w:rFonts w:ascii="Times New Roman" w:hAnsi="Times New Roman" w:cs="Times New Roman"/>
        </w:rPr>
      </w:pPr>
      <w:r w:rsidRPr="00C714C9">
        <w:rPr>
          <w:rFonts w:ascii="Times New Roman" w:hAnsi="Times New Roman" w:cs="Times New Roman"/>
          <w:b/>
          <w:bCs/>
        </w:rPr>
        <w:t xml:space="preserve">б) </w:t>
      </w:r>
      <w:r w:rsidRPr="00C714C9">
        <w:rPr>
          <w:rFonts w:ascii="Times New Roman" w:hAnsi="Times New Roman" w:cs="Times New Roman"/>
        </w:rPr>
        <w:t>три години от датата на настъпване на обстоятелствата по чл. 54, ал. 1, т. 5, буква "а" и т. 6 и чл. 55, ал. 1, т. 2 – 5 от ЗОП, освен ако в акта, с който е установено обстоятелството, е посочен друг срок.</w:t>
      </w:r>
    </w:p>
    <w:p w:rsidR="000B1375" w:rsidRPr="00C714C9" w:rsidRDefault="000B1375" w:rsidP="00AD4467">
      <w:pPr>
        <w:pStyle w:val="Default"/>
        <w:jc w:val="both"/>
        <w:rPr>
          <w:rFonts w:ascii="Times New Roman" w:hAnsi="Times New Roman" w:cs="Times New Roman"/>
        </w:rPr>
      </w:pPr>
    </w:p>
    <w:p w:rsidR="000B1375" w:rsidRDefault="000B1375" w:rsidP="000B1375">
      <w:pPr>
        <w:suppressAutoHyphens/>
        <w:ind w:left="567" w:right="338"/>
        <w:jc w:val="both"/>
        <w:rPr>
          <w:rFonts w:eastAsia="Arial"/>
          <w:b/>
          <w:iCs/>
          <w:sz w:val="24"/>
          <w:szCs w:val="24"/>
          <w:lang w:val="bg-BG" w:eastAsia="ar-SA" w:bidi="bg-BG"/>
        </w:rPr>
      </w:pPr>
      <w:r>
        <w:rPr>
          <w:rFonts w:eastAsia="Arial"/>
          <w:b/>
          <w:iCs/>
          <w:sz w:val="24"/>
          <w:szCs w:val="24"/>
          <w:lang w:val="bg-BG" w:eastAsia="ar-SA" w:bidi="bg-BG"/>
        </w:rPr>
        <w:t xml:space="preserve">  </w:t>
      </w:r>
      <w:r w:rsidRPr="00B269A7">
        <w:rPr>
          <w:rFonts w:eastAsia="Arial"/>
          <w:b/>
          <w:iCs/>
          <w:sz w:val="24"/>
          <w:szCs w:val="24"/>
          <w:lang w:eastAsia="ar-SA" w:bidi="bg-BG"/>
        </w:rPr>
        <w:t>3. Основания за отстраняване, свързани с националното законодателство</w:t>
      </w:r>
    </w:p>
    <w:p w:rsidR="00626436" w:rsidRPr="00626436" w:rsidRDefault="00626436" w:rsidP="000B1375">
      <w:pPr>
        <w:suppressAutoHyphens/>
        <w:ind w:left="567" w:right="338"/>
        <w:jc w:val="both"/>
        <w:rPr>
          <w:rFonts w:eastAsia="Arial"/>
          <w:b/>
          <w:iCs/>
          <w:sz w:val="24"/>
          <w:szCs w:val="24"/>
          <w:lang w:val="bg-BG" w:eastAsia="ar-SA" w:bidi="bg-BG"/>
        </w:rPr>
      </w:pPr>
    </w:p>
    <w:p w:rsidR="000B1375" w:rsidRPr="00B269A7" w:rsidRDefault="000B1375" w:rsidP="000B1375">
      <w:pPr>
        <w:ind w:left="66" w:right="338"/>
        <w:jc w:val="both"/>
        <w:rPr>
          <w:rFonts w:eastAsia="Arial"/>
          <w:bCs/>
          <w:sz w:val="24"/>
          <w:szCs w:val="24"/>
          <w:lang w:eastAsia="ar-SA"/>
        </w:rPr>
      </w:pPr>
      <w:r w:rsidRPr="00B269A7">
        <w:rPr>
          <w:rFonts w:eastAsia="Arial"/>
          <w:iCs/>
          <w:sz w:val="24"/>
          <w:szCs w:val="24"/>
          <w:lang w:eastAsia="ar-SA" w:bidi="bg-BG"/>
        </w:rPr>
        <w:tab/>
        <w:t xml:space="preserve">Възложителят отстранява от процедурата участник, за когото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0B1375" w:rsidRPr="00B269A7" w:rsidRDefault="000B1375" w:rsidP="000B1375">
      <w:pPr>
        <w:ind w:left="66" w:right="338" w:firstLine="501"/>
        <w:jc w:val="both"/>
        <w:rPr>
          <w:rFonts w:eastAsia="Arial"/>
          <w:bCs/>
          <w:i/>
          <w:sz w:val="24"/>
          <w:szCs w:val="24"/>
          <w:lang w:eastAsia="ar-SA"/>
        </w:rPr>
      </w:pPr>
      <w:r w:rsidRPr="00B269A7">
        <w:rPr>
          <w:rFonts w:eastAsia="Arial"/>
          <w:bCs/>
          <w:i/>
          <w:sz w:val="24"/>
          <w:szCs w:val="24"/>
          <w:lang w:eastAsia="ar-SA"/>
        </w:rPr>
        <w:t xml:space="preserve">За удостоверяване на това обстоятелство участникът следва да попълни </w:t>
      </w:r>
      <w:r w:rsidRPr="00237A76">
        <w:rPr>
          <w:rFonts w:eastAsia="Arial"/>
          <w:bCs/>
          <w:i/>
          <w:sz w:val="24"/>
          <w:szCs w:val="24"/>
          <w:lang w:eastAsia="ar-SA"/>
        </w:rPr>
        <w:t>и представят в офертата си ЕЕДОП</w:t>
      </w:r>
      <w:r w:rsidRPr="00B269A7">
        <w:rPr>
          <w:rFonts w:eastAsia="Arial"/>
          <w:bCs/>
          <w:i/>
          <w:sz w:val="24"/>
          <w:szCs w:val="24"/>
          <w:lang w:eastAsia="ar-SA"/>
        </w:rPr>
        <w:t>.</w:t>
      </w:r>
    </w:p>
    <w:p w:rsidR="00AD4467" w:rsidRPr="00C714C9" w:rsidRDefault="00AD4467" w:rsidP="00AD4467">
      <w:pPr>
        <w:pStyle w:val="Default"/>
        <w:ind w:left="426"/>
        <w:jc w:val="both"/>
        <w:rPr>
          <w:rFonts w:ascii="Times New Roman" w:hAnsi="Times New Roman" w:cs="Times New Roman"/>
        </w:rPr>
      </w:pPr>
    </w:p>
    <w:p w:rsidR="00F74E23" w:rsidRPr="00B7047A" w:rsidRDefault="000B1375" w:rsidP="006F15CD">
      <w:pPr>
        <w:tabs>
          <w:tab w:val="num" w:pos="993"/>
        </w:tabs>
        <w:suppressAutoHyphens/>
        <w:ind w:left="567" w:right="338"/>
        <w:jc w:val="both"/>
        <w:rPr>
          <w:rFonts w:eastAsia="Arial"/>
          <w:b/>
          <w:bCs/>
          <w:sz w:val="24"/>
          <w:szCs w:val="24"/>
          <w:lang w:eastAsia="ar-SA"/>
        </w:rPr>
      </w:pPr>
      <w:r>
        <w:rPr>
          <w:rFonts w:eastAsia="Arial"/>
          <w:b/>
          <w:bCs/>
          <w:sz w:val="24"/>
          <w:szCs w:val="24"/>
          <w:lang w:val="bg-BG" w:eastAsia="ar-SA"/>
        </w:rPr>
        <w:t>4</w:t>
      </w:r>
      <w:r w:rsidR="006F15CD">
        <w:rPr>
          <w:rFonts w:eastAsia="Arial"/>
          <w:b/>
          <w:bCs/>
          <w:sz w:val="24"/>
          <w:szCs w:val="24"/>
          <w:lang w:val="bg-BG" w:eastAsia="ar-SA"/>
        </w:rPr>
        <w:t xml:space="preserve">. </w:t>
      </w:r>
      <w:r w:rsidR="00F74E23" w:rsidRPr="00B7047A">
        <w:rPr>
          <w:rFonts w:eastAsia="Arial"/>
          <w:b/>
          <w:bCs/>
          <w:sz w:val="24"/>
          <w:szCs w:val="24"/>
          <w:lang w:eastAsia="ar-SA"/>
        </w:rPr>
        <w:t>Критерии за подбор на участниците</w:t>
      </w:r>
    </w:p>
    <w:p w:rsidR="00F74E23" w:rsidRPr="00B7047A" w:rsidRDefault="00F74E23" w:rsidP="00F74E23">
      <w:pPr>
        <w:ind w:left="284" w:right="338"/>
        <w:jc w:val="both"/>
        <w:rPr>
          <w:rFonts w:eastAsia="Arial"/>
          <w:b/>
          <w:bCs/>
          <w:sz w:val="24"/>
          <w:szCs w:val="24"/>
          <w:lang w:eastAsia="ar-SA"/>
        </w:rPr>
      </w:pPr>
    </w:p>
    <w:p w:rsidR="001718CB" w:rsidRPr="00D80AEA" w:rsidRDefault="006F15CD" w:rsidP="006F15CD">
      <w:pPr>
        <w:jc w:val="both"/>
        <w:rPr>
          <w:b/>
          <w:bCs/>
          <w:sz w:val="24"/>
          <w:szCs w:val="24"/>
        </w:rPr>
      </w:pPr>
      <w:r>
        <w:rPr>
          <w:b/>
          <w:bCs/>
          <w:sz w:val="24"/>
          <w:szCs w:val="24"/>
          <w:lang w:val="bg-BG"/>
        </w:rPr>
        <w:t xml:space="preserve">         </w:t>
      </w:r>
      <w:r w:rsidR="000B1375">
        <w:rPr>
          <w:b/>
          <w:bCs/>
          <w:sz w:val="24"/>
          <w:szCs w:val="24"/>
          <w:lang w:val="bg-BG"/>
        </w:rPr>
        <w:t>4</w:t>
      </w:r>
      <w:r w:rsidR="001718CB" w:rsidRPr="00D80AEA">
        <w:rPr>
          <w:b/>
          <w:bCs/>
          <w:sz w:val="24"/>
          <w:szCs w:val="24"/>
        </w:rPr>
        <w:t>.1. Годност за упражняване на професионална дейност</w:t>
      </w:r>
    </w:p>
    <w:p w:rsidR="007B72BB" w:rsidRPr="0016572B" w:rsidRDefault="001718CB" w:rsidP="001055F7">
      <w:pPr>
        <w:jc w:val="both"/>
        <w:rPr>
          <w:color w:val="FF0000"/>
          <w:sz w:val="24"/>
          <w:szCs w:val="24"/>
          <w:lang w:val="bg-BG"/>
        </w:rPr>
      </w:pPr>
      <w:r w:rsidRPr="00D80AEA">
        <w:rPr>
          <w:bCs/>
          <w:sz w:val="24"/>
          <w:szCs w:val="24"/>
        </w:rPr>
        <w:t xml:space="preserve">         Възложителят не поставя изисквания по отношение годност за упражняване на професионална дейност. </w:t>
      </w:r>
    </w:p>
    <w:p w:rsidR="001718CB" w:rsidRPr="007B72BB" w:rsidRDefault="001718CB" w:rsidP="001718CB">
      <w:pPr>
        <w:jc w:val="both"/>
        <w:rPr>
          <w:bCs/>
          <w:color w:val="FF0000"/>
          <w:sz w:val="24"/>
          <w:szCs w:val="24"/>
          <w:lang w:val="bg-BG"/>
        </w:rPr>
      </w:pPr>
    </w:p>
    <w:p w:rsidR="001718CB" w:rsidRPr="00D80AEA" w:rsidRDefault="006F15CD" w:rsidP="006F15CD">
      <w:pPr>
        <w:jc w:val="both"/>
        <w:rPr>
          <w:sz w:val="24"/>
          <w:szCs w:val="24"/>
        </w:rPr>
      </w:pPr>
      <w:r>
        <w:rPr>
          <w:b/>
          <w:sz w:val="24"/>
          <w:szCs w:val="24"/>
          <w:lang w:val="bg-BG"/>
        </w:rPr>
        <w:t xml:space="preserve">         </w:t>
      </w:r>
      <w:r w:rsidR="000B1375">
        <w:rPr>
          <w:b/>
          <w:sz w:val="24"/>
          <w:szCs w:val="24"/>
          <w:lang w:val="bg-BG"/>
        </w:rPr>
        <w:t>4</w:t>
      </w:r>
      <w:r w:rsidR="0040464B" w:rsidRPr="00D80AEA">
        <w:rPr>
          <w:b/>
          <w:sz w:val="24"/>
          <w:szCs w:val="24"/>
          <w:lang w:val="bg-BG"/>
        </w:rPr>
        <w:t>.</w:t>
      </w:r>
      <w:r w:rsidR="001718CB" w:rsidRPr="00D80AEA">
        <w:rPr>
          <w:b/>
          <w:sz w:val="24"/>
          <w:szCs w:val="24"/>
        </w:rPr>
        <w:t>2. Изисквания към икономическото и финансово състояние</w:t>
      </w:r>
    </w:p>
    <w:p w:rsidR="007B72BB" w:rsidRPr="0016572B" w:rsidRDefault="00680EAD" w:rsidP="00680EAD">
      <w:pPr>
        <w:ind w:right="338"/>
        <w:jc w:val="both"/>
        <w:rPr>
          <w:rFonts w:eastAsia="Arial"/>
          <w:bCs/>
          <w:i/>
          <w:color w:val="FF0000"/>
          <w:sz w:val="24"/>
          <w:szCs w:val="24"/>
          <w:lang w:val="bg-BG" w:eastAsia="ar-SA"/>
        </w:rPr>
      </w:pPr>
      <w:r>
        <w:rPr>
          <w:sz w:val="24"/>
          <w:szCs w:val="24"/>
          <w:lang w:val="bg-BG"/>
        </w:rPr>
        <w:t xml:space="preserve">         </w:t>
      </w:r>
      <w:r w:rsidR="001718CB" w:rsidRPr="00D80AEA">
        <w:rPr>
          <w:sz w:val="24"/>
          <w:szCs w:val="24"/>
        </w:rPr>
        <w:t>Възложителят не поставя изисквания по отношение на икономическото и финансовото състояние на участниците.</w:t>
      </w:r>
    </w:p>
    <w:p w:rsidR="001718CB" w:rsidRPr="007B72BB" w:rsidRDefault="001718CB" w:rsidP="006F15CD">
      <w:pPr>
        <w:jc w:val="both"/>
        <w:rPr>
          <w:sz w:val="24"/>
          <w:szCs w:val="24"/>
          <w:highlight w:val="yellow"/>
          <w:lang w:val="bg-BG"/>
        </w:rPr>
      </w:pPr>
    </w:p>
    <w:p w:rsidR="001718CB" w:rsidRPr="00D80AEA" w:rsidRDefault="006F15CD" w:rsidP="006F15CD">
      <w:pPr>
        <w:jc w:val="both"/>
        <w:rPr>
          <w:b/>
          <w:sz w:val="24"/>
          <w:szCs w:val="24"/>
        </w:rPr>
      </w:pPr>
      <w:r>
        <w:rPr>
          <w:b/>
          <w:bCs/>
          <w:sz w:val="24"/>
          <w:szCs w:val="24"/>
          <w:lang w:val="bg-BG"/>
        </w:rPr>
        <w:t xml:space="preserve">         </w:t>
      </w:r>
      <w:r w:rsidR="000B1375">
        <w:rPr>
          <w:b/>
          <w:bCs/>
          <w:sz w:val="24"/>
          <w:szCs w:val="24"/>
          <w:lang w:val="bg-BG"/>
        </w:rPr>
        <w:t>4</w:t>
      </w:r>
      <w:r w:rsidR="001718CB" w:rsidRPr="00D80AEA">
        <w:rPr>
          <w:b/>
          <w:bCs/>
          <w:sz w:val="24"/>
          <w:szCs w:val="24"/>
        </w:rPr>
        <w:t xml:space="preserve">.3. </w:t>
      </w:r>
      <w:r w:rsidR="001718CB" w:rsidRPr="00D80AEA">
        <w:rPr>
          <w:b/>
          <w:sz w:val="24"/>
          <w:szCs w:val="24"/>
        </w:rPr>
        <w:t xml:space="preserve">Технически и професионални способности </w:t>
      </w:r>
    </w:p>
    <w:p w:rsidR="001718CB" w:rsidRPr="00D80AEA" w:rsidRDefault="006F15CD" w:rsidP="006F15CD">
      <w:pPr>
        <w:jc w:val="both"/>
        <w:rPr>
          <w:sz w:val="24"/>
          <w:szCs w:val="24"/>
        </w:rPr>
      </w:pPr>
      <w:r w:rsidRPr="006F15CD">
        <w:rPr>
          <w:b/>
          <w:sz w:val="24"/>
          <w:szCs w:val="24"/>
          <w:lang w:val="bg-BG"/>
        </w:rPr>
        <w:t xml:space="preserve">         </w:t>
      </w:r>
      <w:r w:rsidR="000B1375">
        <w:rPr>
          <w:b/>
          <w:sz w:val="24"/>
          <w:szCs w:val="24"/>
          <w:lang w:val="bg-BG"/>
        </w:rPr>
        <w:t>4</w:t>
      </w:r>
      <w:r w:rsidR="001718CB" w:rsidRPr="006F15CD">
        <w:rPr>
          <w:b/>
          <w:sz w:val="24"/>
          <w:szCs w:val="24"/>
        </w:rPr>
        <w:t>.3.1.</w:t>
      </w:r>
      <w:r w:rsidR="001718CB" w:rsidRPr="00D80AEA">
        <w:rPr>
          <w:sz w:val="24"/>
          <w:szCs w:val="24"/>
        </w:rPr>
        <w:t xml:space="preserve"> През последните 5 години, считано от датата на подаване на офертата в зависимост от датата, на която участникът е създаден или е започнал дейността си, той трябва да е изпълнил най-малко две строително-</w:t>
      </w:r>
      <w:r w:rsidR="003B49BD" w:rsidRPr="003B49BD">
        <w:rPr>
          <w:sz w:val="24"/>
          <w:lang w:val="bg-BG"/>
        </w:rPr>
        <w:t xml:space="preserve"> </w:t>
      </w:r>
      <w:r w:rsidR="003B49BD">
        <w:rPr>
          <w:sz w:val="24"/>
          <w:lang w:val="bg-BG"/>
        </w:rPr>
        <w:t xml:space="preserve">монтажни </w:t>
      </w:r>
      <w:r w:rsidR="001718CB" w:rsidRPr="00D80AEA">
        <w:rPr>
          <w:sz w:val="24"/>
          <w:szCs w:val="24"/>
        </w:rPr>
        <w:t xml:space="preserve">работи с предмет и обем, идентичен или сходен с предмета на поръчката. </w:t>
      </w:r>
    </w:p>
    <w:p w:rsidR="001718CB" w:rsidRPr="00D80AEA" w:rsidRDefault="006F15CD" w:rsidP="006F15CD">
      <w:pPr>
        <w:jc w:val="both"/>
        <w:rPr>
          <w:sz w:val="24"/>
          <w:szCs w:val="24"/>
        </w:rPr>
      </w:pPr>
      <w:r>
        <w:rPr>
          <w:sz w:val="24"/>
          <w:szCs w:val="24"/>
          <w:lang w:val="bg-BG"/>
        </w:rPr>
        <w:t xml:space="preserve">       </w:t>
      </w:r>
      <w:r w:rsidR="001718CB" w:rsidRPr="00D80AEA">
        <w:rPr>
          <w:sz w:val="24"/>
          <w:szCs w:val="24"/>
        </w:rPr>
        <w:t xml:space="preserve">Като сходни с предмета на настоящата поръчка възложителя ще приема извършени </w:t>
      </w:r>
      <w:r w:rsidR="001718CB" w:rsidRPr="00BB5CF9">
        <w:rPr>
          <w:sz w:val="24"/>
          <w:szCs w:val="24"/>
        </w:rPr>
        <w:t xml:space="preserve">строителни работи </w:t>
      </w:r>
      <w:r w:rsidR="00BB5CF9" w:rsidRPr="00BB5CF9">
        <w:rPr>
          <w:sz w:val="24"/>
          <w:szCs w:val="24"/>
        </w:rPr>
        <w:t xml:space="preserve">по </w:t>
      </w:r>
      <w:r w:rsidR="00BB5CF9" w:rsidRPr="00BB5CF9">
        <w:rPr>
          <w:sz w:val="24"/>
          <w:szCs w:val="24"/>
          <w:lang w:val="bg-BG"/>
        </w:rPr>
        <w:t xml:space="preserve">изграждане и / или </w:t>
      </w:r>
      <w:proofErr w:type="gramStart"/>
      <w:r w:rsidR="00BB5CF9" w:rsidRPr="00BB5CF9">
        <w:rPr>
          <w:sz w:val="24"/>
          <w:szCs w:val="24"/>
        </w:rPr>
        <w:t xml:space="preserve">текущи </w:t>
      </w:r>
      <w:r w:rsidR="00BB5CF9" w:rsidRPr="00BB5CF9">
        <w:rPr>
          <w:sz w:val="24"/>
          <w:szCs w:val="24"/>
          <w:lang w:val="bg-BG"/>
        </w:rPr>
        <w:t xml:space="preserve"> ремонти</w:t>
      </w:r>
      <w:proofErr w:type="gramEnd"/>
      <w:r w:rsidR="00BB5CF9" w:rsidRPr="00BB5CF9">
        <w:rPr>
          <w:sz w:val="24"/>
          <w:szCs w:val="24"/>
          <w:lang w:val="bg-BG"/>
        </w:rPr>
        <w:t xml:space="preserve"> </w:t>
      </w:r>
      <w:r w:rsidR="001718CB" w:rsidRPr="00BB5CF9">
        <w:rPr>
          <w:sz w:val="24"/>
          <w:szCs w:val="24"/>
        </w:rPr>
        <w:t xml:space="preserve">на </w:t>
      </w:r>
      <w:r w:rsidR="001906FF" w:rsidRPr="00BB5CF9">
        <w:rPr>
          <w:sz w:val="24"/>
          <w:szCs w:val="24"/>
          <w:lang w:val="bg-BG"/>
        </w:rPr>
        <w:t xml:space="preserve">покриви на </w:t>
      </w:r>
      <w:r w:rsidR="001718CB" w:rsidRPr="00BB5CF9">
        <w:rPr>
          <w:sz w:val="24"/>
          <w:szCs w:val="24"/>
        </w:rPr>
        <w:t>сгради.</w:t>
      </w:r>
    </w:p>
    <w:p w:rsidR="001718CB" w:rsidRPr="00C403F5" w:rsidRDefault="006F15CD" w:rsidP="006F15CD">
      <w:pPr>
        <w:jc w:val="both"/>
        <w:rPr>
          <w:i/>
          <w:sz w:val="24"/>
          <w:szCs w:val="24"/>
        </w:rPr>
      </w:pPr>
      <w:r>
        <w:rPr>
          <w:i/>
          <w:sz w:val="24"/>
          <w:szCs w:val="24"/>
          <w:lang w:val="bg-BG"/>
        </w:rPr>
        <w:t xml:space="preserve">        </w:t>
      </w:r>
      <w:r w:rsidR="001718CB" w:rsidRPr="00C403F5">
        <w:rPr>
          <w:i/>
          <w:sz w:val="24"/>
          <w:szCs w:val="24"/>
        </w:rPr>
        <w:t>Съответствието си с това изискване участниците удостоверяват като попълват списъка в част IV, буква „В“, т. 1а в ЕЕДОП с услугите, които са идентични или сходни с предмета на настоящата поръчка, с посочване на стойностите, датите и получателите на С</w:t>
      </w:r>
      <w:r w:rsidR="0001139D">
        <w:rPr>
          <w:i/>
          <w:sz w:val="24"/>
          <w:szCs w:val="24"/>
          <w:lang w:val="bg-BG"/>
        </w:rPr>
        <w:t>М</w:t>
      </w:r>
      <w:r w:rsidR="001718CB" w:rsidRPr="00C403F5">
        <w:rPr>
          <w:i/>
          <w:sz w:val="24"/>
          <w:szCs w:val="24"/>
        </w:rPr>
        <w:t xml:space="preserve">Р. </w:t>
      </w:r>
    </w:p>
    <w:p w:rsidR="001718CB" w:rsidRPr="00D80AEA" w:rsidRDefault="006F15CD" w:rsidP="006F15CD">
      <w:pPr>
        <w:jc w:val="both"/>
        <w:rPr>
          <w:color w:val="FF0000"/>
          <w:sz w:val="24"/>
          <w:szCs w:val="24"/>
        </w:rPr>
      </w:pPr>
      <w:r>
        <w:rPr>
          <w:i/>
          <w:sz w:val="24"/>
          <w:szCs w:val="24"/>
          <w:lang w:val="bg-BG"/>
        </w:rPr>
        <w:t xml:space="preserve">        </w:t>
      </w:r>
      <w:r w:rsidR="001718CB" w:rsidRPr="00C403F5">
        <w:rPr>
          <w:i/>
          <w:sz w:val="24"/>
          <w:szCs w:val="24"/>
        </w:rPr>
        <w:t>За доказване на съответствието си с това изискване, участниците представят доказателства</w:t>
      </w:r>
      <w:r w:rsidR="00D20138" w:rsidRPr="00C403F5">
        <w:rPr>
          <w:i/>
          <w:sz w:val="24"/>
          <w:szCs w:val="24"/>
          <w:lang w:val="bg-BG"/>
        </w:rPr>
        <w:t xml:space="preserve"> при сключване на договора,</w:t>
      </w:r>
      <w:r w:rsidR="001718CB" w:rsidRPr="00C403F5">
        <w:rPr>
          <w:i/>
          <w:sz w:val="24"/>
          <w:szCs w:val="24"/>
        </w:rPr>
        <w:t xml:space="preserve"> за извършването на включените в списъка услуги под формата на удостоверения за добро изпълнение от получателите, съдържащи информация за стойността, датата на която е приключило изпълнението, мястото, вида и обема, както и дали е изпълнено в съответствие с нормативните изисквания</w:t>
      </w:r>
      <w:r w:rsidR="001718CB" w:rsidRPr="00D80AEA">
        <w:rPr>
          <w:sz w:val="24"/>
          <w:szCs w:val="24"/>
        </w:rPr>
        <w:t>.</w:t>
      </w:r>
    </w:p>
    <w:p w:rsidR="001055F7" w:rsidRDefault="006F15CD" w:rsidP="006F15CD">
      <w:pPr>
        <w:jc w:val="both"/>
        <w:rPr>
          <w:sz w:val="24"/>
          <w:szCs w:val="24"/>
          <w:lang w:val="bg-BG"/>
        </w:rPr>
      </w:pPr>
      <w:r>
        <w:rPr>
          <w:b/>
          <w:sz w:val="24"/>
          <w:szCs w:val="24"/>
          <w:lang w:val="bg-BG"/>
        </w:rPr>
        <w:t xml:space="preserve">        </w:t>
      </w:r>
      <w:r w:rsidR="000B1375">
        <w:rPr>
          <w:b/>
          <w:sz w:val="24"/>
          <w:szCs w:val="24"/>
          <w:lang w:val="bg-BG"/>
        </w:rPr>
        <w:t>4</w:t>
      </w:r>
      <w:r w:rsidR="001718CB" w:rsidRPr="00D80AEA">
        <w:rPr>
          <w:b/>
          <w:sz w:val="24"/>
          <w:szCs w:val="24"/>
        </w:rPr>
        <w:t>.3.2</w:t>
      </w:r>
      <w:r w:rsidR="001718CB" w:rsidRPr="00D80AEA">
        <w:rPr>
          <w:sz w:val="24"/>
          <w:szCs w:val="24"/>
        </w:rPr>
        <w:t xml:space="preserve">. Участникът  следва  да  разполага  с технически  и  ръководен  персонал с професионална  квалификация,  съответстваща  на  спецификата  на  обществената поръчка и пряко ангажирани с изпълнението на строителството, </w:t>
      </w:r>
      <w:r w:rsidR="007A6A40">
        <w:rPr>
          <w:sz w:val="24"/>
          <w:szCs w:val="24"/>
          <w:lang w:val="bg-BG"/>
        </w:rPr>
        <w:t xml:space="preserve">като </w:t>
      </w:r>
      <w:r w:rsidR="001055F7">
        <w:rPr>
          <w:sz w:val="24"/>
          <w:szCs w:val="24"/>
        </w:rPr>
        <w:t>Технически</w:t>
      </w:r>
      <w:r w:rsidR="00F21FB2">
        <w:rPr>
          <w:sz w:val="24"/>
          <w:szCs w:val="24"/>
          <w:lang w:val="bg-BG"/>
        </w:rPr>
        <w:t>я</w:t>
      </w:r>
      <w:r w:rsidR="001055F7">
        <w:rPr>
          <w:sz w:val="24"/>
          <w:szCs w:val="24"/>
        </w:rPr>
        <w:t xml:space="preserve">  ръководител трябва </w:t>
      </w:r>
      <w:r w:rsidR="001718CB" w:rsidRPr="00D80AEA">
        <w:rPr>
          <w:sz w:val="24"/>
          <w:szCs w:val="24"/>
        </w:rPr>
        <w:t xml:space="preserve">да  отговаря  на  изисквания на  чл.  </w:t>
      </w:r>
      <w:proofErr w:type="gramStart"/>
      <w:r w:rsidR="001718CB" w:rsidRPr="00D80AEA">
        <w:rPr>
          <w:sz w:val="24"/>
          <w:szCs w:val="24"/>
        </w:rPr>
        <w:t>163а  от</w:t>
      </w:r>
      <w:proofErr w:type="gramEnd"/>
      <w:r w:rsidR="001718CB" w:rsidRPr="00D80AEA">
        <w:rPr>
          <w:sz w:val="24"/>
          <w:szCs w:val="24"/>
        </w:rPr>
        <w:t xml:space="preserve">  ЗУТ</w:t>
      </w:r>
      <w:r w:rsidR="001055F7">
        <w:rPr>
          <w:sz w:val="24"/>
          <w:szCs w:val="24"/>
          <w:lang w:val="bg-BG"/>
        </w:rPr>
        <w:t>.</w:t>
      </w:r>
    </w:p>
    <w:p w:rsidR="001718CB" w:rsidRPr="00C403F5" w:rsidRDefault="006F15CD" w:rsidP="006F15CD">
      <w:pPr>
        <w:jc w:val="both"/>
        <w:rPr>
          <w:i/>
          <w:sz w:val="24"/>
          <w:szCs w:val="24"/>
        </w:rPr>
      </w:pPr>
      <w:r>
        <w:rPr>
          <w:i/>
          <w:sz w:val="24"/>
          <w:szCs w:val="24"/>
          <w:lang w:val="bg-BG"/>
        </w:rPr>
        <w:t xml:space="preserve">        </w:t>
      </w:r>
      <w:r w:rsidR="001718CB" w:rsidRPr="00C403F5">
        <w:rPr>
          <w:i/>
          <w:sz w:val="24"/>
          <w:szCs w:val="24"/>
        </w:rPr>
        <w:t>За удостоверяване съответствието си с горното изискване участниците попълват част IV, буква „В“, т. 6 в ЕЕДОП, където представят информация за техническия ръководител, който ще отговаря за изпълнението на поръчката, посочват притежавания/те документ/и за образование на лицето: номер; дата на издаване и наименование на издателя</w:t>
      </w:r>
      <w:r w:rsidR="00D20138" w:rsidRPr="00C403F5">
        <w:rPr>
          <w:i/>
          <w:sz w:val="24"/>
          <w:szCs w:val="24"/>
          <w:lang w:val="bg-BG"/>
        </w:rPr>
        <w:t xml:space="preserve">, </w:t>
      </w:r>
      <w:r w:rsidR="00C403F5">
        <w:rPr>
          <w:i/>
          <w:sz w:val="24"/>
          <w:szCs w:val="24"/>
          <w:lang w:val="bg-BG"/>
        </w:rPr>
        <w:t xml:space="preserve">като </w:t>
      </w:r>
      <w:r w:rsidR="00D20138" w:rsidRPr="00C403F5">
        <w:rPr>
          <w:i/>
          <w:sz w:val="24"/>
          <w:szCs w:val="24"/>
          <w:lang w:val="bg-BG"/>
        </w:rPr>
        <w:t>при подписване на договора</w:t>
      </w:r>
      <w:r w:rsidR="00C403F5">
        <w:rPr>
          <w:i/>
          <w:sz w:val="24"/>
          <w:szCs w:val="24"/>
          <w:lang w:val="bg-BG"/>
        </w:rPr>
        <w:t xml:space="preserve"> предоставят доказателства за удостоверяване на декларираното в ЕЕДОП</w:t>
      </w:r>
      <w:r w:rsidR="001718CB" w:rsidRPr="00C403F5">
        <w:rPr>
          <w:i/>
          <w:sz w:val="24"/>
          <w:szCs w:val="24"/>
        </w:rPr>
        <w:t xml:space="preserve">. </w:t>
      </w:r>
    </w:p>
    <w:p w:rsidR="001718CB" w:rsidRPr="00D80AEA" w:rsidRDefault="001718CB" w:rsidP="001718CB">
      <w:pPr>
        <w:tabs>
          <w:tab w:val="left" w:pos="160"/>
        </w:tabs>
        <w:spacing w:line="295" w:lineRule="exact"/>
        <w:ind w:left="20" w:right="20"/>
        <w:jc w:val="both"/>
        <w:rPr>
          <w:sz w:val="24"/>
          <w:szCs w:val="24"/>
          <w:lang w:eastAsia="bg-BG"/>
        </w:rPr>
      </w:pPr>
      <w:r w:rsidRPr="00D80AEA">
        <w:rPr>
          <w:b/>
          <w:sz w:val="24"/>
          <w:szCs w:val="24"/>
        </w:rPr>
        <w:lastRenderedPageBreak/>
        <w:t xml:space="preserve">      </w:t>
      </w:r>
      <w:r w:rsidR="006F15CD">
        <w:rPr>
          <w:b/>
          <w:sz w:val="24"/>
          <w:szCs w:val="24"/>
          <w:lang w:val="bg-BG"/>
        </w:rPr>
        <w:t xml:space="preserve">  </w:t>
      </w:r>
      <w:r w:rsidR="000B1375">
        <w:rPr>
          <w:b/>
          <w:sz w:val="24"/>
          <w:szCs w:val="24"/>
          <w:lang w:val="bg-BG"/>
        </w:rPr>
        <w:t>4</w:t>
      </w:r>
      <w:r w:rsidRPr="00D80AEA">
        <w:rPr>
          <w:b/>
          <w:sz w:val="24"/>
          <w:szCs w:val="24"/>
        </w:rPr>
        <w:t>.3.3</w:t>
      </w:r>
      <w:r w:rsidRPr="00D80AEA">
        <w:rPr>
          <w:sz w:val="24"/>
          <w:szCs w:val="24"/>
        </w:rPr>
        <w:t xml:space="preserve">. </w:t>
      </w:r>
      <w:proofErr w:type="gramStart"/>
      <w:r w:rsidRPr="00D80AEA">
        <w:rPr>
          <w:sz w:val="24"/>
          <w:szCs w:val="24"/>
        </w:rPr>
        <w:t>Участникът  следва</w:t>
      </w:r>
      <w:proofErr w:type="gramEnd"/>
      <w:r w:rsidRPr="00D80AEA">
        <w:rPr>
          <w:sz w:val="24"/>
          <w:szCs w:val="24"/>
        </w:rPr>
        <w:t xml:space="preserve">  да  разполага  с </w:t>
      </w:r>
      <w:r w:rsidRPr="00D80AEA">
        <w:rPr>
          <w:sz w:val="24"/>
          <w:szCs w:val="24"/>
          <w:lang w:eastAsia="bg-BG"/>
        </w:rPr>
        <w:t>минимално оборудване, необходимо за качественото изпълнение на поръчката.</w:t>
      </w:r>
    </w:p>
    <w:p w:rsidR="001718CB" w:rsidRPr="00C403F5" w:rsidRDefault="00C403F5" w:rsidP="00C403F5">
      <w:pPr>
        <w:jc w:val="both"/>
        <w:rPr>
          <w:i/>
          <w:sz w:val="24"/>
          <w:szCs w:val="24"/>
        </w:rPr>
      </w:pPr>
      <w:r>
        <w:rPr>
          <w:sz w:val="24"/>
          <w:szCs w:val="24"/>
          <w:lang w:val="bg-BG"/>
        </w:rPr>
        <w:t xml:space="preserve">        </w:t>
      </w:r>
      <w:r w:rsidR="00D20138" w:rsidRPr="00C403F5">
        <w:rPr>
          <w:i/>
          <w:sz w:val="24"/>
          <w:szCs w:val="24"/>
        </w:rPr>
        <w:t>За удостоверяване съответствието си с горното изискване участниците попълват част IV, буква „В“, т. 6 в ЕЕДОП</w:t>
      </w:r>
      <w:r w:rsidRPr="00C403F5">
        <w:rPr>
          <w:i/>
          <w:sz w:val="24"/>
          <w:szCs w:val="24"/>
          <w:lang w:val="bg-BG"/>
        </w:rPr>
        <w:t>, а</w:t>
      </w:r>
      <w:r w:rsidR="00D20138" w:rsidRPr="00C403F5">
        <w:rPr>
          <w:i/>
          <w:sz w:val="24"/>
          <w:szCs w:val="24"/>
        </w:rPr>
        <w:t xml:space="preserve"> </w:t>
      </w:r>
      <w:r w:rsidR="00D20138" w:rsidRPr="00C403F5">
        <w:rPr>
          <w:i/>
          <w:sz w:val="24"/>
          <w:szCs w:val="24"/>
          <w:lang w:val="bg-BG"/>
        </w:rPr>
        <w:t>при подписване на договора следва да представи подписан и подпечатан списък</w:t>
      </w:r>
      <w:r w:rsidR="001718CB" w:rsidRPr="00C403F5">
        <w:rPr>
          <w:i/>
          <w:sz w:val="24"/>
          <w:szCs w:val="24"/>
        </w:rPr>
        <w:t xml:space="preserve"> </w:t>
      </w:r>
      <w:r w:rsidR="00D20138" w:rsidRPr="00C403F5">
        <w:rPr>
          <w:i/>
          <w:sz w:val="24"/>
          <w:szCs w:val="24"/>
          <w:lang w:val="bg-BG"/>
        </w:rPr>
        <w:t xml:space="preserve">на </w:t>
      </w:r>
      <w:r w:rsidR="00D20138" w:rsidRPr="00C403F5">
        <w:rPr>
          <w:i/>
          <w:sz w:val="24"/>
          <w:szCs w:val="24"/>
        </w:rPr>
        <w:t>необходимото оборудване</w:t>
      </w:r>
      <w:r w:rsidR="00D20138" w:rsidRPr="00C403F5">
        <w:rPr>
          <w:i/>
          <w:sz w:val="24"/>
          <w:szCs w:val="24"/>
          <w:lang w:val="bg-BG"/>
        </w:rPr>
        <w:t>,</w:t>
      </w:r>
      <w:r w:rsidR="00D20138" w:rsidRPr="00C403F5">
        <w:rPr>
          <w:i/>
          <w:sz w:val="24"/>
          <w:szCs w:val="24"/>
        </w:rPr>
        <w:t xml:space="preserve"> </w:t>
      </w:r>
      <w:r w:rsidR="00D20138" w:rsidRPr="00C403F5">
        <w:rPr>
          <w:i/>
          <w:sz w:val="24"/>
          <w:szCs w:val="24"/>
          <w:lang w:val="bg-BG"/>
        </w:rPr>
        <w:t>с което</w:t>
      </w:r>
      <w:r w:rsidR="00D20138" w:rsidRPr="00C403F5">
        <w:rPr>
          <w:i/>
          <w:sz w:val="24"/>
          <w:szCs w:val="24"/>
        </w:rPr>
        <w:t xml:space="preserve"> разполага участникът за изпълнение на поръчката, като г</w:t>
      </w:r>
      <w:r w:rsidR="00D20138" w:rsidRPr="00C403F5">
        <w:rPr>
          <w:i/>
          <w:sz w:val="24"/>
          <w:szCs w:val="24"/>
          <w:lang w:val="bg-BG"/>
        </w:rPr>
        <w:t>о</w:t>
      </w:r>
      <w:r w:rsidR="00D20138" w:rsidRPr="00C403F5">
        <w:rPr>
          <w:i/>
          <w:sz w:val="24"/>
          <w:szCs w:val="24"/>
        </w:rPr>
        <w:t xml:space="preserve"> изброи изчерпателно</w:t>
      </w:r>
      <w:r w:rsidR="001718CB" w:rsidRPr="00C403F5">
        <w:rPr>
          <w:i/>
          <w:sz w:val="24"/>
          <w:szCs w:val="24"/>
        </w:rPr>
        <w:t>.</w:t>
      </w:r>
    </w:p>
    <w:p w:rsidR="001718CB" w:rsidRDefault="006F15CD" w:rsidP="006F15CD">
      <w:pPr>
        <w:jc w:val="both"/>
        <w:rPr>
          <w:sz w:val="24"/>
          <w:szCs w:val="24"/>
          <w:lang w:val="bg-BG"/>
        </w:rPr>
      </w:pPr>
      <w:r>
        <w:rPr>
          <w:b/>
          <w:bCs/>
          <w:sz w:val="24"/>
          <w:szCs w:val="24"/>
          <w:lang w:val="bg-BG"/>
        </w:rPr>
        <w:t xml:space="preserve">        </w:t>
      </w:r>
      <w:r w:rsidR="000B1375">
        <w:rPr>
          <w:b/>
          <w:bCs/>
          <w:sz w:val="24"/>
          <w:szCs w:val="24"/>
          <w:lang w:val="bg-BG"/>
        </w:rPr>
        <w:t>4</w:t>
      </w:r>
      <w:r w:rsidR="001718CB" w:rsidRPr="00D80AEA">
        <w:rPr>
          <w:b/>
          <w:bCs/>
          <w:sz w:val="24"/>
          <w:szCs w:val="24"/>
        </w:rPr>
        <w:t xml:space="preserve">.3.4. </w:t>
      </w:r>
      <w:r w:rsidR="001718CB" w:rsidRPr="00D80AEA">
        <w:rPr>
          <w:sz w:val="24"/>
          <w:szCs w:val="24"/>
        </w:rPr>
        <w:t xml:space="preserve">При участие на обединения, които не са юридически лица, съответствието с критериите за подбор се доказват </w:t>
      </w:r>
      <w:r w:rsidR="00D15AFC" w:rsidRPr="00D15AFC">
        <w:rPr>
          <w:bCs/>
          <w:sz w:val="24"/>
          <w:szCs w:val="24"/>
          <w:lang w:eastAsia="ar-SA"/>
        </w:rPr>
        <w:t>за всеки</w:t>
      </w:r>
      <w:r w:rsidR="00D15AFC" w:rsidRPr="003D58A5">
        <w:rPr>
          <w:bCs/>
          <w:i/>
          <w:sz w:val="24"/>
          <w:szCs w:val="24"/>
          <w:lang w:eastAsia="ar-SA"/>
        </w:rPr>
        <w:t xml:space="preserve"> </w:t>
      </w:r>
      <w:r w:rsidR="001718CB" w:rsidRPr="00D80AEA">
        <w:rPr>
          <w:sz w:val="24"/>
          <w:szCs w:val="24"/>
        </w:rPr>
        <w:t>един от участниците в обединението. При участие на подизпълнители поставените изисквания важат за посочения подизпълнител, с оглед на дела и вида дейности, които ще изпълнява.</w:t>
      </w:r>
    </w:p>
    <w:p w:rsidR="00C403F5" w:rsidRPr="00B7047A" w:rsidRDefault="006F15CD" w:rsidP="006F15CD">
      <w:pPr>
        <w:suppressAutoHyphens/>
        <w:ind w:right="338"/>
        <w:jc w:val="both"/>
        <w:rPr>
          <w:rFonts w:eastAsia="Arial"/>
          <w:bCs/>
          <w:sz w:val="24"/>
          <w:szCs w:val="24"/>
          <w:lang w:eastAsia="ar-SA"/>
        </w:rPr>
      </w:pPr>
      <w:r>
        <w:rPr>
          <w:rFonts w:eastAsia="Arial"/>
          <w:b/>
          <w:bCs/>
          <w:sz w:val="24"/>
          <w:szCs w:val="24"/>
          <w:lang w:val="bg-BG" w:eastAsia="ar-SA"/>
        </w:rPr>
        <w:t xml:space="preserve">        </w:t>
      </w:r>
      <w:r w:rsidR="000B1375">
        <w:rPr>
          <w:rFonts w:eastAsia="Arial"/>
          <w:b/>
          <w:bCs/>
          <w:sz w:val="24"/>
          <w:szCs w:val="24"/>
          <w:lang w:val="bg-BG" w:eastAsia="ar-SA"/>
        </w:rPr>
        <w:t>4</w:t>
      </w:r>
      <w:r w:rsidR="00C403F5" w:rsidRPr="004B0244">
        <w:rPr>
          <w:rFonts w:eastAsia="Arial"/>
          <w:b/>
          <w:bCs/>
          <w:sz w:val="24"/>
          <w:szCs w:val="24"/>
          <w:lang w:eastAsia="ar-SA"/>
        </w:rPr>
        <w:t>.</w:t>
      </w:r>
      <w:r w:rsidR="00C403F5">
        <w:rPr>
          <w:rFonts w:eastAsia="Arial"/>
          <w:b/>
          <w:bCs/>
          <w:sz w:val="24"/>
          <w:szCs w:val="24"/>
          <w:lang w:val="bg-BG" w:eastAsia="ar-SA"/>
        </w:rPr>
        <w:t>3</w:t>
      </w:r>
      <w:r w:rsidR="00C403F5" w:rsidRPr="004B0244">
        <w:rPr>
          <w:rFonts w:eastAsia="Arial"/>
          <w:b/>
          <w:bCs/>
          <w:sz w:val="24"/>
          <w:szCs w:val="24"/>
          <w:lang w:eastAsia="ar-SA"/>
        </w:rPr>
        <w:t>.</w:t>
      </w:r>
      <w:r w:rsidR="00C403F5">
        <w:rPr>
          <w:rFonts w:eastAsia="Arial"/>
          <w:b/>
          <w:bCs/>
          <w:sz w:val="24"/>
          <w:szCs w:val="24"/>
          <w:lang w:val="bg-BG" w:eastAsia="ar-SA"/>
        </w:rPr>
        <w:t>5</w:t>
      </w:r>
      <w:r w:rsidR="00C403F5" w:rsidRPr="004B0244">
        <w:rPr>
          <w:rFonts w:eastAsia="Arial"/>
          <w:b/>
          <w:bCs/>
          <w:sz w:val="24"/>
          <w:szCs w:val="24"/>
          <w:lang w:eastAsia="ar-SA"/>
        </w:rPr>
        <w:t>.</w:t>
      </w:r>
      <w:r w:rsidR="00C403F5" w:rsidRPr="00B7047A">
        <w:rPr>
          <w:rFonts w:eastAsia="Arial"/>
          <w:bCs/>
          <w:sz w:val="24"/>
          <w:szCs w:val="24"/>
          <w:lang w:eastAsia="ar-SA"/>
        </w:rPr>
        <w:t xml:space="preserve"> На основание чл. 65, ал. 1 ЗОП участникът може да се позовава на капацитета на трети лица по отношение на критериите, свързани с техническите способности и професионална компетентност. Съгласно чл. 65, ал 4 ЗОП третите лица трябва да отговарят на посочените критерии за подбор, за доказването на които участникът се позовава на техния капацитет, както и за тях трябва да не са налице основанията за отстраняване от процедурата. Съответствието с критериите за подбор се доказва с представяне на отделен ЕЕДОП за третото лице (чл 67, ал. 2 ЗОП). В случай че участникът ще използва капацитета на трети лица, той трябяа да докаже, че ще разполага с техните ресурси, като представи документи за поетите от третите лица задължения;</w:t>
      </w:r>
    </w:p>
    <w:p w:rsidR="006F15CD" w:rsidRDefault="006F15CD" w:rsidP="006F15CD">
      <w:pPr>
        <w:jc w:val="both"/>
        <w:rPr>
          <w:bCs/>
          <w:sz w:val="24"/>
          <w:szCs w:val="24"/>
          <w:lang w:val="bg-BG" w:eastAsia="ar-SA"/>
        </w:rPr>
      </w:pPr>
      <w:r>
        <w:rPr>
          <w:b/>
          <w:bCs/>
          <w:sz w:val="24"/>
          <w:szCs w:val="24"/>
          <w:lang w:val="bg-BG" w:eastAsia="ar-SA"/>
        </w:rPr>
        <w:t xml:space="preserve">        </w:t>
      </w:r>
      <w:r w:rsidR="000B1375">
        <w:rPr>
          <w:b/>
          <w:bCs/>
          <w:sz w:val="24"/>
          <w:szCs w:val="24"/>
          <w:lang w:val="bg-BG" w:eastAsia="ar-SA"/>
        </w:rPr>
        <w:t>4</w:t>
      </w:r>
      <w:r w:rsidR="00C403F5" w:rsidRPr="004B0244">
        <w:rPr>
          <w:b/>
          <w:bCs/>
          <w:sz w:val="24"/>
          <w:szCs w:val="24"/>
          <w:lang w:eastAsia="ar-SA"/>
        </w:rPr>
        <w:t>.</w:t>
      </w:r>
      <w:r w:rsidR="00C403F5">
        <w:rPr>
          <w:b/>
          <w:bCs/>
          <w:sz w:val="24"/>
          <w:szCs w:val="24"/>
          <w:lang w:val="bg-BG" w:eastAsia="ar-SA"/>
        </w:rPr>
        <w:t>3</w:t>
      </w:r>
      <w:r w:rsidR="00C403F5" w:rsidRPr="004B0244">
        <w:rPr>
          <w:b/>
          <w:bCs/>
          <w:sz w:val="24"/>
          <w:szCs w:val="24"/>
          <w:lang w:eastAsia="ar-SA"/>
        </w:rPr>
        <w:t>.</w:t>
      </w:r>
      <w:r w:rsidR="00C403F5">
        <w:rPr>
          <w:b/>
          <w:bCs/>
          <w:sz w:val="24"/>
          <w:szCs w:val="24"/>
          <w:lang w:val="bg-BG" w:eastAsia="ar-SA"/>
        </w:rPr>
        <w:t>6</w:t>
      </w:r>
      <w:r w:rsidR="00C403F5" w:rsidRPr="004B0244">
        <w:rPr>
          <w:b/>
          <w:bCs/>
          <w:sz w:val="24"/>
          <w:szCs w:val="24"/>
          <w:lang w:eastAsia="ar-SA"/>
        </w:rPr>
        <w:t>.</w:t>
      </w:r>
      <w:r w:rsidR="00C403F5" w:rsidRPr="00B7047A">
        <w:rPr>
          <w:bCs/>
          <w:sz w:val="24"/>
          <w:szCs w:val="24"/>
          <w:lang w:eastAsia="ar-SA"/>
        </w:rPr>
        <w:t xml:space="preserve"> На основание чл. 66, ал. 1 ЗОП участникът може да използва подизпълнител/и, като следва да удостовери това в офертата си, както и дела от поръчката, който ще му/им възложи. В този случай той трябва да представи доказателство за поетите от подзипълнителя/ите задължения. Съгласно чл. 66, ал. 2 ЗОП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r>
        <w:rPr>
          <w:bCs/>
          <w:sz w:val="24"/>
          <w:szCs w:val="24"/>
          <w:lang w:val="bg-BG" w:eastAsia="ar-SA"/>
        </w:rPr>
        <w:t xml:space="preserve">         </w:t>
      </w:r>
    </w:p>
    <w:p w:rsidR="00C403F5" w:rsidRDefault="006F15CD" w:rsidP="006F15CD">
      <w:pPr>
        <w:jc w:val="both"/>
        <w:rPr>
          <w:sz w:val="24"/>
          <w:szCs w:val="24"/>
          <w:lang w:val="bg-BG" w:eastAsia="ar-SA"/>
        </w:rPr>
      </w:pPr>
      <w:r>
        <w:rPr>
          <w:bCs/>
          <w:sz w:val="24"/>
          <w:szCs w:val="24"/>
          <w:lang w:val="bg-BG" w:eastAsia="ar-SA"/>
        </w:rPr>
        <w:t xml:space="preserve">        </w:t>
      </w:r>
      <w:r w:rsidR="00C403F5" w:rsidRPr="00392FF6">
        <w:rPr>
          <w:bCs/>
          <w:i/>
          <w:sz w:val="24"/>
          <w:szCs w:val="24"/>
          <w:lang w:eastAsia="ar-SA"/>
        </w:rPr>
        <w:t>Съответствието с критериите за подбор се доказва с представяне на отделен ЕЕДОП за подизпълнителя/ите (чл 67, ал. 2 ЗОП)</w:t>
      </w:r>
      <w:r w:rsidR="00C403F5" w:rsidRPr="00B7047A">
        <w:rPr>
          <w:bCs/>
          <w:sz w:val="24"/>
          <w:szCs w:val="24"/>
          <w:lang w:eastAsia="ar-SA"/>
        </w:rPr>
        <w:t>.</w:t>
      </w:r>
      <w:r w:rsidR="00C403F5" w:rsidRPr="00B7047A">
        <w:rPr>
          <w:sz w:val="24"/>
          <w:szCs w:val="24"/>
          <w:lang w:eastAsia="ar-SA"/>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rsidR="00C403F5" w:rsidRPr="00C403F5" w:rsidRDefault="00C403F5" w:rsidP="00C403F5">
      <w:pPr>
        <w:ind w:left="66" w:right="338" w:firstLine="501"/>
        <w:jc w:val="both"/>
        <w:rPr>
          <w:sz w:val="24"/>
          <w:szCs w:val="24"/>
          <w:lang w:val="bg-BG"/>
        </w:rPr>
      </w:pPr>
      <w:r w:rsidRPr="00B269A7">
        <w:rPr>
          <w:rFonts w:eastAsia="Arial"/>
          <w:bCs/>
          <w:i/>
          <w:sz w:val="24"/>
          <w:szCs w:val="24"/>
          <w:lang w:eastAsia="ar-SA"/>
        </w:rPr>
        <w:t xml:space="preserve">За удостоверяване на това обстоятелство участникът следва да попълни </w:t>
      </w:r>
      <w:r w:rsidRPr="00B269A7">
        <w:rPr>
          <w:rFonts w:eastAsia="Arial"/>
          <w:i/>
          <w:sz w:val="24"/>
          <w:szCs w:val="24"/>
          <w:lang w:eastAsia="ar-SA"/>
        </w:rPr>
        <w:t xml:space="preserve">част </w:t>
      </w:r>
      <w:proofErr w:type="gramStart"/>
      <w:r w:rsidRPr="00B269A7">
        <w:rPr>
          <w:rFonts w:eastAsia="Arial"/>
          <w:i/>
          <w:sz w:val="24"/>
          <w:szCs w:val="24"/>
          <w:lang w:eastAsia="ar-SA"/>
        </w:rPr>
        <w:t>II.,</w:t>
      </w:r>
      <w:proofErr w:type="gramEnd"/>
      <w:r w:rsidRPr="00B269A7">
        <w:rPr>
          <w:rFonts w:eastAsia="Arial"/>
          <w:i/>
          <w:sz w:val="24"/>
          <w:szCs w:val="24"/>
          <w:lang w:eastAsia="ar-SA"/>
        </w:rPr>
        <w:t xml:space="preserve"> буква „</w:t>
      </w:r>
      <w:r>
        <w:rPr>
          <w:rFonts w:eastAsia="Arial"/>
          <w:i/>
          <w:sz w:val="24"/>
          <w:szCs w:val="24"/>
          <w:lang w:val="bg-BG" w:eastAsia="ar-SA"/>
        </w:rPr>
        <w:t>В</w:t>
      </w:r>
      <w:r w:rsidRPr="00B269A7">
        <w:rPr>
          <w:rFonts w:eastAsia="Arial"/>
          <w:i/>
          <w:sz w:val="24"/>
          <w:szCs w:val="24"/>
          <w:lang w:eastAsia="ar-SA"/>
        </w:rPr>
        <w:t>“ от ЕЕДОП</w:t>
      </w:r>
      <w:r w:rsidRPr="00B269A7">
        <w:rPr>
          <w:rFonts w:eastAsia="Arial"/>
          <w:bCs/>
          <w:i/>
          <w:sz w:val="24"/>
          <w:szCs w:val="24"/>
          <w:lang w:eastAsia="ar-SA"/>
        </w:rPr>
        <w:t>.</w:t>
      </w:r>
    </w:p>
    <w:p w:rsidR="001718CB" w:rsidRPr="00D80AEA" w:rsidRDefault="00C403F5" w:rsidP="00C403F5">
      <w:pPr>
        <w:jc w:val="both"/>
        <w:rPr>
          <w:sz w:val="24"/>
          <w:szCs w:val="24"/>
        </w:rPr>
      </w:pPr>
      <w:r>
        <w:rPr>
          <w:b/>
          <w:sz w:val="24"/>
          <w:szCs w:val="24"/>
          <w:lang w:val="bg-BG"/>
        </w:rPr>
        <w:t xml:space="preserve">        </w:t>
      </w:r>
      <w:r w:rsidR="000B1375">
        <w:rPr>
          <w:b/>
          <w:sz w:val="24"/>
          <w:szCs w:val="24"/>
          <w:lang w:val="bg-BG"/>
        </w:rPr>
        <w:t>4</w:t>
      </w:r>
      <w:r w:rsidR="001718CB" w:rsidRPr="00D80AEA">
        <w:rPr>
          <w:b/>
          <w:sz w:val="24"/>
          <w:szCs w:val="24"/>
        </w:rPr>
        <w:t>.3.</w:t>
      </w:r>
      <w:r>
        <w:rPr>
          <w:b/>
          <w:sz w:val="24"/>
          <w:szCs w:val="24"/>
          <w:lang w:val="bg-BG"/>
        </w:rPr>
        <w:t>7</w:t>
      </w:r>
      <w:r w:rsidR="001718CB" w:rsidRPr="00D80AEA">
        <w:rPr>
          <w:b/>
          <w:sz w:val="24"/>
          <w:szCs w:val="24"/>
        </w:rPr>
        <w:t>.</w:t>
      </w:r>
      <w:r w:rsidR="001718CB" w:rsidRPr="00D80AEA">
        <w:rPr>
          <w:sz w:val="24"/>
          <w:szCs w:val="24"/>
        </w:rPr>
        <w:t xml:space="preserve"> Участникът може да представи и други документи, доказващи техническите и професионалните му възможности.</w:t>
      </w:r>
    </w:p>
    <w:p w:rsidR="002B0545" w:rsidRPr="00D80AEA" w:rsidRDefault="002B0545" w:rsidP="002B0545">
      <w:pPr>
        <w:jc w:val="both"/>
        <w:rPr>
          <w:sz w:val="24"/>
          <w:szCs w:val="24"/>
        </w:rPr>
      </w:pPr>
    </w:p>
    <w:p w:rsidR="002B0545" w:rsidRPr="00D80AEA" w:rsidRDefault="00292E9C" w:rsidP="002B0545">
      <w:pPr>
        <w:ind w:left="851"/>
        <w:jc w:val="both"/>
        <w:rPr>
          <w:b/>
          <w:bCs/>
          <w:sz w:val="24"/>
          <w:szCs w:val="24"/>
        </w:rPr>
      </w:pPr>
      <w:r>
        <w:rPr>
          <w:b/>
          <w:bCs/>
          <w:sz w:val="24"/>
          <w:szCs w:val="24"/>
          <w:lang w:val="bg-BG"/>
        </w:rPr>
        <w:t>5</w:t>
      </w:r>
      <w:r w:rsidR="002B0545" w:rsidRPr="00D80AEA">
        <w:rPr>
          <w:b/>
          <w:bCs/>
          <w:sz w:val="24"/>
          <w:szCs w:val="24"/>
        </w:rPr>
        <w:t>.</w:t>
      </w:r>
      <w:r w:rsidR="00C403F5">
        <w:rPr>
          <w:b/>
          <w:bCs/>
          <w:sz w:val="24"/>
          <w:szCs w:val="24"/>
          <w:lang w:val="bg-BG"/>
        </w:rPr>
        <w:t xml:space="preserve"> </w:t>
      </w:r>
      <w:r w:rsidR="002B0545" w:rsidRPr="00D80AEA">
        <w:rPr>
          <w:b/>
          <w:bCs/>
          <w:sz w:val="24"/>
          <w:szCs w:val="24"/>
        </w:rPr>
        <w:t xml:space="preserve">Единен европейски документ за обществени поръчки (ЕЕДОП) </w:t>
      </w:r>
    </w:p>
    <w:p w:rsidR="002B0545" w:rsidRPr="00D80AEA" w:rsidRDefault="002B0545" w:rsidP="002B0545">
      <w:pPr>
        <w:ind w:left="1211"/>
        <w:jc w:val="both"/>
        <w:rPr>
          <w:b/>
          <w:sz w:val="24"/>
          <w:szCs w:val="24"/>
        </w:rPr>
      </w:pPr>
    </w:p>
    <w:p w:rsidR="002B0545" w:rsidRPr="00D80AEA" w:rsidRDefault="00292E9C" w:rsidP="002B0545">
      <w:pPr>
        <w:ind w:firstLine="851"/>
        <w:jc w:val="both"/>
        <w:rPr>
          <w:sz w:val="24"/>
          <w:szCs w:val="24"/>
        </w:rPr>
      </w:pPr>
      <w:r>
        <w:rPr>
          <w:b/>
          <w:bCs/>
          <w:sz w:val="24"/>
          <w:szCs w:val="24"/>
          <w:lang w:val="bg-BG"/>
        </w:rPr>
        <w:t>5</w:t>
      </w:r>
      <w:r w:rsidR="002B0545" w:rsidRPr="00D80AEA">
        <w:rPr>
          <w:b/>
          <w:bCs/>
          <w:sz w:val="24"/>
          <w:szCs w:val="24"/>
        </w:rPr>
        <w:t xml:space="preserve">.1. </w:t>
      </w:r>
      <w:r w:rsidR="002B0545" w:rsidRPr="00D80AEA">
        <w:rPr>
          <w:sz w:val="24"/>
          <w:szCs w:val="24"/>
        </w:rPr>
        <w:t>При подаване на офертата участникът декларира липсата на основанията за отстраняване и съответствието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2B0545" w:rsidRPr="00D80AEA" w:rsidRDefault="00292E9C" w:rsidP="002B0545">
      <w:pPr>
        <w:ind w:firstLine="851"/>
        <w:jc w:val="both"/>
        <w:rPr>
          <w:sz w:val="24"/>
          <w:szCs w:val="24"/>
        </w:rPr>
      </w:pPr>
      <w:r>
        <w:rPr>
          <w:b/>
          <w:bCs/>
          <w:sz w:val="24"/>
          <w:szCs w:val="24"/>
          <w:lang w:val="bg-BG"/>
        </w:rPr>
        <w:t>5</w:t>
      </w:r>
      <w:r w:rsidR="002B0545" w:rsidRPr="00D80AEA">
        <w:rPr>
          <w:b/>
          <w:bCs/>
          <w:sz w:val="24"/>
          <w:szCs w:val="24"/>
        </w:rPr>
        <w:t xml:space="preserve">.2. </w:t>
      </w:r>
      <w:r w:rsidR="002B0545" w:rsidRPr="00D80AEA">
        <w:rPr>
          <w:sz w:val="24"/>
          <w:szCs w:val="24"/>
        </w:rPr>
        <w:t xml:space="preserve">Когато участникът е посочил, че ще използва капацитета на трети лица за доказване на съответствието си с критериите за подбор, или че ще използва подизпълнители, за всяко от тези лица се представя отделен ЕЕДОП, който съдържа информацията по т. </w:t>
      </w:r>
      <w:r w:rsidR="00D07377">
        <w:rPr>
          <w:sz w:val="24"/>
          <w:szCs w:val="24"/>
          <w:lang w:val="bg-BG"/>
        </w:rPr>
        <w:t>5</w:t>
      </w:r>
      <w:r w:rsidR="002B0545" w:rsidRPr="00D80AEA">
        <w:rPr>
          <w:sz w:val="24"/>
          <w:szCs w:val="24"/>
        </w:rPr>
        <w:t xml:space="preserve">.1. </w:t>
      </w:r>
    </w:p>
    <w:p w:rsidR="002B0545" w:rsidRPr="00D80AEA" w:rsidRDefault="00292E9C" w:rsidP="002B0545">
      <w:pPr>
        <w:ind w:firstLine="851"/>
        <w:jc w:val="both"/>
        <w:rPr>
          <w:sz w:val="24"/>
          <w:szCs w:val="24"/>
        </w:rPr>
      </w:pPr>
      <w:r>
        <w:rPr>
          <w:b/>
          <w:bCs/>
          <w:sz w:val="24"/>
          <w:szCs w:val="24"/>
          <w:lang w:val="bg-BG"/>
        </w:rPr>
        <w:t>5</w:t>
      </w:r>
      <w:r w:rsidR="002B0545" w:rsidRPr="00D80AEA">
        <w:rPr>
          <w:b/>
          <w:bCs/>
          <w:sz w:val="24"/>
          <w:szCs w:val="24"/>
        </w:rPr>
        <w:t xml:space="preserve">.3. </w:t>
      </w:r>
      <w:r w:rsidR="002B0545" w:rsidRPr="00D80AEA">
        <w:rPr>
          <w:sz w:val="24"/>
          <w:szCs w:val="24"/>
        </w:rPr>
        <w:t xml:space="preserve">Когато изискванията по т. 2.1.1, т. 2.1.2 и т.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т. 2.1.2 и т. 2.1.7 се попълва в отделен ЕЕДОП за всяко лице или за някои от лицата. </w:t>
      </w:r>
    </w:p>
    <w:p w:rsidR="002B0545" w:rsidRPr="00D80AEA" w:rsidRDefault="00292E9C" w:rsidP="002B0545">
      <w:pPr>
        <w:ind w:firstLine="851"/>
        <w:jc w:val="both"/>
        <w:rPr>
          <w:b/>
          <w:sz w:val="24"/>
          <w:szCs w:val="24"/>
        </w:rPr>
      </w:pPr>
      <w:r>
        <w:rPr>
          <w:b/>
          <w:bCs/>
          <w:sz w:val="24"/>
          <w:szCs w:val="24"/>
          <w:lang w:val="bg-BG"/>
        </w:rPr>
        <w:t>5</w:t>
      </w:r>
      <w:r w:rsidR="002B0545" w:rsidRPr="00D80AEA">
        <w:rPr>
          <w:b/>
          <w:bCs/>
          <w:sz w:val="24"/>
          <w:szCs w:val="24"/>
        </w:rPr>
        <w:t xml:space="preserve">.4. </w:t>
      </w:r>
      <w:r w:rsidR="002B0545" w:rsidRPr="00D80AEA">
        <w:rPr>
          <w:sz w:val="24"/>
          <w:szCs w:val="24"/>
        </w:rPr>
        <w:t>Участниците могат да използват ЕЕДОП, който вече е бил използван при предходна процедура за обществена поръчка, при условията на чл. 44, ал. 2 от ППЗОП, и при условие че потвърдят, че съдържащата се в него информация все още е актуална.</w:t>
      </w:r>
      <w:r w:rsidR="002B0545" w:rsidRPr="00D80AEA">
        <w:rPr>
          <w:b/>
          <w:sz w:val="24"/>
          <w:szCs w:val="24"/>
        </w:rPr>
        <w:t xml:space="preserve"> </w:t>
      </w:r>
    </w:p>
    <w:p w:rsidR="002B0545" w:rsidRPr="00D80AEA" w:rsidRDefault="00292E9C" w:rsidP="002B0545">
      <w:pPr>
        <w:ind w:firstLine="851"/>
        <w:jc w:val="both"/>
        <w:rPr>
          <w:b/>
          <w:sz w:val="24"/>
          <w:szCs w:val="24"/>
        </w:rPr>
      </w:pPr>
      <w:r>
        <w:rPr>
          <w:b/>
          <w:bCs/>
          <w:sz w:val="24"/>
          <w:szCs w:val="24"/>
          <w:lang w:val="bg-BG"/>
        </w:rPr>
        <w:lastRenderedPageBreak/>
        <w:t>5</w:t>
      </w:r>
      <w:r w:rsidR="002B0545" w:rsidRPr="00D80AEA">
        <w:rPr>
          <w:b/>
          <w:bCs/>
          <w:sz w:val="24"/>
          <w:szCs w:val="24"/>
        </w:rPr>
        <w:t xml:space="preserve">.5. </w:t>
      </w:r>
      <w:r w:rsidR="002B0545" w:rsidRPr="00D80AEA">
        <w:rPr>
          <w:sz w:val="24"/>
          <w:szCs w:val="24"/>
        </w:rPr>
        <w:t>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002B0545" w:rsidRPr="00D80AEA">
        <w:rPr>
          <w:b/>
          <w:sz w:val="24"/>
          <w:szCs w:val="24"/>
        </w:rPr>
        <w:t xml:space="preserve"> </w:t>
      </w:r>
    </w:p>
    <w:p w:rsidR="002B0545" w:rsidRPr="00D80AEA" w:rsidRDefault="00292E9C" w:rsidP="002B0545">
      <w:pPr>
        <w:ind w:firstLine="851"/>
        <w:jc w:val="both"/>
        <w:rPr>
          <w:sz w:val="24"/>
          <w:szCs w:val="24"/>
        </w:rPr>
      </w:pPr>
      <w:r>
        <w:rPr>
          <w:b/>
          <w:bCs/>
          <w:sz w:val="24"/>
          <w:szCs w:val="24"/>
          <w:lang w:val="bg-BG"/>
        </w:rPr>
        <w:t>5</w:t>
      </w:r>
      <w:r w:rsidR="002B0545" w:rsidRPr="00D80AEA">
        <w:rPr>
          <w:b/>
          <w:bCs/>
          <w:sz w:val="24"/>
          <w:szCs w:val="24"/>
        </w:rPr>
        <w:t xml:space="preserve">.6. </w:t>
      </w:r>
      <w:r w:rsidR="002B0545" w:rsidRPr="00D80AEA">
        <w:rPr>
          <w:sz w:val="24"/>
          <w:szCs w:val="24"/>
        </w:rPr>
        <w:t xml:space="preserve">При поискване от страна на възложителя, участниците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от ЗОП, независимо от наименованието на органите, в които участват, или длъжностите, които заемат. </w:t>
      </w:r>
    </w:p>
    <w:p w:rsidR="002B0545" w:rsidRPr="00D80AEA" w:rsidRDefault="00292E9C" w:rsidP="002B0545">
      <w:pPr>
        <w:ind w:firstLine="851"/>
        <w:jc w:val="both"/>
        <w:rPr>
          <w:sz w:val="24"/>
          <w:szCs w:val="24"/>
        </w:rPr>
      </w:pPr>
      <w:r>
        <w:rPr>
          <w:b/>
          <w:bCs/>
          <w:sz w:val="24"/>
          <w:szCs w:val="24"/>
          <w:lang w:val="bg-BG"/>
        </w:rPr>
        <w:t>5</w:t>
      </w:r>
      <w:r w:rsidR="002B0545" w:rsidRPr="00D80AEA">
        <w:rPr>
          <w:b/>
          <w:bCs/>
          <w:sz w:val="24"/>
          <w:szCs w:val="24"/>
        </w:rPr>
        <w:t xml:space="preserve">.7. </w:t>
      </w:r>
      <w:r w:rsidR="002B0545" w:rsidRPr="00D80AEA">
        <w:rPr>
          <w:sz w:val="24"/>
          <w:szCs w:val="24"/>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rsidR="00FF36A7" w:rsidRPr="009B3C11" w:rsidRDefault="00292E9C" w:rsidP="009B3C11">
      <w:pPr>
        <w:ind w:firstLine="851"/>
        <w:jc w:val="both"/>
        <w:rPr>
          <w:rStyle w:val="FontStyle116"/>
          <w:bCs/>
          <w:i/>
          <w:sz w:val="24"/>
          <w:szCs w:val="24"/>
          <w:lang w:val="bg-BG"/>
        </w:rPr>
      </w:pPr>
      <w:r>
        <w:rPr>
          <w:b/>
          <w:bCs/>
          <w:sz w:val="24"/>
          <w:szCs w:val="24"/>
          <w:lang w:val="bg-BG"/>
        </w:rPr>
        <w:t>5</w:t>
      </w:r>
      <w:r w:rsidR="002B0545" w:rsidRPr="00D80AEA">
        <w:rPr>
          <w:b/>
          <w:bCs/>
          <w:sz w:val="24"/>
          <w:szCs w:val="24"/>
        </w:rPr>
        <w:t xml:space="preserve">.8. </w:t>
      </w:r>
      <w:r w:rsidR="002B0545" w:rsidRPr="00D80AEA">
        <w:rPr>
          <w:sz w:val="24"/>
          <w:szCs w:val="24"/>
        </w:rPr>
        <w:t>Преди сключването на договора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0E0148" w:rsidRPr="000E0148" w:rsidRDefault="000E0148" w:rsidP="00F74E23">
      <w:pPr>
        <w:ind w:firstLine="708"/>
        <w:jc w:val="both"/>
        <w:rPr>
          <w:sz w:val="24"/>
          <w:szCs w:val="24"/>
          <w:lang w:val="bg-BG"/>
        </w:rPr>
      </w:pPr>
    </w:p>
    <w:p w:rsidR="008816D7" w:rsidRPr="008E018E" w:rsidRDefault="008816D7" w:rsidP="008816D7">
      <w:pPr>
        <w:tabs>
          <w:tab w:val="left" w:pos="1125"/>
        </w:tabs>
        <w:jc w:val="center"/>
        <w:rPr>
          <w:b/>
          <w:sz w:val="24"/>
          <w:szCs w:val="24"/>
          <w:lang w:val="bg-BG" w:eastAsia="bg-BG"/>
        </w:rPr>
      </w:pPr>
      <w:r>
        <w:rPr>
          <w:b/>
          <w:sz w:val="24"/>
          <w:szCs w:val="24"/>
          <w:lang w:eastAsia="bg-BG"/>
        </w:rPr>
        <w:t>V</w:t>
      </w:r>
      <w:r w:rsidR="005B4E93">
        <w:rPr>
          <w:b/>
          <w:sz w:val="24"/>
          <w:szCs w:val="24"/>
          <w:lang w:eastAsia="bg-BG"/>
        </w:rPr>
        <w:t>I</w:t>
      </w:r>
      <w:r>
        <w:rPr>
          <w:b/>
          <w:sz w:val="24"/>
          <w:szCs w:val="24"/>
          <w:lang w:val="bg-BG" w:eastAsia="bg-BG"/>
        </w:rPr>
        <w:t xml:space="preserve">. </w:t>
      </w:r>
      <w:r w:rsidRPr="008E018E">
        <w:rPr>
          <w:b/>
          <w:sz w:val="24"/>
          <w:szCs w:val="24"/>
          <w:lang w:eastAsia="bg-BG"/>
        </w:rPr>
        <w:t>УКАЗАНИЯ</w:t>
      </w:r>
      <w:r w:rsidRPr="008E018E">
        <w:rPr>
          <w:b/>
          <w:sz w:val="24"/>
          <w:szCs w:val="24"/>
          <w:lang w:val="bg-BG" w:eastAsia="bg-BG"/>
        </w:rPr>
        <w:t xml:space="preserve"> </w:t>
      </w:r>
      <w:r w:rsidRPr="008E018E">
        <w:rPr>
          <w:b/>
          <w:sz w:val="24"/>
          <w:szCs w:val="24"/>
        </w:rPr>
        <w:t>ЗА ИЗГОТВЯНЕ И ПОДАВАНЕ НА ОФЕРТИТЕ</w:t>
      </w:r>
    </w:p>
    <w:p w:rsidR="008816D7" w:rsidRPr="008E018E" w:rsidRDefault="008816D7" w:rsidP="008816D7">
      <w:pPr>
        <w:tabs>
          <w:tab w:val="left" w:pos="1125"/>
        </w:tabs>
        <w:jc w:val="both"/>
        <w:rPr>
          <w:bCs/>
          <w:sz w:val="24"/>
          <w:szCs w:val="24"/>
          <w:lang w:val="bg-BG"/>
        </w:rPr>
      </w:pPr>
    </w:p>
    <w:p w:rsidR="008816D7" w:rsidRPr="008E018E" w:rsidRDefault="008816D7" w:rsidP="00693985">
      <w:pPr>
        <w:numPr>
          <w:ilvl w:val="0"/>
          <w:numId w:val="5"/>
        </w:numPr>
        <w:tabs>
          <w:tab w:val="left" w:pos="993"/>
        </w:tabs>
        <w:ind w:left="0" w:firstLine="709"/>
        <w:jc w:val="both"/>
        <w:rPr>
          <w:sz w:val="24"/>
          <w:szCs w:val="24"/>
        </w:rPr>
      </w:pPr>
      <w:r w:rsidRPr="008E018E">
        <w:rPr>
          <w:bCs/>
          <w:sz w:val="24"/>
          <w:szCs w:val="24"/>
        </w:rPr>
        <w:t xml:space="preserve">В публичното състезание могат да участват всички заинтересовани български или чуждестранни </w:t>
      </w:r>
      <w:r w:rsidR="001D15AE">
        <w:rPr>
          <w:bCs/>
          <w:sz w:val="24"/>
          <w:szCs w:val="24"/>
          <w:lang w:val="bg-BG"/>
        </w:rPr>
        <w:t>ф</w:t>
      </w:r>
      <w:r w:rsidRPr="008E018E">
        <w:rPr>
          <w:bCs/>
          <w:sz w:val="24"/>
          <w:szCs w:val="24"/>
        </w:rPr>
        <w:t>изически или юридически лица или техни обединения, както и всяко друго образувание, което има право да изпълнява доставки и услуги</w:t>
      </w:r>
      <w:r w:rsidR="00F22BB9">
        <w:rPr>
          <w:bCs/>
          <w:sz w:val="24"/>
          <w:szCs w:val="24"/>
          <w:lang w:val="bg-BG"/>
        </w:rPr>
        <w:t>,</w:t>
      </w:r>
      <w:r w:rsidRPr="008E018E">
        <w:rPr>
          <w:bCs/>
          <w:sz w:val="24"/>
          <w:szCs w:val="24"/>
        </w:rPr>
        <w:t xml:space="preserve"> съгласно законодателството на държавата, в която то е установен</w:t>
      </w:r>
      <w:r w:rsidRPr="008E018E">
        <w:rPr>
          <w:sz w:val="24"/>
          <w:szCs w:val="24"/>
        </w:rPr>
        <w:t>.</w:t>
      </w:r>
    </w:p>
    <w:p w:rsidR="008816D7" w:rsidRPr="008E018E" w:rsidRDefault="008816D7" w:rsidP="00693985">
      <w:pPr>
        <w:numPr>
          <w:ilvl w:val="0"/>
          <w:numId w:val="5"/>
        </w:numPr>
        <w:tabs>
          <w:tab w:val="left" w:pos="993"/>
        </w:tabs>
        <w:autoSpaceDE w:val="0"/>
        <w:autoSpaceDN w:val="0"/>
        <w:adjustRightInd w:val="0"/>
        <w:ind w:left="0" w:firstLine="710"/>
        <w:jc w:val="both"/>
        <w:rPr>
          <w:sz w:val="24"/>
          <w:szCs w:val="24"/>
        </w:rPr>
      </w:pPr>
      <w:r w:rsidRPr="008E018E">
        <w:rPr>
          <w:sz w:val="24"/>
          <w:szCs w:val="24"/>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8816D7" w:rsidRPr="008E018E" w:rsidRDefault="008816D7" w:rsidP="008816D7">
      <w:pPr>
        <w:jc w:val="both"/>
        <w:rPr>
          <w:sz w:val="24"/>
          <w:szCs w:val="24"/>
        </w:rPr>
      </w:pPr>
      <w:r>
        <w:rPr>
          <w:b/>
          <w:sz w:val="24"/>
          <w:szCs w:val="24"/>
          <w:lang w:val="ru-RU"/>
        </w:rPr>
        <w:t xml:space="preserve">           3</w:t>
      </w:r>
      <w:r w:rsidRPr="008E018E">
        <w:rPr>
          <w:b/>
          <w:sz w:val="24"/>
          <w:szCs w:val="24"/>
          <w:lang w:val="ru-RU"/>
        </w:rPr>
        <w:t xml:space="preserve">. </w:t>
      </w:r>
      <w:r w:rsidRPr="008E018E">
        <w:rPr>
          <w:sz w:val="24"/>
          <w:szCs w:val="24"/>
        </w:rPr>
        <w:t xml:space="preserve">Всеки участник в процедурата има право да представи само една оферта. </w:t>
      </w:r>
      <w:r w:rsidRPr="008E018E">
        <w:rPr>
          <w:noProof/>
          <w:sz w:val="24"/>
          <w:szCs w:val="24"/>
        </w:rPr>
        <w:t xml:space="preserve">Не се допуска представяне на варианти на техническа и/или ценова оферта. </w:t>
      </w:r>
      <w:r w:rsidRPr="008E018E">
        <w:rPr>
          <w:sz w:val="24"/>
          <w:szCs w:val="24"/>
        </w:rPr>
        <w:t xml:space="preserve"> </w:t>
      </w:r>
    </w:p>
    <w:p w:rsidR="008816D7" w:rsidRPr="008E018E" w:rsidRDefault="008816D7" w:rsidP="008816D7">
      <w:pPr>
        <w:ind w:firstLine="708"/>
        <w:jc w:val="both"/>
        <w:rPr>
          <w:noProof/>
          <w:sz w:val="24"/>
          <w:szCs w:val="24"/>
        </w:rPr>
      </w:pPr>
      <w:r w:rsidRPr="008E018E">
        <w:rPr>
          <w:b/>
          <w:noProof/>
          <w:sz w:val="24"/>
          <w:szCs w:val="24"/>
        </w:rPr>
        <w:t xml:space="preserve">4. </w:t>
      </w:r>
      <w:r w:rsidRPr="008E018E">
        <w:rPr>
          <w:noProof/>
          <w:sz w:val="24"/>
          <w:szCs w:val="24"/>
        </w:rPr>
        <w:t xml:space="preserve">Офертите следва да отговарят на изискванията, посочени в настоящите указания и да бъдат оформени по приложените към документацията образци (приложения). </w:t>
      </w:r>
    </w:p>
    <w:p w:rsidR="008816D7" w:rsidRPr="008E018E" w:rsidRDefault="008816D7" w:rsidP="008816D7">
      <w:pPr>
        <w:ind w:firstLine="708"/>
        <w:jc w:val="both"/>
        <w:rPr>
          <w:b/>
          <w:noProof/>
          <w:sz w:val="24"/>
          <w:szCs w:val="24"/>
        </w:rPr>
      </w:pPr>
      <w:r w:rsidRPr="008E018E">
        <w:rPr>
          <w:b/>
          <w:noProof/>
          <w:sz w:val="24"/>
          <w:szCs w:val="24"/>
        </w:rPr>
        <w:t xml:space="preserve">5. </w:t>
      </w:r>
      <w:r w:rsidRPr="008E018E">
        <w:rPr>
          <w:noProof/>
          <w:sz w:val="24"/>
          <w:szCs w:val="24"/>
        </w:rPr>
        <w:t>Всички разходи по подготовката и представянето на офертата са за сметка на участниците</w:t>
      </w:r>
      <w:r w:rsidRPr="008E018E">
        <w:rPr>
          <w:sz w:val="24"/>
          <w:szCs w:val="24"/>
        </w:rPr>
        <w:t xml:space="preserve"> в процедурата</w:t>
      </w:r>
      <w:r w:rsidRPr="008E018E">
        <w:rPr>
          <w:noProof/>
          <w:sz w:val="24"/>
          <w:szCs w:val="24"/>
        </w:rPr>
        <w:t xml:space="preserve">. </w:t>
      </w:r>
      <w:r w:rsidRPr="008E018E">
        <w:rPr>
          <w:noProof/>
          <w:sz w:val="24"/>
          <w:szCs w:val="24"/>
          <w:lang w:val="ru-RU"/>
        </w:rPr>
        <w:t>Възложителят не носи отговорност за извършените от участника разходи по подготовка на офертата, в случай че участникът не бъде класиран или в случай на прекратяване на процедурата.</w:t>
      </w:r>
      <w:r w:rsidRPr="008E018E">
        <w:rPr>
          <w:b/>
          <w:noProof/>
          <w:sz w:val="24"/>
          <w:szCs w:val="24"/>
        </w:rPr>
        <w:t xml:space="preserve"> </w:t>
      </w:r>
    </w:p>
    <w:p w:rsidR="008816D7" w:rsidRPr="008E018E" w:rsidRDefault="008816D7" w:rsidP="008816D7">
      <w:pPr>
        <w:ind w:firstLine="708"/>
        <w:jc w:val="both"/>
        <w:rPr>
          <w:b/>
          <w:noProof/>
          <w:sz w:val="24"/>
          <w:szCs w:val="24"/>
        </w:rPr>
      </w:pPr>
      <w:r w:rsidRPr="008E018E">
        <w:rPr>
          <w:b/>
          <w:noProof/>
          <w:sz w:val="24"/>
          <w:szCs w:val="24"/>
        </w:rPr>
        <w:t xml:space="preserve">6. </w:t>
      </w:r>
      <w:r w:rsidRPr="008E018E">
        <w:rPr>
          <w:noProof/>
          <w:sz w:val="24"/>
          <w:szCs w:val="24"/>
        </w:rPr>
        <w:t>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w:t>
      </w:r>
    </w:p>
    <w:p w:rsidR="008816D7" w:rsidRPr="008E018E" w:rsidRDefault="008816D7" w:rsidP="008816D7">
      <w:pPr>
        <w:ind w:firstLine="708"/>
        <w:jc w:val="both"/>
        <w:rPr>
          <w:noProof/>
          <w:sz w:val="24"/>
          <w:szCs w:val="24"/>
        </w:rPr>
      </w:pPr>
      <w:r w:rsidRPr="008E018E">
        <w:rPr>
          <w:b/>
          <w:noProof/>
          <w:sz w:val="24"/>
          <w:szCs w:val="24"/>
        </w:rPr>
        <w:t xml:space="preserve">7. </w:t>
      </w:r>
      <w:r w:rsidRPr="008E018E">
        <w:rPr>
          <w:noProof/>
          <w:sz w:val="24"/>
          <w:szCs w:val="24"/>
        </w:rPr>
        <w:t>Офертата се представя в писмен вид на хартиен носител.</w:t>
      </w:r>
    </w:p>
    <w:p w:rsidR="008816D7" w:rsidRPr="008E018E" w:rsidRDefault="008816D7" w:rsidP="008816D7">
      <w:pPr>
        <w:ind w:firstLine="708"/>
        <w:jc w:val="both"/>
        <w:rPr>
          <w:sz w:val="24"/>
          <w:szCs w:val="24"/>
        </w:rPr>
      </w:pPr>
      <w:r w:rsidRPr="008E018E">
        <w:rPr>
          <w:b/>
          <w:sz w:val="24"/>
          <w:szCs w:val="24"/>
        </w:rPr>
        <w:t xml:space="preserve">8. </w:t>
      </w:r>
      <w:r w:rsidRPr="008E018E">
        <w:rPr>
          <w:sz w:val="24"/>
          <w:szCs w:val="24"/>
        </w:rPr>
        <w:t xml:space="preserve">Ако участникът е обединение, трябва да представи копие от договора за обединение. Когато в договора не е посочено лицето, което представлява участниците в обединението, трябва да се представи и документ, подписан от лицата в обединението, в който следва да е посочен представляващият обединението.  </w:t>
      </w:r>
    </w:p>
    <w:p w:rsidR="008816D7" w:rsidRPr="008E018E" w:rsidRDefault="008816D7" w:rsidP="008816D7">
      <w:pPr>
        <w:ind w:firstLine="708"/>
        <w:jc w:val="both"/>
        <w:rPr>
          <w:b/>
          <w:noProof/>
          <w:sz w:val="24"/>
          <w:szCs w:val="24"/>
        </w:rPr>
      </w:pPr>
      <w:r w:rsidRPr="008E018E">
        <w:rPr>
          <w:b/>
          <w:sz w:val="24"/>
          <w:szCs w:val="24"/>
        </w:rPr>
        <w:t xml:space="preserve">9. </w:t>
      </w:r>
      <w:r w:rsidRPr="008E018E">
        <w:rPr>
          <w:sz w:val="24"/>
          <w:szCs w:val="24"/>
        </w:rPr>
        <w:t>Спрямо участниците трябва да не са налице обстоятелствата по чл. 54 и чл. 55 от ЗОП.</w:t>
      </w:r>
      <w:r w:rsidRPr="008E018E">
        <w:rPr>
          <w:b/>
          <w:noProof/>
          <w:sz w:val="24"/>
          <w:szCs w:val="24"/>
        </w:rPr>
        <w:t xml:space="preserve"> </w:t>
      </w:r>
      <w:r w:rsidRPr="008E018E">
        <w:rPr>
          <w:sz w:val="24"/>
          <w:szCs w:val="24"/>
          <w:lang w:val="ru-RU"/>
        </w:rPr>
        <w:t xml:space="preserve">При подаване на офертата участникът удостоверява липсата на тези обстоятелства с </w:t>
      </w:r>
      <w:r w:rsidRPr="008E018E">
        <w:rPr>
          <w:sz w:val="24"/>
          <w:szCs w:val="24"/>
        </w:rPr>
        <w:t>представяне на ЕЕДОП</w:t>
      </w:r>
      <w:r w:rsidRPr="008E018E">
        <w:rPr>
          <w:sz w:val="24"/>
          <w:szCs w:val="24"/>
          <w:lang w:val="ru-RU"/>
        </w:rPr>
        <w:t>.</w:t>
      </w:r>
      <w:r w:rsidRPr="008E018E">
        <w:rPr>
          <w:sz w:val="24"/>
          <w:szCs w:val="24"/>
        </w:rPr>
        <w:t xml:space="preserve"> </w:t>
      </w:r>
    </w:p>
    <w:p w:rsidR="008816D7" w:rsidRPr="008E018E" w:rsidRDefault="008816D7" w:rsidP="008816D7">
      <w:pPr>
        <w:ind w:firstLine="708"/>
        <w:jc w:val="both"/>
        <w:rPr>
          <w:b/>
          <w:noProof/>
          <w:sz w:val="24"/>
          <w:szCs w:val="24"/>
        </w:rPr>
      </w:pPr>
      <w:r w:rsidRPr="008E018E">
        <w:rPr>
          <w:b/>
          <w:sz w:val="24"/>
          <w:szCs w:val="24"/>
        </w:rPr>
        <w:t xml:space="preserve">10. </w:t>
      </w:r>
      <w:r w:rsidRPr="008E018E">
        <w:rPr>
          <w:sz w:val="24"/>
          <w:szCs w:val="24"/>
        </w:rPr>
        <w:t xml:space="preserve">Всички документи в офертата трябва да бъдат на български език. Ако в офертата са включени документи на чужд език, те следва да са придружени с превод на български език. </w:t>
      </w:r>
    </w:p>
    <w:p w:rsidR="008816D7" w:rsidRPr="008E018E" w:rsidRDefault="008816D7" w:rsidP="008816D7">
      <w:pPr>
        <w:ind w:firstLine="708"/>
        <w:jc w:val="both"/>
        <w:rPr>
          <w:b/>
          <w:noProof/>
          <w:sz w:val="24"/>
          <w:szCs w:val="24"/>
        </w:rPr>
      </w:pPr>
      <w:r w:rsidRPr="008E018E">
        <w:rPr>
          <w:b/>
          <w:sz w:val="24"/>
          <w:szCs w:val="24"/>
        </w:rPr>
        <w:t xml:space="preserve">11. </w:t>
      </w:r>
      <w:r w:rsidRPr="008E018E">
        <w:rPr>
          <w:sz w:val="24"/>
          <w:szCs w:val="24"/>
        </w:rPr>
        <w:t>Всички документи, които не са оригинали и за които не се изисква нотариална заверка, следва да бъдат заверени от участника на всяка страница с гриф "Вярно с оригинала" и подписа на лицето/та, представляващо/и участника.</w:t>
      </w:r>
    </w:p>
    <w:p w:rsidR="008816D7" w:rsidRPr="008E018E" w:rsidRDefault="008816D7" w:rsidP="008816D7">
      <w:pPr>
        <w:ind w:firstLine="708"/>
        <w:jc w:val="both"/>
        <w:rPr>
          <w:b/>
          <w:noProof/>
          <w:sz w:val="24"/>
          <w:szCs w:val="24"/>
        </w:rPr>
      </w:pPr>
      <w:r w:rsidRPr="008E018E">
        <w:rPr>
          <w:b/>
          <w:sz w:val="24"/>
          <w:szCs w:val="24"/>
        </w:rPr>
        <w:t xml:space="preserve">12. </w:t>
      </w:r>
      <w:r w:rsidRPr="008E018E">
        <w:rPr>
          <w:sz w:val="24"/>
          <w:szCs w:val="24"/>
        </w:rPr>
        <w:t xml:space="preserve">Офертата трябва да бъде подписана от законния представител на участника съгласно търговската му регистрация или от надлежно упълномощено от него лице с нотариално заверено пълномощно. </w:t>
      </w:r>
    </w:p>
    <w:p w:rsidR="008816D7" w:rsidRPr="008E018E" w:rsidRDefault="008816D7" w:rsidP="008816D7">
      <w:pPr>
        <w:tabs>
          <w:tab w:val="left" w:pos="1134"/>
        </w:tabs>
        <w:jc w:val="both"/>
        <w:rPr>
          <w:b/>
          <w:noProof/>
          <w:sz w:val="24"/>
          <w:szCs w:val="24"/>
        </w:rPr>
      </w:pPr>
      <w:r w:rsidRPr="008E018E">
        <w:rPr>
          <w:color w:val="FF0000"/>
          <w:sz w:val="24"/>
          <w:szCs w:val="24"/>
        </w:rPr>
        <w:lastRenderedPageBreak/>
        <w:t xml:space="preserve">           </w:t>
      </w:r>
      <w:r w:rsidRPr="008E018E">
        <w:rPr>
          <w:b/>
          <w:sz w:val="24"/>
          <w:szCs w:val="24"/>
        </w:rPr>
        <w:t xml:space="preserve">13. </w:t>
      </w:r>
      <w:r w:rsidRPr="008E018E">
        <w:rPr>
          <w:sz w:val="24"/>
          <w:szCs w:val="24"/>
        </w:rPr>
        <w:t>Офертата се представя в запечатана, непрозрачна и с ненарушена цялост опаковка от участника или от упълномощен от него представител лично, или по пощата с препоръчано писмо с обратна разписка. Опаковката трябва да бъде надписан както следва:</w:t>
      </w:r>
      <w:r w:rsidRPr="008E018E">
        <w:rPr>
          <w:noProof/>
          <w:sz w:val="24"/>
          <w:szCs w:val="24"/>
        </w:rPr>
        <w:t xml:space="preserve"> </w:t>
      </w:r>
    </w:p>
    <w:p w:rsidR="008816D7" w:rsidRPr="00C800A3" w:rsidRDefault="008816D7" w:rsidP="008816D7">
      <w:pPr>
        <w:ind w:firstLine="851"/>
        <w:jc w:val="both"/>
        <w:rPr>
          <w:b/>
          <w:sz w:val="24"/>
          <w:szCs w:val="24"/>
          <w:lang w:val="bg-BG"/>
        </w:rPr>
      </w:pPr>
      <w:proofErr w:type="gramStart"/>
      <w:r w:rsidRPr="008E018E">
        <w:rPr>
          <w:b/>
          <w:sz w:val="24"/>
          <w:szCs w:val="24"/>
        </w:rPr>
        <w:t>гр</w:t>
      </w:r>
      <w:proofErr w:type="gramEnd"/>
      <w:r w:rsidRPr="008E018E">
        <w:rPr>
          <w:b/>
          <w:sz w:val="24"/>
          <w:szCs w:val="24"/>
        </w:rPr>
        <w:t xml:space="preserve">. </w:t>
      </w:r>
      <w:r>
        <w:rPr>
          <w:b/>
          <w:sz w:val="24"/>
          <w:szCs w:val="24"/>
          <w:lang w:val="bg-BG"/>
        </w:rPr>
        <w:t>Ямбол</w:t>
      </w:r>
    </w:p>
    <w:p w:rsidR="008816D7" w:rsidRPr="008E018E" w:rsidRDefault="008816D7" w:rsidP="008816D7">
      <w:pPr>
        <w:ind w:firstLine="851"/>
        <w:jc w:val="both"/>
        <w:rPr>
          <w:b/>
          <w:sz w:val="24"/>
          <w:szCs w:val="24"/>
        </w:rPr>
      </w:pPr>
      <w:proofErr w:type="gramStart"/>
      <w:r w:rsidRPr="008E018E">
        <w:rPr>
          <w:b/>
          <w:sz w:val="24"/>
          <w:szCs w:val="24"/>
        </w:rPr>
        <w:t>ул</w:t>
      </w:r>
      <w:proofErr w:type="gramEnd"/>
      <w:r w:rsidRPr="008E018E">
        <w:rPr>
          <w:b/>
          <w:sz w:val="24"/>
          <w:szCs w:val="24"/>
        </w:rPr>
        <w:t>. „</w:t>
      </w:r>
      <w:r>
        <w:rPr>
          <w:b/>
          <w:sz w:val="24"/>
          <w:szCs w:val="24"/>
          <w:lang w:val="bg-BG"/>
        </w:rPr>
        <w:t>Д-р Петър Брънеков”</w:t>
      </w:r>
      <w:r w:rsidRPr="008E018E">
        <w:rPr>
          <w:b/>
          <w:sz w:val="24"/>
          <w:szCs w:val="24"/>
        </w:rPr>
        <w:t xml:space="preserve"> № 1</w:t>
      </w:r>
    </w:p>
    <w:p w:rsidR="008816D7" w:rsidRPr="008E018E" w:rsidRDefault="008816D7" w:rsidP="008816D7">
      <w:pPr>
        <w:keepNext/>
        <w:ind w:firstLine="851"/>
        <w:jc w:val="both"/>
        <w:outlineLvl w:val="5"/>
        <w:rPr>
          <w:b/>
          <w:sz w:val="24"/>
          <w:szCs w:val="24"/>
        </w:rPr>
      </w:pPr>
      <w:r>
        <w:rPr>
          <w:b/>
          <w:sz w:val="24"/>
          <w:szCs w:val="24"/>
          <w:lang w:val="bg-BG"/>
        </w:rPr>
        <w:t>Районна</w:t>
      </w:r>
      <w:r w:rsidRPr="008E018E">
        <w:rPr>
          <w:b/>
          <w:sz w:val="24"/>
          <w:szCs w:val="24"/>
        </w:rPr>
        <w:t xml:space="preserve"> здравноосигурителна каса</w:t>
      </w:r>
    </w:p>
    <w:p w:rsidR="00EB49B0" w:rsidRPr="00EB49B0" w:rsidRDefault="008816D7" w:rsidP="00EB49B0">
      <w:pPr>
        <w:jc w:val="both"/>
        <w:rPr>
          <w:sz w:val="24"/>
          <w:szCs w:val="24"/>
          <w:lang w:val="bg-BG"/>
        </w:rPr>
      </w:pPr>
      <w:r w:rsidRPr="008E018E">
        <w:rPr>
          <w:b/>
          <w:sz w:val="24"/>
          <w:szCs w:val="24"/>
          <w:lang w:val="ru-RU"/>
        </w:rPr>
        <w:t xml:space="preserve">ОФЕРТА </w:t>
      </w:r>
      <w:r w:rsidRPr="00C800A3">
        <w:rPr>
          <w:sz w:val="24"/>
          <w:szCs w:val="24"/>
          <w:lang w:val="ru-RU"/>
        </w:rPr>
        <w:t>за участие в</w:t>
      </w:r>
      <w:r w:rsidRPr="00C800A3">
        <w:rPr>
          <w:b/>
          <w:sz w:val="24"/>
          <w:szCs w:val="24"/>
          <w:lang w:val="ru-RU"/>
        </w:rPr>
        <w:t xml:space="preserve"> </w:t>
      </w:r>
      <w:r w:rsidRPr="00C800A3">
        <w:rPr>
          <w:sz w:val="24"/>
          <w:szCs w:val="24"/>
          <w:lang w:val="ru-RU"/>
        </w:rPr>
        <w:t>процедура</w:t>
      </w:r>
      <w:r>
        <w:rPr>
          <w:b/>
          <w:sz w:val="24"/>
          <w:szCs w:val="24"/>
          <w:lang w:val="ru-RU"/>
        </w:rPr>
        <w:t xml:space="preserve"> </w:t>
      </w:r>
      <w:r w:rsidRPr="00C800A3">
        <w:rPr>
          <w:sz w:val="24"/>
          <w:szCs w:val="24"/>
        </w:rPr>
        <w:t>публично състезание</w:t>
      </w:r>
      <w:r w:rsidRPr="000D6A8A">
        <w:rPr>
          <w:sz w:val="28"/>
          <w:szCs w:val="28"/>
        </w:rPr>
        <w:t xml:space="preserve"> </w:t>
      </w:r>
      <w:r w:rsidRPr="00C800A3">
        <w:rPr>
          <w:sz w:val="24"/>
          <w:szCs w:val="24"/>
        </w:rPr>
        <w:t xml:space="preserve">за възлагане на обществена поръчка </w:t>
      </w:r>
      <w:r w:rsidRPr="00C800A3">
        <w:rPr>
          <w:sz w:val="24"/>
          <w:szCs w:val="24"/>
          <w:lang w:val="ru-RU"/>
        </w:rPr>
        <w:t>с предмет:</w:t>
      </w:r>
      <w:r w:rsidRPr="008816D7">
        <w:rPr>
          <w:rStyle w:val="243"/>
          <w:bCs w:val="0"/>
          <w:i w:val="0"/>
          <w:iCs w:val="0"/>
          <w:spacing w:val="0"/>
          <w:sz w:val="28"/>
          <w:szCs w:val="28"/>
        </w:rPr>
        <w:t xml:space="preserve"> </w:t>
      </w:r>
      <w:r w:rsidR="00EB49B0" w:rsidRPr="00D20138">
        <w:rPr>
          <w:rStyle w:val="IntenseEmphasis"/>
          <w:i/>
          <w:sz w:val="24"/>
          <w:szCs w:val="24"/>
          <w:lang w:val="bg-BG"/>
        </w:rPr>
        <w:t>Извършване на текущ ремонт на покрива на административната сграда на РЗОК-Ямбол</w:t>
      </w:r>
      <w:r w:rsidR="00EB49B0" w:rsidRPr="00EB49B0">
        <w:rPr>
          <w:sz w:val="24"/>
          <w:szCs w:val="24"/>
        </w:rPr>
        <w:t xml:space="preserve"> </w:t>
      </w:r>
    </w:p>
    <w:p w:rsidR="008816D7" w:rsidRPr="008E018E" w:rsidRDefault="008816D7" w:rsidP="00EB49B0">
      <w:pPr>
        <w:jc w:val="both"/>
        <w:rPr>
          <w:sz w:val="24"/>
          <w:szCs w:val="24"/>
        </w:rPr>
      </w:pPr>
      <w:r w:rsidRPr="008E018E">
        <w:rPr>
          <w:sz w:val="24"/>
          <w:szCs w:val="24"/>
        </w:rPr>
        <w:t>Върху опаковката следва да бъде посочено:</w:t>
      </w:r>
    </w:p>
    <w:p w:rsidR="008816D7" w:rsidRPr="008E018E" w:rsidRDefault="008816D7" w:rsidP="008816D7">
      <w:pPr>
        <w:pStyle w:val="NoSpacing"/>
        <w:widowControl w:val="0"/>
        <w:ind w:right="338" w:firstLine="284"/>
        <w:jc w:val="both"/>
        <w:rPr>
          <w:rFonts w:ascii="Times New Roman" w:hAnsi="Times New Roman"/>
          <w:sz w:val="24"/>
          <w:szCs w:val="24"/>
        </w:rPr>
      </w:pPr>
      <w:r w:rsidRPr="008E018E">
        <w:rPr>
          <w:rFonts w:ascii="Times New Roman" w:hAnsi="Times New Roman"/>
          <w:sz w:val="24"/>
          <w:szCs w:val="24"/>
        </w:rPr>
        <w:t xml:space="preserve">      </w:t>
      </w:r>
      <w:r w:rsidRPr="008E018E">
        <w:rPr>
          <w:rFonts w:ascii="Times New Roman" w:hAnsi="Times New Roman"/>
          <w:b/>
          <w:sz w:val="24"/>
          <w:szCs w:val="24"/>
        </w:rPr>
        <w:t>13.1.</w:t>
      </w:r>
      <w:r w:rsidRPr="008E018E">
        <w:rPr>
          <w:rFonts w:ascii="Times New Roman" w:hAnsi="Times New Roman"/>
          <w:sz w:val="24"/>
          <w:szCs w:val="24"/>
        </w:rPr>
        <w:t xml:space="preserve"> Наименованието на участника, включително участниците в обединението, когато е приложимо;</w:t>
      </w:r>
    </w:p>
    <w:p w:rsidR="008816D7" w:rsidRPr="008E018E" w:rsidRDefault="008816D7" w:rsidP="008816D7">
      <w:pPr>
        <w:widowControl w:val="0"/>
        <w:suppressAutoHyphens/>
        <w:ind w:right="338" w:firstLine="284"/>
        <w:jc w:val="both"/>
        <w:rPr>
          <w:sz w:val="24"/>
          <w:szCs w:val="24"/>
        </w:rPr>
      </w:pPr>
      <w:r w:rsidRPr="008E018E">
        <w:rPr>
          <w:sz w:val="24"/>
          <w:szCs w:val="24"/>
        </w:rPr>
        <w:tab/>
      </w:r>
      <w:r w:rsidRPr="008E018E">
        <w:rPr>
          <w:b/>
          <w:sz w:val="24"/>
          <w:szCs w:val="24"/>
        </w:rPr>
        <w:t>13.2.</w:t>
      </w:r>
      <w:r w:rsidRPr="008E018E">
        <w:rPr>
          <w:sz w:val="24"/>
          <w:szCs w:val="24"/>
        </w:rPr>
        <w:t xml:space="preserve"> Адрес за кореспонденция, телефон и по възможност – факс и електронен адрес;</w:t>
      </w:r>
    </w:p>
    <w:p w:rsidR="008816D7" w:rsidRPr="008E018E" w:rsidRDefault="008816D7" w:rsidP="008816D7">
      <w:pPr>
        <w:jc w:val="both"/>
        <w:rPr>
          <w:sz w:val="24"/>
          <w:szCs w:val="24"/>
        </w:rPr>
      </w:pPr>
      <w:r w:rsidRPr="008E018E">
        <w:rPr>
          <w:b/>
          <w:sz w:val="24"/>
          <w:szCs w:val="24"/>
        </w:rPr>
        <w:t xml:space="preserve">           13.3.</w:t>
      </w:r>
      <w:r w:rsidRPr="008E018E">
        <w:rPr>
          <w:sz w:val="24"/>
          <w:szCs w:val="24"/>
        </w:rPr>
        <w:t xml:space="preserve"> Наименованието на поръчката.</w:t>
      </w:r>
    </w:p>
    <w:p w:rsidR="008816D7" w:rsidRPr="008E018E" w:rsidRDefault="008816D7" w:rsidP="008816D7">
      <w:pPr>
        <w:jc w:val="both"/>
        <w:rPr>
          <w:bCs/>
          <w:sz w:val="24"/>
          <w:szCs w:val="24"/>
        </w:rPr>
      </w:pPr>
      <w:r>
        <w:rPr>
          <w:b/>
          <w:noProof/>
          <w:sz w:val="24"/>
          <w:szCs w:val="24"/>
          <w:lang w:val="ru-RU"/>
        </w:rPr>
        <w:t xml:space="preserve">           </w:t>
      </w:r>
      <w:r w:rsidRPr="008E018E">
        <w:rPr>
          <w:b/>
          <w:noProof/>
          <w:sz w:val="24"/>
          <w:szCs w:val="24"/>
          <w:lang w:val="ru-RU"/>
        </w:rPr>
        <w:t xml:space="preserve">14. </w:t>
      </w:r>
      <w:r w:rsidRPr="008E018E">
        <w:rPr>
          <w:bCs/>
          <w:sz w:val="24"/>
          <w:szCs w:val="24"/>
        </w:rPr>
        <w:t>Опаковката включва документите по чл. 39, ал. 2 и ал. 3, т. 1 от Правилника за прилагане на закона за обществените поръчки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на участника.</w:t>
      </w:r>
    </w:p>
    <w:p w:rsidR="008816D7" w:rsidRPr="008E018E" w:rsidRDefault="008816D7" w:rsidP="008816D7">
      <w:pPr>
        <w:ind w:firstLine="708"/>
        <w:jc w:val="both"/>
        <w:rPr>
          <w:noProof/>
          <w:sz w:val="24"/>
          <w:szCs w:val="24"/>
          <w:lang w:val="ru-RU"/>
        </w:rPr>
      </w:pPr>
      <w:r w:rsidRPr="008E018E">
        <w:rPr>
          <w:b/>
          <w:noProof/>
          <w:sz w:val="24"/>
          <w:szCs w:val="24"/>
          <w:lang w:val="ru-RU"/>
        </w:rPr>
        <w:t>15.</w:t>
      </w:r>
      <w:r w:rsidRPr="008E018E">
        <w:rPr>
          <w:noProof/>
          <w:sz w:val="24"/>
          <w:szCs w:val="24"/>
          <w:lang w:val="ru-RU"/>
        </w:rPr>
        <w:t xml:space="preserve">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8816D7" w:rsidRPr="00C800A3" w:rsidRDefault="008816D7" w:rsidP="008816D7">
      <w:pPr>
        <w:ind w:firstLine="708"/>
        <w:jc w:val="both"/>
        <w:rPr>
          <w:noProof/>
          <w:sz w:val="24"/>
          <w:szCs w:val="24"/>
          <w:lang w:val="ru-RU"/>
        </w:rPr>
      </w:pPr>
      <w:r w:rsidRPr="00C800A3">
        <w:rPr>
          <w:b/>
          <w:noProof/>
          <w:sz w:val="24"/>
          <w:szCs w:val="24"/>
          <w:lang w:val="ru-RU"/>
        </w:rPr>
        <w:t xml:space="preserve">16. </w:t>
      </w:r>
      <w:r w:rsidRPr="00C800A3">
        <w:rPr>
          <w:noProof/>
          <w:sz w:val="24"/>
          <w:szCs w:val="24"/>
          <w:lang w:val="ru-RU"/>
        </w:rPr>
        <w:t>Възложителят не приема за участие в процедурата и връща незабавно на участниците оферти, които са представени след изтичане на крайния срок или в незапечатан или скъсан плик. Тези обстоятелства се отбелязват във входящия регистър на възложителя.</w:t>
      </w:r>
    </w:p>
    <w:p w:rsidR="008816D7" w:rsidRPr="00510FA0" w:rsidRDefault="008816D7" w:rsidP="008816D7">
      <w:pPr>
        <w:ind w:firstLine="708"/>
        <w:jc w:val="both"/>
        <w:rPr>
          <w:noProof/>
          <w:sz w:val="24"/>
          <w:szCs w:val="24"/>
          <w:lang w:val="ru-RU"/>
        </w:rPr>
      </w:pPr>
      <w:r w:rsidRPr="00510FA0">
        <w:rPr>
          <w:b/>
          <w:noProof/>
          <w:sz w:val="24"/>
          <w:szCs w:val="24"/>
          <w:lang w:val="ru-RU"/>
        </w:rPr>
        <w:t>17.</w:t>
      </w:r>
      <w:r w:rsidRPr="00510FA0">
        <w:rPr>
          <w:b/>
          <w:noProof/>
          <w:lang w:val="ru-RU"/>
        </w:rPr>
        <w:t xml:space="preserve"> </w:t>
      </w:r>
      <w:r w:rsidRPr="00510FA0">
        <w:rPr>
          <w:noProof/>
          <w:sz w:val="24"/>
          <w:szCs w:val="24"/>
          <w:lang w:val="ru-RU"/>
        </w:rPr>
        <w:t>Ако участникът изпрати офертата чрез препоръчана поща или куриерска служба, разходите за тях са за сметка на участника. В този случай, участникът следва да осигури пристигането на офертата, в посочения от възложителя срок. Рискът от забава или загубване на офертата са за сметка на участника.</w:t>
      </w:r>
    </w:p>
    <w:p w:rsidR="008816D7" w:rsidRPr="007C4C71" w:rsidRDefault="008816D7" w:rsidP="008816D7">
      <w:pPr>
        <w:ind w:firstLine="708"/>
        <w:jc w:val="both"/>
        <w:rPr>
          <w:noProof/>
          <w:sz w:val="24"/>
          <w:szCs w:val="24"/>
          <w:lang w:val="ru-RU"/>
        </w:rPr>
      </w:pPr>
      <w:r w:rsidRPr="007C4C71">
        <w:rPr>
          <w:b/>
          <w:noProof/>
          <w:sz w:val="24"/>
          <w:szCs w:val="24"/>
          <w:lang w:val="ru-RU"/>
        </w:rPr>
        <w:t xml:space="preserve">18. </w:t>
      </w:r>
      <w:r w:rsidRPr="007C4C71">
        <w:rPr>
          <w:noProof/>
          <w:sz w:val="24"/>
          <w:szCs w:val="24"/>
          <w:lang w:val="ru-RU"/>
        </w:rPr>
        <w:t>До изтичане на срока за подаване на офертите</w:t>
      </w:r>
      <w:r w:rsidR="003B675E">
        <w:rPr>
          <w:noProof/>
          <w:sz w:val="24"/>
          <w:szCs w:val="24"/>
          <w:lang w:val="ru-RU"/>
        </w:rPr>
        <w:t>,</w:t>
      </w:r>
      <w:r w:rsidRPr="007C4C71">
        <w:rPr>
          <w:noProof/>
          <w:sz w:val="24"/>
          <w:szCs w:val="24"/>
          <w:lang w:val="ru-RU"/>
        </w:rPr>
        <w:t xml:space="preserve"> всеки участник в процедурата може да промени, допълни или да оттегли офертата си.</w:t>
      </w:r>
    </w:p>
    <w:p w:rsidR="008816D7" w:rsidRPr="007C4C71" w:rsidRDefault="008816D7" w:rsidP="008816D7">
      <w:pPr>
        <w:widowControl w:val="0"/>
        <w:shd w:val="clear" w:color="auto" w:fill="FFFFFF"/>
        <w:tabs>
          <w:tab w:val="left" w:pos="245"/>
        </w:tabs>
        <w:autoSpaceDE w:val="0"/>
        <w:autoSpaceDN w:val="0"/>
        <w:adjustRightInd w:val="0"/>
        <w:jc w:val="both"/>
        <w:rPr>
          <w:sz w:val="24"/>
          <w:szCs w:val="24"/>
          <w:lang w:val="bg-BG"/>
        </w:rPr>
      </w:pPr>
      <w:r w:rsidRPr="007C4C71">
        <w:rPr>
          <w:b/>
          <w:noProof/>
          <w:color w:val="FF0000"/>
          <w:sz w:val="24"/>
          <w:szCs w:val="24"/>
          <w:lang w:val="ru-RU"/>
        </w:rPr>
        <w:tab/>
      </w:r>
      <w:r w:rsidRPr="007C4C71">
        <w:rPr>
          <w:b/>
          <w:noProof/>
          <w:color w:val="FF0000"/>
          <w:sz w:val="24"/>
          <w:szCs w:val="24"/>
          <w:lang w:val="ru-RU"/>
        </w:rPr>
        <w:tab/>
      </w:r>
      <w:r w:rsidRPr="007C4C71">
        <w:rPr>
          <w:b/>
          <w:noProof/>
          <w:sz w:val="24"/>
          <w:szCs w:val="24"/>
          <w:lang w:val="ru-RU"/>
        </w:rPr>
        <w:t>18.1.</w:t>
      </w:r>
      <w:r w:rsidRPr="007C4C71">
        <w:rPr>
          <w:noProof/>
          <w:sz w:val="24"/>
          <w:szCs w:val="24"/>
          <w:lang w:val="ru-RU"/>
        </w:rPr>
        <w:t xml:space="preserve"> </w:t>
      </w:r>
      <w:r w:rsidRPr="007C4C71">
        <w:rPr>
          <w:spacing w:val="6"/>
          <w:sz w:val="24"/>
          <w:szCs w:val="24"/>
          <w:lang w:eastAsia="bg-BG"/>
        </w:rPr>
        <w:t>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входящ номер</w:t>
      </w:r>
      <w:proofErr w:type="gramStart"/>
      <w:r w:rsidRPr="007C4C71">
        <w:rPr>
          <w:spacing w:val="6"/>
          <w:sz w:val="24"/>
          <w:szCs w:val="24"/>
          <w:lang w:eastAsia="bg-BG"/>
        </w:rPr>
        <w:t xml:space="preserve"> ….</w:t>
      </w:r>
      <w:proofErr w:type="gramEnd"/>
      <w:r w:rsidRPr="007C4C71">
        <w:rPr>
          <w:spacing w:val="6"/>
          <w:sz w:val="24"/>
          <w:szCs w:val="24"/>
          <w:lang w:eastAsia="bg-BG"/>
        </w:rPr>
        <w:t>“ и наименование на участника.</w:t>
      </w:r>
    </w:p>
    <w:p w:rsidR="008816D7" w:rsidRPr="00544CE4" w:rsidRDefault="008816D7" w:rsidP="008816D7">
      <w:pPr>
        <w:rPr>
          <w:sz w:val="24"/>
          <w:szCs w:val="24"/>
          <w:lang w:val="bg-BG"/>
        </w:rPr>
      </w:pPr>
    </w:p>
    <w:p w:rsidR="008816D7" w:rsidRPr="00544CE4" w:rsidRDefault="008816D7" w:rsidP="008816D7">
      <w:pPr>
        <w:jc w:val="center"/>
        <w:rPr>
          <w:b/>
          <w:sz w:val="24"/>
          <w:szCs w:val="24"/>
        </w:rPr>
      </w:pPr>
      <w:r w:rsidRPr="00544CE4">
        <w:rPr>
          <w:b/>
          <w:sz w:val="24"/>
          <w:szCs w:val="24"/>
        </w:rPr>
        <w:t>V</w:t>
      </w:r>
      <w:r w:rsidR="005B4E93">
        <w:rPr>
          <w:b/>
          <w:sz w:val="24"/>
          <w:szCs w:val="24"/>
          <w:lang w:eastAsia="bg-BG"/>
        </w:rPr>
        <w:t>II</w:t>
      </w:r>
      <w:r w:rsidRPr="00544CE4">
        <w:rPr>
          <w:b/>
          <w:sz w:val="24"/>
          <w:szCs w:val="24"/>
        </w:rPr>
        <w:t>. СЪДЪРЖАНИЕ НА ОФЕРТАТА. НЕОБХОДИМИ ДОКУМЕНТИ</w:t>
      </w:r>
    </w:p>
    <w:p w:rsidR="008816D7" w:rsidRPr="00544CE4" w:rsidRDefault="008816D7" w:rsidP="008816D7">
      <w:pPr>
        <w:ind w:left="1080"/>
        <w:jc w:val="center"/>
        <w:rPr>
          <w:b/>
          <w:sz w:val="24"/>
          <w:szCs w:val="24"/>
        </w:rPr>
      </w:pPr>
    </w:p>
    <w:p w:rsidR="008816D7" w:rsidRPr="00544CE4" w:rsidRDefault="000D7138" w:rsidP="000D7138">
      <w:pPr>
        <w:jc w:val="both"/>
        <w:rPr>
          <w:noProof/>
          <w:sz w:val="24"/>
          <w:szCs w:val="24"/>
          <w:lang w:val="ru-RU"/>
        </w:rPr>
      </w:pPr>
      <w:r>
        <w:rPr>
          <w:noProof/>
          <w:sz w:val="24"/>
          <w:szCs w:val="24"/>
          <w:lang w:val="ru-RU"/>
        </w:rPr>
        <w:t xml:space="preserve">          </w:t>
      </w:r>
      <w:r w:rsidR="008816D7" w:rsidRPr="00544CE4">
        <w:rPr>
          <w:noProof/>
          <w:sz w:val="24"/>
          <w:szCs w:val="24"/>
          <w:lang w:val="ru-RU"/>
        </w:rPr>
        <w:t>Офертата се изготвя по приложените в документацията образци. Опаковката с офертата трябва да съдържа следното:</w:t>
      </w:r>
    </w:p>
    <w:p w:rsidR="008816D7" w:rsidRPr="00544CE4" w:rsidRDefault="000D7138" w:rsidP="000D7138">
      <w:pPr>
        <w:jc w:val="both"/>
        <w:rPr>
          <w:noProof/>
          <w:sz w:val="24"/>
          <w:szCs w:val="24"/>
          <w:lang w:val="ru-RU"/>
        </w:rPr>
      </w:pPr>
      <w:r>
        <w:rPr>
          <w:b/>
          <w:noProof/>
          <w:sz w:val="24"/>
          <w:szCs w:val="24"/>
          <w:lang w:val="ru-RU"/>
        </w:rPr>
        <w:t xml:space="preserve">          </w:t>
      </w:r>
      <w:r w:rsidR="008816D7" w:rsidRPr="00544CE4">
        <w:rPr>
          <w:b/>
          <w:noProof/>
          <w:sz w:val="24"/>
          <w:szCs w:val="24"/>
          <w:lang w:val="ru-RU"/>
        </w:rPr>
        <w:t xml:space="preserve">1. </w:t>
      </w:r>
      <w:r w:rsidR="008816D7" w:rsidRPr="00544CE4">
        <w:rPr>
          <w:noProof/>
          <w:sz w:val="24"/>
          <w:szCs w:val="24"/>
          <w:lang w:val="ru-RU"/>
        </w:rPr>
        <w:t xml:space="preserve">Опис на представените документи (Приложение </w:t>
      </w:r>
      <w:r w:rsidR="008816D7" w:rsidRPr="00544CE4">
        <w:rPr>
          <w:noProof/>
          <w:sz w:val="24"/>
          <w:szCs w:val="24"/>
        </w:rPr>
        <w:t>№ 1)</w:t>
      </w:r>
      <w:r w:rsidR="008816D7" w:rsidRPr="00544CE4">
        <w:rPr>
          <w:noProof/>
          <w:sz w:val="24"/>
          <w:szCs w:val="24"/>
          <w:lang w:val="ru-RU"/>
        </w:rPr>
        <w:t>.</w:t>
      </w:r>
    </w:p>
    <w:p w:rsidR="008816D7" w:rsidRPr="00544CE4" w:rsidRDefault="000D7138" w:rsidP="000D7138">
      <w:pPr>
        <w:widowControl w:val="0"/>
        <w:suppressAutoHyphens/>
        <w:ind w:right="338"/>
        <w:jc w:val="both"/>
        <w:rPr>
          <w:noProof/>
          <w:sz w:val="24"/>
          <w:szCs w:val="24"/>
          <w:lang w:val="ru-RU"/>
        </w:rPr>
      </w:pPr>
      <w:r>
        <w:rPr>
          <w:b/>
          <w:noProof/>
          <w:sz w:val="24"/>
          <w:szCs w:val="24"/>
          <w:lang w:val="ru-RU"/>
        </w:rPr>
        <w:t xml:space="preserve">          </w:t>
      </w:r>
      <w:r w:rsidR="008816D7" w:rsidRPr="00544CE4">
        <w:rPr>
          <w:b/>
          <w:noProof/>
          <w:sz w:val="24"/>
          <w:szCs w:val="24"/>
          <w:lang w:val="ru-RU"/>
        </w:rPr>
        <w:t>2.</w:t>
      </w:r>
      <w:r w:rsidR="008816D7" w:rsidRPr="00544CE4">
        <w:rPr>
          <w:noProof/>
          <w:sz w:val="24"/>
          <w:szCs w:val="24"/>
          <w:lang w:val="ru-RU"/>
        </w:rPr>
        <w:t xml:space="preserve"> Единен европейски документ за обществени поръчки (ЕЕДОП) (Приложение </w:t>
      </w:r>
      <w:r w:rsidR="008816D7" w:rsidRPr="00544CE4">
        <w:rPr>
          <w:noProof/>
          <w:sz w:val="24"/>
          <w:szCs w:val="24"/>
        </w:rPr>
        <w:t>№ 2)</w:t>
      </w:r>
      <w:r w:rsidR="008816D7" w:rsidRPr="00544CE4">
        <w:rPr>
          <w:noProof/>
          <w:sz w:val="24"/>
          <w:szCs w:val="24"/>
          <w:lang w:val="ru-RU"/>
        </w:rPr>
        <w:t xml:space="preserve">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8816D7" w:rsidRPr="00544CE4" w:rsidRDefault="008816D7" w:rsidP="008816D7">
      <w:pPr>
        <w:widowControl w:val="0"/>
        <w:ind w:right="338"/>
        <w:jc w:val="both"/>
        <w:rPr>
          <w:rFonts w:eastAsia="Arial"/>
          <w:i/>
          <w:sz w:val="24"/>
          <w:szCs w:val="24"/>
          <w:lang w:eastAsia="ar-SA"/>
        </w:rPr>
      </w:pPr>
      <w:r w:rsidRPr="00544CE4">
        <w:rPr>
          <w:rFonts w:eastAsia="Arial"/>
          <w:i/>
          <w:sz w:val="24"/>
          <w:szCs w:val="24"/>
          <w:lang w:eastAsia="ar-SA"/>
        </w:rPr>
        <w:t xml:space="preserve">          </w:t>
      </w:r>
      <w:r w:rsidR="00E81F2A">
        <w:rPr>
          <w:rFonts w:eastAsia="Arial"/>
          <w:i/>
          <w:sz w:val="24"/>
          <w:szCs w:val="24"/>
          <w:lang w:val="bg-BG" w:eastAsia="ar-SA"/>
        </w:rPr>
        <w:t xml:space="preserve">Забележка: </w:t>
      </w:r>
      <w:r w:rsidRPr="00544CE4">
        <w:rPr>
          <w:rFonts w:eastAsia="Arial"/>
          <w:i/>
          <w:sz w:val="24"/>
          <w:szCs w:val="24"/>
          <w:lang w:eastAsia="ar-SA"/>
        </w:rPr>
        <w:t xml:space="preserve">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В последната хипотеза- при подаване на повече от един ЕЕДОП, обстоятелствата, свързани с критериите за подбор, се съдържат само в ЕЕДОП, подписан от лице, </w:t>
      </w:r>
      <w:r w:rsidRPr="00544CE4">
        <w:rPr>
          <w:rFonts w:eastAsia="Arial"/>
          <w:i/>
          <w:sz w:val="24"/>
          <w:szCs w:val="24"/>
          <w:lang w:eastAsia="ar-SA"/>
        </w:rPr>
        <w:lastRenderedPageBreak/>
        <w:t>което може самостоятелно да представлява съответния стопански субект.</w:t>
      </w:r>
    </w:p>
    <w:p w:rsidR="008816D7" w:rsidRPr="00544CE4" w:rsidRDefault="000D7138" w:rsidP="008816D7">
      <w:pPr>
        <w:widowControl w:val="0"/>
        <w:ind w:right="338"/>
        <w:jc w:val="both"/>
        <w:rPr>
          <w:rFonts w:eastAsia="Arial"/>
          <w:bCs/>
          <w:i/>
          <w:sz w:val="24"/>
          <w:szCs w:val="24"/>
          <w:lang w:eastAsia="ar-SA"/>
        </w:rPr>
      </w:pPr>
      <w:r>
        <w:rPr>
          <w:rFonts w:eastAsia="Arial"/>
          <w:i/>
          <w:sz w:val="24"/>
          <w:szCs w:val="24"/>
          <w:lang w:val="bg-BG" w:eastAsia="ar-SA"/>
        </w:rPr>
        <w:t xml:space="preserve">          </w:t>
      </w:r>
      <w:r w:rsidR="008816D7" w:rsidRPr="00544CE4">
        <w:rPr>
          <w:rFonts w:eastAsia="Arial"/>
          <w:i/>
          <w:sz w:val="24"/>
          <w:szCs w:val="24"/>
          <w:lang w:eastAsia="ar-SA"/>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8816D7" w:rsidRPr="00544CE4" w:rsidRDefault="008816D7" w:rsidP="008816D7">
      <w:pPr>
        <w:widowControl w:val="0"/>
        <w:suppressAutoHyphens/>
        <w:ind w:right="338"/>
        <w:jc w:val="both"/>
        <w:rPr>
          <w:noProof/>
          <w:sz w:val="24"/>
          <w:szCs w:val="24"/>
          <w:lang w:val="ru-RU"/>
        </w:rPr>
      </w:pPr>
      <w:r>
        <w:rPr>
          <w:i/>
          <w:sz w:val="24"/>
          <w:szCs w:val="24"/>
          <w:lang w:val="bg-BG" w:eastAsia="ar-SA"/>
        </w:rPr>
        <w:t xml:space="preserve">        </w:t>
      </w:r>
      <w:r w:rsidR="000D7138">
        <w:rPr>
          <w:i/>
          <w:sz w:val="24"/>
          <w:szCs w:val="24"/>
          <w:lang w:val="bg-BG" w:eastAsia="ar-SA"/>
        </w:rPr>
        <w:t xml:space="preserve"> </w:t>
      </w:r>
      <w:r w:rsidRPr="003B40AB">
        <w:rPr>
          <w:i/>
          <w:sz w:val="24"/>
          <w:szCs w:val="24"/>
          <w:lang w:eastAsia="ar-SA"/>
        </w:rPr>
        <w:t xml:space="preserve">Представявя се отделен ЕЕДОП </w:t>
      </w:r>
      <w:r w:rsidRPr="003B40AB">
        <w:rPr>
          <w:bCs/>
          <w:i/>
          <w:sz w:val="24"/>
          <w:szCs w:val="24"/>
          <w:lang w:eastAsia="ar-SA"/>
        </w:rPr>
        <w:t>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8816D7" w:rsidRPr="00544CE4" w:rsidRDefault="008816D7" w:rsidP="008816D7">
      <w:pPr>
        <w:widowControl w:val="0"/>
        <w:suppressAutoHyphens/>
        <w:ind w:right="338"/>
        <w:jc w:val="both"/>
        <w:rPr>
          <w:noProof/>
          <w:sz w:val="24"/>
          <w:szCs w:val="24"/>
          <w:lang w:val="ru-RU"/>
        </w:rPr>
      </w:pPr>
      <w:r>
        <w:rPr>
          <w:b/>
          <w:noProof/>
          <w:sz w:val="24"/>
          <w:szCs w:val="24"/>
          <w:lang w:val="ru-RU"/>
        </w:rPr>
        <w:t xml:space="preserve">         </w:t>
      </w:r>
      <w:r w:rsidRPr="00544CE4">
        <w:rPr>
          <w:b/>
          <w:noProof/>
          <w:sz w:val="24"/>
          <w:szCs w:val="24"/>
          <w:lang w:val="ru-RU"/>
        </w:rPr>
        <w:t>3.</w:t>
      </w:r>
      <w:r w:rsidRPr="00544CE4">
        <w:rPr>
          <w:noProof/>
          <w:sz w:val="24"/>
          <w:szCs w:val="24"/>
          <w:lang w:val="ru-RU"/>
        </w:rPr>
        <w:t xml:space="preserve"> При участник- обединение - </w:t>
      </w:r>
      <w:r w:rsidRPr="00544CE4">
        <w:rPr>
          <w:rFonts w:eastAsia="Arial"/>
          <w:sz w:val="24"/>
          <w:szCs w:val="24"/>
        </w:rPr>
        <w:t>Копие на договора за обединение /при участник-обединение/, а когато в договора не е посочено лицето, което представлява участниците в обединението и документ, подписан от лицата в обединението, в който се посочва представляващият</w:t>
      </w:r>
      <w:r w:rsidRPr="00544CE4">
        <w:rPr>
          <w:noProof/>
          <w:sz w:val="24"/>
          <w:szCs w:val="24"/>
          <w:lang w:val="ru-RU"/>
        </w:rPr>
        <w:t>;</w:t>
      </w:r>
    </w:p>
    <w:p w:rsidR="008816D7" w:rsidRPr="00544CE4" w:rsidRDefault="008816D7" w:rsidP="008816D7">
      <w:pPr>
        <w:widowControl w:val="0"/>
        <w:suppressAutoHyphens/>
        <w:ind w:right="338"/>
        <w:jc w:val="both"/>
        <w:rPr>
          <w:noProof/>
          <w:sz w:val="24"/>
          <w:szCs w:val="24"/>
          <w:lang w:val="ru-RU"/>
        </w:rPr>
      </w:pPr>
      <w:r>
        <w:rPr>
          <w:b/>
          <w:bCs/>
          <w:sz w:val="24"/>
          <w:szCs w:val="24"/>
          <w:lang w:val="bg-BG"/>
        </w:rPr>
        <w:t xml:space="preserve">         </w:t>
      </w:r>
      <w:r w:rsidRPr="00544CE4">
        <w:rPr>
          <w:b/>
          <w:bCs/>
          <w:sz w:val="24"/>
          <w:szCs w:val="24"/>
        </w:rPr>
        <w:t>4.</w:t>
      </w:r>
      <w:r w:rsidRPr="00544CE4">
        <w:rPr>
          <w:bCs/>
          <w:sz w:val="24"/>
          <w:szCs w:val="24"/>
        </w:rPr>
        <w:t xml:space="preserve"> Копие от документ, от който да е видно правното основание за създаване на обединението, съгласно чл. 37, ал. 4 от ППЗОП /при участник-обединение, което не е юридическо лице/.</w:t>
      </w:r>
    </w:p>
    <w:p w:rsidR="008816D7" w:rsidRPr="00544CE4" w:rsidRDefault="008816D7" w:rsidP="008816D7">
      <w:pPr>
        <w:widowControl w:val="0"/>
        <w:suppressAutoHyphens/>
        <w:ind w:right="338"/>
        <w:jc w:val="both"/>
        <w:rPr>
          <w:noProof/>
          <w:sz w:val="24"/>
          <w:szCs w:val="24"/>
          <w:lang w:val="ru-RU"/>
        </w:rPr>
      </w:pPr>
      <w:r>
        <w:rPr>
          <w:b/>
          <w:noProof/>
          <w:sz w:val="24"/>
          <w:szCs w:val="24"/>
          <w:lang w:val="ru-RU"/>
        </w:rPr>
        <w:t xml:space="preserve">         </w:t>
      </w:r>
      <w:r w:rsidR="00FA7ABE">
        <w:rPr>
          <w:b/>
          <w:noProof/>
          <w:sz w:val="24"/>
          <w:szCs w:val="24"/>
          <w:lang w:val="ru-RU"/>
        </w:rPr>
        <w:t xml:space="preserve">  5</w:t>
      </w:r>
      <w:r w:rsidRPr="00544CE4">
        <w:rPr>
          <w:b/>
          <w:noProof/>
          <w:sz w:val="24"/>
          <w:szCs w:val="24"/>
          <w:lang w:val="ru-RU"/>
        </w:rPr>
        <w:t>.</w:t>
      </w:r>
      <w:r w:rsidRPr="00544CE4">
        <w:rPr>
          <w:noProof/>
          <w:sz w:val="24"/>
          <w:szCs w:val="24"/>
          <w:lang w:val="ru-RU"/>
        </w:rPr>
        <w:t xml:space="preserve"> Предложение за изпълнение на поръчката </w:t>
      </w:r>
      <w:r w:rsidRPr="00544CE4">
        <w:rPr>
          <w:sz w:val="24"/>
          <w:szCs w:val="24"/>
        </w:rPr>
        <w:t xml:space="preserve">в съответствие с техническите спецификации и изискванията на възложителя </w:t>
      </w:r>
      <w:r w:rsidRPr="00544CE4">
        <w:rPr>
          <w:noProof/>
          <w:sz w:val="24"/>
          <w:szCs w:val="24"/>
          <w:lang w:val="ru-RU"/>
        </w:rPr>
        <w:t xml:space="preserve">(Приложение </w:t>
      </w:r>
      <w:r w:rsidRPr="00544CE4">
        <w:rPr>
          <w:noProof/>
          <w:sz w:val="24"/>
          <w:szCs w:val="24"/>
        </w:rPr>
        <w:t>№ 3)</w:t>
      </w:r>
      <w:r w:rsidR="00D20138">
        <w:rPr>
          <w:noProof/>
          <w:sz w:val="24"/>
          <w:szCs w:val="24"/>
          <w:lang w:val="bg-BG"/>
        </w:rPr>
        <w:t>, включващо:</w:t>
      </w:r>
    </w:p>
    <w:p w:rsidR="00E96434" w:rsidRDefault="008816D7" w:rsidP="00E96434">
      <w:pPr>
        <w:widowControl w:val="0"/>
        <w:suppressAutoHyphens/>
        <w:ind w:right="338"/>
        <w:jc w:val="both"/>
        <w:rPr>
          <w:sz w:val="24"/>
          <w:szCs w:val="24"/>
          <w:lang w:val="bg-BG" w:eastAsia="bg-BG"/>
        </w:rPr>
      </w:pPr>
      <w:r>
        <w:rPr>
          <w:b/>
          <w:noProof/>
          <w:sz w:val="24"/>
          <w:szCs w:val="24"/>
          <w:lang w:val="ru-RU"/>
        </w:rPr>
        <w:t xml:space="preserve">         </w:t>
      </w:r>
      <w:r w:rsidR="00FA7ABE">
        <w:rPr>
          <w:b/>
          <w:noProof/>
          <w:sz w:val="24"/>
          <w:szCs w:val="24"/>
          <w:lang w:val="ru-RU"/>
        </w:rPr>
        <w:t>5</w:t>
      </w:r>
      <w:r w:rsidRPr="00544CE4">
        <w:rPr>
          <w:b/>
          <w:noProof/>
          <w:sz w:val="24"/>
          <w:szCs w:val="24"/>
          <w:lang w:val="ru-RU"/>
        </w:rPr>
        <w:t>.</w:t>
      </w:r>
      <w:r w:rsidR="00FA7ABE">
        <w:rPr>
          <w:b/>
          <w:noProof/>
          <w:sz w:val="24"/>
          <w:szCs w:val="24"/>
          <w:lang w:val="ru-RU"/>
        </w:rPr>
        <w:t>1.</w:t>
      </w:r>
      <w:r w:rsidRPr="00544CE4">
        <w:rPr>
          <w:noProof/>
          <w:sz w:val="24"/>
          <w:szCs w:val="24"/>
          <w:lang w:val="ru-RU"/>
        </w:rPr>
        <w:t xml:space="preserve"> </w:t>
      </w:r>
      <w:r w:rsidR="00E96434" w:rsidRPr="00544CE4">
        <w:rPr>
          <w:sz w:val="24"/>
          <w:szCs w:val="24"/>
        </w:rPr>
        <w:t>Документ за упълномощаване, съгласно чл. 39, ал. 3, т. 1, буква „а</w:t>
      </w:r>
      <w:proofErr w:type="gramStart"/>
      <w:r w:rsidR="00E96434" w:rsidRPr="00544CE4">
        <w:rPr>
          <w:sz w:val="24"/>
          <w:szCs w:val="24"/>
        </w:rPr>
        <w:t>“ от</w:t>
      </w:r>
      <w:proofErr w:type="gramEnd"/>
      <w:r w:rsidR="00E96434" w:rsidRPr="00544CE4">
        <w:rPr>
          <w:sz w:val="24"/>
          <w:szCs w:val="24"/>
        </w:rPr>
        <w:t xml:space="preserve"> ППЗОП,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изявление, че упълномощеното лице има право да подпише офертата и да представлява участника в процедурата</w:t>
      </w:r>
      <w:r w:rsidR="00E96434" w:rsidRPr="00544CE4">
        <w:rPr>
          <w:noProof/>
          <w:sz w:val="24"/>
          <w:szCs w:val="24"/>
          <w:lang w:val="ru-RU"/>
        </w:rPr>
        <w:t>;</w:t>
      </w:r>
      <w:r w:rsidR="00E96434">
        <w:rPr>
          <w:sz w:val="24"/>
          <w:szCs w:val="24"/>
          <w:lang w:val="bg-BG" w:eastAsia="bg-BG"/>
        </w:rPr>
        <w:t xml:space="preserve">  </w:t>
      </w:r>
    </w:p>
    <w:p w:rsidR="00E96434" w:rsidRPr="00544CE4" w:rsidRDefault="008816D7" w:rsidP="00E96434">
      <w:pPr>
        <w:widowControl w:val="0"/>
        <w:suppressAutoHyphens/>
        <w:ind w:right="338"/>
        <w:jc w:val="both"/>
        <w:rPr>
          <w:noProof/>
          <w:sz w:val="24"/>
          <w:szCs w:val="24"/>
          <w:lang w:val="ru-RU"/>
        </w:rPr>
      </w:pPr>
      <w:r>
        <w:rPr>
          <w:b/>
          <w:noProof/>
          <w:sz w:val="24"/>
          <w:szCs w:val="24"/>
          <w:lang w:val="ru-RU"/>
        </w:rPr>
        <w:t xml:space="preserve">         </w:t>
      </w:r>
      <w:r w:rsidR="00FA7ABE">
        <w:rPr>
          <w:b/>
          <w:noProof/>
          <w:sz w:val="24"/>
          <w:szCs w:val="24"/>
          <w:lang w:val="ru-RU"/>
        </w:rPr>
        <w:t>5</w:t>
      </w:r>
      <w:r w:rsidRPr="00544CE4">
        <w:rPr>
          <w:b/>
          <w:noProof/>
          <w:sz w:val="24"/>
          <w:szCs w:val="24"/>
          <w:lang w:val="ru-RU"/>
        </w:rPr>
        <w:t>.</w:t>
      </w:r>
      <w:r w:rsidR="00FA7ABE">
        <w:rPr>
          <w:b/>
          <w:noProof/>
          <w:sz w:val="24"/>
          <w:szCs w:val="24"/>
          <w:lang w:val="ru-RU"/>
        </w:rPr>
        <w:t>2.</w:t>
      </w:r>
      <w:r w:rsidRPr="00544CE4">
        <w:rPr>
          <w:noProof/>
          <w:sz w:val="24"/>
          <w:szCs w:val="24"/>
          <w:lang w:val="ru-RU"/>
        </w:rPr>
        <w:t xml:space="preserve"> </w:t>
      </w:r>
      <w:r w:rsidR="00E96434" w:rsidRPr="00544CE4">
        <w:rPr>
          <w:noProof/>
          <w:sz w:val="24"/>
          <w:szCs w:val="24"/>
          <w:lang w:val="ru-RU"/>
        </w:rPr>
        <w:t xml:space="preserve">Декларация за съгласие с клаузите на приложения проект на договор (Приложение </w:t>
      </w:r>
      <w:r w:rsidR="00E96434" w:rsidRPr="00544CE4">
        <w:rPr>
          <w:noProof/>
          <w:sz w:val="24"/>
          <w:szCs w:val="24"/>
        </w:rPr>
        <w:t xml:space="preserve">№ </w:t>
      </w:r>
      <w:r w:rsidR="00E96434">
        <w:rPr>
          <w:noProof/>
          <w:sz w:val="24"/>
          <w:szCs w:val="24"/>
          <w:lang w:val="bg-BG"/>
        </w:rPr>
        <w:t>3.1.</w:t>
      </w:r>
      <w:r w:rsidR="00E96434" w:rsidRPr="00544CE4">
        <w:rPr>
          <w:noProof/>
          <w:sz w:val="24"/>
          <w:szCs w:val="24"/>
        </w:rPr>
        <w:t>)</w:t>
      </w:r>
      <w:r w:rsidR="00E96434" w:rsidRPr="00544CE4">
        <w:rPr>
          <w:noProof/>
          <w:sz w:val="24"/>
          <w:szCs w:val="24"/>
          <w:lang w:val="ru-RU"/>
        </w:rPr>
        <w:t>;</w:t>
      </w:r>
    </w:p>
    <w:p w:rsidR="00C403F5" w:rsidRPr="00E96434" w:rsidRDefault="00D20138" w:rsidP="00C403F5">
      <w:pPr>
        <w:widowControl w:val="0"/>
        <w:suppressAutoHyphens/>
        <w:ind w:right="338"/>
        <w:jc w:val="both"/>
        <w:rPr>
          <w:noProof/>
          <w:sz w:val="24"/>
          <w:szCs w:val="24"/>
          <w:lang w:val="ru-RU"/>
        </w:rPr>
      </w:pPr>
      <w:r>
        <w:rPr>
          <w:b/>
          <w:noProof/>
          <w:sz w:val="24"/>
          <w:szCs w:val="24"/>
          <w:lang w:val="ru-RU"/>
        </w:rPr>
        <w:t xml:space="preserve">        </w:t>
      </w:r>
      <w:r w:rsidR="00E96434">
        <w:rPr>
          <w:b/>
          <w:noProof/>
          <w:sz w:val="24"/>
          <w:szCs w:val="24"/>
          <w:lang w:val="ru-RU"/>
        </w:rPr>
        <w:t xml:space="preserve"> </w:t>
      </w:r>
      <w:r w:rsidRPr="00544CE4">
        <w:rPr>
          <w:b/>
          <w:noProof/>
          <w:sz w:val="24"/>
          <w:szCs w:val="24"/>
          <w:lang w:val="ru-RU"/>
        </w:rPr>
        <w:t>5.</w:t>
      </w:r>
      <w:r w:rsidR="00FA7ABE">
        <w:rPr>
          <w:b/>
          <w:noProof/>
          <w:sz w:val="24"/>
          <w:szCs w:val="24"/>
          <w:lang w:val="ru-RU"/>
        </w:rPr>
        <w:t>3.</w:t>
      </w:r>
      <w:r w:rsidRPr="00544CE4">
        <w:rPr>
          <w:noProof/>
          <w:sz w:val="24"/>
          <w:szCs w:val="24"/>
          <w:lang w:val="ru-RU"/>
        </w:rPr>
        <w:t xml:space="preserve"> </w:t>
      </w:r>
      <w:r w:rsidR="00E96434" w:rsidRPr="00544CE4">
        <w:rPr>
          <w:noProof/>
          <w:sz w:val="24"/>
          <w:szCs w:val="24"/>
          <w:lang w:val="ru-RU"/>
        </w:rPr>
        <w:t xml:space="preserve">Декларация за срока на валидност на офертата (Приложение </w:t>
      </w:r>
      <w:r w:rsidR="00E96434" w:rsidRPr="00544CE4">
        <w:rPr>
          <w:noProof/>
          <w:sz w:val="24"/>
          <w:szCs w:val="24"/>
        </w:rPr>
        <w:t xml:space="preserve">№ </w:t>
      </w:r>
      <w:r w:rsidR="00E96434">
        <w:rPr>
          <w:noProof/>
          <w:sz w:val="24"/>
          <w:szCs w:val="24"/>
          <w:lang w:val="bg-BG"/>
        </w:rPr>
        <w:t>3.2.</w:t>
      </w:r>
      <w:r w:rsidR="00E96434" w:rsidRPr="00544CE4">
        <w:rPr>
          <w:noProof/>
          <w:sz w:val="24"/>
          <w:szCs w:val="24"/>
        </w:rPr>
        <w:t>)</w:t>
      </w:r>
      <w:r w:rsidR="00E96434" w:rsidRPr="00544CE4">
        <w:rPr>
          <w:noProof/>
          <w:sz w:val="24"/>
          <w:szCs w:val="24"/>
          <w:lang w:val="ru-RU"/>
        </w:rPr>
        <w:t>;</w:t>
      </w:r>
    </w:p>
    <w:p w:rsidR="004E1A76" w:rsidRDefault="004E1A76" w:rsidP="008F3ED3">
      <w:pPr>
        <w:tabs>
          <w:tab w:val="left" w:pos="0"/>
        </w:tabs>
        <w:autoSpaceDE w:val="0"/>
        <w:autoSpaceDN w:val="0"/>
        <w:adjustRightInd w:val="0"/>
        <w:jc w:val="both"/>
        <w:rPr>
          <w:rFonts w:eastAsia="CIDFont+F2"/>
          <w:sz w:val="24"/>
          <w:szCs w:val="24"/>
          <w:lang w:val="bg-BG"/>
        </w:rPr>
      </w:pPr>
      <w:r>
        <w:rPr>
          <w:sz w:val="24"/>
          <w:szCs w:val="24"/>
          <w:lang w:val="bg-BG" w:eastAsia="bg-BG"/>
        </w:rPr>
        <w:t xml:space="preserve">       </w:t>
      </w:r>
      <w:r w:rsidR="00C403F5">
        <w:rPr>
          <w:sz w:val="24"/>
          <w:szCs w:val="24"/>
          <w:lang w:val="bg-BG" w:eastAsia="bg-BG"/>
        </w:rPr>
        <w:t xml:space="preserve">  </w:t>
      </w:r>
      <w:r w:rsidR="00C403F5" w:rsidRPr="00C403F5">
        <w:rPr>
          <w:b/>
          <w:sz w:val="24"/>
          <w:szCs w:val="24"/>
          <w:lang w:val="bg-BG" w:eastAsia="bg-BG"/>
        </w:rPr>
        <w:t>5.4.</w:t>
      </w:r>
      <w:r w:rsidR="00C403F5">
        <w:rPr>
          <w:sz w:val="24"/>
          <w:szCs w:val="24"/>
          <w:lang w:val="bg-BG" w:eastAsia="bg-BG"/>
        </w:rPr>
        <w:t xml:space="preserve"> </w:t>
      </w:r>
      <w:r w:rsidR="00C403F5" w:rsidRPr="00444E8B">
        <w:rPr>
          <w:rFonts w:eastAsia="CIDFont+F3"/>
          <w:sz w:val="24"/>
          <w:szCs w:val="24"/>
        </w:rPr>
        <w:t>Д</w:t>
      </w:r>
      <w:r w:rsidR="00C403F5" w:rsidRPr="00444E8B">
        <w:rPr>
          <w:sz w:val="24"/>
          <w:szCs w:val="24"/>
        </w:rPr>
        <w:t>а</w:t>
      </w:r>
      <w:r w:rsidR="00C403F5" w:rsidRPr="00444E8B">
        <w:rPr>
          <w:rFonts w:eastAsia="CIDFont+F3"/>
          <w:sz w:val="24"/>
          <w:szCs w:val="24"/>
        </w:rPr>
        <w:t>кларация за конфиденциалност по чл. 102 от ЗОП, когато е приложимо</w:t>
      </w:r>
      <w:r w:rsidR="00C403F5">
        <w:rPr>
          <w:rFonts w:eastAsia="CIDFont+F3"/>
          <w:sz w:val="24"/>
          <w:szCs w:val="24"/>
          <w:lang w:val="bg-BG"/>
        </w:rPr>
        <w:t>.</w:t>
      </w:r>
      <w:r w:rsidR="00C403F5" w:rsidRPr="00C403F5">
        <w:rPr>
          <w:rFonts w:eastAsia="CIDFont+F2"/>
          <w:sz w:val="24"/>
          <w:szCs w:val="24"/>
        </w:rPr>
        <w:t xml:space="preserve"> </w:t>
      </w:r>
      <w:r w:rsidR="00C403F5" w:rsidRPr="00444E8B">
        <w:rPr>
          <w:rFonts w:eastAsia="CIDFont+F2"/>
          <w:sz w:val="24"/>
          <w:szCs w:val="24"/>
        </w:rPr>
        <w:t>Декларацията не е задължителна част от офертата.</w:t>
      </w:r>
      <w:r w:rsidR="00C403F5">
        <w:rPr>
          <w:rFonts w:eastAsia="CIDFont+F2"/>
          <w:sz w:val="24"/>
          <w:szCs w:val="24"/>
          <w:lang w:val="bg-BG"/>
        </w:rPr>
        <w:t xml:space="preserve"> </w:t>
      </w:r>
      <w:r w:rsidR="00C403F5" w:rsidRPr="00444E8B">
        <w:rPr>
          <w:rFonts w:eastAsia="CIDFont+F2"/>
          <w:sz w:val="24"/>
          <w:szCs w:val="24"/>
        </w:rPr>
        <w:t>Същата се представя по преценка на</w:t>
      </w:r>
      <w:r w:rsidR="00C403F5">
        <w:rPr>
          <w:rFonts w:eastAsia="CIDFont+F2"/>
          <w:sz w:val="24"/>
          <w:szCs w:val="24"/>
          <w:lang w:val="bg-BG"/>
        </w:rPr>
        <w:t xml:space="preserve"> </w:t>
      </w:r>
      <w:r w:rsidR="00C403F5" w:rsidRPr="00444E8B">
        <w:rPr>
          <w:rFonts w:eastAsia="CIDFont+F2"/>
          <w:sz w:val="24"/>
          <w:szCs w:val="24"/>
        </w:rPr>
        <w:t>участника, като се посочва информацията, която смята за конфиденциална във връзка с</w:t>
      </w:r>
      <w:r w:rsidR="00C403F5">
        <w:rPr>
          <w:rFonts w:eastAsia="CIDFont+F2"/>
          <w:sz w:val="24"/>
          <w:szCs w:val="24"/>
          <w:lang w:val="bg-BG"/>
        </w:rPr>
        <w:t xml:space="preserve"> </w:t>
      </w:r>
      <w:r w:rsidR="008F3ED3">
        <w:rPr>
          <w:rFonts w:eastAsia="CIDFont+F2"/>
          <w:sz w:val="24"/>
          <w:szCs w:val="24"/>
        </w:rPr>
        <w:t>наличието на търговска тайна.</w:t>
      </w:r>
      <w:r w:rsidR="008F3ED3">
        <w:rPr>
          <w:rFonts w:eastAsia="CIDFont+F2"/>
          <w:sz w:val="24"/>
          <w:szCs w:val="24"/>
          <w:lang w:val="bg-BG"/>
        </w:rPr>
        <w:t xml:space="preserve"> </w:t>
      </w:r>
      <w:r w:rsidR="00C403F5" w:rsidRPr="00444E8B">
        <w:rPr>
          <w:rFonts w:eastAsia="CIDFont+F2"/>
          <w:sz w:val="24"/>
          <w:szCs w:val="24"/>
        </w:rPr>
        <w:t>Участниците не могат да се позовават на</w:t>
      </w:r>
      <w:r w:rsidR="008F3ED3">
        <w:rPr>
          <w:rFonts w:eastAsia="CIDFont+F2"/>
          <w:sz w:val="24"/>
          <w:szCs w:val="24"/>
          <w:lang w:val="bg-BG"/>
        </w:rPr>
        <w:t xml:space="preserve"> </w:t>
      </w:r>
      <w:r w:rsidR="00C403F5" w:rsidRPr="00444E8B">
        <w:rPr>
          <w:rFonts w:eastAsia="CIDFont+F2"/>
          <w:sz w:val="24"/>
          <w:szCs w:val="24"/>
        </w:rPr>
        <w:t>конфиденциалност по отношение на предложенията от офертите им, които подлежат на</w:t>
      </w:r>
      <w:r w:rsidR="008F3ED3">
        <w:rPr>
          <w:rFonts w:eastAsia="CIDFont+F2"/>
          <w:sz w:val="24"/>
          <w:szCs w:val="24"/>
          <w:lang w:val="bg-BG"/>
        </w:rPr>
        <w:t xml:space="preserve"> </w:t>
      </w:r>
      <w:r w:rsidR="00C403F5" w:rsidRPr="00444E8B">
        <w:rPr>
          <w:rFonts w:eastAsia="CIDFont+F2"/>
          <w:sz w:val="24"/>
          <w:szCs w:val="24"/>
        </w:rPr>
        <w:t>оценка.</w:t>
      </w:r>
      <w:r w:rsidR="008F3ED3" w:rsidRPr="008F3ED3">
        <w:rPr>
          <w:rFonts w:eastAsia="CIDFont+F2"/>
          <w:sz w:val="24"/>
          <w:szCs w:val="24"/>
        </w:rPr>
        <w:t xml:space="preserve"> </w:t>
      </w:r>
      <w:r w:rsidR="008F3ED3" w:rsidRPr="00444E8B">
        <w:rPr>
          <w:rFonts w:eastAsia="CIDFont+F2"/>
          <w:sz w:val="24"/>
          <w:szCs w:val="24"/>
        </w:rPr>
        <w:t xml:space="preserve">Изготвя се по приложения в документацията </w:t>
      </w:r>
      <w:r w:rsidR="00C32604">
        <w:rPr>
          <w:rFonts w:eastAsia="CIDFont+F2"/>
          <w:sz w:val="24"/>
          <w:szCs w:val="24"/>
          <w:lang w:val="bg-BG"/>
        </w:rPr>
        <w:t>(Приложение№</w:t>
      </w:r>
      <w:r w:rsidR="00E96434">
        <w:rPr>
          <w:rFonts w:eastAsia="CIDFont+F2"/>
          <w:sz w:val="24"/>
          <w:szCs w:val="24"/>
          <w:lang w:val="bg-BG"/>
        </w:rPr>
        <w:t>3.3.</w:t>
      </w:r>
      <w:r w:rsidR="00C32604">
        <w:rPr>
          <w:rFonts w:eastAsia="CIDFont+F2"/>
          <w:sz w:val="24"/>
          <w:szCs w:val="24"/>
          <w:lang w:val="bg-BG"/>
        </w:rPr>
        <w:t>)</w:t>
      </w:r>
      <w:r w:rsidR="008F3ED3" w:rsidRPr="00444E8B">
        <w:rPr>
          <w:rFonts w:eastAsia="CIDFont+F2"/>
          <w:sz w:val="24"/>
          <w:szCs w:val="24"/>
        </w:rPr>
        <w:t>.</w:t>
      </w:r>
    </w:p>
    <w:p w:rsidR="0095575B" w:rsidRPr="0095575B" w:rsidRDefault="0095575B" w:rsidP="008F3ED3">
      <w:pPr>
        <w:tabs>
          <w:tab w:val="left" w:pos="0"/>
        </w:tabs>
        <w:autoSpaceDE w:val="0"/>
        <w:autoSpaceDN w:val="0"/>
        <w:adjustRightInd w:val="0"/>
        <w:jc w:val="both"/>
        <w:rPr>
          <w:sz w:val="24"/>
          <w:szCs w:val="24"/>
          <w:lang w:val="bg-BG"/>
        </w:rPr>
      </w:pPr>
      <w:r>
        <w:rPr>
          <w:rFonts w:eastAsia="CIDFont+F2"/>
          <w:sz w:val="24"/>
          <w:szCs w:val="24"/>
          <w:lang w:val="bg-BG"/>
        </w:rPr>
        <w:t xml:space="preserve">         </w:t>
      </w:r>
      <w:r w:rsidRPr="0095575B">
        <w:rPr>
          <w:rFonts w:eastAsia="CIDFont+F2"/>
          <w:b/>
          <w:sz w:val="24"/>
          <w:szCs w:val="24"/>
          <w:lang w:val="bg-BG"/>
        </w:rPr>
        <w:t>6.</w:t>
      </w:r>
      <w:r>
        <w:rPr>
          <w:rFonts w:eastAsia="CIDFont+F2"/>
          <w:sz w:val="24"/>
          <w:szCs w:val="24"/>
          <w:lang w:val="bg-BG"/>
        </w:rPr>
        <w:t xml:space="preserve"> Декларация за оглед на обекта на поръчката (Приложение№</w:t>
      </w:r>
      <w:r w:rsidR="00E96434">
        <w:rPr>
          <w:rFonts w:eastAsia="CIDFont+F2"/>
          <w:sz w:val="24"/>
          <w:szCs w:val="24"/>
          <w:lang w:val="bg-BG"/>
        </w:rPr>
        <w:t>4</w:t>
      </w:r>
      <w:r>
        <w:rPr>
          <w:rFonts w:eastAsia="CIDFont+F2"/>
          <w:sz w:val="24"/>
          <w:szCs w:val="24"/>
          <w:lang w:val="bg-BG"/>
        </w:rPr>
        <w:t>)</w:t>
      </w:r>
      <w:r w:rsidRPr="00444E8B">
        <w:rPr>
          <w:rFonts w:eastAsia="CIDFont+F2"/>
          <w:sz w:val="24"/>
          <w:szCs w:val="24"/>
        </w:rPr>
        <w:t>.</w:t>
      </w:r>
    </w:p>
    <w:p w:rsidR="008816D7" w:rsidRPr="00544CE4" w:rsidRDefault="00E64A13" w:rsidP="008816D7">
      <w:pPr>
        <w:jc w:val="both"/>
        <w:rPr>
          <w:rFonts w:cs="Arial"/>
          <w:sz w:val="24"/>
          <w:szCs w:val="24"/>
        </w:rPr>
      </w:pPr>
      <w:r>
        <w:rPr>
          <w:rFonts w:cs="Arial"/>
          <w:sz w:val="24"/>
          <w:szCs w:val="24"/>
          <w:lang w:val="bg-BG"/>
        </w:rPr>
        <w:t xml:space="preserve">         </w:t>
      </w:r>
      <w:r w:rsidR="0095575B">
        <w:rPr>
          <w:rFonts w:cs="Arial"/>
          <w:b/>
          <w:sz w:val="24"/>
          <w:szCs w:val="24"/>
          <w:lang w:val="bg-BG"/>
        </w:rPr>
        <w:t>7</w:t>
      </w:r>
      <w:r w:rsidRPr="00E64A13">
        <w:rPr>
          <w:rFonts w:cs="Arial"/>
          <w:b/>
          <w:sz w:val="24"/>
          <w:szCs w:val="24"/>
          <w:lang w:val="bg-BG"/>
        </w:rPr>
        <w:t>.</w:t>
      </w:r>
      <w:r>
        <w:rPr>
          <w:rFonts w:cs="Arial"/>
          <w:sz w:val="24"/>
          <w:szCs w:val="24"/>
          <w:lang w:val="bg-BG"/>
        </w:rPr>
        <w:t xml:space="preserve"> </w:t>
      </w:r>
      <w:r w:rsidR="008816D7" w:rsidRPr="00544CE4">
        <w:rPr>
          <w:rFonts w:cs="Arial"/>
          <w:sz w:val="24"/>
          <w:szCs w:val="24"/>
        </w:rPr>
        <w:t>О</w:t>
      </w:r>
      <w:r w:rsidR="008816D7" w:rsidRPr="00544CE4">
        <w:rPr>
          <w:sz w:val="24"/>
          <w:szCs w:val="24"/>
        </w:rPr>
        <w:t xml:space="preserve">тделен непрозрачн плик с надпис "Предлагани ценови параметри" в който се поставя ценовто предложение за изпълнение на обществената поръчка (Приложение № </w:t>
      </w:r>
      <w:r w:rsidR="00E96434">
        <w:rPr>
          <w:sz w:val="24"/>
          <w:szCs w:val="24"/>
          <w:lang w:val="bg-BG"/>
        </w:rPr>
        <w:t>5</w:t>
      </w:r>
      <w:r w:rsidR="008816D7" w:rsidRPr="00544CE4">
        <w:rPr>
          <w:sz w:val="24"/>
          <w:szCs w:val="24"/>
        </w:rPr>
        <w:t>)</w:t>
      </w:r>
      <w:r w:rsidR="004E1A76">
        <w:rPr>
          <w:sz w:val="24"/>
          <w:szCs w:val="24"/>
          <w:lang w:val="bg-BG"/>
        </w:rPr>
        <w:t>.</w:t>
      </w:r>
      <w:r w:rsidR="008816D7" w:rsidRPr="00544CE4">
        <w:rPr>
          <w:sz w:val="24"/>
          <w:szCs w:val="24"/>
        </w:rPr>
        <w:t xml:space="preserve"> </w:t>
      </w:r>
    </w:p>
    <w:p w:rsidR="00582265" w:rsidRPr="006B2A94" w:rsidRDefault="00444BEF" w:rsidP="008F3ED3">
      <w:pPr>
        <w:autoSpaceDE w:val="0"/>
        <w:autoSpaceDN w:val="0"/>
        <w:adjustRightInd w:val="0"/>
        <w:jc w:val="both"/>
        <w:rPr>
          <w:noProof/>
        </w:rPr>
      </w:pPr>
      <w:r>
        <w:rPr>
          <w:rFonts w:ascii="CIDFont+F5" w:hAnsi="CIDFont+F5" w:cs="CIDFont+F5"/>
          <w:sz w:val="23"/>
          <w:szCs w:val="23"/>
          <w:lang w:val="bg-BG"/>
        </w:rPr>
        <w:t xml:space="preserve">          </w:t>
      </w:r>
    </w:p>
    <w:p w:rsidR="00FF7DA9" w:rsidRDefault="00FF7DA9" w:rsidP="00FF7DA9">
      <w:pPr>
        <w:jc w:val="center"/>
        <w:rPr>
          <w:b/>
          <w:sz w:val="24"/>
          <w:szCs w:val="24"/>
          <w:lang w:val="bg-BG"/>
        </w:rPr>
      </w:pPr>
      <w:r w:rsidRPr="00544CE4">
        <w:rPr>
          <w:b/>
          <w:sz w:val="24"/>
          <w:szCs w:val="24"/>
        </w:rPr>
        <w:t>VI</w:t>
      </w:r>
      <w:r>
        <w:rPr>
          <w:b/>
          <w:sz w:val="24"/>
          <w:szCs w:val="24"/>
          <w:lang w:eastAsia="bg-BG"/>
        </w:rPr>
        <w:t>II</w:t>
      </w:r>
      <w:r w:rsidRPr="00544CE4">
        <w:rPr>
          <w:b/>
          <w:sz w:val="24"/>
          <w:szCs w:val="24"/>
        </w:rPr>
        <w:t>. УСЛОВИЯ ПО ПРОВЕЖДАНЕ НА ПРОЦЕДУРАТА. ОЦЕНКА НА ОФЕРТИТЕ</w:t>
      </w:r>
    </w:p>
    <w:p w:rsidR="00FF7DA9" w:rsidRDefault="00FF7DA9" w:rsidP="00FF7DA9">
      <w:pPr>
        <w:pStyle w:val="Style"/>
        <w:tabs>
          <w:tab w:val="left" w:pos="360"/>
        </w:tabs>
        <w:ind w:left="0" w:firstLine="0"/>
        <w:rPr>
          <w:b/>
          <w:lang w:eastAsia="en-US"/>
        </w:rPr>
      </w:pPr>
    </w:p>
    <w:p w:rsidR="00F901EF" w:rsidRDefault="00FF7DA9" w:rsidP="00FF7DA9">
      <w:pPr>
        <w:pStyle w:val="Style"/>
        <w:tabs>
          <w:tab w:val="left" w:pos="360"/>
        </w:tabs>
        <w:ind w:left="0" w:firstLine="0"/>
        <w:rPr>
          <w:b/>
        </w:rPr>
      </w:pPr>
      <w:r>
        <w:rPr>
          <w:b/>
          <w:lang w:eastAsia="en-US"/>
        </w:rPr>
        <w:t xml:space="preserve">         </w:t>
      </w:r>
      <w:r w:rsidR="00F901EF">
        <w:rPr>
          <w:b/>
        </w:rPr>
        <w:t xml:space="preserve">1. </w:t>
      </w:r>
      <w:r w:rsidR="00F901EF" w:rsidRPr="001073AD">
        <w:rPr>
          <w:b/>
        </w:rPr>
        <w:t>Основания за отстраняване</w:t>
      </w:r>
    </w:p>
    <w:p w:rsidR="00F901EF" w:rsidRPr="002443D9" w:rsidRDefault="00FF7DA9" w:rsidP="00527309">
      <w:pPr>
        <w:pStyle w:val="Style"/>
        <w:tabs>
          <w:tab w:val="left" w:pos="0"/>
        </w:tabs>
        <w:ind w:firstLine="0"/>
        <w:rPr>
          <w:bCs/>
        </w:rPr>
      </w:pPr>
      <w:r>
        <w:rPr>
          <w:bCs/>
        </w:rPr>
        <w:t xml:space="preserve">         </w:t>
      </w:r>
      <w:r w:rsidR="00F901EF" w:rsidRPr="008F3ED3">
        <w:rPr>
          <w:bCs/>
        </w:rPr>
        <w:t xml:space="preserve">Не може да участва в процедурата за възлагане на обществена поръчка и възложителят ще отстрани от участие всеки участник за който са налице обстоятелства, посочени </w:t>
      </w:r>
      <w:r w:rsidR="00F901EF" w:rsidRPr="002443D9">
        <w:rPr>
          <w:bCs/>
        </w:rPr>
        <w:t xml:space="preserve">в </w:t>
      </w:r>
      <w:r w:rsidR="00DA08B0" w:rsidRPr="002443D9">
        <w:rPr>
          <w:bCs/>
          <w:lang w:eastAsia="en-US"/>
        </w:rPr>
        <w:t xml:space="preserve">т. 1.1. и т. 1.2. от раздел </w:t>
      </w:r>
      <w:r w:rsidR="00723AEF" w:rsidRPr="002443D9">
        <w:rPr>
          <w:bCs/>
          <w:lang w:val="en-US" w:eastAsia="en-US"/>
        </w:rPr>
        <w:t>V</w:t>
      </w:r>
      <w:r w:rsidR="00DA08B0" w:rsidRPr="002443D9">
        <w:rPr>
          <w:bCs/>
          <w:lang w:val="en-US" w:eastAsia="en-US"/>
        </w:rPr>
        <w:t xml:space="preserve"> </w:t>
      </w:r>
      <w:r w:rsidR="00DA08B0" w:rsidRPr="002443D9">
        <w:rPr>
          <w:bCs/>
          <w:lang w:eastAsia="en-US"/>
        </w:rPr>
        <w:t xml:space="preserve">от настоящата документация. </w:t>
      </w:r>
    </w:p>
    <w:p w:rsidR="00F901EF" w:rsidRPr="008F3ED3" w:rsidRDefault="00FF7DA9" w:rsidP="00FF7DA9">
      <w:pPr>
        <w:jc w:val="both"/>
        <w:rPr>
          <w:noProof/>
          <w:sz w:val="24"/>
          <w:szCs w:val="24"/>
          <w:lang w:val="ru-RU"/>
        </w:rPr>
      </w:pPr>
      <w:r>
        <w:rPr>
          <w:noProof/>
          <w:sz w:val="24"/>
          <w:szCs w:val="24"/>
          <w:lang w:val="ru-RU"/>
        </w:rPr>
        <w:t xml:space="preserve">        </w:t>
      </w:r>
      <w:r w:rsidR="00F901EF" w:rsidRPr="008F3ED3">
        <w:rPr>
          <w:noProof/>
          <w:sz w:val="24"/>
          <w:szCs w:val="24"/>
          <w:lang w:val="ru-RU"/>
        </w:rPr>
        <w:t>1.1. Основания за отстраняване по чл. 107 от ЗОП</w:t>
      </w:r>
      <w:r w:rsidR="00DA08B0">
        <w:rPr>
          <w:noProof/>
          <w:sz w:val="24"/>
          <w:szCs w:val="24"/>
          <w:lang w:val="ru-RU"/>
        </w:rPr>
        <w:t>.</w:t>
      </w:r>
      <w:r>
        <w:rPr>
          <w:noProof/>
          <w:sz w:val="24"/>
          <w:szCs w:val="24"/>
          <w:lang w:val="ru-RU"/>
        </w:rPr>
        <w:t xml:space="preserve">   </w:t>
      </w:r>
      <w:r w:rsidR="00F901EF" w:rsidRPr="008F3ED3">
        <w:rPr>
          <w:noProof/>
          <w:sz w:val="24"/>
          <w:szCs w:val="24"/>
          <w:lang w:val="ru-RU"/>
        </w:rPr>
        <w:t>На  основание  чл.  107  от  ЗОП,  Възложителят  ще  отстрани  от  участие  в процедурата за възлагане на обществената поръчка участник:</w:t>
      </w:r>
    </w:p>
    <w:p w:rsidR="00F901EF" w:rsidRPr="008F3ED3" w:rsidRDefault="008F3ED3" w:rsidP="008F3ED3">
      <w:pPr>
        <w:jc w:val="both"/>
        <w:rPr>
          <w:noProof/>
          <w:sz w:val="24"/>
          <w:szCs w:val="24"/>
          <w:lang w:val="ru-RU"/>
        </w:rPr>
      </w:pPr>
      <w:r>
        <w:rPr>
          <w:noProof/>
          <w:sz w:val="24"/>
          <w:szCs w:val="24"/>
          <w:lang w:val="ru-RU"/>
        </w:rPr>
        <w:t xml:space="preserve">        </w:t>
      </w:r>
      <w:r w:rsidR="00F901EF" w:rsidRPr="008F3ED3">
        <w:rPr>
          <w:noProof/>
          <w:sz w:val="24"/>
          <w:szCs w:val="24"/>
          <w:lang w:val="ru-RU"/>
        </w:rPr>
        <w:t>1.1.1 който  не  отговаря  на  поставените  критерии за подбор или не изпълни друго условие,  посочено  в  Обявлението  за  обществена  поръчка или  в  настоящата Документация  за участие;</w:t>
      </w:r>
    </w:p>
    <w:p w:rsidR="00F901EF" w:rsidRPr="008F3ED3" w:rsidRDefault="00FF7DA9" w:rsidP="00FF7DA9">
      <w:pPr>
        <w:jc w:val="both"/>
        <w:rPr>
          <w:noProof/>
          <w:sz w:val="24"/>
          <w:szCs w:val="24"/>
          <w:lang w:val="ru-RU"/>
        </w:rPr>
      </w:pPr>
      <w:r>
        <w:rPr>
          <w:noProof/>
          <w:sz w:val="24"/>
          <w:szCs w:val="24"/>
          <w:lang w:val="ru-RU"/>
        </w:rPr>
        <w:t xml:space="preserve">         </w:t>
      </w:r>
      <w:r w:rsidR="00F901EF" w:rsidRPr="008F3ED3">
        <w:rPr>
          <w:noProof/>
          <w:sz w:val="24"/>
          <w:szCs w:val="24"/>
          <w:lang w:val="ru-RU"/>
        </w:rPr>
        <w:t>1.1.2.  който  е  представил  оферта,  която  не  отговаря  на  предварително  обявените условия на поръчката;</w:t>
      </w:r>
    </w:p>
    <w:p w:rsidR="00F901EF" w:rsidRPr="008F3ED3" w:rsidRDefault="00FF7DA9" w:rsidP="00FF7DA9">
      <w:pPr>
        <w:jc w:val="both"/>
        <w:rPr>
          <w:noProof/>
          <w:sz w:val="24"/>
          <w:szCs w:val="24"/>
          <w:lang w:val="ru-RU"/>
        </w:rPr>
      </w:pPr>
      <w:r>
        <w:rPr>
          <w:noProof/>
          <w:sz w:val="24"/>
          <w:szCs w:val="24"/>
          <w:lang w:val="ru-RU"/>
        </w:rPr>
        <w:t xml:space="preserve">         </w:t>
      </w:r>
      <w:r w:rsidR="00F901EF" w:rsidRPr="008F3ED3">
        <w:rPr>
          <w:noProof/>
          <w:sz w:val="24"/>
          <w:szCs w:val="24"/>
          <w:lang w:val="ru-RU"/>
        </w:rPr>
        <w:t>1.1.3. който не е представил в срок обосновка по чл. 72, ал.  1  от ЗОП;</w:t>
      </w:r>
    </w:p>
    <w:p w:rsidR="00F901EF" w:rsidRPr="008F3ED3" w:rsidRDefault="00FF7DA9" w:rsidP="00FF7DA9">
      <w:pPr>
        <w:jc w:val="both"/>
        <w:rPr>
          <w:noProof/>
          <w:sz w:val="24"/>
          <w:szCs w:val="24"/>
          <w:lang w:val="ru-RU"/>
        </w:rPr>
      </w:pPr>
      <w:r>
        <w:rPr>
          <w:noProof/>
          <w:sz w:val="24"/>
          <w:szCs w:val="24"/>
          <w:lang w:val="ru-RU"/>
        </w:rPr>
        <w:t xml:space="preserve">         </w:t>
      </w:r>
      <w:r w:rsidR="00F901EF" w:rsidRPr="008F3ED3">
        <w:rPr>
          <w:noProof/>
          <w:sz w:val="24"/>
          <w:szCs w:val="24"/>
          <w:lang w:val="ru-RU"/>
        </w:rPr>
        <w:t>1.1.4. чиято оферта не е приета съгласно чл. 72, ал. 3-5 от ЗОП;</w:t>
      </w:r>
    </w:p>
    <w:p w:rsidR="00F901EF" w:rsidRPr="008F3ED3" w:rsidRDefault="00FF7DA9" w:rsidP="00FF7DA9">
      <w:pPr>
        <w:jc w:val="both"/>
        <w:rPr>
          <w:noProof/>
          <w:sz w:val="24"/>
          <w:szCs w:val="24"/>
          <w:lang w:val="ru-RU"/>
        </w:rPr>
      </w:pPr>
      <w:r>
        <w:rPr>
          <w:noProof/>
          <w:sz w:val="24"/>
          <w:szCs w:val="24"/>
          <w:lang w:val="ru-RU"/>
        </w:rPr>
        <w:t xml:space="preserve">         </w:t>
      </w:r>
      <w:r w:rsidR="00F901EF" w:rsidRPr="008F3ED3">
        <w:rPr>
          <w:noProof/>
          <w:sz w:val="24"/>
          <w:szCs w:val="24"/>
          <w:lang w:val="ru-RU"/>
        </w:rPr>
        <w:t>1.1.5. участници, които са „свързани лица” по смисъла на § 2, т. 45 от ДР на ЗОП.</w:t>
      </w:r>
    </w:p>
    <w:p w:rsidR="00F901EF" w:rsidRPr="008F3ED3" w:rsidRDefault="00F901EF" w:rsidP="00F901EF">
      <w:pPr>
        <w:ind w:firstLine="708"/>
        <w:jc w:val="both"/>
        <w:rPr>
          <w:noProof/>
          <w:sz w:val="24"/>
          <w:szCs w:val="24"/>
          <w:lang w:val="ru-RU"/>
        </w:rPr>
      </w:pPr>
    </w:p>
    <w:p w:rsidR="00F901EF" w:rsidRPr="008F3ED3" w:rsidRDefault="00FF7DA9" w:rsidP="00FF7DA9">
      <w:pPr>
        <w:jc w:val="both"/>
        <w:rPr>
          <w:bCs/>
          <w:sz w:val="24"/>
          <w:szCs w:val="24"/>
        </w:rPr>
      </w:pPr>
      <w:r>
        <w:rPr>
          <w:b/>
          <w:noProof/>
          <w:sz w:val="24"/>
          <w:szCs w:val="24"/>
          <w:lang w:val="ru-RU"/>
        </w:rPr>
        <w:t xml:space="preserve">         </w:t>
      </w:r>
      <w:r w:rsidR="00F901EF" w:rsidRPr="008F3ED3">
        <w:rPr>
          <w:b/>
          <w:noProof/>
          <w:sz w:val="24"/>
          <w:szCs w:val="24"/>
          <w:lang w:val="ru-RU"/>
        </w:rPr>
        <w:t>2. Провеждане на процедурата</w:t>
      </w:r>
    </w:p>
    <w:p w:rsidR="00F901EF" w:rsidRDefault="00F901EF" w:rsidP="00F901EF">
      <w:pPr>
        <w:ind w:firstLine="705"/>
        <w:jc w:val="both"/>
        <w:rPr>
          <w:b/>
          <w:bCs/>
        </w:rPr>
      </w:pPr>
    </w:p>
    <w:p w:rsidR="00F901EF" w:rsidRPr="008F3ED3" w:rsidRDefault="00FF7DA9" w:rsidP="00FF7DA9">
      <w:pPr>
        <w:jc w:val="both"/>
        <w:rPr>
          <w:bCs/>
          <w:sz w:val="24"/>
          <w:szCs w:val="24"/>
        </w:rPr>
      </w:pPr>
      <w:r>
        <w:rPr>
          <w:b/>
          <w:bCs/>
          <w:sz w:val="24"/>
          <w:szCs w:val="24"/>
          <w:lang w:val="bg-BG"/>
        </w:rPr>
        <w:lastRenderedPageBreak/>
        <w:t xml:space="preserve">         </w:t>
      </w:r>
      <w:r w:rsidR="00F901EF" w:rsidRPr="008F3ED3">
        <w:rPr>
          <w:b/>
          <w:bCs/>
          <w:sz w:val="24"/>
          <w:szCs w:val="24"/>
        </w:rPr>
        <w:t>2.1.</w:t>
      </w:r>
      <w:r w:rsidR="00F901EF" w:rsidRPr="008F3ED3">
        <w:rPr>
          <w:bCs/>
          <w:sz w:val="24"/>
          <w:szCs w:val="24"/>
        </w:rPr>
        <w:t xml:space="preserve"> Постъпилите оферти ще се отворят на мястото, датата и часа, посочени в обявлението за настоящата обществена поръчка. При промяна в датата, часа или мястото за отваряне на офертите участниците се уведомяват чрез профила на купувача най-малко 48 часа преди </w:t>
      </w:r>
      <w:r w:rsidR="00222C7C">
        <w:rPr>
          <w:bCs/>
          <w:sz w:val="24"/>
          <w:szCs w:val="24"/>
          <w:lang w:val="bg-BG"/>
        </w:rPr>
        <w:t>това</w:t>
      </w:r>
      <w:r w:rsidR="00F901EF" w:rsidRPr="008F3ED3">
        <w:rPr>
          <w:bCs/>
          <w:sz w:val="24"/>
          <w:szCs w:val="24"/>
        </w:rPr>
        <w:t>.</w:t>
      </w:r>
    </w:p>
    <w:p w:rsidR="00F901EF" w:rsidRPr="008F3ED3" w:rsidRDefault="00FF7DA9" w:rsidP="00FF7DA9">
      <w:pPr>
        <w:jc w:val="both"/>
        <w:rPr>
          <w:sz w:val="24"/>
          <w:szCs w:val="24"/>
          <w:lang w:val="ru-RU"/>
        </w:rPr>
      </w:pPr>
      <w:r>
        <w:rPr>
          <w:b/>
          <w:bCs/>
          <w:sz w:val="24"/>
          <w:szCs w:val="24"/>
          <w:lang w:val="bg-BG"/>
        </w:rPr>
        <w:t xml:space="preserve">         </w:t>
      </w:r>
      <w:r w:rsidR="00F901EF" w:rsidRPr="008F3ED3">
        <w:rPr>
          <w:b/>
          <w:bCs/>
          <w:sz w:val="24"/>
          <w:szCs w:val="24"/>
        </w:rPr>
        <w:t xml:space="preserve">2.2. </w:t>
      </w:r>
      <w:r w:rsidR="00F901EF" w:rsidRPr="008F3ED3">
        <w:rPr>
          <w:bCs/>
          <w:sz w:val="24"/>
          <w:szCs w:val="24"/>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r w:rsidR="00F901EF" w:rsidRPr="008F3ED3">
        <w:rPr>
          <w:sz w:val="24"/>
          <w:szCs w:val="24"/>
        </w:rPr>
        <w:t xml:space="preserve"> Преди отваряне на офертите</w:t>
      </w:r>
      <w:r w:rsidR="00F901EF" w:rsidRPr="008F3ED3">
        <w:rPr>
          <w:bCs/>
          <w:sz w:val="24"/>
          <w:szCs w:val="24"/>
        </w:rPr>
        <w:t xml:space="preserve"> </w:t>
      </w:r>
      <w:r w:rsidR="00F901EF" w:rsidRPr="008F3ED3">
        <w:rPr>
          <w:sz w:val="24"/>
          <w:szCs w:val="24"/>
        </w:rPr>
        <w:t>упълномощените лица представят на комисията нотариално заверено пълномощно от законния/те представител/и на участника</w:t>
      </w:r>
      <w:r w:rsidR="00F901EF" w:rsidRPr="008F3ED3">
        <w:rPr>
          <w:sz w:val="24"/>
          <w:szCs w:val="24"/>
          <w:lang w:val="ru-RU"/>
        </w:rPr>
        <w:t>.</w:t>
      </w:r>
    </w:p>
    <w:p w:rsidR="00F901EF" w:rsidRDefault="00FF7DA9" w:rsidP="00FF7DA9">
      <w:pPr>
        <w:jc w:val="both"/>
        <w:rPr>
          <w:sz w:val="24"/>
          <w:szCs w:val="24"/>
          <w:lang w:val="bg-BG"/>
        </w:rPr>
      </w:pPr>
      <w:r>
        <w:rPr>
          <w:b/>
          <w:sz w:val="24"/>
          <w:szCs w:val="24"/>
          <w:lang w:val="ru-RU"/>
        </w:rPr>
        <w:t xml:space="preserve">         </w:t>
      </w:r>
      <w:r w:rsidR="00F901EF" w:rsidRPr="008F3ED3">
        <w:rPr>
          <w:b/>
          <w:sz w:val="24"/>
          <w:szCs w:val="24"/>
          <w:lang w:val="ru-RU"/>
        </w:rPr>
        <w:t xml:space="preserve">2.3. </w:t>
      </w:r>
      <w:r w:rsidR="00F901EF" w:rsidRPr="008F3ED3">
        <w:rPr>
          <w:sz w:val="24"/>
          <w:szCs w:val="24"/>
          <w:lang w:val="ru-RU"/>
        </w:rPr>
        <w:t>Провеждането на процедурата по възлагането на обществената поръчка се извършва по реда описан</w:t>
      </w:r>
      <w:r w:rsidR="005C62C6">
        <w:rPr>
          <w:sz w:val="24"/>
          <w:szCs w:val="24"/>
          <w:lang w:val="ru-RU"/>
        </w:rPr>
        <w:t xml:space="preserve"> в</w:t>
      </w:r>
      <w:r w:rsidR="00F901EF" w:rsidRPr="008F3ED3">
        <w:rPr>
          <w:sz w:val="24"/>
          <w:szCs w:val="24"/>
          <w:lang w:val="ru-RU"/>
        </w:rPr>
        <w:t xml:space="preserve"> </w:t>
      </w:r>
      <w:r w:rsidR="00712895" w:rsidRPr="007263FE">
        <w:rPr>
          <w:noProof/>
          <w:sz w:val="24"/>
          <w:szCs w:val="24"/>
          <w:lang w:val="bg-BG"/>
        </w:rPr>
        <w:t>глава V</w:t>
      </w:r>
      <w:r w:rsidR="00712895">
        <w:rPr>
          <w:noProof/>
          <w:sz w:val="24"/>
          <w:szCs w:val="24"/>
          <w:lang w:val="bg-BG"/>
        </w:rPr>
        <w:t>,</w:t>
      </w:r>
      <w:r w:rsidR="00712895" w:rsidRPr="007263FE">
        <w:rPr>
          <w:noProof/>
          <w:sz w:val="24"/>
          <w:szCs w:val="24"/>
          <w:lang w:val="ru-RU"/>
        </w:rPr>
        <w:t xml:space="preserve"> раздел </w:t>
      </w:r>
      <w:r w:rsidR="00712895" w:rsidRPr="007263FE">
        <w:rPr>
          <w:noProof/>
          <w:sz w:val="24"/>
          <w:szCs w:val="24"/>
        </w:rPr>
        <w:t>VII и раздел VIII</w:t>
      </w:r>
      <w:r w:rsidR="00712895" w:rsidRPr="007263FE">
        <w:rPr>
          <w:noProof/>
          <w:sz w:val="24"/>
          <w:szCs w:val="24"/>
          <w:lang w:val="bg-BG"/>
        </w:rPr>
        <w:t xml:space="preserve"> </w:t>
      </w:r>
      <w:r w:rsidR="00F901EF" w:rsidRPr="008F3ED3">
        <w:rPr>
          <w:sz w:val="24"/>
          <w:szCs w:val="24"/>
        </w:rPr>
        <w:t>от ППЗОП.</w:t>
      </w:r>
    </w:p>
    <w:p w:rsidR="00712895" w:rsidRDefault="00712895" w:rsidP="00712895">
      <w:pPr>
        <w:widowControl w:val="0"/>
        <w:suppressAutoHyphens/>
        <w:ind w:right="338"/>
        <w:jc w:val="both"/>
        <w:rPr>
          <w:rFonts w:eastAsia="Arial"/>
          <w:sz w:val="24"/>
          <w:szCs w:val="24"/>
          <w:lang w:val="bg-BG" w:eastAsia="ar-SA"/>
        </w:rPr>
      </w:pPr>
      <w:r>
        <w:rPr>
          <w:rFonts w:eastAsia="Arial"/>
          <w:b/>
          <w:sz w:val="24"/>
          <w:szCs w:val="24"/>
          <w:lang w:val="bg-BG" w:eastAsia="ar-SA"/>
        </w:rPr>
        <w:t xml:space="preserve">        </w:t>
      </w:r>
      <w:r w:rsidR="00DA08B0">
        <w:rPr>
          <w:rFonts w:eastAsia="Arial"/>
          <w:b/>
          <w:sz w:val="24"/>
          <w:szCs w:val="24"/>
          <w:lang w:val="bg-BG" w:eastAsia="ar-SA"/>
        </w:rPr>
        <w:t xml:space="preserve"> </w:t>
      </w:r>
      <w:r w:rsidRPr="007263FE">
        <w:rPr>
          <w:rFonts w:eastAsia="Arial"/>
          <w:b/>
          <w:sz w:val="24"/>
          <w:szCs w:val="24"/>
          <w:lang w:eastAsia="ar-SA"/>
        </w:rPr>
        <w:t>2.</w:t>
      </w:r>
      <w:r>
        <w:rPr>
          <w:rFonts w:eastAsia="Arial"/>
          <w:b/>
          <w:sz w:val="24"/>
          <w:szCs w:val="24"/>
          <w:lang w:val="bg-BG" w:eastAsia="ar-SA"/>
        </w:rPr>
        <w:t>4</w:t>
      </w:r>
      <w:r w:rsidRPr="007263FE">
        <w:rPr>
          <w:rFonts w:eastAsia="Arial"/>
          <w:b/>
          <w:sz w:val="24"/>
          <w:szCs w:val="24"/>
          <w:lang w:eastAsia="ar-SA"/>
        </w:rPr>
        <w:t>.</w:t>
      </w:r>
      <w:r w:rsidRPr="007263FE">
        <w:rPr>
          <w:rFonts w:eastAsia="Arial"/>
          <w:sz w:val="24"/>
          <w:szCs w:val="24"/>
          <w:lang w:eastAsia="ar-SA"/>
        </w:rPr>
        <w:t xml:space="preserve"> Възложителят не разглежда</w:t>
      </w:r>
      <w:r>
        <w:rPr>
          <w:rFonts w:eastAsia="Arial"/>
          <w:sz w:val="24"/>
          <w:szCs w:val="24"/>
          <w:lang w:val="bg-BG" w:eastAsia="ar-SA"/>
        </w:rPr>
        <w:t>:</w:t>
      </w:r>
    </w:p>
    <w:p w:rsidR="00712895" w:rsidRPr="007263FE" w:rsidRDefault="00712895" w:rsidP="00712895">
      <w:pPr>
        <w:widowControl w:val="0"/>
        <w:suppressAutoHyphens/>
        <w:ind w:right="338"/>
        <w:jc w:val="both"/>
        <w:rPr>
          <w:rFonts w:eastAsia="Arial"/>
          <w:sz w:val="24"/>
          <w:szCs w:val="24"/>
          <w:lang w:eastAsia="ar-SA"/>
        </w:rPr>
      </w:pPr>
      <w:r>
        <w:rPr>
          <w:rFonts w:eastAsia="Arial"/>
          <w:b/>
          <w:sz w:val="24"/>
          <w:szCs w:val="24"/>
          <w:lang w:val="bg-BG" w:eastAsia="ar-SA"/>
        </w:rPr>
        <w:t xml:space="preserve">         </w:t>
      </w:r>
      <w:r w:rsidRPr="007263FE">
        <w:rPr>
          <w:rFonts w:eastAsia="Arial"/>
          <w:b/>
          <w:sz w:val="24"/>
          <w:szCs w:val="24"/>
          <w:lang w:val="bg-BG" w:eastAsia="ar-SA"/>
        </w:rPr>
        <w:t>2.</w:t>
      </w:r>
      <w:r>
        <w:rPr>
          <w:rFonts w:eastAsia="Arial"/>
          <w:b/>
          <w:sz w:val="24"/>
          <w:szCs w:val="24"/>
          <w:lang w:val="bg-BG" w:eastAsia="ar-SA"/>
        </w:rPr>
        <w:t>4</w:t>
      </w:r>
      <w:r w:rsidRPr="007263FE">
        <w:rPr>
          <w:rFonts w:eastAsia="Arial"/>
          <w:b/>
          <w:sz w:val="24"/>
          <w:szCs w:val="24"/>
          <w:lang w:val="bg-BG" w:eastAsia="ar-SA"/>
        </w:rPr>
        <w:t>.1</w:t>
      </w:r>
      <w:r w:rsidRPr="007263FE">
        <w:rPr>
          <w:rFonts w:eastAsia="Arial"/>
          <w:sz w:val="24"/>
          <w:szCs w:val="24"/>
          <w:lang w:eastAsia="ar-SA"/>
        </w:rPr>
        <w:t xml:space="preserve"> Техническите предложения на участниците, за които е установено, че не отговарят на изискванията за лично състояние и на критериите за подбор. </w:t>
      </w:r>
    </w:p>
    <w:p w:rsidR="00712895" w:rsidRDefault="00712895" w:rsidP="00712895">
      <w:pPr>
        <w:jc w:val="both"/>
        <w:rPr>
          <w:rFonts w:eastAsia="Arial"/>
          <w:bCs/>
          <w:sz w:val="24"/>
          <w:szCs w:val="24"/>
          <w:lang w:val="bg-BG" w:eastAsia="ar-SA"/>
        </w:rPr>
      </w:pPr>
      <w:r w:rsidRPr="007263FE">
        <w:rPr>
          <w:rFonts w:eastAsia="Arial"/>
          <w:bCs/>
          <w:sz w:val="24"/>
          <w:szCs w:val="24"/>
          <w:lang w:eastAsia="ar-SA"/>
        </w:rPr>
        <w:t xml:space="preserve">         </w:t>
      </w:r>
      <w:r w:rsidRPr="007263FE">
        <w:rPr>
          <w:rFonts w:eastAsia="Arial"/>
          <w:b/>
          <w:bCs/>
          <w:sz w:val="24"/>
          <w:szCs w:val="24"/>
          <w:lang w:eastAsia="ar-SA"/>
        </w:rPr>
        <w:t>2.</w:t>
      </w:r>
      <w:r>
        <w:rPr>
          <w:rFonts w:eastAsia="Arial"/>
          <w:b/>
          <w:bCs/>
          <w:sz w:val="24"/>
          <w:szCs w:val="24"/>
          <w:lang w:val="bg-BG" w:eastAsia="ar-SA"/>
        </w:rPr>
        <w:t>4.2.</w:t>
      </w:r>
      <w:r w:rsidRPr="007263FE">
        <w:rPr>
          <w:rFonts w:eastAsia="Arial"/>
          <w:bCs/>
          <w:sz w:val="24"/>
          <w:szCs w:val="24"/>
          <w:lang w:eastAsia="ar-SA"/>
        </w:rPr>
        <w:t xml:space="preserve"> Пликът с надпис „Предлагани ценови параметри</w:t>
      </w:r>
      <w:proofErr w:type="gramStart"/>
      <w:r w:rsidRPr="007263FE">
        <w:rPr>
          <w:rFonts w:eastAsia="Arial"/>
          <w:bCs/>
          <w:sz w:val="24"/>
          <w:szCs w:val="24"/>
          <w:lang w:eastAsia="ar-SA"/>
        </w:rPr>
        <w:t>“ на</w:t>
      </w:r>
      <w:proofErr w:type="gramEnd"/>
      <w:r w:rsidRPr="007263FE">
        <w:rPr>
          <w:rFonts w:eastAsia="Arial"/>
          <w:bCs/>
          <w:sz w:val="24"/>
          <w:szCs w:val="24"/>
          <w:lang w:eastAsia="ar-SA"/>
        </w:rPr>
        <w:t xml:space="preserve"> участник, чиято оферта не отговаря на изискванията на възложителя, не се отваря.</w:t>
      </w:r>
    </w:p>
    <w:p w:rsidR="00F901EF" w:rsidRPr="00044267" w:rsidRDefault="00FF7DA9" w:rsidP="00712895">
      <w:pPr>
        <w:jc w:val="both"/>
        <w:rPr>
          <w:noProof/>
          <w:lang w:val="ru-RU"/>
        </w:rPr>
      </w:pPr>
      <w:r>
        <w:rPr>
          <w:b/>
          <w:sz w:val="24"/>
          <w:szCs w:val="24"/>
          <w:lang w:val="bg-BG"/>
        </w:rPr>
        <w:t xml:space="preserve">         </w:t>
      </w:r>
      <w:r w:rsidR="00F901EF">
        <w:rPr>
          <w:noProof/>
          <w:lang w:val="ru-RU"/>
        </w:rPr>
        <w:t xml:space="preserve"> </w:t>
      </w:r>
    </w:p>
    <w:p w:rsidR="00F901EF" w:rsidRDefault="008F3ED3" w:rsidP="008F3ED3">
      <w:pPr>
        <w:jc w:val="both"/>
        <w:rPr>
          <w:b/>
          <w:sz w:val="24"/>
          <w:szCs w:val="24"/>
          <w:lang w:val="ru-RU"/>
        </w:rPr>
      </w:pPr>
      <w:r>
        <w:rPr>
          <w:b/>
          <w:sz w:val="24"/>
          <w:szCs w:val="24"/>
          <w:lang w:val="ru-RU"/>
        </w:rPr>
        <w:t xml:space="preserve">         </w:t>
      </w:r>
      <w:r w:rsidR="00F901EF" w:rsidRPr="008F3ED3">
        <w:rPr>
          <w:b/>
          <w:sz w:val="24"/>
          <w:szCs w:val="24"/>
          <w:lang w:val="ru-RU"/>
        </w:rPr>
        <w:t>3. Критерий за оценка на офертите и класиране на участниците</w:t>
      </w:r>
    </w:p>
    <w:p w:rsidR="00DA08B0" w:rsidRPr="008F3ED3" w:rsidRDefault="00DA08B0" w:rsidP="008F3ED3">
      <w:pPr>
        <w:jc w:val="both"/>
        <w:rPr>
          <w:b/>
          <w:sz w:val="24"/>
          <w:szCs w:val="24"/>
        </w:rPr>
      </w:pPr>
    </w:p>
    <w:p w:rsidR="00F901EF" w:rsidRPr="008F3ED3" w:rsidRDefault="008F3ED3" w:rsidP="008F3ED3">
      <w:pPr>
        <w:jc w:val="both"/>
        <w:rPr>
          <w:sz w:val="24"/>
          <w:szCs w:val="24"/>
        </w:rPr>
      </w:pPr>
      <w:r>
        <w:rPr>
          <w:sz w:val="24"/>
          <w:szCs w:val="24"/>
          <w:lang w:val="bg-BG"/>
        </w:rPr>
        <w:t xml:space="preserve">         </w:t>
      </w:r>
      <w:r w:rsidRPr="008F3ED3">
        <w:rPr>
          <w:b/>
          <w:sz w:val="24"/>
          <w:szCs w:val="24"/>
          <w:lang w:val="bg-BG"/>
        </w:rPr>
        <w:t>3.1.</w:t>
      </w:r>
      <w:r>
        <w:rPr>
          <w:sz w:val="24"/>
          <w:szCs w:val="24"/>
          <w:lang w:val="bg-BG"/>
        </w:rPr>
        <w:t xml:space="preserve"> </w:t>
      </w:r>
      <w:r w:rsidR="00F901EF" w:rsidRPr="008F3ED3">
        <w:rPr>
          <w:sz w:val="24"/>
          <w:szCs w:val="24"/>
        </w:rPr>
        <w:t xml:space="preserve">На оценяване и класиране подлежат офертите само на участниците, които отговарят на изискванията и условията в настоящата документация. Оферта, която не отговаря на предварително обявените условия на възложителя и изискванията в ценовото предложение по Приложение № </w:t>
      </w:r>
      <w:r w:rsidR="002E15DE">
        <w:rPr>
          <w:sz w:val="24"/>
          <w:szCs w:val="24"/>
          <w:lang w:val="bg-BG"/>
        </w:rPr>
        <w:t>5</w:t>
      </w:r>
      <w:r w:rsidR="00F901EF" w:rsidRPr="008F3ED3">
        <w:rPr>
          <w:sz w:val="24"/>
          <w:szCs w:val="24"/>
        </w:rPr>
        <w:t>, няма да бъде оценявана, а участникът представил такава оферта няма да бъде класиран и ще бъде предложен за отстраняване.</w:t>
      </w:r>
    </w:p>
    <w:p w:rsidR="00FA0DF2" w:rsidRDefault="008F3ED3" w:rsidP="008F3ED3">
      <w:pPr>
        <w:tabs>
          <w:tab w:val="left" w:pos="0"/>
        </w:tabs>
        <w:ind w:right="-558" w:firstLine="567"/>
        <w:jc w:val="both"/>
        <w:rPr>
          <w:b/>
          <w:sz w:val="24"/>
          <w:szCs w:val="24"/>
          <w:lang w:val="bg-BG"/>
        </w:rPr>
      </w:pPr>
      <w:r>
        <w:rPr>
          <w:b/>
          <w:sz w:val="24"/>
          <w:szCs w:val="24"/>
          <w:lang w:val="bg-BG"/>
        </w:rPr>
        <w:t>3</w:t>
      </w:r>
      <w:r>
        <w:rPr>
          <w:b/>
          <w:sz w:val="24"/>
          <w:szCs w:val="24"/>
        </w:rPr>
        <w:t>.</w:t>
      </w:r>
      <w:r>
        <w:rPr>
          <w:b/>
          <w:sz w:val="24"/>
          <w:szCs w:val="24"/>
          <w:lang w:val="bg-BG"/>
        </w:rPr>
        <w:t>2</w:t>
      </w:r>
      <w:r w:rsidRPr="00EE0660">
        <w:rPr>
          <w:b/>
          <w:sz w:val="24"/>
          <w:szCs w:val="24"/>
        </w:rPr>
        <w:t xml:space="preserve">. </w:t>
      </w:r>
      <w:r w:rsidR="00FA0DF2" w:rsidRPr="00FA0DF2">
        <w:rPr>
          <w:rFonts w:eastAsia="Arial"/>
          <w:sz w:val="24"/>
          <w:szCs w:val="24"/>
          <w:lang w:eastAsia="ar-SA"/>
        </w:rPr>
        <w:t>Обществената поръчка се възлага по критерий „най – ниска цена</w:t>
      </w:r>
      <w:r w:rsidR="00FA0DF2" w:rsidRPr="00FA0DF2">
        <w:rPr>
          <w:rFonts w:eastAsia="Arial"/>
          <w:lang w:eastAsia="ar-SA"/>
        </w:rPr>
        <w:t>”</w:t>
      </w:r>
      <w:r w:rsidR="00FA0DF2" w:rsidRPr="00FA0DF2">
        <w:rPr>
          <w:rFonts w:eastAsia="Arial"/>
          <w:lang w:val="bg-BG" w:eastAsia="ar-SA"/>
        </w:rPr>
        <w:t>.</w:t>
      </w:r>
    </w:p>
    <w:p w:rsidR="008F3ED3" w:rsidRPr="001B7D6B" w:rsidRDefault="00FA0DF2" w:rsidP="008F3ED3">
      <w:pPr>
        <w:tabs>
          <w:tab w:val="left" w:pos="0"/>
        </w:tabs>
        <w:ind w:right="-558" w:firstLine="567"/>
        <w:jc w:val="both"/>
        <w:rPr>
          <w:rFonts w:eastAsia="Calibri"/>
          <w:spacing w:val="4"/>
          <w:sz w:val="24"/>
          <w:szCs w:val="24"/>
          <w:lang w:val="bg-BG" w:eastAsia="bg-BG"/>
        </w:rPr>
      </w:pPr>
      <w:r w:rsidRPr="00FA0DF2">
        <w:rPr>
          <w:rFonts w:eastAsia="Calibri"/>
          <w:b/>
          <w:spacing w:val="4"/>
          <w:sz w:val="24"/>
          <w:szCs w:val="24"/>
          <w:lang w:val="bg-BG" w:eastAsia="bg-BG"/>
        </w:rPr>
        <w:t>3.3.</w:t>
      </w:r>
      <w:r>
        <w:rPr>
          <w:rFonts w:eastAsia="Calibri"/>
          <w:spacing w:val="4"/>
          <w:sz w:val="24"/>
          <w:szCs w:val="24"/>
          <w:lang w:val="bg-BG" w:eastAsia="bg-BG"/>
        </w:rPr>
        <w:t xml:space="preserve"> </w:t>
      </w:r>
      <w:r w:rsidR="008F3ED3" w:rsidRPr="00EE0660">
        <w:rPr>
          <w:rFonts w:eastAsia="Calibri"/>
          <w:spacing w:val="4"/>
          <w:sz w:val="24"/>
          <w:szCs w:val="24"/>
          <w:lang w:eastAsia="bg-BG"/>
        </w:rPr>
        <w:t>Класирането на участниците се извършва във възходящ ред, като на първо място се класира участникът с най-ниска сума</w:t>
      </w:r>
      <w:r w:rsidR="008F3ED3">
        <w:rPr>
          <w:rFonts w:eastAsia="Calibri"/>
          <w:spacing w:val="4"/>
          <w:sz w:val="24"/>
          <w:szCs w:val="24"/>
          <w:lang w:val="bg-BG" w:eastAsia="bg-BG"/>
        </w:rPr>
        <w:t>.</w:t>
      </w:r>
      <w:r w:rsidR="008F3ED3" w:rsidRPr="00EE0660">
        <w:rPr>
          <w:rFonts w:eastAsia="Calibri"/>
          <w:spacing w:val="4"/>
          <w:sz w:val="24"/>
          <w:szCs w:val="24"/>
          <w:lang w:eastAsia="bg-BG"/>
        </w:rPr>
        <w:t xml:space="preserve"> </w:t>
      </w:r>
    </w:p>
    <w:p w:rsidR="008F3ED3" w:rsidRPr="00EE0660" w:rsidRDefault="008F3ED3" w:rsidP="008F3ED3">
      <w:pPr>
        <w:tabs>
          <w:tab w:val="left" w:pos="0"/>
        </w:tabs>
        <w:ind w:right="-558" w:firstLine="567"/>
        <w:jc w:val="both"/>
        <w:rPr>
          <w:sz w:val="24"/>
          <w:szCs w:val="24"/>
        </w:rPr>
      </w:pPr>
      <w:r>
        <w:rPr>
          <w:b/>
          <w:sz w:val="24"/>
          <w:szCs w:val="24"/>
          <w:lang w:val="bg-BG"/>
        </w:rPr>
        <w:t>3</w:t>
      </w:r>
      <w:r w:rsidRPr="00EE0660">
        <w:rPr>
          <w:b/>
          <w:sz w:val="24"/>
          <w:szCs w:val="24"/>
        </w:rPr>
        <w:t>.</w:t>
      </w:r>
      <w:r w:rsidR="00FA0DF2">
        <w:rPr>
          <w:b/>
          <w:sz w:val="24"/>
          <w:szCs w:val="24"/>
          <w:lang w:val="bg-BG"/>
        </w:rPr>
        <w:t>4</w:t>
      </w:r>
      <w:r w:rsidRPr="00EE0660">
        <w:rPr>
          <w:b/>
          <w:sz w:val="24"/>
          <w:szCs w:val="24"/>
        </w:rPr>
        <w:t>.</w:t>
      </w:r>
      <w:r w:rsidRPr="00EE0660">
        <w:rPr>
          <w:rFonts w:eastAsia="Calibri"/>
          <w:spacing w:val="4"/>
          <w:sz w:val="24"/>
          <w:szCs w:val="24"/>
          <w:lang w:eastAsia="bg-BG"/>
        </w:rPr>
        <w:t xml:space="preserve"> В случай, че най-ниската стойност е еднаква за двама или повече участници, </w:t>
      </w:r>
      <w:r w:rsidRPr="00EE0660">
        <w:rPr>
          <w:sz w:val="24"/>
          <w:szCs w:val="24"/>
        </w:rPr>
        <w:t xml:space="preserve">комисията процедира съгласно разпоредбата на чл. 58 </w:t>
      </w:r>
      <w:proofErr w:type="gramStart"/>
      <w:r w:rsidRPr="00EE0660">
        <w:rPr>
          <w:sz w:val="24"/>
          <w:szCs w:val="24"/>
        </w:rPr>
        <w:t xml:space="preserve">от </w:t>
      </w:r>
      <w:r>
        <w:rPr>
          <w:sz w:val="24"/>
          <w:szCs w:val="24"/>
          <w:lang w:val="bg-BG"/>
        </w:rPr>
        <w:t xml:space="preserve"> </w:t>
      </w:r>
      <w:r w:rsidRPr="00EE0660">
        <w:rPr>
          <w:sz w:val="24"/>
          <w:szCs w:val="24"/>
        </w:rPr>
        <w:t>ППЗОП</w:t>
      </w:r>
      <w:proofErr w:type="gramEnd"/>
      <w:r w:rsidRPr="00EE0660">
        <w:rPr>
          <w:sz w:val="24"/>
          <w:szCs w:val="24"/>
        </w:rPr>
        <w:t>.</w:t>
      </w:r>
    </w:p>
    <w:p w:rsidR="008F3ED3" w:rsidRPr="00EE0660" w:rsidRDefault="008F3ED3" w:rsidP="008F3ED3">
      <w:pPr>
        <w:tabs>
          <w:tab w:val="left" w:pos="0"/>
        </w:tabs>
        <w:suppressAutoHyphens/>
        <w:ind w:right="-558" w:firstLine="567"/>
        <w:jc w:val="both"/>
        <w:rPr>
          <w:sz w:val="24"/>
          <w:szCs w:val="24"/>
        </w:rPr>
      </w:pPr>
      <w:r>
        <w:rPr>
          <w:b/>
          <w:sz w:val="24"/>
          <w:szCs w:val="24"/>
          <w:lang w:val="bg-BG"/>
        </w:rPr>
        <w:t>3</w:t>
      </w:r>
      <w:r w:rsidRPr="00EE0660">
        <w:rPr>
          <w:b/>
          <w:sz w:val="24"/>
          <w:szCs w:val="24"/>
        </w:rPr>
        <w:t>.</w:t>
      </w:r>
      <w:r w:rsidR="00FA0DF2">
        <w:rPr>
          <w:b/>
          <w:sz w:val="24"/>
          <w:szCs w:val="24"/>
          <w:lang w:val="bg-BG"/>
        </w:rPr>
        <w:t>5</w:t>
      </w:r>
      <w:r w:rsidRPr="00EE0660">
        <w:rPr>
          <w:sz w:val="24"/>
          <w:szCs w:val="24"/>
        </w:rPr>
        <w:t>. За изпълнител на обществената поръчка се определя участникът, за когото са изпълнени следните условия:</w:t>
      </w:r>
    </w:p>
    <w:p w:rsidR="008F3ED3" w:rsidRPr="00EE0660" w:rsidRDefault="008F3ED3" w:rsidP="008F3ED3">
      <w:pPr>
        <w:widowControl w:val="0"/>
        <w:autoSpaceDE w:val="0"/>
        <w:autoSpaceDN w:val="0"/>
        <w:adjustRightInd w:val="0"/>
        <w:ind w:right="-558" w:firstLine="480"/>
        <w:jc w:val="both"/>
        <w:rPr>
          <w:sz w:val="24"/>
          <w:szCs w:val="24"/>
          <w:lang w:eastAsia="bg-BG"/>
        </w:rPr>
      </w:pPr>
      <w:r>
        <w:rPr>
          <w:sz w:val="24"/>
          <w:szCs w:val="24"/>
          <w:lang w:val="bg-BG" w:eastAsia="bg-BG"/>
        </w:rPr>
        <w:t xml:space="preserve"> </w:t>
      </w:r>
      <w:r>
        <w:rPr>
          <w:b/>
          <w:sz w:val="24"/>
          <w:szCs w:val="24"/>
          <w:lang w:val="bg-BG" w:eastAsia="bg-BG"/>
        </w:rPr>
        <w:t>3</w:t>
      </w:r>
      <w:r w:rsidRPr="00EE0660">
        <w:rPr>
          <w:b/>
          <w:sz w:val="24"/>
          <w:szCs w:val="24"/>
          <w:lang w:eastAsia="bg-BG"/>
        </w:rPr>
        <w:t>.</w:t>
      </w:r>
      <w:r w:rsidR="00FA0DF2">
        <w:rPr>
          <w:b/>
          <w:sz w:val="24"/>
          <w:szCs w:val="24"/>
          <w:lang w:val="bg-BG" w:eastAsia="bg-BG"/>
        </w:rPr>
        <w:t>5</w:t>
      </w:r>
      <w:r w:rsidRPr="00EE0660">
        <w:rPr>
          <w:b/>
          <w:sz w:val="24"/>
          <w:szCs w:val="24"/>
          <w:lang w:eastAsia="bg-BG"/>
        </w:rPr>
        <w:t>.1.</w:t>
      </w:r>
      <w:r w:rsidRPr="00EE0660">
        <w:rPr>
          <w:sz w:val="24"/>
          <w:szCs w:val="24"/>
          <w:lang w:eastAsia="bg-BG"/>
        </w:rPr>
        <w:t xml:space="preserve"> Не са налице основанията за отстраняване от процедурата, освен в случаите по чл. 54, ал. 3 от ЗОП, и отговаря на критериите за подбор;</w:t>
      </w:r>
    </w:p>
    <w:p w:rsidR="008F3ED3" w:rsidRDefault="008F3ED3" w:rsidP="008F3ED3">
      <w:pPr>
        <w:tabs>
          <w:tab w:val="left" w:pos="0"/>
        </w:tabs>
        <w:suppressAutoHyphens/>
        <w:ind w:right="-558"/>
        <w:jc w:val="both"/>
        <w:rPr>
          <w:sz w:val="24"/>
          <w:szCs w:val="24"/>
          <w:lang w:val="bg-BG" w:eastAsia="bg-BG"/>
        </w:rPr>
      </w:pPr>
      <w:r>
        <w:rPr>
          <w:b/>
          <w:sz w:val="24"/>
          <w:szCs w:val="24"/>
          <w:lang w:val="bg-BG" w:eastAsia="bg-BG"/>
        </w:rPr>
        <w:t xml:space="preserve">         3</w:t>
      </w:r>
      <w:r w:rsidRPr="00EE0660">
        <w:rPr>
          <w:b/>
          <w:sz w:val="24"/>
          <w:szCs w:val="24"/>
          <w:lang w:eastAsia="bg-BG"/>
        </w:rPr>
        <w:t>.</w:t>
      </w:r>
      <w:r w:rsidR="00FA0DF2">
        <w:rPr>
          <w:b/>
          <w:sz w:val="24"/>
          <w:szCs w:val="24"/>
          <w:lang w:val="bg-BG" w:eastAsia="bg-BG"/>
        </w:rPr>
        <w:t>5</w:t>
      </w:r>
      <w:r w:rsidRPr="00EE0660">
        <w:rPr>
          <w:b/>
          <w:sz w:val="24"/>
          <w:szCs w:val="24"/>
          <w:lang w:eastAsia="bg-BG"/>
        </w:rPr>
        <w:t>.2.</w:t>
      </w:r>
      <w:r w:rsidRPr="00EE0660">
        <w:rPr>
          <w:sz w:val="24"/>
          <w:szCs w:val="24"/>
          <w:lang w:eastAsia="bg-BG"/>
        </w:rPr>
        <w:t xml:space="preserve"> Офертата на участника е с най-ниска цена при прилагане на предварително обявените от възложителя условия и избрания критерий за възлагане.</w:t>
      </w:r>
    </w:p>
    <w:p w:rsidR="00FA0DF2" w:rsidRPr="00FA0DF2" w:rsidRDefault="00FA0DF2" w:rsidP="008F3ED3">
      <w:pPr>
        <w:tabs>
          <w:tab w:val="left" w:pos="0"/>
        </w:tabs>
        <w:suppressAutoHyphens/>
        <w:ind w:right="-558"/>
        <w:jc w:val="both"/>
        <w:rPr>
          <w:rFonts w:eastAsia="Arial"/>
          <w:b/>
          <w:sz w:val="24"/>
          <w:szCs w:val="24"/>
          <w:u w:val="single"/>
          <w:lang w:val="bg-BG" w:eastAsia="ar-SA"/>
        </w:rPr>
      </w:pPr>
    </w:p>
    <w:p w:rsidR="00F901EF" w:rsidRPr="008F3ED3" w:rsidRDefault="00DA08B0" w:rsidP="00F901EF">
      <w:pPr>
        <w:autoSpaceDE w:val="0"/>
        <w:autoSpaceDN w:val="0"/>
        <w:adjustRightInd w:val="0"/>
        <w:ind w:right="179"/>
        <w:jc w:val="center"/>
        <w:rPr>
          <w:b/>
          <w:caps/>
          <w:sz w:val="24"/>
          <w:szCs w:val="24"/>
        </w:rPr>
      </w:pPr>
      <w:r w:rsidRPr="00EE0660">
        <w:rPr>
          <w:b/>
          <w:caps/>
          <w:sz w:val="24"/>
          <w:szCs w:val="24"/>
        </w:rPr>
        <w:t>I</w:t>
      </w:r>
      <w:r>
        <w:rPr>
          <w:b/>
          <w:caps/>
          <w:sz w:val="24"/>
          <w:szCs w:val="24"/>
        </w:rPr>
        <w:t>X</w:t>
      </w:r>
      <w:r w:rsidRPr="00EE0660">
        <w:rPr>
          <w:b/>
          <w:caps/>
          <w:sz w:val="24"/>
          <w:szCs w:val="24"/>
        </w:rPr>
        <w:t>.</w:t>
      </w:r>
      <w:r w:rsidR="00F901EF" w:rsidRPr="008F3ED3">
        <w:rPr>
          <w:b/>
          <w:caps/>
          <w:sz w:val="24"/>
          <w:szCs w:val="24"/>
        </w:rPr>
        <w:t xml:space="preserve"> Срок на валидност на офертите</w:t>
      </w:r>
    </w:p>
    <w:p w:rsidR="00F901EF" w:rsidRPr="008F3ED3" w:rsidRDefault="00F901EF" w:rsidP="00F901EF">
      <w:pPr>
        <w:autoSpaceDE w:val="0"/>
        <w:autoSpaceDN w:val="0"/>
        <w:adjustRightInd w:val="0"/>
        <w:ind w:left="1800" w:right="179"/>
        <w:jc w:val="both"/>
        <w:rPr>
          <w:b/>
          <w:caps/>
          <w:sz w:val="24"/>
          <w:szCs w:val="24"/>
        </w:rPr>
      </w:pPr>
    </w:p>
    <w:p w:rsidR="00F901EF" w:rsidRPr="008F3ED3" w:rsidRDefault="008F3ED3" w:rsidP="008F3ED3">
      <w:pPr>
        <w:autoSpaceDE w:val="0"/>
        <w:autoSpaceDN w:val="0"/>
        <w:adjustRightInd w:val="0"/>
        <w:ind w:right="179"/>
        <w:jc w:val="both"/>
        <w:rPr>
          <w:sz w:val="24"/>
          <w:szCs w:val="24"/>
        </w:rPr>
      </w:pPr>
      <w:r>
        <w:rPr>
          <w:sz w:val="24"/>
          <w:szCs w:val="24"/>
          <w:lang w:val="bg-BG"/>
        </w:rPr>
        <w:t xml:space="preserve">          </w:t>
      </w:r>
      <w:r w:rsidR="00F901EF" w:rsidRPr="008F3ED3">
        <w:rPr>
          <w:sz w:val="24"/>
          <w:szCs w:val="24"/>
        </w:rPr>
        <w:t xml:space="preserve">Срокът на валидност на офертите е времето, през което участниците са обвързани с представените от тях оферти, който срок се определя на </w:t>
      </w:r>
      <w:r w:rsidR="00D20274" w:rsidRPr="00AD06B5">
        <w:rPr>
          <w:sz w:val="24"/>
          <w:szCs w:val="24"/>
          <w:lang w:val="bg-BG"/>
        </w:rPr>
        <w:t>90</w:t>
      </w:r>
      <w:r w:rsidR="00F901EF" w:rsidRPr="00AD06B5">
        <w:rPr>
          <w:sz w:val="24"/>
          <w:szCs w:val="24"/>
        </w:rPr>
        <w:t xml:space="preserve"> /</w:t>
      </w:r>
      <w:r w:rsidR="00D20274" w:rsidRPr="00AD06B5">
        <w:rPr>
          <w:sz w:val="24"/>
          <w:szCs w:val="24"/>
          <w:lang w:val="bg-BG"/>
        </w:rPr>
        <w:t>деветдесет</w:t>
      </w:r>
      <w:r w:rsidR="00F901EF" w:rsidRPr="00AD06B5">
        <w:rPr>
          <w:sz w:val="24"/>
          <w:szCs w:val="24"/>
        </w:rPr>
        <w:t>/ календарни</w:t>
      </w:r>
      <w:r w:rsidR="00F901EF" w:rsidRPr="008F3ED3">
        <w:rPr>
          <w:sz w:val="24"/>
          <w:szCs w:val="24"/>
        </w:rPr>
        <w:t xml:space="preserve"> дни, считано от крайната дата за подаване на офертите.</w:t>
      </w:r>
    </w:p>
    <w:p w:rsidR="00F901EF" w:rsidRPr="008F3ED3" w:rsidRDefault="00F901EF" w:rsidP="008F3ED3">
      <w:pPr>
        <w:ind w:firstLine="567"/>
        <w:jc w:val="both"/>
        <w:rPr>
          <w:noProof/>
          <w:sz w:val="24"/>
          <w:szCs w:val="24"/>
          <w:lang w:val="ru-RU"/>
        </w:rPr>
      </w:pPr>
      <w:r w:rsidRPr="008F3ED3">
        <w:rPr>
          <w:sz w:val="24"/>
          <w:szCs w:val="24"/>
        </w:rPr>
        <w:t xml:space="preserve"> </w:t>
      </w:r>
      <w:r w:rsidRPr="008F3ED3">
        <w:rPr>
          <w:sz w:val="24"/>
          <w:szCs w:val="24"/>
          <w:lang w:val="ru-RU"/>
        </w:rPr>
        <w:t>Участник</w:t>
      </w:r>
      <w:r w:rsidRPr="008F3ED3">
        <w:rPr>
          <w:noProof/>
          <w:sz w:val="24"/>
          <w:szCs w:val="24"/>
          <w:lang w:val="ru-RU"/>
        </w:rPr>
        <w:t xml:space="preserve"> предложил по-кратък срок на валидност на офертата си</w:t>
      </w:r>
      <w:r w:rsidR="008F3ED3">
        <w:rPr>
          <w:noProof/>
          <w:sz w:val="24"/>
          <w:szCs w:val="24"/>
          <w:lang w:val="ru-RU"/>
        </w:rPr>
        <w:t>,</w:t>
      </w:r>
      <w:r w:rsidRPr="008F3ED3">
        <w:rPr>
          <w:noProof/>
          <w:sz w:val="24"/>
          <w:szCs w:val="24"/>
          <w:lang w:val="ru-RU"/>
        </w:rPr>
        <w:t xml:space="preserve"> ще бъде отстранен от процедурата.</w:t>
      </w:r>
    </w:p>
    <w:p w:rsidR="00F901EF" w:rsidRPr="008F3ED3" w:rsidRDefault="008F3ED3" w:rsidP="008F3ED3">
      <w:pPr>
        <w:autoSpaceDE w:val="0"/>
        <w:autoSpaceDN w:val="0"/>
        <w:adjustRightInd w:val="0"/>
        <w:ind w:right="179"/>
        <w:jc w:val="both"/>
        <w:rPr>
          <w:sz w:val="24"/>
          <w:szCs w:val="24"/>
        </w:rPr>
      </w:pPr>
      <w:r>
        <w:rPr>
          <w:sz w:val="24"/>
          <w:szCs w:val="24"/>
          <w:lang w:val="bg-BG"/>
        </w:rPr>
        <w:t xml:space="preserve">           </w:t>
      </w:r>
      <w:r w:rsidR="00F901EF" w:rsidRPr="008F3ED3">
        <w:rPr>
          <w:sz w:val="24"/>
          <w:szCs w:val="24"/>
        </w:rPr>
        <w:t xml:space="preserve">Възложителят може да поиска от участниците да удължат срока на валидност на офертите до сключване на договора за обществена поръчка. </w:t>
      </w:r>
    </w:p>
    <w:p w:rsidR="00F901EF" w:rsidRPr="008F3ED3" w:rsidRDefault="00F901EF" w:rsidP="008F3ED3">
      <w:pPr>
        <w:jc w:val="both"/>
        <w:rPr>
          <w:sz w:val="24"/>
          <w:szCs w:val="24"/>
        </w:rPr>
      </w:pPr>
    </w:p>
    <w:p w:rsidR="00F901EF" w:rsidRPr="008F3ED3" w:rsidRDefault="004E47AE" w:rsidP="008F3ED3">
      <w:pPr>
        <w:ind w:right="57"/>
        <w:jc w:val="center"/>
        <w:rPr>
          <w:b/>
          <w:caps/>
          <w:sz w:val="24"/>
          <w:szCs w:val="24"/>
        </w:rPr>
      </w:pPr>
      <w:r>
        <w:rPr>
          <w:b/>
          <w:caps/>
          <w:sz w:val="24"/>
          <w:szCs w:val="24"/>
        </w:rPr>
        <w:t>X</w:t>
      </w:r>
      <w:r w:rsidR="00F901EF" w:rsidRPr="00AD06B5">
        <w:rPr>
          <w:b/>
          <w:caps/>
          <w:sz w:val="24"/>
          <w:szCs w:val="24"/>
        </w:rPr>
        <w:t>. НАЧИН НА ПЛАЩАНЕ</w:t>
      </w:r>
    </w:p>
    <w:p w:rsidR="00F901EF" w:rsidRPr="008F3ED3" w:rsidRDefault="00F901EF" w:rsidP="008F3ED3">
      <w:pPr>
        <w:ind w:left="1800" w:right="57"/>
        <w:jc w:val="both"/>
        <w:rPr>
          <w:b/>
          <w:caps/>
          <w:sz w:val="24"/>
          <w:szCs w:val="24"/>
        </w:rPr>
      </w:pPr>
    </w:p>
    <w:p w:rsidR="00F901EF" w:rsidRPr="008F3ED3" w:rsidRDefault="008F3ED3" w:rsidP="008F3ED3">
      <w:pPr>
        <w:jc w:val="both"/>
        <w:rPr>
          <w:sz w:val="24"/>
          <w:szCs w:val="24"/>
        </w:rPr>
      </w:pPr>
      <w:r>
        <w:rPr>
          <w:sz w:val="24"/>
          <w:szCs w:val="24"/>
          <w:lang w:val="bg-BG"/>
        </w:rPr>
        <w:t xml:space="preserve">           </w:t>
      </w:r>
      <w:r w:rsidR="00F901EF" w:rsidRPr="008F3ED3">
        <w:rPr>
          <w:sz w:val="24"/>
          <w:szCs w:val="24"/>
        </w:rPr>
        <w:t>Плащането ще се извършва в български лева, по банков път, с платежни нареждания по посочена от Изпълнителя банкова сметка, в срок до 1</w:t>
      </w:r>
      <w:r w:rsidR="009425AE" w:rsidRPr="008F3ED3">
        <w:rPr>
          <w:sz w:val="24"/>
          <w:szCs w:val="24"/>
        </w:rPr>
        <w:t>5</w:t>
      </w:r>
      <w:r w:rsidR="00F901EF" w:rsidRPr="008F3ED3">
        <w:rPr>
          <w:sz w:val="24"/>
          <w:szCs w:val="24"/>
        </w:rPr>
        <w:t xml:space="preserve"> работни дни </w:t>
      </w:r>
      <w:r w:rsidR="009425AE" w:rsidRPr="008F3ED3">
        <w:rPr>
          <w:sz w:val="24"/>
          <w:szCs w:val="24"/>
          <w:lang w:eastAsia="bg-BG"/>
        </w:rPr>
        <w:t xml:space="preserve">след представяне на: </w:t>
      </w:r>
      <w:r w:rsidR="009425AE" w:rsidRPr="008F3ED3">
        <w:rPr>
          <w:sz w:val="24"/>
          <w:szCs w:val="24"/>
          <w:lang w:val="bg-BG" w:eastAsia="bg-BG"/>
        </w:rPr>
        <w:t xml:space="preserve">          </w:t>
      </w:r>
    </w:p>
    <w:p w:rsidR="00F901EF" w:rsidRPr="008F3ED3" w:rsidRDefault="00F901EF" w:rsidP="008F3ED3">
      <w:pPr>
        <w:autoSpaceDE w:val="0"/>
        <w:autoSpaceDN w:val="0"/>
        <w:adjustRightInd w:val="0"/>
        <w:ind w:right="179" w:firstLine="851"/>
        <w:jc w:val="both"/>
        <w:rPr>
          <w:sz w:val="24"/>
          <w:szCs w:val="24"/>
        </w:rPr>
      </w:pPr>
      <w:r w:rsidRPr="008F3ED3">
        <w:rPr>
          <w:sz w:val="24"/>
          <w:szCs w:val="24"/>
        </w:rPr>
        <w:t xml:space="preserve">- </w:t>
      </w:r>
      <w:proofErr w:type="gramStart"/>
      <w:r w:rsidRPr="008F3ED3">
        <w:rPr>
          <w:sz w:val="24"/>
          <w:szCs w:val="24"/>
        </w:rPr>
        <w:t>подписан</w:t>
      </w:r>
      <w:proofErr w:type="gramEnd"/>
      <w:r w:rsidRPr="008F3ED3">
        <w:rPr>
          <w:sz w:val="24"/>
          <w:szCs w:val="24"/>
        </w:rPr>
        <w:t xml:space="preserve"> от представители на Възложителя и Изпълнителя окончателен двустран</w:t>
      </w:r>
      <w:r w:rsidR="008F3ED3">
        <w:rPr>
          <w:sz w:val="24"/>
          <w:szCs w:val="24"/>
          <w:lang w:val="bg-BG"/>
        </w:rPr>
        <w:t>е</w:t>
      </w:r>
      <w:r w:rsidRPr="008F3ED3">
        <w:rPr>
          <w:sz w:val="24"/>
          <w:szCs w:val="24"/>
        </w:rPr>
        <w:t>н протокол</w:t>
      </w:r>
      <w:r w:rsidR="008F3ED3">
        <w:rPr>
          <w:sz w:val="24"/>
          <w:szCs w:val="24"/>
          <w:lang w:val="bg-BG"/>
        </w:rPr>
        <w:t>,</w:t>
      </w:r>
      <w:r w:rsidRPr="008F3ED3">
        <w:rPr>
          <w:sz w:val="24"/>
          <w:szCs w:val="24"/>
        </w:rPr>
        <w:t xml:space="preserve"> за приемане на </w:t>
      </w:r>
      <w:r w:rsidR="0001139D">
        <w:rPr>
          <w:sz w:val="24"/>
          <w:szCs w:val="24"/>
        </w:rPr>
        <w:t>строително-</w:t>
      </w:r>
      <w:r w:rsidR="005E5DC4" w:rsidRPr="005E5DC4">
        <w:rPr>
          <w:sz w:val="24"/>
          <w:lang w:val="bg-BG"/>
        </w:rPr>
        <w:t xml:space="preserve"> </w:t>
      </w:r>
      <w:r w:rsidR="005E5DC4">
        <w:rPr>
          <w:sz w:val="24"/>
          <w:lang w:val="bg-BG"/>
        </w:rPr>
        <w:t>монтажни</w:t>
      </w:r>
      <w:r w:rsidR="0001139D">
        <w:rPr>
          <w:sz w:val="24"/>
          <w:szCs w:val="24"/>
        </w:rPr>
        <w:t>те работи (СМ</w:t>
      </w:r>
      <w:r w:rsidRPr="008F3ED3">
        <w:rPr>
          <w:sz w:val="24"/>
          <w:szCs w:val="24"/>
        </w:rPr>
        <w:t xml:space="preserve">Р). </w:t>
      </w:r>
    </w:p>
    <w:p w:rsidR="00444E8B" w:rsidRPr="00444E8B" w:rsidRDefault="00F901EF" w:rsidP="00626436">
      <w:pPr>
        <w:autoSpaceDE w:val="0"/>
        <w:autoSpaceDN w:val="0"/>
        <w:adjustRightInd w:val="0"/>
        <w:ind w:right="179" w:firstLine="851"/>
        <w:jc w:val="both"/>
        <w:rPr>
          <w:b/>
          <w:noProof/>
          <w:color w:val="FF0000"/>
          <w:sz w:val="24"/>
          <w:szCs w:val="24"/>
          <w:lang w:val="bg-BG"/>
        </w:rPr>
      </w:pPr>
      <w:r w:rsidRPr="008F3ED3">
        <w:rPr>
          <w:sz w:val="24"/>
          <w:szCs w:val="24"/>
        </w:rPr>
        <w:t xml:space="preserve">- </w:t>
      </w:r>
      <w:proofErr w:type="gramStart"/>
      <w:r w:rsidRPr="008F3ED3">
        <w:rPr>
          <w:sz w:val="24"/>
          <w:szCs w:val="24"/>
        </w:rPr>
        <w:t>представяне</w:t>
      </w:r>
      <w:proofErr w:type="gramEnd"/>
      <w:r w:rsidRPr="008F3ED3">
        <w:rPr>
          <w:sz w:val="24"/>
          <w:szCs w:val="24"/>
        </w:rPr>
        <w:t xml:space="preserve"> на фактура – оригинал.</w:t>
      </w:r>
    </w:p>
    <w:p w:rsidR="008816D7" w:rsidRPr="00544CE4" w:rsidRDefault="008816D7" w:rsidP="008816D7">
      <w:pPr>
        <w:ind w:left="1800"/>
        <w:jc w:val="both"/>
        <w:rPr>
          <w:b/>
          <w:sz w:val="24"/>
          <w:szCs w:val="24"/>
        </w:rPr>
      </w:pPr>
    </w:p>
    <w:p w:rsidR="008816D7" w:rsidRDefault="008816D7" w:rsidP="008816D7">
      <w:pPr>
        <w:jc w:val="center"/>
        <w:rPr>
          <w:b/>
          <w:caps/>
          <w:sz w:val="24"/>
          <w:szCs w:val="24"/>
          <w:lang w:val="bg-BG"/>
        </w:rPr>
      </w:pPr>
      <w:r w:rsidRPr="001823E0">
        <w:rPr>
          <w:b/>
          <w:caps/>
          <w:sz w:val="24"/>
          <w:szCs w:val="24"/>
        </w:rPr>
        <w:lastRenderedPageBreak/>
        <w:t>Х</w:t>
      </w:r>
      <w:r w:rsidR="005B4E93" w:rsidRPr="001823E0">
        <w:rPr>
          <w:b/>
          <w:caps/>
          <w:sz w:val="24"/>
          <w:szCs w:val="24"/>
        </w:rPr>
        <w:t>I</w:t>
      </w:r>
      <w:r w:rsidRPr="001823E0">
        <w:rPr>
          <w:b/>
          <w:caps/>
          <w:sz w:val="24"/>
          <w:szCs w:val="24"/>
        </w:rPr>
        <w:t>. СКЛЮЧВАНЕ НА ДОГОВОР ЗА ВЪЗЛАГАНЕ НА ОБЩЕСТВЕНАТА ПОРЪЧКА</w:t>
      </w:r>
    </w:p>
    <w:p w:rsidR="00960FBB" w:rsidRPr="00960FBB" w:rsidRDefault="00960FBB" w:rsidP="008816D7">
      <w:pPr>
        <w:jc w:val="center"/>
        <w:rPr>
          <w:b/>
          <w:caps/>
          <w:sz w:val="24"/>
          <w:szCs w:val="24"/>
          <w:lang w:val="bg-BG"/>
        </w:rPr>
      </w:pPr>
    </w:p>
    <w:p w:rsidR="008816D7" w:rsidRPr="001823E0" w:rsidRDefault="008816D7" w:rsidP="008816D7">
      <w:pPr>
        <w:pStyle w:val="BodyTextgorskatexnika"/>
        <w:ind w:firstLine="142"/>
        <w:rPr>
          <w:szCs w:val="24"/>
        </w:rPr>
      </w:pPr>
      <w:r>
        <w:rPr>
          <w:b/>
          <w:caps/>
          <w:szCs w:val="24"/>
        </w:rPr>
        <w:t xml:space="preserve">       </w:t>
      </w:r>
      <w:r w:rsidRPr="001823E0">
        <w:rPr>
          <w:b/>
          <w:szCs w:val="24"/>
        </w:rPr>
        <w:t>1.</w:t>
      </w:r>
      <w:r w:rsidRPr="001823E0">
        <w:rPr>
          <w:szCs w:val="24"/>
        </w:rPr>
        <w:t xml:space="preserve"> Договорът за изпълнение на обществената поръчка ще бъде сключен с участника, класиран на първо място, в срока и при условията на чл. 112 от ЗОП. </w:t>
      </w:r>
    </w:p>
    <w:p w:rsidR="008816D7" w:rsidRPr="001823E0" w:rsidRDefault="008816D7" w:rsidP="008816D7">
      <w:pPr>
        <w:pStyle w:val="NoSpacing"/>
        <w:suppressAutoHyphens/>
        <w:ind w:right="338"/>
        <w:jc w:val="both"/>
        <w:rPr>
          <w:rFonts w:ascii="Times New Roman" w:hAnsi="Times New Roman"/>
          <w:sz w:val="24"/>
          <w:szCs w:val="24"/>
        </w:rPr>
      </w:pPr>
      <w:r w:rsidRPr="001823E0">
        <w:rPr>
          <w:b/>
          <w:sz w:val="24"/>
          <w:szCs w:val="24"/>
        </w:rPr>
        <w:t xml:space="preserve">   </w:t>
      </w:r>
      <w:r>
        <w:rPr>
          <w:b/>
          <w:sz w:val="24"/>
          <w:szCs w:val="24"/>
          <w:lang w:val="bg-BG"/>
        </w:rPr>
        <w:t xml:space="preserve">      </w:t>
      </w:r>
      <w:r w:rsidRPr="001823E0">
        <w:rPr>
          <w:rFonts w:ascii="Times New Roman" w:hAnsi="Times New Roman"/>
          <w:b/>
          <w:sz w:val="24"/>
          <w:szCs w:val="24"/>
        </w:rPr>
        <w:t>2.</w:t>
      </w:r>
      <w:r w:rsidRPr="001823E0">
        <w:rPr>
          <w:rFonts w:ascii="Times New Roman" w:hAnsi="Times New Roman"/>
          <w:sz w:val="24"/>
          <w:szCs w:val="24"/>
        </w:rPr>
        <w:t xml:space="preserve"> Съгласно чл. 67, ал. 6 от ЗОП, във връзка с чл. 58 от ЗОП, при сключване на договора, за доказване на липсата на основания за отстраняване участникът, избран за изпълнител, представя:</w:t>
      </w:r>
    </w:p>
    <w:p w:rsidR="008816D7" w:rsidRPr="001823E0" w:rsidRDefault="008816D7" w:rsidP="008816D7">
      <w:pPr>
        <w:widowControl w:val="0"/>
        <w:suppressAutoHyphens/>
        <w:ind w:right="338"/>
        <w:jc w:val="both"/>
        <w:rPr>
          <w:sz w:val="24"/>
          <w:szCs w:val="24"/>
        </w:rPr>
      </w:pPr>
      <w:r>
        <w:rPr>
          <w:b/>
          <w:sz w:val="24"/>
          <w:szCs w:val="24"/>
          <w:lang w:val="bg-BG"/>
        </w:rPr>
        <w:t xml:space="preserve">         </w:t>
      </w:r>
      <w:r w:rsidRPr="001823E0">
        <w:rPr>
          <w:b/>
          <w:sz w:val="24"/>
          <w:szCs w:val="24"/>
        </w:rPr>
        <w:t>2.1.</w:t>
      </w:r>
      <w:r w:rsidRPr="001823E0">
        <w:rPr>
          <w:sz w:val="24"/>
          <w:szCs w:val="24"/>
        </w:rPr>
        <w:t xml:space="preserve"> За обстоятелствата по чл. 54, ал. 1, т. 1 от ЗОП – свидетелство/а за съдимост;</w:t>
      </w:r>
    </w:p>
    <w:p w:rsidR="008816D7" w:rsidRPr="001823E0" w:rsidRDefault="008816D7" w:rsidP="008816D7">
      <w:pPr>
        <w:widowControl w:val="0"/>
        <w:suppressAutoHyphens/>
        <w:ind w:right="338"/>
        <w:jc w:val="both"/>
        <w:rPr>
          <w:sz w:val="24"/>
          <w:szCs w:val="24"/>
        </w:rPr>
      </w:pPr>
      <w:r>
        <w:rPr>
          <w:b/>
          <w:sz w:val="24"/>
          <w:szCs w:val="24"/>
          <w:lang w:val="bg-BG"/>
        </w:rPr>
        <w:t xml:space="preserve">         </w:t>
      </w:r>
      <w:r w:rsidRPr="001823E0">
        <w:rPr>
          <w:b/>
          <w:sz w:val="24"/>
          <w:szCs w:val="24"/>
        </w:rPr>
        <w:t>2.2.</w:t>
      </w:r>
      <w:r w:rsidRPr="001823E0">
        <w:rPr>
          <w:sz w:val="24"/>
          <w:szCs w:val="24"/>
        </w:rPr>
        <w:t xml:space="preserve"> За обстоятелството по чл. 54, ал. 1, т. 3 от </w:t>
      </w:r>
      <w:proofErr w:type="gramStart"/>
      <w:r w:rsidRPr="001823E0">
        <w:rPr>
          <w:sz w:val="24"/>
          <w:szCs w:val="24"/>
        </w:rPr>
        <w:t>ЗОП  –</w:t>
      </w:r>
      <w:proofErr w:type="gramEnd"/>
      <w:r w:rsidRPr="001823E0">
        <w:rPr>
          <w:sz w:val="24"/>
          <w:szCs w:val="24"/>
        </w:rPr>
        <w:t xml:space="preserve"> удостоверение от органите по приходите и удостоверение от общината по седалището на възложителя и на кандидата или участника;</w:t>
      </w:r>
    </w:p>
    <w:p w:rsidR="008816D7" w:rsidRPr="001823E0" w:rsidRDefault="008816D7" w:rsidP="008816D7">
      <w:pPr>
        <w:widowControl w:val="0"/>
        <w:suppressAutoHyphens/>
        <w:ind w:right="338"/>
        <w:jc w:val="both"/>
        <w:rPr>
          <w:sz w:val="24"/>
          <w:szCs w:val="24"/>
        </w:rPr>
      </w:pPr>
      <w:r>
        <w:rPr>
          <w:b/>
          <w:sz w:val="24"/>
          <w:szCs w:val="24"/>
          <w:lang w:val="bg-BG"/>
        </w:rPr>
        <w:t xml:space="preserve">         </w:t>
      </w:r>
      <w:r w:rsidRPr="001823E0">
        <w:rPr>
          <w:b/>
          <w:sz w:val="24"/>
          <w:szCs w:val="24"/>
        </w:rPr>
        <w:t>2.3.</w:t>
      </w:r>
      <w:r w:rsidRPr="001823E0">
        <w:rPr>
          <w:sz w:val="24"/>
          <w:szCs w:val="24"/>
        </w:rPr>
        <w:t xml:space="preserve"> За обстоятелството по чл. 54, ал. 1, т. 6 от ЗОП – удостоверение от органите на Изпълнителна агенция „Главна инспекция по труда”;</w:t>
      </w:r>
    </w:p>
    <w:p w:rsidR="008816D7" w:rsidRDefault="008816D7" w:rsidP="008816D7">
      <w:pPr>
        <w:pStyle w:val="BodyTextgorskatexnika"/>
        <w:rPr>
          <w:szCs w:val="24"/>
        </w:rPr>
      </w:pPr>
      <w:r>
        <w:rPr>
          <w:b/>
          <w:szCs w:val="24"/>
        </w:rPr>
        <w:t xml:space="preserve">         </w:t>
      </w:r>
      <w:r w:rsidRPr="001823E0">
        <w:rPr>
          <w:b/>
          <w:szCs w:val="24"/>
        </w:rPr>
        <w:t>2.4.</w:t>
      </w:r>
      <w:r w:rsidRPr="001823E0">
        <w:rPr>
          <w:szCs w:val="24"/>
        </w:rPr>
        <w:t xml:space="preserve"> За обстоятелствата по чл. 55, ал. 1, т. 1 от ЗОП – удостоверение, издадено от Агенцията по вписванията.</w:t>
      </w:r>
    </w:p>
    <w:p w:rsidR="007B72BB" w:rsidRPr="0073796F" w:rsidRDefault="007B72BB" w:rsidP="007B72BB">
      <w:pPr>
        <w:autoSpaceDE w:val="0"/>
        <w:autoSpaceDN w:val="0"/>
        <w:adjustRightInd w:val="0"/>
        <w:jc w:val="both"/>
        <w:rPr>
          <w:rFonts w:eastAsia="CIDFont+F3"/>
          <w:sz w:val="24"/>
          <w:szCs w:val="24"/>
          <w:lang w:val="bg-BG"/>
        </w:rPr>
      </w:pPr>
      <w:r>
        <w:rPr>
          <w:b/>
          <w:sz w:val="24"/>
          <w:szCs w:val="24"/>
          <w:lang w:val="bg-BG"/>
        </w:rPr>
        <w:t xml:space="preserve">         2.5</w:t>
      </w:r>
      <w:r w:rsidRPr="0073796F">
        <w:rPr>
          <w:b/>
          <w:sz w:val="24"/>
          <w:szCs w:val="24"/>
          <w:lang w:val="bg-BG"/>
        </w:rPr>
        <w:t xml:space="preserve">. </w:t>
      </w:r>
      <w:r w:rsidRPr="0073796F">
        <w:rPr>
          <w:sz w:val="24"/>
          <w:szCs w:val="24"/>
        </w:rPr>
        <w:t>Преди сключване на договора за доказване на съотвествие с критериите за подбор</w:t>
      </w:r>
      <w:r w:rsidRPr="0073796F">
        <w:rPr>
          <w:sz w:val="24"/>
          <w:szCs w:val="24"/>
          <w:lang w:val="bg-BG"/>
        </w:rPr>
        <w:t>,</w:t>
      </w:r>
      <w:r w:rsidRPr="0073796F">
        <w:rPr>
          <w:sz w:val="24"/>
          <w:szCs w:val="24"/>
        </w:rPr>
        <w:t xml:space="preserve"> участникът следва да представи</w:t>
      </w:r>
      <w:r w:rsidRPr="0073796F">
        <w:rPr>
          <w:rFonts w:eastAsia="CIDFont+F3"/>
          <w:sz w:val="24"/>
          <w:szCs w:val="24"/>
          <w:lang w:val="bg-BG"/>
        </w:rPr>
        <w:t>:</w:t>
      </w:r>
    </w:p>
    <w:p w:rsidR="007B72BB" w:rsidRPr="0073796F" w:rsidRDefault="007B72BB" w:rsidP="007B72BB">
      <w:pPr>
        <w:autoSpaceDE w:val="0"/>
        <w:autoSpaceDN w:val="0"/>
        <w:adjustRightInd w:val="0"/>
        <w:jc w:val="both"/>
        <w:rPr>
          <w:rFonts w:eastAsia="CIDFont+F2"/>
          <w:color w:val="000000"/>
          <w:sz w:val="24"/>
          <w:szCs w:val="24"/>
          <w:lang w:val="bg-BG"/>
        </w:rPr>
      </w:pPr>
      <w:r w:rsidRPr="0073796F">
        <w:rPr>
          <w:rFonts w:eastAsia="Arial"/>
          <w:b/>
          <w:bCs/>
          <w:sz w:val="24"/>
          <w:szCs w:val="24"/>
          <w:lang w:val="bg-BG" w:eastAsia="ar-SA"/>
        </w:rPr>
        <w:t xml:space="preserve">         2.5.</w:t>
      </w:r>
      <w:r w:rsidR="000B4C8D">
        <w:rPr>
          <w:rFonts w:eastAsia="Arial"/>
          <w:b/>
          <w:bCs/>
          <w:sz w:val="24"/>
          <w:szCs w:val="24"/>
          <w:lang w:val="bg-BG" w:eastAsia="ar-SA"/>
        </w:rPr>
        <w:t>1</w:t>
      </w:r>
      <w:r w:rsidRPr="0073796F">
        <w:rPr>
          <w:rFonts w:eastAsia="Arial"/>
          <w:b/>
          <w:bCs/>
          <w:sz w:val="24"/>
          <w:szCs w:val="24"/>
          <w:lang w:val="bg-BG" w:eastAsia="ar-SA"/>
        </w:rPr>
        <w:t xml:space="preserve">. </w:t>
      </w:r>
      <w:r w:rsidRPr="0073796F">
        <w:rPr>
          <w:rFonts w:eastAsia="CIDFont+F3"/>
          <w:color w:val="000000"/>
          <w:sz w:val="24"/>
          <w:szCs w:val="24"/>
          <w:lang w:val="bg-BG"/>
        </w:rPr>
        <w:t xml:space="preserve">Списък </w:t>
      </w:r>
      <w:r w:rsidRPr="0073796F">
        <w:rPr>
          <w:rFonts w:eastAsia="CIDFont+F2"/>
          <w:color w:val="000000"/>
          <w:sz w:val="24"/>
          <w:szCs w:val="24"/>
        </w:rPr>
        <w:t>на строителството, включващо дейности с предмет и</w:t>
      </w:r>
      <w:r w:rsidRPr="0073796F">
        <w:rPr>
          <w:rFonts w:eastAsia="CIDFont+F2"/>
          <w:color w:val="000000"/>
          <w:sz w:val="24"/>
          <w:szCs w:val="24"/>
          <w:lang w:val="bg-BG"/>
        </w:rPr>
        <w:t xml:space="preserve"> </w:t>
      </w:r>
      <w:r w:rsidRPr="0073796F">
        <w:rPr>
          <w:rFonts w:eastAsia="CIDFont+F2"/>
          <w:color w:val="000000"/>
          <w:sz w:val="24"/>
          <w:szCs w:val="24"/>
        </w:rPr>
        <w:t>обем, идентични</w:t>
      </w:r>
      <w:r w:rsidRPr="0073796F">
        <w:rPr>
          <w:rFonts w:eastAsia="CIDFont+F2"/>
          <w:color w:val="000000"/>
          <w:sz w:val="24"/>
          <w:szCs w:val="24"/>
          <w:lang w:val="bg-BG"/>
        </w:rPr>
        <w:t xml:space="preserve"> или сходни с предмета на поръчката.</w:t>
      </w:r>
    </w:p>
    <w:p w:rsidR="007B72BB" w:rsidRPr="001823E0" w:rsidRDefault="007B72BB" w:rsidP="007B72BB">
      <w:pPr>
        <w:autoSpaceDE w:val="0"/>
        <w:autoSpaceDN w:val="0"/>
        <w:adjustRightInd w:val="0"/>
        <w:jc w:val="both"/>
        <w:rPr>
          <w:szCs w:val="24"/>
        </w:rPr>
      </w:pPr>
      <w:r w:rsidRPr="0073796F">
        <w:rPr>
          <w:rFonts w:eastAsia="CIDFont+F3"/>
          <w:color w:val="000000"/>
          <w:sz w:val="24"/>
          <w:szCs w:val="24"/>
          <w:lang w:val="bg-BG"/>
        </w:rPr>
        <w:t xml:space="preserve">         </w:t>
      </w:r>
      <w:r w:rsidRPr="0073796F">
        <w:rPr>
          <w:rFonts w:eastAsia="CIDFont+F3"/>
          <w:b/>
          <w:color w:val="000000"/>
          <w:sz w:val="24"/>
          <w:szCs w:val="24"/>
          <w:lang w:val="bg-BG"/>
        </w:rPr>
        <w:t>2.5.</w:t>
      </w:r>
      <w:r w:rsidR="000B4C8D">
        <w:rPr>
          <w:rFonts w:eastAsia="CIDFont+F3"/>
          <w:b/>
          <w:color w:val="000000"/>
          <w:sz w:val="24"/>
          <w:szCs w:val="24"/>
          <w:lang w:val="bg-BG"/>
        </w:rPr>
        <w:t>2</w:t>
      </w:r>
      <w:r w:rsidRPr="0073796F">
        <w:rPr>
          <w:rFonts w:eastAsia="CIDFont+F3"/>
          <w:b/>
          <w:color w:val="000000"/>
          <w:sz w:val="24"/>
          <w:szCs w:val="24"/>
          <w:lang w:val="bg-BG"/>
        </w:rPr>
        <w:t>.</w:t>
      </w:r>
      <w:r w:rsidRPr="0073796F">
        <w:rPr>
          <w:rFonts w:eastAsia="CIDFont+F3"/>
          <w:color w:val="000000"/>
          <w:sz w:val="24"/>
          <w:szCs w:val="24"/>
          <w:lang w:val="bg-BG"/>
        </w:rPr>
        <w:t xml:space="preserve"> </w:t>
      </w:r>
      <w:r w:rsidRPr="0073796F">
        <w:rPr>
          <w:rFonts w:eastAsia="CIDFont+F2"/>
          <w:color w:val="000000"/>
          <w:sz w:val="24"/>
          <w:szCs w:val="24"/>
        </w:rPr>
        <w:t>Списък на техническите лица, които ще изпълняват</w:t>
      </w:r>
      <w:r w:rsidRPr="0073796F">
        <w:rPr>
          <w:rFonts w:eastAsia="CIDFont+F2"/>
          <w:color w:val="000000"/>
          <w:sz w:val="24"/>
          <w:szCs w:val="24"/>
          <w:lang w:val="bg-BG"/>
        </w:rPr>
        <w:t xml:space="preserve"> </w:t>
      </w:r>
      <w:r w:rsidRPr="0073796F">
        <w:rPr>
          <w:rFonts w:eastAsia="CIDFont+F2"/>
          <w:color w:val="000000"/>
          <w:sz w:val="24"/>
          <w:szCs w:val="24"/>
        </w:rPr>
        <w:t>строителството</w:t>
      </w:r>
      <w:r>
        <w:rPr>
          <w:rFonts w:eastAsia="CIDFont+F2"/>
          <w:color w:val="000000"/>
          <w:sz w:val="24"/>
          <w:szCs w:val="24"/>
          <w:lang w:val="bg-BG"/>
        </w:rPr>
        <w:t>.</w:t>
      </w:r>
    </w:p>
    <w:p w:rsidR="008816D7" w:rsidRPr="001823E0" w:rsidRDefault="008816D7" w:rsidP="008816D7">
      <w:pPr>
        <w:jc w:val="both"/>
        <w:rPr>
          <w:sz w:val="24"/>
          <w:szCs w:val="24"/>
        </w:rPr>
      </w:pPr>
      <w:r>
        <w:rPr>
          <w:b/>
          <w:sz w:val="24"/>
          <w:szCs w:val="24"/>
          <w:lang w:val="bg-BG"/>
        </w:rPr>
        <w:t xml:space="preserve">         </w:t>
      </w:r>
      <w:r w:rsidRPr="001823E0">
        <w:rPr>
          <w:b/>
          <w:sz w:val="24"/>
          <w:szCs w:val="24"/>
        </w:rPr>
        <w:t>3.</w:t>
      </w:r>
      <w:r w:rsidRPr="001823E0">
        <w:rPr>
          <w:sz w:val="24"/>
          <w:szCs w:val="24"/>
        </w:rPr>
        <w:t xml:space="preserve"> Възложителят не сключва договор, когато участникът, класиран на първо място:</w:t>
      </w:r>
    </w:p>
    <w:p w:rsidR="008816D7" w:rsidRPr="001823E0" w:rsidRDefault="008816D7" w:rsidP="008816D7">
      <w:pPr>
        <w:jc w:val="both"/>
        <w:rPr>
          <w:sz w:val="24"/>
          <w:szCs w:val="24"/>
        </w:rPr>
      </w:pPr>
      <w:r>
        <w:rPr>
          <w:b/>
          <w:sz w:val="24"/>
          <w:szCs w:val="24"/>
          <w:lang w:val="bg-BG"/>
        </w:rPr>
        <w:t xml:space="preserve">         </w:t>
      </w:r>
      <w:r w:rsidRPr="001823E0">
        <w:rPr>
          <w:b/>
          <w:sz w:val="24"/>
          <w:szCs w:val="24"/>
        </w:rPr>
        <w:t>3.1.</w:t>
      </w:r>
      <w:r w:rsidRPr="001823E0">
        <w:rPr>
          <w:sz w:val="24"/>
          <w:szCs w:val="24"/>
        </w:rPr>
        <w:t xml:space="preserve"> Откаже да сключи договор;</w:t>
      </w:r>
    </w:p>
    <w:p w:rsidR="008816D7" w:rsidRPr="001823E0" w:rsidRDefault="008816D7" w:rsidP="008816D7">
      <w:pPr>
        <w:jc w:val="both"/>
        <w:rPr>
          <w:sz w:val="24"/>
          <w:szCs w:val="24"/>
        </w:rPr>
      </w:pPr>
      <w:r>
        <w:rPr>
          <w:b/>
          <w:sz w:val="24"/>
          <w:szCs w:val="24"/>
          <w:lang w:val="bg-BG"/>
        </w:rPr>
        <w:t xml:space="preserve">         </w:t>
      </w:r>
      <w:r w:rsidRPr="001823E0">
        <w:rPr>
          <w:b/>
          <w:sz w:val="24"/>
          <w:szCs w:val="24"/>
        </w:rPr>
        <w:t>3.2.</w:t>
      </w:r>
      <w:r w:rsidRPr="001823E0">
        <w:rPr>
          <w:sz w:val="24"/>
          <w:szCs w:val="24"/>
        </w:rPr>
        <w:t xml:space="preserve"> Не изпълни някое от условията по чл. 112, ал. 1 от ЗОП;</w:t>
      </w:r>
    </w:p>
    <w:p w:rsidR="008816D7" w:rsidRPr="001823E0" w:rsidRDefault="008816D7" w:rsidP="008816D7">
      <w:pPr>
        <w:jc w:val="both"/>
        <w:rPr>
          <w:sz w:val="24"/>
          <w:szCs w:val="24"/>
        </w:rPr>
      </w:pPr>
      <w:r>
        <w:rPr>
          <w:b/>
          <w:sz w:val="24"/>
          <w:szCs w:val="24"/>
          <w:lang w:val="bg-BG"/>
        </w:rPr>
        <w:t xml:space="preserve">         </w:t>
      </w:r>
      <w:r w:rsidRPr="001823E0">
        <w:rPr>
          <w:b/>
          <w:sz w:val="24"/>
          <w:szCs w:val="24"/>
        </w:rPr>
        <w:t>3.3.</w:t>
      </w:r>
      <w:r w:rsidRPr="001823E0">
        <w:rPr>
          <w:sz w:val="24"/>
          <w:szCs w:val="24"/>
        </w:rPr>
        <w:t xml:space="preserve"> Не докаже, че не са налице основания за отстраняване от процедурата.</w:t>
      </w:r>
    </w:p>
    <w:p w:rsidR="008816D7" w:rsidRPr="001823E0" w:rsidRDefault="008816D7" w:rsidP="008816D7">
      <w:pPr>
        <w:jc w:val="both"/>
        <w:rPr>
          <w:sz w:val="24"/>
          <w:szCs w:val="24"/>
        </w:rPr>
      </w:pPr>
      <w:r w:rsidRPr="001823E0">
        <w:rPr>
          <w:b/>
          <w:sz w:val="24"/>
          <w:szCs w:val="24"/>
        </w:rPr>
        <w:t xml:space="preserve">         4.</w:t>
      </w:r>
      <w:r w:rsidRPr="001823E0">
        <w:rPr>
          <w:sz w:val="24"/>
          <w:szCs w:val="24"/>
        </w:rPr>
        <w:t xml:space="preserve"> В случаите по т. 3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8816D7" w:rsidRPr="001823E0" w:rsidRDefault="008816D7" w:rsidP="008816D7">
      <w:pPr>
        <w:jc w:val="both"/>
        <w:rPr>
          <w:sz w:val="24"/>
          <w:szCs w:val="24"/>
        </w:rPr>
      </w:pPr>
      <w:r>
        <w:rPr>
          <w:b/>
          <w:sz w:val="24"/>
          <w:szCs w:val="24"/>
        </w:rPr>
        <w:t xml:space="preserve">         </w:t>
      </w:r>
      <w:r w:rsidRPr="001823E0">
        <w:rPr>
          <w:b/>
          <w:sz w:val="24"/>
          <w:szCs w:val="24"/>
        </w:rPr>
        <w:t>5.</w:t>
      </w:r>
      <w:r w:rsidRPr="001823E0">
        <w:rPr>
          <w:sz w:val="24"/>
          <w:szCs w:val="24"/>
        </w:rPr>
        <w:t xml:space="preserve"> Ако определеният в резултат на процедурата изпълнител е посочил в офертата си, че за изпълнение на обществената поръчка ще ползва подизпълнител/и, той е длъжен да сключи с тях договор/и за подизпълнение при условията на чл. 75 </w:t>
      </w:r>
      <w:proofErr w:type="gramStart"/>
      <w:r w:rsidRPr="001823E0">
        <w:rPr>
          <w:sz w:val="24"/>
          <w:szCs w:val="24"/>
        </w:rPr>
        <w:t xml:space="preserve">от </w:t>
      </w:r>
      <w:r w:rsidR="00552538">
        <w:rPr>
          <w:sz w:val="24"/>
          <w:szCs w:val="24"/>
          <w:lang w:val="bg-BG"/>
        </w:rPr>
        <w:t xml:space="preserve"> </w:t>
      </w:r>
      <w:r w:rsidRPr="001823E0">
        <w:rPr>
          <w:sz w:val="24"/>
          <w:szCs w:val="24"/>
        </w:rPr>
        <w:t>ППЗОП</w:t>
      </w:r>
      <w:proofErr w:type="gramEnd"/>
      <w:r w:rsidRPr="001823E0">
        <w:rPr>
          <w:sz w:val="24"/>
          <w:szCs w:val="24"/>
        </w:rPr>
        <w:t>.</w:t>
      </w:r>
    </w:p>
    <w:p w:rsidR="008816D7" w:rsidRPr="001823E0" w:rsidRDefault="008816D7" w:rsidP="008816D7">
      <w:pPr>
        <w:jc w:val="both"/>
        <w:rPr>
          <w:sz w:val="24"/>
          <w:szCs w:val="24"/>
        </w:rPr>
      </w:pPr>
      <w:r w:rsidRPr="001823E0">
        <w:rPr>
          <w:b/>
          <w:sz w:val="24"/>
          <w:szCs w:val="24"/>
        </w:rPr>
        <w:t xml:space="preserve">         6.</w:t>
      </w:r>
      <w:r w:rsidRPr="001823E0">
        <w:rPr>
          <w:sz w:val="24"/>
          <w:szCs w:val="24"/>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8816D7" w:rsidRDefault="008816D7" w:rsidP="008816D7">
      <w:pPr>
        <w:jc w:val="both"/>
        <w:rPr>
          <w:sz w:val="24"/>
          <w:szCs w:val="24"/>
          <w:lang w:val="bg-BG"/>
        </w:rPr>
      </w:pPr>
      <w:r w:rsidRPr="001823E0">
        <w:rPr>
          <w:b/>
          <w:sz w:val="24"/>
          <w:szCs w:val="24"/>
        </w:rPr>
        <w:t xml:space="preserve">         7.</w:t>
      </w:r>
      <w:r w:rsidRPr="001823E0">
        <w:rPr>
          <w:sz w:val="24"/>
          <w:szCs w:val="24"/>
        </w:rPr>
        <w:t xml:space="preserve"> Договорът за обществена поръчка може да бъде изменян само по реда и при условията на чл. </w:t>
      </w:r>
      <w:proofErr w:type="gramStart"/>
      <w:r w:rsidRPr="001823E0">
        <w:rPr>
          <w:sz w:val="24"/>
          <w:szCs w:val="24"/>
        </w:rPr>
        <w:t>116</w:t>
      </w:r>
      <w:r w:rsidR="00672C38">
        <w:rPr>
          <w:sz w:val="24"/>
          <w:szCs w:val="24"/>
          <w:lang w:val="bg-BG"/>
        </w:rPr>
        <w:t xml:space="preserve"> </w:t>
      </w:r>
      <w:r w:rsidRPr="001823E0">
        <w:rPr>
          <w:sz w:val="24"/>
          <w:szCs w:val="24"/>
        </w:rPr>
        <w:t xml:space="preserve"> от</w:t>
      </w:r>
      <w:proofErr w:type="gramEnd"/>
      <w:r w:rsidRPr="001823E0">
        <w:rPr>
          <w:sz w:val="24"/>
          <w:szCs w:val="24"/>
        </w:rPr>
        <w:t xml:space="preserve"> </w:t>
      </w:r>
      <w:r w:rsidR="00672C38">
        <w:rPr>
          <w:sz w:val="24"/>
          <w:szCs w:val="24"/>
          <w:lang w:val="bg-BG"/>
        </w:rPr>
        <w:t xml:space="preserve"> </w:t>
      </w:r>
      <w:r w:rsidRPr="001823E0">
        <w:rPr>
          <w:sz w:val="24"/>
          <w:szCs w:val="24"/>
        </w:rPr>
        <w:t>ЗОП.</w:t>
      </w:r>
    </w:p>
    <w:p w:rsidR="004E47AE" w:rsidRPr="004E47AE" w:rsidRDefault="004E47AE" w:rsidP="008816D7">
      <w:pPr>
        <w:jc w:val="both"/>
        <w:rPr>
          <w:sz w:val="24"/>
          <w:szCs w:val="24"/>
          <w:lang w:val="bg-BG"/>
        </w:rPr>
      </w:pPr>
    </w:p>
    <w:p w:rsidR="00F901EF" w:rsidRPr="00DA08B0" w:rsidRDefault="00F901EF" w:rsidP="00DA08B0">
      <w:pPr>
        <w:widowControl w:val="0"/>
        <w:shd w:val="clear" w:color="auto" w:fill="FFFFFF"/>
        <w:tabs>
          <w:tab w:val="left" w:pos="245"/>
        </w:tabs>
        <w:autoSpaceDE w:val="0"/>
        <w:autoSpaceDN w:val="0"/>
        <w:adjustRightInd w:val="0"/>
        <w:ind w:firstLine="851"/>
        <w:jc w:val="center"/>
        <w:rPr>
          <w:b/>
          <w:bCs/>
          <w:spacing w:val="6"/>
          <w:sz w:val="24"/>
          <w:szCs w:val="24"/>
          <w:lang w:eastAsia="bg-BG"/>
        </w:rPr>
      </w:pPr>
      <w:r w:rsidRPr="00DA08B0">
        <w:rPr>
          <w:b/>
          <w:bCs/>
          <w:spacing w:val="6"/>
          <w:sz w:val="24"/>
          <w:szCs w:val="24"/>
          <w:lang w:eastAsia="bg-BG"/>
        </w:rPr>
        <w:t>Х</w:t>
      </w:r>
      <w:r w:rsidR="004E47AE">
        <w:rPr>
          <w:b/>
          <w:bCs/>
          <w:spacing w:val="6"/>
          <w:sz w:val="24"/>
          <w:szCs w:val="24"/>
          <w:lang w:eastAsia="bg-BG"/>
        </w:rPr>
        <w:t>II</w:t>
      </w:r>
      <w:r w:rsidRPr="00DA08B0">
        <w:rPr>
          <w:b/>
          <w:bCs/>
          <w:spacing w:val="6"/>
          <w:sz w:val="24"/>
          <w:szCs w:val="24"/>
          <w:lang w:eastAsia="bg-BG"/>
        </w:rPr>
        <w:t>. КОРЕСПОНДЕНЦИЯ</w:t>
      </w:r>
    </w:p>
    <w:p w:rsidR="00F901EF" w:rsidRPr="00DA08B0" w:rsidRDefault="00F901EF" w:rsidP="00DA08B0">
      <w:pPr>
        <w:widowControl w:val="0"/>
        <w:shd w:val="clear" w:color="auto" w:fill="FFFFFF"/>
        <w:tabs>
          <w:tab w:val="left" w:pos="245"/>
        </w:tabs>
        <w:autoSpaceDE w:val="0"/>
        <w:autoSpaceDN w:val="0"/>
        <w:adjustRightInd w:val="0"/>
        <w:ind w:firstLine="851"/>
        <w:jc w:val="both"/>
        <w:rPr>
          <w:b/>
          <w:bCs/>
          <w:spacing w:val="6"/>
          <w:sz w:val="24"/>
          <w:szCs w:val="24"/>
          <w:lang w:eastAsia="bg-BG"/>
        </w:rPr>
      </w:pP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1. </w:t>
      </w:r>
      <w:r w:rsidRPr="00DA08B0">
        <w:rPr>
          <w:spacing w:val="6"/>
          <w:sz w:val="24"/>
          <w:szCs w:val="24"/>
          <w:lang w:eastAsia="bg-BG"/>
        </w:rPr>
        <w:t xml:space="preserve">Обменът на информация свързана с настоящата процедура между възложителя и участниците е в писмен вид, на български език, и се извършва чрез: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а) </w:t>
      </w:r>
      <w:proofErr w:type="gramStart"/>
      <w:r w:rsidRPr="00DA08B0">
        <w:rPr>
          <w:spacing w:val="6"/>
          <w:sz w:val="24"/>
          <w:szCs w:val="24"/>
          <w:lang w:eastAsia="bg-BG"/>
        </w:rPr>
        <w:t>връчване</w:t>
      </w:r>
      <w:proofErr w:type="gramEnd"/>
      <w:r w:rsidRPr="00DA08B0">
        <w:rPr>
          <w:spacing w:val="6"/>
          <w:sz w:val="24"/>
          <w:szCs w:val="24"/>
          <w:lang w:eastAsia="bg-BG"/>
        </w:rPr>
        <w:t xml:space="preserve"> лично срещу подпис;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б) </w:t>
      </w:r>
      <w:proofErr w:type="gramStart"/>
      <w:r w:rsidRPr="00DA08B0">
        <w:rPr>
          <w:spacing w:val="6"/>
          <w:sz w:val="24"/>
          <w:szCs w:val="24"/>
          <w:lang w:eastAsia="bg-BG"/>
        </w:rPr>
        <w:t>по</w:t>
      </w:r>
      <w:proofErr w:type="gramEnd"/>
      <w:r w:rsidRPr="00DA08B0">
        <w:rPr>
          <w:spacing w:val="6"/>
          <w:sz w:val="24"/>
          <w:szCs w:val="24"/>
          <w:lang w:eastAsia="bg-BG"/>
        </w:rPr>
        <w:t xml:space="preserve"> електронен път с електронен подпис на посочените от възложителя и участниците електронни адреси;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в) </w:t>
      </w:r>
      <w:proofErr w:type="gramStart"/>
      <w:r w:rsidRPr="00DA08B0">
        <w:rPr>
          <w:spacing w:val="6"/>
          <w:sz w:val="24"/>
          <w:szCs w:val="24"/>
          <w:lang w:eastAsia="bg-BG"/>
        </w:rPr>
        <w:t>по</w:t>
      </w:r>
      <w:proofErr w:type="gramEnd"/>
      <w:r w:rsidRPr="00DA08B0">
        <w:rPr>
          <w:spacing w:val="6"/>
          <w:sz w:val="24"/>
          <w:szCs w:val="24"/>
          <w:lang w:eastAsia="bg-BG"/>
        </w:rPr>
        <w:t xml:space="preserve"> факс на посочения от възложителя и участниците номера;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г) </w:t>
      </w:r>
      <w:proofErr w:type="gramStart"/>
      <w:r w:rsidRPr="00DA08B0">
        <w:rPr>
          <w:spacing w:val="6"/>
          <w:sz w:val="24"/>
          <w:szCs w:val="24"/>
          <w:lang w:eastAsia="bg-BG"/>
        </w:rPr>
        <w:t>по</w:t>
      </w:r>
      <w:proofErr w:type="gramEnd"/>
      <w:r w:rsidRPr="00DA08B0">
        <w:rPr>
          <w:spacing w:val="6"/>
          <w:sz w:val="24"/>
          <w:szCs w:val="24"/>
          <w:lang w:eastAsia="bg-BG"/>
        </w:rPr>
        <w:t xml:space="preserve"> пощата - чрез препоръчано писмо с обратна разписка, изпратено на посочения от участника адрес;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д) </w:t>
      </w:r>
      <w:proofErr w:type="gramStart"/>
      <w:r w:rsidRPr="00DA08B0">
        <w:rPr>
          <w:spacing w:val="6"/>
          <w:sz w:val="24"/>
          <w:szCs w:val="24"/>
          <w:lang w:eastAsia="bg-BG"/>
        </w:rPr>
        <w:t>чрез</w:t>
      </w:r>
      <w:proofErr w:type="gramEnd"/>
      <w:r w:rsidRPr="00DA08B0">
        <w:rPr>
          <w:spacing w:val="6"/>
          <w:sz w:val="24"/>
          <w:szCs w:val="24"/>
          <w:lang w:eastAsia="bg-BG"/>
        </w:rPr>
        <w:t xml:space="preserve"> комбинация от средствата по букви "а" – "г";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е) </w:t>
      </w:r>
      <w:proofErr w:type="gramStart"/>
      <w:r w:rsidRPr="00DA08B0">
        <w:rPr>
          <w:spacing w:val="6"/>
          <w:sz w:val="24"/>
          <w:szCs w:val="24"/>
          <w:lang w:eastAsia="bg-BG"/>
        </w:rPr>
        <w:t>чрез</w:t>
      </w:r>
      <w:proofErr w:type="gramEnd"/>
      <w:r w:rsidRPr="00DA08B0">
        <w:rPr>
          <w:spacing w:val="6"/>
          <w:sz w:val="24"/>
          <w:szCs w:val="24"/>
          <w:lang w:eastAsia="bg-BG"/>
        </w:rPr>
        <w:t xml:space="preserve"> профила на купувача на възложителя в посочените в ЗОП и ППЗОП случаи.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2. </w:t>
      </w:r>
      <w:r w:rsidRPr="00DA08B0">
        <w:rPr>
          <w:spacing w:val="6"/>
          <w:sz w:val="24"/>
          <w:szCs w:val="24"/>
          <w:lang w:eastAsia="bg-BG"/>
        </w:rPr>
        <w:t xml:space="preserve">За получено се счита това уведомление по време на процедурата, което е достигнало до адресата, на посочения от него адрес. Когато адресатът е сменил своя адрес и не е информирал своевременно за това ответната страна, за получено се счита </w:t>
      </w:r>
      <w:r w:rsidRPr="00DA08B0">
        <w:rPr>
          <w:spacing w:val="6"/>
          <w:sz w:val="24"/>
          <w:szCs w:val="24"/>
          <w:lang w:eastAsia="bg-BG"/>
        </w:rPr>
        <w:lastRenderedPageBreak/>
        <w:t xml:space="preserve">това уведомление, което е достигнало до адреса известен на изпращача.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b/>
          <w:bCs/>
          <w:spacing w:val="6"/>
          <w:sz w:val="24"/>
          <w:szCs w:val="24"/>
          <w:lang w:eastAsia="bg-BG"/>
        </w:rPr>
        <w:t xml:space="preserve">3. </w:t>
      </w:r>
      <w:r w:rsidRPr="00DA08B0">
        <w:rPr>
          <w:spacing w:val="6"/>
          <w:sz w:val="24"/>
          <w:szCs w:val="24"/>
          <w:lang w:eastAsia="bg-BG"/>
        </w:rPr>
        <w:t xml:space="preserve">Решенията на възложителя, за които той е длъжен да уведоми участниците, се публикуват в профила на купувача, като могат да се връчват и лично </w:t>
      </w:r>
      <w:r w:rsidRPr="007477C9">
        <w:rPr>
          <w:i/>
          <w:spacing w:val="6"/>
          <w:sz w:val="24"/>
          <w:szCs w:val="24"/>
          <w:lang w:eastAsia="bg-BG"/>
        </w:rPr>
        <w:t>срещу</w:t>
      </w:r>
      <w:r w:rsidRPr="00DA08B0">
        <w:rPr>
          <w:spacing w:val="6"/>
          <w:sz w:val="24"/>
          <w:szCs w:val="24"/>
          <w:lang w:eastAsia="bg-BG"/>
        </w:rPr>
        <w:t xml:space="preserve"> подпис или да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 </w:t>
      </w:r>
    </w:p>
    <w:p w:rsidR="00F901EF" w:rsidRDefault="00F901EF" w:rsidP="00DA08B0">
      <w:pPr>
        <w:widowControl w:val="0"/>
        <w:shd w:val="clear" w:color="auto" w:fill="FFFFFF"/>
        <w:tabs>
          <w:tab w:val="left" w:pos="245"/>
        </w:tabs>
        <w:autoSpaceDE w:val="0"/>
        <w:autoSpaceDN w:val="0"/>
        <w:adjustRightInd w:val="0"/>
        <w:ind w:firstLine="851"/>
        <w:jc w:val="both"/>
        <w:rPr>
          <w:spacing w:val="6"/>
          <w:sz w:val="24"/>
          <w:szCs w:val="24"/>
          <w:lang w:val="bg-BG" w:eastAsia="bg-BG"/>
        </w:rPr>
      </w:pPr>
      <w:r w:rsidRPr="00DA08B0">
        <w:rPr>
          <w:b/>
          <w:bCs/>
          <w:spacing w:val="6"/>
          <w:sz w:val="24"/>
          <w:szCs w:val="24"/>
          <w:lang w:eastAsia="bg-BG"/>
        </w:rPr>
        <w:t xml:space="preserve">4. </w:t>
      </w:r>
      <w:r w:rsidRPr="00DA08B0">
        <w:rPr>
          <w:spacing w:val="6"/>
          <w:sz w:val="24"/>
          <w:szCs w:val="24"/>
          <w:lang w:eastAsia="bg-BG"/>
        </w:rPr>
        <w:t xml:space="preserve">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 </w:t>
      </w:r>
    </w:p>
    <w:p w:rsidR="007477C9" w:rsidRPr="007477C9" w:rsidRDefault="007477C9" w:rsidP="00DA08B0">
      <w:pPr>
        <w:widowControl w:val="0"/>
        <w:shd w:val="clear" w:color="auto" w:fill="FFFFFF"/>
        <w:tabs>
          <w:tab w:val="left" w:pos="245"/>
        </w:tabs>
        <w:autoSpaceDE w:val="0"/>
        <w:autoSpaceDN w:val="0"/>
        <w:adjustRightInd w:val="0"/>
        <w:ind w:firstLine="851"/>
        <w:jc w:val="both"/>
        <w:rPr>
          <w:spacing w:val="6"/>
          <w:sz w:val="24"/>
          <w:szCs w:val="24"/>
          <w:lang w:val="bg-BG" w:eastAsia="bg-BG"/>
        </w:rPr>
      </w:pPr>
    </w:p>
    <w:p w:rsidR="007477C9" w:rsidRPr="009831BC" w:rsidRDefault="00F901EF" w:rsidP="007477C9">
      <w:pPr>
        <w:pStyle w:val="Default"/>
        <w:jc w:val="center"/>
        <w:rPr>
          <w:rFonts w:ascii="Times New Roman" w:hAnsi="Times New Roman" w:cs="Times New Roman"/>
          <w:b/>
          <w:bCs/>
          <w:lang w:val="en-US"/>
        </w:rPr>
      </w:pPr>
      <w:r w:rsidRPr="00DA08B0">
        <w:rPr>
          <w:spacing w:val="6"/>
        </w:rPr>
        <w:t xml:space="preserve"> </w:t>
      </w:r>
      <w:r w:rsidR="007477C9" w:rsidRPr="009831BC">
        <w:rPr>
          <w:rFonts w:ascii="Times New Roman" w:hAnsi="Times New Roman" w:cs="Times New Roman"/>
          <w:b/>
          <w:bCs/>
        </w:rPr>
        <w:t>Х</w:t>
      </w:r>
      <w:r w:rsidR="007477C9">
        <w:rPr>
          <w:rFonts w:ascii="Times New Roman" w:hAnsi="Times New Roman" w:cs="Times New Roman"/>
          <w:b/>
          <w:bCs/>
        </w:rPr>
        <w:t>II</w:t>
      </w:r>
      <w:r w:rsidR="007477C9" w:rsidRPr="009831BC">
        <w:rPr>
          <w:rFonts w:ascii="Times New Roman" w:hAnsi="Times New Roman" w:cs="Times New Roman"/>
          <w:b/>
          <w:bCs/>
          <w:lang w:val="en-US"/>
        </w:rPr>
        <w:t>I</w:t>
      </w:r>
      <w:r w:rsidR="007477C9" w:rsidRPr="009831BC">
        <w:rPr>
          <w:rFonts w:ascii="Times New Roman" w:hAnsi="Times New Roman" w:cs="Times New Roman"/>
          <w:b/>
          <w:bCs/>
        </w:rPr>
        <w:t>. ДРУГИ УСЛОВИЯ</w:t>
      </w:r>
    </w:p>
    <w:p w:rsidR="007477C9" w:rsidRPr="009831BC" w:rsidRDefault="007477C9" w:rsidP="007477C9">
      <w:pPr>
        <w:pStyle w:val="Default"/>
        <w:jc w:val="both"/>
        <w:rPr>
          <w:rFonts w:ascii="Times New Roman" w:hAnsi="Times New Roman" w:cs="Times New Roman"/>
          <w:lang w:val="en-US"/>
        </w:rPr>
      </w:pPr>
    </w:p>
    <w:p w:rsidR="007477C9" w:rsidRPr="0020612C" w:rsidRDefault="007477C9" w:rsidP="007477C9">
      <w:pPr>
        <w:jc w:val="both"/>
        <w:rPr>
          <w:sz w:val="24"/>
          <w:szCs w:val="24"/>
          <w:lang w:val="bg-BG"/>
        </w:rPr>
      </w:pPr>
      <w:r w:rsidRPr="009831BC">
        <w:rPr>
          <w:b/>
          <w:bCs/>
          <w:color w:val="000000"/>
          <w:sz w:val="24"/>
          <w:szCs w:val="24"/>
          <w:lang w:eastAsia="bg-BG"/>
        </w:rPr>
        <w:t xml:space="preserve">         1. </w:t>
      </w:r>
      <w:r w:rsidRPr="009831BC">
        <w:rPr>
          <w:color w:val="000000"/>
          <w:sz w:val="24"/>
          <w:szCs w:val="24"/>
          <w:lang w:eastAsia="bg-BG"/>
        </w:rPr>
        <w:t>При различие между информацията, посочена в обявлението и в документацията за обществената поръчка, за достоверна се счита информацията, публикувана в обявлението</w:t>
      </w:r>
    </w:p>
    <w:p w:rsidR="007477C9" w:rsidRPr="009831BC" w:rsidRDefault="007477C9" w:rsidP="007477C9">
      <w:pPr>
        <w:autoSpaceDE w:val="0"/>
        <w:autoSpaceDN w:val="0"/>
        <w:adjustRightInd w:val="0"/>
        <w:jc w:val="both"/>
        <w:rPr>
          <w:color w:val="000000"/>
          <w:sz w:val="24"/>
          <w:szCs w:val="24"/>
          <w:lang w:eastAsia="bg-BG"/>
        </w:rPr>
      </w:pPr>
      <w:r w:rsidRPr="0073796F">
        <w:rPr>
          <w:sz w:val="24"/>
          <w:szCs w:val="24"/>
        </w:rPr>
        <w:t xml:space="preserve"> </w:t>
      </w:r>
      <w:r w:rsidRPr="009831BC">
        <w:rPr>
          <w:b/>
          <w:bCs/>
          <w:color w:val="000000"/>
          <w:sz w:val="24"/>
          <w:szCs w:val="24"/>
          <w:lang w:eastAsia="bg-BG"/>
        </w:rPr>
        <w:t xml:space="preserve">         2. </w:t>
      </w:r>
      <w:r w:rsidRPr="009831BC">
        <w:rPr>
          <w:color w:val="000000"/>
          <w:sz w:val="24"/>
          <w:szCs w:val="24"/>
          <w:lang w:eastAsia="bg-BG"/>
        </w:rPr>
        <w:t xml:space="preserve">По въпроси, свързани с провеждането на процедурата и подготовката на офертите на участниците, които не са разгледани в документацията, се прилагат разпоредбите на Закона за обществените поръчки и Правилника за прилагане на закона за обществените поръчки. </w:t>
      </w:r>
    </w:p>
    <w:p w:rsidR="007477C9" w:rsidRPr="009831BC" w:rsidRDefault="007477C9" w:rsidP="007477C9">
      <w:pPr>
        <w:autoSpaceDE w:val="0"/>
        <w:autoSpaceDN w:val="0"/>
        <w:adjustRightInd w:val="0"/>
        <w:jc w:val="both"/>
        <w:rPr>
          <w:color w:val="000000"/>
          <w:sz w:val="24"/>
          <w:szCs w:val="24"/>
          <w:lang w:eastAsia="bg-BG"/>
        </w:rPr>
      </w:pPr>
      <w:r w:rsidRPr="009831BC">
        <w:rPr>
          <w:b/>
          <w:bCs/>
          <w:color w:val="000000"/>
          <w:sz w:val="24"/>
          <w:szCs w:val="24"/>
          <w:lang w:eastAsia="bg-BG"/>
        </w:rPr>
        <w:t xml:space="preserve">        3. </w:t>
      </w:r>
      <w:r w:rsidRPr="009831BC">
        <w:rPr>
          <w:color w:val="000000"/>
          <w:sz w:val="24"/>
          <w:szCs w:val="24"/>
          <w:lang w:eastAsia="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 </w:t>
      </w:r>
    </w:p>
    <w:p w:rsidR="007477C9" w:rsidRPr="009831BC" w:rsidRDefault="007477C9" w:rsidP="007477C9">
      <w:pPr>
        <w:autoSpaceDE w:val="0"/>
        <w:autoSpaceDN w:val="0"/>
        <w:adjustRightInd w:val="0"/>
        <w:jc w:val="both"/>
        <w:rPr>
          <w:color w:val="000000"/>
          <w:sz w:val="24"/>
          <w:szCs w:val="24"/>
          <w:lang w:eastAsia="bg-BG"/>
        </w:rPr>
      </w:pPr>
      <w:r w:rsidRPr="009831BC">
        <w:rPr>
          <w:b/>
          <w:bCs/>
          <w:color w:val="000000"/>
          <w:sz w:val="24"/>
          <w:szCs w:val="24"/>
          <w:lang w:eastAsia="bg-BG"/>
        </w:rPr>
        <w:t xml:space="preserve">       3.1. </w:t>
      </w:r>
      <w:r w:rsidRPr="009831BC">
        <w:rPr>
          <w:color w:val="000000"/>
          <w:sz w:val="24"/>
          <w:szCs w:val="24"/>
          <w:lang w:eastAsia="bg-BG"/>
        </w:rPr>
        <w:t xml:space="preserve">Относно задълженията, свързани с данъци и осигуровки: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Национална агенция по приходите: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Информационен телефон на НАП - 0700 18 700;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w:t>
      </w:r>
      <w:proofErr w:type="gramStart"/>
      <w:r w:rsidRPr="009831BC">
        <w:rPr>
          <w:color w:val="000000"/>
          <w:sz w:val="24"/>
          <w:szCs w:val="24"/>
          <w:lang w:eastAsia="bg-BG"/>
        </w:rPr>
        <w:t>интернет</w:t>
      </w:r>
      <w:proofErr w:type="gramEnd"/>
      <w:r w:rsidRPr="009831BC">
        <w:rPr>
          <w:color w:val="000000"/>
          <w:sz w:val="24"/>
          <w:szCs w:val="24"/>
          <w:lang w:eastAsia="bg-BG"/>
        </w:rPr>
        <w:t xml:space="preserve"> адрес: http://www.nap.bg/ </w:t>
      </w:r>
    </w:p>
    <w:p w:rsidR="007477C9" w:rsidRPr="009831BC" w:rsidRDefault="007477C9" w:rsidP="007477C9">
      <w:pPr>
        <w:autoSpaceDE w:val="0"/>
        <w:autoSpaceDN w:val="0"/>
        <w:adjustRightInd w:val="0"/>
        <w:jc w:val="both"/>
        <w:rPr>
          <w:color w:val="000000"/>
          <w:sz w:val="24"/>
          <w:szCs w:val="24"/>
          <w:lang w:eastAsia="bg-BG"/>
        </w:rPr>
      </w:pPr>
      <w:r w:rsidRPr="009831BC">
        <w:rPr>
          <w:b/>
          <w:bCs/>
          <w:color w:val="000000"/>
          <w:sz w:val="24"/>
          <w:szCs w:val="24"/>
          <w:lang w:eastAsia="bg-BG"/>
        </w:rPr>
        <w:t xml:space="preserve">       3.2. </w:t>
      </w:r>
      <w:r w:rsidRPr="009831BC">
        <w:rPr>
          <w:color w:val="000000"/>
          <w:sz w:val="24"/>
          <w:szCs w:val="24"/>
          <w:lang w:eastAsia="bg-BG"/>
        </w:rPr>
        <w:t xml:space="preserve">Относно задълженията, опазване на околната среда: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Министерство на околната среда и водите: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Информационен център на МОСВ; работи с посетители всеки работен ден от 14 до 17 ч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София </w:t>
      </w:r>
      <w:proofErr w:type="gramStart"/>
      <w:r w:rsidRPr="009831BC">
        <w:rPr>
          <w:color w:val="000000"/>
          <w:sz w:val="24"/>
          <w:szCs w:val="24"/>
          <w:lang w:eastAsia="bg-BG"/>
        </w:rPr>
        <w:t>10</w:t>
      </w:r>
      <w:r>
        <w:rPr>
          <w:color w:val="000000"/>
          <w:sz w:val="24"/>
          <w:szCs w:val="24"/>
          <w:lang w:val="bg-BG" w:eastAsia="bg-BG"/>
        </w:rPr>
        <w:t xml:space="preserve">  </w:t>
      </w:r>
      <w:r w:rsidRPr="009831BC">
        <w:rPr>
          <w:color w:val="000000"/>
          <w:sz w:val="24"/>
          <w:szCs w:val="24"/>
          <w:lang w:eastAsia="bg-BG"/>
        </w:rPr>
        <w:t>00</w:t>
      </w:r>
      <w:proofErr w:type="gramEnd"/>
      <w:r w:rsidRPr="009831BC">
        <w:rPr>
          <w:color w:val="000000"/>
          <w:sz w:val="24"/>
          <w:szCs w:val="24"/>
          <w:lang w:eastAsia="bg-BG"/>
        </w:rPr>
        <w:t xml:space="preserve">, ул. "У. Гладстон" № 67, Телефон: 02/ 940 6331;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Интернет адрес: http://www3.moew.government.bg/ </w:t>
      </w:r>
    </w:p>
    <w:p w:rsidR="007477C9" w:rsidRPr="009831BC" w:rsidRDefault="007477C9" w:rsidP="007477C9">
      <w:pPr>
        <w:autoSpaceDE w:val="0"/>
        <w:autoSpaceDN w:val="0"/>
        <w:adjustRightInd w:val="0"/>
        <w:jc w:val="both"/>
        <w:rPr>
          <w:color w:val="000000"/>
          <w:sz w:val="24"/>
          <w:szCs w:val="24"/>
          <w:lang w:eastAsia="bg-BG"/>
        </w:rPr>
      </w:pPr>
      <w:r w:rsidRPr="009831BC">
        <w:rPr>
          <w:b/>
          <w:bCs/>
          <w:color w:val="000000"/>
          <w:sz w:val="24"/>
          <w:szCs w:val="24"/>
          <w:lang w:eastAsia="bg-BG"/>
        </w:rPr>
        <w:t xml:space="preserve">       3.3. </w:t>
      </w:r>
      <w:r w:rsidRPr="009831BC">
        <w:rPr>
          <w:color w:val="000000"/>
          <w:sz w:val="24"/>
          <w:szCs w:val="24"/>
          <w:lang w:eastAsia="bg-BG"/>
        </w:rPr>
        <w:t xml:space="preserve">Относно задълженията, закрила на заетостта и условията на труд: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Министерство на труда и социалната политика: </w:t>
      </w:r>
    </w:p>
    <w:p w:rsidR="007477C9" w:rsidRPr="009831BC" w:rsidRDefault="007477C9" w:rsidP="007477C9">
      <w:pPr>
        <w:autoSpaceDE w:val="0"/>
        <w:autoSpaceDN w:val="0"/>
        <w:adjustRightInd w:val="0"/>
        <w:jc w:val="both"/>
        <w:rPr>
          <w:color w:val="000000"/>
          <w:sz w:val="24"/>
          <w:szCs w:val="24"/>
          <w:lang w:eastAsia="bg-BG"/>
        </w:rPr>
      </w:pPr>
      <w:r w:rsidRPr="009831BC">
        <w:rPr>
          <w:color w:val="000000"/>
          <w:sz w:val="24"/>
          <w:szCs w:val="24"/>
          <w:lang w:eastAsia="bg-BG"/>
        </w:rPr>
        <w:t xml:space="preserve">- Интернет адрес: http://www.mlsp.government.bg </w:t>
      </w:r>
    </w:p>
    <w:p w:rsidR="007477C9" w:rsidRDefault="007477C9" w:rsidP="007477C9">
      <w:pPr>
        <w:tabs>
          <w:tab w:val="left" w:pos="0"/>
          <w:tab w:val="num" w:pos="1980"/>
        </w:tabs>
        <w:autoSpaceDE w:val="0"/>
        <w:autoSpaceDN w:val="0"/>
        <w:adjustRightInd w:val="0"/>
        <w:jc w:val="both"/>
        <w:rPr>
          <w:color w:val="000000"/>
          <w:sz w:val="24"/>
          <w:szCs w:val="24"/>
          <w:lang w:val="bg-BG" w:eastAsia="bg-BG"/>
        </w:rPr>
      </w:pPr>
      <w:r w:rsidRPr="009831BC">
        <w:rPr>
          <w:color w:val="000000"/>
          <w:sz w:val="24"/>
          <w:szCs w:val="24"/>
          <w:lang w:eastAsia="bg-BG"/>
        </w:rPr>
        <w:t>- София 1051, ул. Триадица №2, Телефон: 8119 443.</w:t>
      </w:r>
    </w:p>
    <w:p w:rsidR="007477C9" w:rsidRDefault="007477C9" w:rsidP="007477C9">
      <w:pPr>
        <w:tabs>
          <w:tab w:val="left" w:pos="0"/>
          <w:tab w:val="num" w:pos="1980"/>
        </w:tabs>
        <w:autoSpaceDE w:val="0"/>
        <w:autoSpaceDN w:val="0"/>
        <w:adjustRightInd w:val="0"/>
        <w:jc w:val="both"/>
        <w:rPr>
          <w:color w:val="000000"/>
          <w:sz w:val="24"/>
          <w:szCs w:val="24"/>
          <w:lang w:val="bg-BG" w:eastAsia="bg-BG"/>
        </w:rPr>
      </w:pPr>
      <w:r>
        <w:rPr>
          <w:color w:val="000000"/>
          <w:sz w:val="24"/>
          <w:szCs w:val="24"/>
          <w:lang w:val="bg-BG" w:eastAsia="bg-BG"/>
        </w:rPr>
        <w:t xml:space="preserve">  Изпълнителна агенция ”Главна инспекция по труда</w:t>
      </w:r>
    </w:p>
    <w:p w:rsidR="007477C9" w:rsidRPr="00E31C62" w:rsidRDefault="007477C9" w:rsidP="007477C9">
      <w:pPr>
        <w:tabs>
          <w:tab w:val="left" w:pos="0"/>
          <w:tab w:val="num" w:pos="1980"/>
        </w:tabs>
        <w:autoSpaceDE w:val="0"/>
        <w:autoSpaceDN w:val="0"/>
        <w:adjustRightInd w:val="0"/>
        <w:jc w:val="both"/>
        <w:rPr>
          <w:sz w:val="24"/>
          <w:szCs w:val="24"/>
          <w:lang w:val="bg-BG"/>
        </w:rPr>
      </w:pPr>
      <w:r w:rsidRPr="00E31C62">
        <w:rPr>
          <w:color w:val="000000"/>
          <w:sz w:val="24"/>
          <w:szCs w:val="24"/>
          <w:lang w:val="bg-BG" w:eastAsia="bg-BG"/>
        </w:rPr>
        <w:t xml:space="preserve">  - </w:t>
      </w:r>
      <w:r w:rsidRPr="00E31C62">
        <w:rPr>
          <w:color w:val="000000"/>
          <w:sz w:val="24"/>
          <w:szCs w:val="24"/>
          <w:lang w:eastAsia="bg-BG"/>
        </w:rPr>
        <w:t xml:space="preserve">Интернет адрес: </w:t>
      </w:r>
      <w:hyperlink r:id="rId9" w:history="1">
        <w:r w:rsidRPr="00E31C62">
          <w:rPr>
            <w:rStyle w:val="Hyperlink"/>
            <w:sz w:val="24"/>
            <w:szCs w:val="24"/>
            <w:lang w:eastAsia="bg-BG"/>
          </w:rPr>
          <w:t>http://www.gli.government.bg</w:t>
        </w:r>
      </w:hyperlink>
    </w:p>
    <w:p w:rsidR="007477C9" w:rsidRDefault="007477C9" w:rsidP="007477C9">
      <w:pPr>
        <w:tabs>
          <w:tab w:val="left" w:pos="0"/>
          <w:tab w:val="num" w:pos="1980"/>
        </w:tabs>
        <w:autoSpaceDE w:val="0"/>
        <w:autoSpaceDN w:val="0"/>
        <w:adjustRightInd w:val="0"/>
        <w:jc w:val="both"/>
        <w:rPr>
          <w:sz w:val="24"/>
          <w:szCs w:val="24"/>
          <w:lang w:val="bg-BG"/>
        </w:rPr>
      </w:pPr>
      <w:r w:rsidRPr="00E31C62">
        <w:rPr>
          <w:sz w:val="24"/>
          <w:szCs w:val="24"/>
          <w:lang w:val="bg-BG"/>
        </w:rPr>
        <w:t xml:space="preserve">   - </w:t>
      </w:r>
      <w:r w:rsidRPr="00E31C62">
        <w:rPr>
          <w:sz w:val="24"/>
          <w:szCs w:val="24"/>
        </w:rPr>
        <w:t>София 1000</w:t>
      </w:r>
      <w:r w:rsidRPr="00E31C62">
        <w:rPr>
          <w:sz w:val="24"/>
          <w:szCs w:val="24"/>
          <w:lang w:val="bg-BG"/>
        </w:rPr>
        <w:t>,</w:t>
      </w:r>
      <w:r w:rsidRPr="00E31C62">
        <w:rPr>
          <w:sz w:val="24"/>
          <w:szCs w:val="24"/>
        </w:rPr>
        <w:t xml:space="preserve"> бул. "Дондуков" № 3</w:t>
      </w:r>
      <w:r w:rsidRPr="00E31C62">
        <w:rPr>
          <w:sz w:val="24"/>
          <w:szCs w:val="24"/>
          <w:lang w:val="bg-BG"/>
        </w:rPr>
        <w:t>,</w:t>
      </w:r>
      <w:r w:rsidRPr="00E31C62">
        <w:rPr>
          <w:bCs/>
          <w:sz w:val="24"/>
          <w:szCs w:val="24"/>
        </w:rPr>
        <w:t xml:space="preserve"> телефон: </w:t>
      </w:r>
      <w:r w:rsidRPr="00E31C62">
        <w:rPr>
          <w:rStyle w:val="Strong"/>
          <w:b w:val="0"/>
          <w:sz w:val="24"/>
          <w:szCs w:val="24"/>
        </w:rPr>
        <w:t>0700 17</w:t>
      </w:r>
      <w:r>
        <w:rPr>
          <w:rStyle w:val="Strong"/>
          <w:b w:val="0"/>
          <w:sz w:val="24"/>
          <w:szCs w:val="24"/>
        </w:rPr>
        <w:t> </w:t>
      </w:r>
      <w:r w:rsidRPr="00E31C62">
        <w:rPr>
          <w:rStyle w:val="Strong"/>
          <w:b w:val="0"/>
          <w:sz w:val="24"/>
          <w:szCs w:val="24"/>
        </w:rPr>
        <w:t>670</w:t>
      </w:r>
      <w:r w:rsidRPr="00E31C62">
        <w:rPr>
          <w:sz w:val="24"/>
          <w:szCs w:val="24"/>
          <w:lang w:val="bg-BG"/>
        </w:rPr>
        <w:t xml:space="preserve"> </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r w:rsidRPr="00DA08B0">
        <w:rPr>
          <w:spacing w:val="6"/>
          <w:sz w:val="24"/>
          <w:szCs w:val="24"/>
          <w:lang w:eastAsia="bg-BG"/>
        </w:rPr>
        <w:t>По неуредените от настоящата документация въпроси се прилагат разпоредбите на ЗОП и ППЗОП.</w:t>
      </w:r>
    </w:p>
    <w:p w:rsidR="00F901EF" w:rsidRPr="00DA08B0" w:rsidRDefault="00F901EF" w:rsidP="00DA08B0">
      <w:pPr>
        <w:widowControl w:val="0"/>
        <w:shd w:val="clear" w:color="auto" w:fill="FFFFFF"/>
        <w:tabs>
          <w:tab w:val="left" w:pos="245"/>
        </w:tabs>
        <w:autoSpaceDE w:val="0"/>
        <w:autoSpaceDN w:val="0"/>
        <w:adjustRightInd w:val="0"/>
        <w:ind w:firstLine="851"/>
        <w:jc w:val="both"/>
        <w:rPr>
          <w:spacing w:val="6"/>
          <w:sz w:val="24"/>
          <w:szCs w:val="24"/>
          <w:lang w:eastAsia="bg-BG"/>
        </w:rPr>
      </w:pPr>
    </w:p>
    <w:p w:rsidR="008816D7" w:rsidRPr="00DA08B0" w:rsidRDefault="008816D7" w:rsidP="00DA08B0">
      <w:pPr>
        <w:tabs>
          <w:tab w:val="left" w:pos="0"/>
          <w:tab w:val="num" w:pos="1980"/>
        </w:tabs>
        <w:autoSpaceDE w:val="0"/>
        <w:autoSpaceDN w:val="0"/>
        <w:adjustRightInd w:val="0"/>
        <w:jc w:val="both"/>
        <w:rPr>
          <w:rFonts w:eastAsia="Calibri"/>
          <w:b/>
          <w:noProof/>
          <w:sz w:val="24"/>
          <w:szCs w:val="24"/>
          <w:lang w:val="ru-RU"/>
        </w:rPr>
      </w:pPr>
      <w:r w:rsidRPr="00DA08B0">
        <w:rPr>
          <w:rFonts w:eastAsia="Calibri"/>
          <w:noProof/>
          <w:color w:val="FF0000"/>
          <w:sz w:val="24"/>
          <w:szCs w:val="24"/>
          <w:lang w:val="ru-RU"/>
        </w:rPr>
        <w:t xml:space="preserve">      </w:t>
      </w:r>
      <w:r w:rsidRPr="00DA08B0">
        <w:rPr>
          <w:rFonts w:eastAsia="Calibri"/>
          <w:b/>
          <w:noProof/>
          <w:sz w:val="24"/>
          <w:szCs w:val="24"/>
          <w:lang w:val="ru-RU"/>
        </w:rPr>
        <w:t>Приложения:</w:t>
      </w:r>
    </w:p>
    <w:p w:rsidR="008816D7" w:rsidRPr="0094324C" w:rsidRDefault="0094324C" w:rsidP="0094324C">
      <w:pPr>
        <w:jc w:val="both"/>
        <w:rPr>
          <w:sz w:val="24"/>
          <w:szCs w:val="24"/>
          <w:lang w:eastAsia="bg-BG"/>
        </w:rPr>
      </w:pPr>
      <w:r>
        <w:rPr>
          <w:sz w:val="24"/>
          <w:szCs w:val="24"/>
          <w:lang w:val="bg-BG" w:eastAsia="bg-BG"/>
        </w:rPr>
        <w:t xml:space="preserve">      1. </w:t>
      </w:r>
      <w:r w:rsidR="008816D7" w:rsidRPr="0094324C">
        <w:rPr>
          <w:sz w:val="24"/>
          <w:szCs w:val="24"/>
          <w:lang w:eastAsia="bg-BG"/>
        </w:rPr>
        <w:t>Опис на представените документи - Приложение № 1.</w:t>
      </w:r>
    </w:p>
    <w:p w:rsidR="008816D7" w:rsidRPr="0094324C" w:rsidRDefault="0094324C" w:rsidP="0094324C">
      <w:pPr>
        <w:jc w:val="both"/>
        <w:rPr>
          <w:sz w:val="24"/>
          <w:szCs w:val="24"/>
          <w:lang w:eastAsia="bg-BG"/>
        </w:rPr>
      </w:pPr>
      <w:r>
        <w:rPr>
          <w:sz w:val="24"/>
          <w:szCs w:val="24"/>
          <w:lang w:val="bg-BG" w:eastAsia="bg-BG"/>
        </w:rPr>
        <w:t xml:space="preserve">      2. </w:t>
      </w:r>
      <w:r w:rsidR="008816D7" w:rsidRPr="0094324C">
        <w:rPr>
          <w:sz w:val="24"/>
          <w:szCs w:val="24"/>
          <w:lang w:eastAsia="bg-BG"/>
        </w:rPr>
        <w:t>Единен европейски документ за обществени поръчки - Приложение № 2.</w:t>
      </w:r>
    </w:p>
    <w:p w:rsidR="008816D7" w:rsidRPr="0094324C" w:rsidRDefault="0094324C" w:rsidP="0094324C">
      <w:pPr>
        <w:jc w:val="both"/>
        <w:rPr>
          <w:sz w:val="24"/>
          <w:szCs w:val="24"/>
          <w:lang w:eastAsia="bg-BG"/>
        </w:rPr>
      </w:pPr>
      <w:r>
        <w:rPr>
          <w:sz w:val="24"/>
          <w:szCs w:val="24"/>
          <w:lang w:val="bg-BG" w:eastAsia="bg-BG"/>
        </w:rPr>
        <w:t xml:space="preserve">      3. </w:t>
      </w:r>
      <w:r w:rsidR="00A14DD5">
        <w:rPr>
          <w:sz w:val="24"/>
          <w:szCs w:val="24"/>
          <w:lang w:val="bg-BG" w:eastAsia="bg-BG"/>
        </w:rPr>
        <w:t xml:space="preserve">Техническо </w:t>
      </w:r>
      <w:r w:rsidR="00A14DD5" w:rsidRPr="0094324C">
        <w:rPr>
          <w:sz w:val="24"/>
          <w:szCs w:val="24"/>
          <w:lang w:eastAsia="bg-BG"/>
        </w:rPr>
        <w:t xml:space="preserve">предложение </w:t>
      </w:r>
      <w:r w:rsidR="008816D7" w:rsidRPr="0094324C">
        <w:rPr>
          <w:sz w:val="24"/>
          <w:szCs w:val="24"/>
          <w:lang w:eastAsia="bg-BG"/>
        </w:rPr>
        <w:t>за изпълнение на поръчката в съответствие с техническите спецификации и изискванията на възложителя - Приложение № 3</w:t>
      </w:r>
      <w:r w:rsidR="001D67CE">
        <w:rPr>
          <w:sz w:val="24"/>
          <w:szCs w:val="24"/>
          <w:lang w:val="bg-BG" w:eastAsia="bg-BG"/>
        </w:rPr>
        <w:t>, включващо:</w:t>
      </w:r>
      <w:r w:rsidR="008816D7" w:rsidRPr="0094324C">
        <w:rPr>
          <w:sz w:val="24"/>
          <w:szCs w:val="24"/>
          <w:lang w:eastAsia="bg-BG"/>
        </w:rPr>
        <w:t>.</w:t>
      </w:r>
    </w:p>
    <w:p w:rsidR="008816D7" w:rsidRPr="0094324C" w:rsidRDefault="0094324C" w:rsidP="0094324C">
      <w:pPr>
        <w:jc w:val="both"/>
        <w:rPr>
          <w:sz w:val="24"/>
          <w:szCs w:val="24"/>
          <w:lang w:eastAsia="bg-BG"/>
        </w:rPr>
      </w:pPr>
      <w:r>
        <w:rPr>
          <w:sz w:val="24"/>
          <w:szCs w:val="24"/>
          <w:lang w:val="bg-BG" w:eastAsia="bg-BG"/>
        </w:rPr>
        <w:t xml:space="preserve">      </w:t>
      </w:r>
      <w:r w:rsidR="007B1AAD">
        <w:rPr>
          <w:sz w:val="24"/>
          <w:szCs w:val="24"/>
          <w:lang w:val="bg-BG" w:eastAsia="bg-BG"/>
        </w:rPr>
        <w:t>3</w:t>
      </w:r>
      <w:r>
        <w:rPr>
          <w:sz w:val="24"/>
          <w:szCs w:val="24"/>
          <w:lang w:val="bg-BG" w:eastAsia="bg-BG"/>
        </w:rPr>
        <w:t>.</w:t>
      </w:r>
      <w:r w:rsidR="007B1AAD">
        <w:rPr>
          <w:sz w:val="24"/>
          <w:szCs w:val="24"/>
          <w:lang w:val="bg-BG" w:eastAsia="bg-BG"/>
        </w:rPr>
        <w:t>1.</w:t>
      </w:r>
      <w:r>
        <w:rPr>
          <w:sz w:val="24"/>
          <w:szCs w:val="24"/>
          <w:lang w:val="bg-BG" w:eastAsia="bg-BG"/>
        </w:rPr>
        <w:t xml:space="preserve"> </w:t>
      </w:r>
      <w:r w:rsidR="008816D7" w:rsidRPr="0094324C">
        <w:rPr>
          <w:sz w:val="24"/>
          <w:szCs w:val="24"/>
          <w:lang w:eastAsia="bg-BG"/>
        </w:rPr>
        <w:t xml:space="preserve">Декларация за съгласие с клаузите на приложения проект на договор - Приложение № </w:t>
      </w:r>
      <w:r w:rsidR="00B34ABB">
        <w:rPr>
          <w:sz w:val="24"/>
          <w:szCs w:val="24"/>
          <w:lang w:val="bg-BG" w:eastAsia="bg-BG"/>
        </w:rPr>
        <w:t>3.1.</w:t>
      </w:r>
    </w:p>
    <w:p w:rsidR="008816D7" w:rsidRPr="0094324C" w:rsidRDefault="0094324C" w:rsidP="0094324C">
      <w:pPr>
        <w:jc w:val="both"/>
        <w:rPr>
          <w:sz w:val="24"/>
          <w:szCs w:val="24"/>
          <w:lang w:eastAsia="bg-BG"/>
        </w:rPr>
      </w:pPr>
      <w:r>
        <w:rPr>
          <w:sz w:val="24"/>
          <w:szCs w:val="24"/>
          <w:lang w:val="bg-BG" w:eastAsia="bg-BG"/>
        </w:rPr>
        <w:t xml:space="preserve">      </w:t>
      </w:r>
      <w:r w:rsidR="007B1AAD">
        <w:rPr>
          <w:sz w:val="24"/>
          <w:szCs w:val="24"/>
          <w:lang w:val="bg-BG" w:eastAsia="bg-BG"/>
        </w:rPr>
        <w:t>3</w:t>
      </w:r>
      <w:r>
        <w:rPr>
          <w:sz w:val="24"/>
          <w:szCs w:val="24"/>
          <w:lang w:val="bg-BG" w:eastAsia="bg-BG"/>
        </w:rPr>
        <w:t>.</w:t>
      </w:r>
      <w:r w:rsidR="007B1AAD">
        <w:rPr>
          <w:sz w:val="24"/>
          <w:szCs w:val="24"/>
          <w:lang w:val="bg-BG" w:eastAsia="bg-BG"/>
        </w:rPr>
        <w:t>2.</w:t>
      </w:r>
      <w:r>
        <w:rPr>
          <w:sz w:val="24"/>
          <w:szCs w:val="24"/>
          <w:lang w:val="bg-BG" w:eastAsia="bg-BG"/>
        </w:rPr>
        <w:t xml:space="preserve"> </w:t>
      </w:r>
      <w:r w:rsidR="008816D7" w:rsidRPr="0094324C">
        <w:rPr>
          <w:sz w:val="24"/>
          <w:szCs w:val="24"/>
          <w:lang w:eastAsia="bg-BG"/>
        </w:rPr>
        <w:t xml:space="preserve">Декларация за срока на валидност на офертата - Приложение № </w:t>
      </w:r>
      <w:r w:rsidR="00B34ABB">
        <w:rPr>
          <w:sz w:val="24"/>
          <w:szCs w:val="24"/>
          <w:lang w:val="bg-BG" w:eastAsia="bg-BG"/>
        </w:rPr>
        <w:t>3.2.</w:t>
      </w:r>
    </w:p>
    <w:p w:rsidR="008816D7" w:rsidRPr="0094324C" w:rsidRDefault="0094324C" w:rsidP="00C675B7">
      <w:pPr>
        <w:jc w:val="both"/>
        <w:rPr>
          <w:sz w:val="24"/>
          <w:szCs w:val="24"/>
          <w:lang w:val="bg-BG" w:eastAsia="bg-BG"/>
        </w:rPr>
      </w:pPr>
      <w:r>
        <w:rPr>
          <w:sz w:val="24"/>
          <w:szCs w:val="24"/>
          <w:lang w:val="bg-BG" w:eastAsia="bg-BG"/>
        </w:rPr>
        <w:t xml:space="preserve">      </w:t>
      </w:r>
      <w:r w:rsidR="007B1AAD">
        <w:rPr>
          <w:sz w:val="24"/>
          <w:szCs w:val="24"/>
          <w:lang w:val="bg-BG" w:eastAsia="bg-BG"/>
        </w:rPr>
        <w:t>3</w:t>
      </w:r>
      <w:r>
        <w:rPr>
          <w:sz w:val="24"/>
          <w:szCs w:val="24"/>
          <w:lang w:val="bg-BG" w:eastAsia="bg-BG"/>
        </w:rPr>
        <w:t>.</w:t>
      </w:r>
      <w:r w:rsidR="007B1AAD">
        <w:rPr>
          <w:sz w:val="24"/>
          <w:szCs w:val="24"/>
          <w:lang w:val="bg-BG" w:eastAsia="bg-BG"/>
        </w:rPr>
        <w:t>3.</w:t>
      </w:r>
      <w:r w:rsidRPr="00C61896">
        <w:rPr>
          <w:color w:val="FF0000"/>
          <w:sz w:val="24"/>
          <w:szCs w:val="24"/>
          <w:lang w:val="bg-BG" w:eastAsia="bg-BG"/>
        </w:rPr>
        <w:t xml:space="preserve"> </w:t>
      </w:r>
      <w:r w:rsidR="001D67CE" w:rsidRPr="0094324C">
        <w:rPr>
          <w:sz w:val="24"/>
          <w:szCs w:val="24"/>
          <w:lang w:eastAsia="bg-BG"/>
        </w:rPr>
        <w:t>Декларация за</w:t>
      </w:r>
      <w:r w:rsidR="001D67CE" w:rsidRPr="001D67CE">
        <w:rPr>
          <w:rFonts w:eastAsia="CIDFont+F3"/>
          <w:sz w:val="24"/>
          <w:szCs w:val="24"/>
        </w:rPr>
        <w:t xml:space="preserve"> </w:t>
      </w:r>
      <w:r w:rsidR="001D67CE" w:rsidRPr="00444E8B">
        <w:rPr>
          <w:rFonts w:eastAsia="CIDFont+F3"/>
          <w:sz w:val="24"/>
          <w:szCs w:val="24"/>
        </w:rPr>
        <w:t>за конфиденциалност по чл. 102 от ЗОП</w:t>
      </w:r>
      <w:r w:rsidR="001D67CE">
        <w:rPr>
          <w:rFonts w:eastAsia="CIDFont+F3"/>
          <w:sz w:val="24"/>
          <w:szCs w:val="24"/>
          <w:lang w:val="bg-BG"/>
        </w:rPr>
        <w:t xml:space="preserve"> – Приложение №</w:t>
      </w:r>
      <w:r w:rsidR="00B34ABB">
        <w:rPr>
          <w:rFonts w:eastAsia="CIDFont+F3"/>
          <w:sz w:val="24"/>
          <w:szCs w:val="24"/>
          <w:lang w:val="bg-BG"/>
        </w:rPr>
        <w:t>3.3</w:t>
      </w:r>
      <w:r w:rsidR="001D67CE">
        <w:rPr>
          <w:rFonts w:eastAsia="CIDFont+F3"/>
          <w:sz w:val="24"/>
          <w:szCs w:val="24"/>
          <w:lang w:val="bg-BG"/>
        </w:rPr>
        <w:t>.</w:t>
      </w:r>
      <w:r w:rsidRPr="00C61896">
        <w:rPr>
          <w:color w:val="FF0000"/>
          <w:sz w:val="24"/>
          <w:szCs w:val="24"/>
          <w:lang w:val="bg-BG" w:eastAsia="bg-BG"/>
        </w:rPr>
        <w:t xml:space="preserve"> </w:t>
      </w:r>
      <w:r w:rsidR="001D67CE">
        <w:rPr>
          <w:color w:val="FF0000"/>
          <w:sz w:val="24"/>
          <w:szCs w:val="24"/>
          <w:lang w:val="bg-BG" w:eastAsia="bg-BG"/>
        </w:rPr>
        <w:t xml:space="preserve">    </w:t>
      </w:r>
      <w:r w:rsidRPr="00C61896">
        <w:rPr>
          <w:color w:val="FF0000"/>
          <w:sz w:val="24"/>
          <w:szCs w:val="24"/>
          <w:lang w:val="bg-BG" w:eastAsia="bg-BG"/>
        </w:rPr>
        <w:t xml:space="preserve"> </w:t>
      </w:r>
    </w:p>
    <w:p w:rsidR="00B34ABB" w:rsidRDefault="008816D7" w:rsidP="00B34ABB">
      <w:pPr>
        <w:jc w:val="both"/>
        <w:rPr>
          <w:sz w:val="24"/>
          <w:szCs w:val="24"/>
          <w:lang w:val="bg-BG" w:eastAsia="ar-SA"/>
        </w:rPr>
      </w:pPr>
      <w:r w:rsidRPr="0094324C">
        <w:rPr>
          <w:sz w:val="24"/>
          <w:szCs w:val="24"/>
          <w:lang w:val="bg-BG" w:eastAsia="bg-BG"/>
        </w:rPr>
        <w:t xml:space="preserve">      </w:t>
      </w:r>
      <w:r w:rsidR="007B1AAD">
        <w:rPr>
          <w:sz w:val="24"/>
          <w:szCs w:val="24"/>
          <w:lang w:val="bg-BG" w:eastAsia="bg-BG"/>
        </w:rPr>
        <w:t>4</w:t>
      </w:r>
      <w:r w:rsidR="001D67CE">
        <w:rPr>
          <w:sz w:val="24"/>
          <w:szCs w:val="24"/>
          <w:lang w:val="bg-BG" w:eastAsia="bg-BG"/>
        </w:rPr>
        <w:t>. Декларация за</w:t>
      </w:r>
      <w:r w:rsidR="001D67CE" w:rsidRPr="00621C98">
        <w:rPr>
          <w:sz w:val="24"/>
          <w:szCs w:val="24"/>
          <w:lang w:eastAsia="ar-SA"/>
        </w:rPr>
        <w:t xml:space="preserve"> огледа </w:t>
      </w:r>
      <w:r w:rsidR="0095575B">
        <w:rPr>
          <w:sz w:val="24"/>
          <w:szCs w:val="24"/>
          <w:lang w:val="bg-BG" w:eastAsia="ar-SA"/>
        </w:rPr>
        <w:t>на обекта</w:t>
      </w:r>
      <w:r w:rsidR="001D67CE" w:rsidRPr="00621C98">
        <w:rPr>
          <w:sz w:val="24"/>
          <w:szCs w:val="24"/>
          <w:lang w:eastAsia="ar-SA"/>
        </w:rPr>
        <w:t xml:space="preserve"> – Приложение № </w:t>
      </w:r>
      <w:r w:rsidR="00B34ABB">
        <w:rPr>
          <w:sz w:val="24"/>
          <w:szCs w:val="24"/>
          <w:lang w:val="bg-BG" w:eastAsia="ar-SA"/>
        </w:rPr>
        <w:t>4</w:t>
      </w:r>
      <w:r w:rsidR="00133C8C">
        <w:rPr>
          <w:sz w:val="24"/>
          <w:szCs w:val="24"/>
          <w:lang w:val="bg-BG" w:eastAsia="ar-SA"/>
        </w:rPr>
        <w:t>.</w:t>
      </w:r>
    </w:p>
    <w:p w:rsidR="009761A4" w:rsidRDefault="00B34ABB" w:rsidP="00B34ABB">
      <w:pPr>
        <w:jc w:val="both"/>
        <w:rPr>
          <w:sz w:val="24"/>
          <w:szCs w:val="24"/>
          <w:lang w:val="bg-BG" w:eastAsia="ar-SA"/>
        </w:rPr>
      </w:pPr>
      <w:r>
        <w:rPr>
          <w:sz w:val="24"/>
          <w:szCs w:val="24"/>
          <w:lang w:val="bg-BG" w:eastAsia="ar-SA"/>
        </w:rPr>
        <w:t xml:space="preserve">      </w:t>
      </w:r>
      <w:r w:rsidR="007B1AAD">
        <w:rPr>
          <w:sz w:val="24"/>
          <w:szCs w:val="24"/>
          <w:lang w:val="bg-BG" w:eastAsia="ar-SA"/>
        </w:rPr>
        <w:t>5</w:t>
      </w:r>
      <w:r w:rsidR="00133C8C">
        <w:rPr>
          <w:sz w:val="24"/>
          <w:szCs w:val="24"/>
          <w:lang w:val="bg-BG" w:eastAsia="ar-SA"/>
        </w:rPr>
        <w:t xml:space="preserve">. </w:t>
      </w:r>
      <w:r w:rsidR="00133C8C" w:rsidRPr="0094324C">
        <w:rPr>
          <w:sz w:val="24"/>
          <w:szCs w:val="24"/>
          <w:lang w:eastAsia="bg-BG"/>
        </w:rPr>
        <w:t xml:space="preserve">Ценово предложение за изпълнение на поръчката - Приложение № </w:t>
      </w:r>
      <w:r w:rsidR="00133C8C">
        <w:rPr>
          <w:sz w:val="24"/>
          <w:szCs w:val="24"/>
          <w:lang w:val="bg-BG" w:eastAsia="bg-BG"/>
        </w:rPr>
        <w:t xml:space="preserve">5. </w:t>
      </w:r>
    </w:p>
    <w:p w:rsidR="00133C8C" w:rsidRPr="0094324C" w:rsidRDefault="00C675B7" w:rsidP="00133C8C">
      <w:pPr>
        <w:jc w:val="both"/>
        <w:rPr>
          <w:sz w:val="24"/>
          <w:szCs w:val="24"/>
          <w:lang w:eastAsia="bg-BG"/>
        </w:rPr>
      </w:pPr>
      <w:r>
        <w:rPr>
          <w:sz w:val="24"/>
          <w:szCs w:val="24"/>
          <w:lang w:val="bg-BG" w:eastAsia="bg-BG"/>
        </w:rPr>
        <w:t xml:space="preserve">      </w:t>
      </w:r>
      <w:r w:rsidR="007B1AAD">
        <w:rPr>
          <w:sz w:val="24"/>
          <w:szCs w:val="24"/>
          <w:lang w:val="bg-BG" w:eastAsia="bg-BG"/>
        </w:rPr>
        <w:t>6</w:t>
      </w:r>
      <w:r w:rsidRPr="004C72FF">
        <w:rPr>
          <w:sz w:val="24"/>
          <w:szCs w:val="24"/>
          <w:lang w:val="bg-BG" w:eastAsia="bg-BG"/>
        </w:rPr>
        <w:t>.</w:t>
      </w:r>
      <w:r w:rsidR="00133C8C">
        <w:rPr>
          <w:sz w:val="24"/>
          <w:szCs w:val="24"/>
          <w:lang w:val="bg-BG" w:eastAsia="bg-BG"/>
        </w:rPr>
        <w:t xml:space="preserve"> </w:t>
      </w:r>
      <w:r w:rsidR="00133C8C" w:rsidRPr="0094324C">
        <w:rPr>
          <w:sz w:val="24"/>
          <w:szCs w:val="24"/>
          <w:lang w:eastAsia="bg-BG"/>
        </w:rPr>
        <w:t xml:space="preserve">Проект на договор - Приложение № </w:t>
      </w:r>
      <w:r w:rsidR="00133C8C">
        <w:rPr>
          <w:sz w:val="24"/>
          <w:szCs w:val="24"/>
          <w:lang w:val="bg-BG" w:eastAsia="bg-BG"/>
        </w:rPr>
        <w:t>6</w:t>
      </w:r>
      <w:r w:rsidR="00133C8C" w:rsidRPr="0094324C">
        <w:rPr>
          <w:sz w:val="24"/>
          <w:szCs w:val="24"/>
          <w:lang w:eastAsia="bg-BG"/>
        </w:rPr>
        <w:t>.</w:t>
      </w:r>
    </w:p>
    <w:p w:rsidR="00C675B7" w:rsidRPr="0094324C" w:rsidRDefault="00133C8C" w:rsidP="00C675B7">
      <w:pPr>
        <w:jc w:val="both"/>
        <w:rPr>
          <w:sz w:val="24"/>
          <w:szCs w:val="24"/>
          <w:lang w:val="bg-BG" w:eastAsia="bg-BG"/>
        </w:rPr>
      </w:pPr>
      <w:r>
        <w:rPr>
          <w:rFonts w:eastAsia="Calibri"/>
          <w:bCs/>
          <w:sz w:val="24"/>
          <w:szCs w:val="24"/>
          <w:lang w:val="bg-BG" w:eastAsia="zh-CN"/>
        </w:rPr>
        <w:lastRenderedPageBreak/>
        <w:t xml:space="preserve">      </w:t>
      </w:r>
      <w:r w:rsidR="007B1AAD">
        <w:rPr>
          <w:rFonts w:eastAsia="Calibri"/>
          <w:bCs/>
          <w:sz w:val="24"/>
          <w:szCs w:val="24"/>
          <w:lang w:val="bg-BG" w:eastAsia="zh-CN"/>
        </w:rPr>
        <w:t>7</w:t>
      </w:r>
      <w:r>
        <w:rPr>
          <w:rFonts w:eastAsia="Calibri"/>
          <w:bCs/>
          <w:sz w:val="24"/>
          <w:szCs w:val="24"/>
          <w:lang w:val="bg-BG" w:eastAsia="zh-CN"/>
        </w:rPr>
        <w:t xml:space="preserve">. </w:t>
      </w:r>
      <w:r w:rsidRPr="00133C8C">
        <w:rPr>
          <w:rFonts w:eastAsia="Calibri"/>
          <w:bCs/>
          <w:sz w:val="24"/>
          <w:szCs w:val="24"/>
          <w:lang w:val="bg-BG" w:eastAsia="zh-CN"/>
        </w:rPr>
        <w:t>Протокол за предаване на обекта за работа по договор</w:t>
      </w:r>
      <w:r w:rsidRPr="00621C98">
        <w:rPr>
          <w:sz w:val="24"/>
          <w:szCs w:val="24"/>
          <w:lang w:eastAsia="ar-SA"/>
        </w:rPr>
        <w:t xml:space="preserve">– Приложение № </w:t>
      </w:r>
      <w:r>
        <w:rPr>
          <w:sz w:val="24"/>
          <w:szCs w:val="24"/>
          <w:lang w:val="bg-BG" w:eastAsia="ar-SA"/>
        </w:rPr>
        <w:t>6.1.</w:t>
      </w:r>
    </w:p>
    <w:p w:rsidR="005C25A6" w:rsidRPr="0094324C" w:rsidRDefault="0028080A" w:rsidP="0094324C">
      <w:pPr>
        <w:jc w:val="both"/>
        <w:rPr>
          <w:sz w:val="24"/>
          <w:szCs w:val="24"/>
          <w:lang w:val="bg-BG"/>
        </w:rPr>
      </w:pPr>
      <w:r>
        <w:rPr>
          <w:sz w:val="24"/>
          <w:szCs w:val="24"/>
          <w:lang w:val="bg-BG"/>
        </w:rPr>
        <w:t xml:space="preserve">      </w:t>
      </w:r>
      <w:r w:rsidR="007B1AAD">
        <w:rPr>
          <w:sz w:val="24"/>
          <w:szCs w:val="24"/>
          <w:lang w:val="bg-BG"/>
        </w:rPr>
        <w:t>8</w:t>
      </w:r>
      <w:r>
        <w:rPr>
          <w:sz w:val="24"/>
          <w:szCs w:val="24"/>
          <w:lang w:val="bg-BG"/>
        </w:rPr>
        <w:t xml:space="preserve">. </w:t>
      </w:r>
      <w:r w:rsidRPr="00404951">
        <w:rPr>
          <w:sz w:val="24"/>
          <w:szCs w:val="24"/>
        </w:rPr>
        <w:t xml:space="preserve">Двустранен протокол </w:t>
      </w:r>
      <w:r w:rsidR="007622AE">
        <w:rPr>
          <w:sz w:val="24"/>
          <w:szCs w:val="24"/>
          <w:lang w:val="bg-BG"/>
        </w:rPr>
        <w:t>за приемане на СМ</w:t>
      </w:r>
      <w:r>
        <w:rPr>
          <w:sz w:val="24"/>
          <w:szCs w:val="24"/>
          <w:lang w:val="bg-BG"/>
        </w:rPr>
        <w:t xml:space="preserve">Р </w:t>
      </w:r>
      <w:r w:rsidR="00133C8C">
        <w:rPr>
          <w:sz w:val="24"/>
          <w:szCs w:val="24"/>
          <w:lang w:val="bg-BG"/>
        </w:rPr>
        <w:t xml:space="preserve">- </w:t>
      </w:r>
      <w:r w:rsidRPr="00133C8C">
        <w:rPr>
          <w:sz w:val="24"/>
          <w:szCs w:val="24"/>
          <w:lang w:val="bg-BG"/>
        </w:rPr>
        <w:t>Приложение</w:t>
      </w:r>
      <w:r w:rsidRPr="00133C8C">
        <w:rPr>
          <w:sz w:val="24"/>
          <w:szCs w:val="24"/>
        </w:rPr>
        <w:t xml:space="preserve"> № </w:t>
      </w:r>
      <w:r w:rsidR="00133C8C" w:rsidRPr="00133C8C">
        <w:rPr>
          <w:sz w:val="24"/>
          <w:szCs w:val="24"/>
          <w:lang w:val="bg-BG"/>
        </w:rPr>
        <w:t>6.</w:t>
      </w:r>
      <w:r w:rsidRPr="00133C8C">
        <w:rPr>
          <w:sz w:val="24"/>
          <w:szCs w:val="24"/>
          <w:lang w:val="bg-BG"/>
        </w:rPr>
        <w:t>2</w:t>
      </w:r>
      <w:r w:rsidR="00133C8C" w:rsidRPr="00133C8C">
        <w:rPr>
          <w:sz w:val="24"/>
          <w:szCs w:val="24"/>
          <w:lang w:val="bg-BG"/>
        </w:rPr>
        <w:t>.</w:t>
      </w:r>
    </w:p>
    <w:p w:rsidR="00A73056" w:rsidRDefault="00A73056" w:rsidP="00495194">
      <w:pPr>
        <w:jc w:val="both"/>
        <w:rPr>
          <w:sz w:val="24"/>
          <w:szCs w:val="24"/>
          <w:lang w:val="bg-BG"/>
        </w:rPr>
      </w:pPr>
    </w:p>
    <w:p w:rsidR="00626436" w:rsidRDefault="00626436"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4C2EB4" w:rsidRDefault="004C2EB4" w:rsidP="00495194">
      <w:pPr>
        <w:jc w:val="both"/>
        <w:rPr>
          <w:sz w:val="24"/>
          <w:szCs w:val="24"/>
          <w:lang w:val="bg-BG"/>
        </w:rPr>
      </w:pPr>
    </w:p>
    <w:p w:rsidR="00626436" w:rsidRDefault="00626436" w:rsidP="00495194">
      <w:pPr>
        <w:jc w:val="both"/>
        <w:rPr>
          <w:sz w:val="24"/>
          <w:szCs w:val="24"/>
          <w:lang w:val="bg-BG"/>
        </w:rPr>
      </w:pPr>
    </w:p>
    <w:p w:rsidR="00626436" w:rsidRDefault="00626436" w:rsidP="00495194">
      <w:pPr>
        <w:jc w:val="both"/>
        <w:rPr>
          <w:sz w:val="24"/>
          <w:szCs w:val="24"/>
          <w:lang w:val="bg-BG"/>
        </w:rPr>
      </w:pPr>
    </w:p>
    <w:p w:rsidR="00212320" w:rsidRPr="006929EF" w:rsidRDefault="00212320" w:rsidP="00212320">
      <w:pPr>
        <w:pStyle w:val="NoSpacing"/>
        <w:ind w:right="1039"/>
        <w:jc w:val="right"/>
        <w:rPr>
          <w:rFonts w:ascii="Times New Roman" w:hAnsi="Times New Roman"/>
          <w:b/>
          <w:sz w:val="20"/>
          <w:szCs w:val="20"/>
          <w:lang w:val="bg-BG" w:bidi="hi-IN"/>
        </w:rPr>
      </w:pPr>
      <w:r w:rsidRPr="006929EF">
        <w:rPr>
          <w:rFonts w:ascii="Times New Roman" w:hAnsi="Times New Roman"/>
          <w:b/>
          <w:sz w:val="20"/>
          <w:szCs w:val="20"/>
          <w:lang w:val="bg-BG" w:bidi="hi-IN"/>
        </w:rPr>
        <w:t>Приложение №1</w:t>
      </w:r>
    </w:p>
    <w:p w:rsidR="00212320" w:rsidRPr="00196028" w:rsidRDefault="00212320" w:rsidP="00212320">
      <w:pPr>
        <w:jc w:val="center"/>
        <w:rPr>
          <w:rFonts w:eastAsia="Arial"/>
          <w:b/>
        </w:rPr>
      </w:pPr>
    </w:p>
    <w:p w:rsidR="00212320" w:rsidRPr="008F2D65" w:rsidRDefault="00212320" w:rsidP="00212320">
      <w:pPr>
        <w:jc w:val="center"/>
        <w:rPr>
          <w:rFonts w:eastAsia="Arial"/>
          <w:sz w:val="24"/>
          <w:szCs w:val="24"/>
        </w:rPr>
      </w:pPr>
      <w:r w:rsidRPr="008F2D65">
        <w:rPr>
          <w:rFonts w:eastAsia="Arial"/>
          <w:b/>
          <w:sz w:val="24"/>
          <w:szCs w:val="24"/>
        </w:rPr>
        <w:t>Опис на представените документи по чл. 47, ал. 3 от ППЗОП</w:t>
      </w:r>
    </w:p>
    <w:p w:rsidR="00212320" w:rsidRPr="008F2D65" w:rsidRDefault="00212320" w:rsidP="00212320">
      <w:pPr>
        <w:jc w:val="center"/>
        <w:rPr>
          <w:rFonts w:eastAsia="Arial"/>
          <w:sz w:val="24"/>
          <w:szCs w:val="24"/>
        </w:rPr>
      </w:pPr>
    </w:p>
    <w:p w:rsidR="00212320" w:rsidRPr="008F2D65" w:rsidRDefault="00212320" w:rsidP="00212320">
      <w:pPr>
        <w:jc w:val="center"/>
        <w:rPr>
          <w:rFonts w:eastAsia="Arial"/>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049"/>
      </w:tblGrid>
      <w:tr w:rsidR="00212320" w:rsidRPr="008F2D65" w:rsidTr="00886056">
        <w:tc>
          <w:tcPr>
            <w:tcW w:w="825" w:type="dxa"/>
            <w:shd w:val="clear" w:color="auto" w:fill="auto"/>
            <w:vAlign w:val="center"/>
          </w:tcPr>
          <w:p w:rsidR="00212320" w:rsidRPr="008F2D65" w:rsidRDefault="00212320" w:rsidP="00886056">
            <w:pPr>
              <w:jc w:val="center"/>
              <w:rPr>
                <w:rFonts w:eastAsia="Calibri"/>
                <w:sz w:val="24"/>
                <w:szCs w:val="24"/>
                <w:lang w:bidi="hi-IN"/>
              </w:rPr>
            </w:pPr>
            <w:r w:rsidRPr="008F2D65">
              <w:rPr>
                <w:rFonts w:eastAsia="Calibri"/>
                <w:sz w:val="24"/>
                <w:szCs w:val="24"/>
                <w:lang w:bidi="hi-IN"/>
              </w:rPr>
              <w:t>1.</w:t>
            </w:r>
          </w:p>
        </w:tc>
        <w:tc>
          <w:tcPr>
            <w:tcW w:w="8049" w:type="dxa"/>
            <w:shd w:val="clear" w:color="auto" w:fill="auto"/>
            <w:vAlign w:val="center"/>
          </w:tcPr>
          <w:p w:rsidR="00212320" w:rsidRPr="00C8611A" w:rsidRDefault="00212320" w:rsidP="00886056">
            <w:pPr>
              <w:rPr>
                <w:rFonts w:eastAsia="Calibri"/>
                <w:sz w:val="24"/>
                <w:szCs w:val="24"/>
                <w:lang w:bidi="hi-IN"/>
              </w:rPr>
            </w:pPr>
            <w:r w:rsidRPr="00C8611A">
              <w:rPr>
                <w:sz w:val="24"/>
                <w:szCs w:val="24"/>
                <w:lang w:eastAsia="bg-BG"/>
              </w:rPr>
              <w:t xml:space="preserve">Единен европейски документ за обществени поръчки (ЕЕДОП) – </w:t>
            </w:r>
            <w:r w:rsidR="00626436" w:rsidRPr="00C8611A">
              <w:rPr>
                <w:rFonts w:eastAsia="Arial"/>
                <w:i/>
                <w:sz w:val="24"/>
                <w:szCs w:val="24"/>
              </w:rPr>
              <w:t>Приложение</w:t>
            </w:r>
            <w:r w:rsidR="00626436" w:rsidRPr="00C8611A">
              <w:rPr>
                <w:i/>
                <w:sz w:val="24"/>
                <w:szCs w:val="24"/>
                <w:lang w:eastAsia="bg-BG"/>
              </w:rPr>
              <w:t xml:space="preserve"> </w:t>
            </w:r>
            <w:r w:rsidRPr="00C8611A">
              <w:rPr>
                <w:i/>
                <w:sz w:val="24"/>
                <w:szCs w:val="24"/>
                <w:lang w:eastAsia="bg-BG"/>
              </w:rPr>
              <w:t>№2</w:t>
            </w:r>
            <w:r w:rsidRPr="00C8611A">
              <w:rPr>
                <w:sz w:val="24"/>
                <w:szCs w:val="24"/>
                <w:lang w:eastAsia="bg-BG"/>
              </w:rPr>
              <w:t>;</w:t>
            </w:r>
            <w:r w:rsidRPr="00C8611A">
              <w:rPr>
                <w:sz w:val="24"/>
                <w:szCs w:val="24"/>
                <w:lang w:eastAsia="bg-BG"/>
              </w:rPr>
              <w:tab/>
            </w:r>
          </w:p>
        </w:tc>
      </w:tr>
      <w:tr w:rsidR="00212320" w:rsidRPr="008F2D65" w:rsidTr="00886056">
        <w:tc>
          <w:tcPr>
            <w:tcW w:w="825" w:type="dxa"/>
            <w:shd w:val="clear" w:color="auto" w:fill="auto"/>
            <w:vAlign w:val="center"/>
          </w:tcPr>
          <w:p w:rsidR="00212320" w:rsidRPr="00F300AC" w:rsidRDefault="00F300AC" w:rsidP="00886056">
            <w:pPr>
              <w:jc w:val="center"/>
              <w:rPr>
                <w:rFonts w:eastAsia="Calibri"/>
                <w:sz w:val="24"/>
                <w:szCs w:val="24"/>
                <w:lang w:val="bg-BG" w:bidi="hi-IN"/>
              </w:rPr>
            </w:pPr>
            <w:r>
              <w:rPr>
                <w:rFonts w:eastAsia="Calibri"/>
                <w:sz w:val="24"/>
                <w:szCs w:val="24"/>
                <w:lang w:val="bg-BG" w:bidi="hi-IN"/>
              </w:rPr>
              <w:t xml:space="preserve">  </w:t>
            </w:r>
            <w:r w:rsidR="00212320" w:rsidRPr="008F2D65">
              <w:rPr>
                <w:rFonts w:eastAsia="Calibri"/>
                <w:sz w:val="24"/>
                <w:szCs w:val="24"/>
                <w:lang w:bidi="hi-IN"/>
              </w:rPr>
              <w:t>2.</w:t>
            </w:r>
            <w:r>
              <w:rPr>
                <w:rFonts w:eastAsia="Calibri"/>
                <w:sz w:val="24"/>
                <w:szCs w:val="24"/>
                <w:lang w:val="bg-BG" w:bidi="hi-IN"/>
              </w:rPr>
              <w:t>*</w:t>
            </w:r>
          </w:p>
        </w:tc>
        <w:tc>
          <w:tcPr>
            <w:tcW w:w="8049" w:type="dxa"/>
            <w:shd w:val="clear" w:color="auto" w:fill="auto"/>
            <w:vAlign w:val="center"/>
          </w:tcPr>
          <w:p w:rsidR="00212320" w:rsidRPr="00C8611A" w:rsidRDefault="00212320" w:rsidP="00886056">
            <w:pPr>
              <w:rPr>
                <w:rFonts w:eastAsia="Calibri"/>
                <w:sz w:val="24"/>
                <w:szCs w:val="24"/>
                <w:lang w:bidi="hi-IN"/>
              </w:rPr>
            </w:pPr>
            <w:r w:rsidRPr="00C8611A">
              <w:rPr>
                <w:sz w:val="24"/>
                <w:szCs w:val="24"/>
                <w:lang w:eastAsia="bg-BG"/>
              </w:rPr>
              <w:t>Копие на договора за обединение-при участник-обединение</w:t>
            </w:r>
            <w:r w:rsidRPr="00C8611A">
              <w:rPr>
                <w:sz w:val="24"/>
                <w:szCs w:val="24"/>
                <w:lang w:eastAsia="bg-BG"/>
              </w:rPr>
              <w:tab/>
            </w:r>
          </w:p>
        </w:tc>
      </w:tr>
      <w:tr w:rsidR="00212320" w:rsidRPr="008F2D65" w:rsidTr="00886056">
        <w:tc>
          <w:tcPr>
            <w:tcW w:w="825" w:type="dxa"/>
            <w:shd w:val="clear" w:color="auto" w:fill="auto"/>
            <w:vAlign w:val="center"/>
          </w:tcPr>
          <w:p w:rsidR="00212320" w:rsidRPr="00F300AC" w:rsidRDefault="001177C3" w:rsidP="00886056">
            <w:pPr>
              <w:jc w:val="center"/>
              <w:rPr>
                <w:rFonts w:eastAsia="Calibri"/>
                <w:sz w:val="24"/>
                <w:szCs w:val="24"/>
                <w:lang w:val="bg-BG" w:bidi="hi-IN"/>
              </w:rPr>
            </w:pPr>
            <w:r>
              <w:rPr>
                <w:rFonts w:eastAsia="Calibri"/>
                <w:sz w:val="24"/>
                <w:szCs w:val="24"/>
                <w:lang w:val="bg-BG" w:bidi="hi-IN"/>
              </w:rPr>
              <w:t xml:space="preserve"> </w:t>
            </w:r>
            <w:r w:rsidR="00212320" w:rsidRPr="008F2D65">
              <w:rPr>
                <w:rFonts w:eastAsia="Calibri"/>
                <w:sz w:val="24"/>
                <w:szCs w:val="24"/>
                <w:lang w:bidi="hi-IN"/>
              </w:rPr>
              <w:t>3.</w:t>
            </w:r>
            <w:r w:rsidR="00F300AC">
              <w:rPr>
                <w:rFonts w:eastAsia="Calibri"/>
                <w:sz w:val="24"/>
                <w:szCs w:val="24"/>
                <w:lang w:val="bg-BG" w:bidi="hi-IN"/>
              </w:rPr>
              <w:t>*</w:t>
            </w:r>
          </w:p>
        </w:tc>
        <w:tc>
          <w:tcPr>
            <w:tcW w:w="8049" w:type="dxa"/>
            <w:shd w:val="clear" w:color="auto" w:fill="auto"/>
            <w:vAlign w:val="center"/>
          </w:tcPr>
          <w:p w:rsidR="00212320" w:rsidRPr="00C8611A" w:rsidRDefault="00212320" w:rsidP="00886056">
            <w:pPr>
              <w:rPr>
                <w:rFonts w:eastAsia="Calibri"/>
                <w:b/>
                <w:sz w:val="24"/>
                <w:szCs w:val="24"/>
                <w:lang w:bidi="hi-IN"/>
              </w:rPr>
            </w:pPr>
            <w:r w:rsidRPr="00C8611A">
              <w:rPr>
                <w:sz w:val="24"/>
                <w:szCs w:val="24"/>
                <w:lang w:eastAsia="bg-BG"/>
              </w:rPr>
              <w:t>Копие от документ, от който да е видно правното основание за създаване на обединението, съгласно чл. 37, ал. 4 ППЗОП – при участник-обединение, което не е юридическо лице;</w:t>
            </w:r>
          </w:p>
        </w:tc>
      </w:tr>
      <w:tr w:rsidR="00212320" w:rsidRPr="008F2D65" w:rsidTr="00886056">
        <w:tc>
          <w:tcPr>
            <w:tcW w:w="825" w:type="dxa"/>
            <w:shd w:val="clear" w:color="auto" w:fill="auto"/>
            <w:vAlign w:val="center"/>
          </w:tcPr>
          <w:p w:rsidR="00212320" w:rsidRPr="008F2D65" w:rsidRDefault="00212320" w:rsidP="00886056">
            <w:pPr>
              <w:jc w:val="center"/>
              <w:rPr>
                <w:rFonts w:eastAsia="Calibri"/>
                <w:sz w:val="24"/>
                <w:szCs w:val="24"/>
                <w:lang w:bidi="hi-IN"/>
              </w:rPr>
            </w:pPr>
            <w:r>
              <w:rPr>
                <w:rFonts w:eastAsia="Calibri"/>
                <w:sz w:val="24"/>
                <w:szCs w:val="24"/>
                <w:lang w:val="bg-BG" w:bidi="hi-IN"/>
              </w:rPr>
              <w:t xml:space="preserve">  </w:t>
            </w:r>
            <w:r w:rsidRPr="008F2D65">
              <w:rPr>
                <w:rFonts w:eastAsia="Calibri"/>
                <w:sz w:val="24"/>
                <w:szCs w:val="24"/>
                <w:lang w:bidi="hi-IN"/>
              </w:rPr>
              <w:t>4</w:t>
            </w:r>
            <w:r>
              <w:rPr>
                <w:rFonts w:eastAsia="Calibri"/>
                <w:sz w:val="24"/>
                <w:szCs w:val="24"/>
                <w:lang w:val="bg-BG" w:bidi="hi-IN"/>
              </w:rPr>
              <w:t>*</w:t>
            </w:r>
            <w:r w:rsidRPr="008F2D65">
              <w:rPr>
                <w:rFonts w:eastAsia="Calibri"/>
                <w:sz w:val="24"/>
                <w:szCs w:val="24"/>
                <w:lang w:bidi="hi-IN"/>
              </w:rPr>
              <w:t>.</w:t>
            </w:r>
          </w:p>
        </w:tc>
        <w:tc>
          <w:tcPr>
            <w:tcW w:w="8049" w:type="dxa"/>
            <w:shd w:val="clear" w:color="auto" w:fill="auto"/>
            <w:vAlign w:val="center"/>
          </w:tcPr>
          <w:p w:rsidR="00212320" w:rsidRPr="00C8611A" w:rsidRDefault="00212320" w:rsidP="00886056">
            <w:pPr>
              <w:rPr>
                <w:rFonts w:eastAsia="Calibri"/>
                <w:sz w:val="24"/>
                <w:szCs w:val="24"/>
                <w:lang w:bidi="hi-IN"/>
              </w:rPr>
            </w:pPr>
            <w:r w:rsidRPr="00C8611A">
              <w:rPr>
                <w:sz w:val="24"/>
                <w:szCs w:val="24"/>
                <w:lang w:eastAsia="bg-BG"/>
              </w:rPr>
              <w:t>Документ за упълномощаване, съгласно чл. 39, ал. 3, т. 1, буква „а“ ППЗОП</w:t>
            </w:r>
          </w:p>
        </w:tc>
      </w:tr>
      <w:tr w:rsidR="00212320" w:rsidRPr="008F2D65" w:rsidTr="00886056">
        <w:trPr>
          <w:trHeight w:val="163"/>
        </w:trPr>
        <w:tc>
          <w:tcPr>
            <w:tcW w:w="825" w:type="dxa"/>
            <w:shd w:val="clear" w:color="auto" w:fill="auto"/>
            <w:vAlign w:val="center"/>
          </w:tcPr>
          <w:p w:rsidR="00212320" w:rsidRPr="008F2D65" w:rsidRDefault="00212320" w:rsidP="00886056">
            <w:pPr>
              <w:jc w:val="center"/>
              <w:rPr>
                <w:rFonts w:eastAsia="Calibri"/>
                <w:sz w:val="24"/>
                <w:szCs w:val="24"/>
                <w:lang w:bidi="hi-IN"/>
              </w:rPr>
            </w:pPr>
            <w:r w:rsidRPr="008F2D65">
              <w:rPr>
                <w:rFonts w:eastAsia="Calibri"/>
                <w:sz w:val="24"/>
                <w:szCs w:val="24"/>
                <w:lang w:bidi="hi-IN"/>
              </w:rPr>
              <w:t>5.</w:t>
            </w:r>
          </w:p>
        </w:tc>
        <w:tc>
          <w:tcPr>
            <w:tcW w:w="8049" w:type="dxa"/>
            <w:shd w:val="clear" w:color="auto" w:fill="auto"/>
            <w:vAlign w:val="center"/>
          </w:tcPr>
          <w:p w:rsidR="00212320" w:rsidRPr="00AA7B80" w:rsidRDefault="001914CA" w:rsidP="00886056">
            <w:pPr>
              <w:rPr>
                <w:rFonts w:eastAsia="Calibri"/>
                <w:sz w:val="24"/>
                <w:szCs w:val="24"/>
                <w:lang w:val="bg-BG" w:bidi="hi-IN"/>
              </w:rPr>
            </w:pPr>
            <w:r>
              <w:rPr>
                <w:sz w:val="24"/>
                <w:szCs w:val="24"/>
                <w:lang w:val="bg-BG" w:eastAsia="bg-BG"/>
              </w:rPr>
              <w:t>Техническо п</w:t>
            </w:r>
            <w:r w:rsidR="00212320" w:rsidRPr="00C8611A">
              <w:rPr>
                <w:sz w:val="24"/>
                <w:szCs w:val="24"/>
                <w:lang w:eastAsia="bg-BG"/>
              </w:rPr>
              <w:t xml:space="preserve">редложение за изпълнение на поръчката </w:t>
            </w:r>
            <w:r w:rsidR="00212320" w:rsidRPr="00C8611A">
              <w:rPr>
                <w:spacing w:val="6"/>
                <w:sz w:val="24"/>
                <w:szCs w:val="24"/>
                <w:lang w:eastAsia="bg-BG"/>
              </w:rPr>
              <w:t>в съответствие с техническите спецификации и изискванията на възложителя</w:t>
            </w:r>
            <w:r w:rsidR="00212320" w:rsidRPr="00C8611A">
              <w:rPr>
                <w:sz w:val="24"/>
                <w:szCs w:val="24"/>
                <w:lang w:eastAsia="bg-BG"/>
              </w:rPr>
              <w:t xml:space="preserve"> – </w:t>
            </w:r>
            <w:r w:rsidR="00626436" w:rsidRPr="00C8611A">
              <w:rPr>
                <w:rFonts w:eastAsia="Arial"/>
                <w:i/>
                <w:sz w:val="24"/>
                <w:szCs w:val="24"/>
              </w:rPr>
              <w:t>Приложение</w:t>
            </w:r>
            <w:r w:rsidR="00626436" w:rsidRPr="00C8611A">
              <w:rPr>
                <w:i/>
                <w:sz w:val="24"/>
                <w:szCs w:val="24"/>
                <w:lang w:eastAsia="bg-BG"/>
              </w:rPr>
              <w:t xml:space="preserve"> </w:t>
            </w:r>
            <w:r w:rsidR="00212320" w:rsidRPr="00C8611A">
              <w:rPr>
                <w:i/>
                <w:sz w:val="24"/>
                <w:szCs w:val="24"/>
                <w:lang w:eastAsia="bg-BG"/>
              </w:rPr>
              <w:t>№3</w:t>
            </w:r>
            <w:r w:rsidR="00AA7B80">
              <w:rPr>
                <w:i/>
                <w:sz w:val="24"/>
                <w:szCs w:val="24"/>
                <w:lang w:val="bg-BG" w:eastAsia="bg-BG"/>
              </w:rPr>
              <w:t xml:space="preserve">, </w:t>
            </w:r>
            <w:r w:rsidR="00AA7B80" w:rsidRPr="00626436">
              <w:rPr>
                <w:sz w:val="24"/>
                <w:szCs w:val="24"/>
                <w:lang w:val="bg-BG" w:eastAsia="bg-BG"/>
              </w:rPr>
              <w:t>включващо:</w:t>
            </w:r>
          </w:p>
        </w:tc>
      </w:tr>
      <w:tr w:rsidR="00212320" w:rsidRPr="008F2D65" w:rsidTr="00886056">
        <w:trPr>
          <w:trHeight w:val="209"/>
        </w:trPr>
        <w:tc>
          <w:tcPr>
            <w:tcW w:w="825" w:type="dxa"/>
            <w:shd w:val="clear" w:color="auto" w:fill="auto"/>
            <w:vAlign w:val="center"/>
          </w:tcPr>
          <w:p w:rsidR="00212320" w:rsidRPr="00EF586F" w:rsidRDefault="00EF586F" w:rsidP="00886056">
            <w:pPr>
              <w:jc w:val="center"/>
              <w:rPr>
                <w:rFonts w:eastAsia="Calibri"/>
                <w:sz w:val="24"/>
                <w:szCs w:val="24"/>
                <w:lang w:val="bg-BG" w:bidi="hi-IN"/>
              </w:rPr>
            </w:pPr>
            <w:r>
              <w:rPr>
                <w:sz w:val="24"/>
                <w:szCs w:val="24"/>
                <w:lang w:val="bg-BG" w:eastAsia="bg-BG"/>
              </w:rPr>
              <w:t>5</w:t>
            </w:r>
            <w:r w:rsidR="00212320" w:rsidRPr="008F2D65">
              <w:rPr>
                <w:sz w:val="24"/>
                <w:szCs w:val="24"/>
                <w:lang w:eastAsia="bg-BG"/>
              </w:rPr>
              <w:t>.</w:t>
            </w:r>
            <w:r>
              <w:rPr>
                <w:sz w:val="24"/>
                <w:szCs w:val="24"/>
                <w:lang w:val="bg-BG" w:eastAsia="bg-BG"/>
              </w:rPr>
              <w:t>1.</w:t>
            </w:r>
          </w:p>
        </w:tc>
        <w:tc>
          <w:tcPr>
            <w:tcW w:w="8049" w:type="dxa"/>
            <w:shd w:val="clear" w:color="auto" w:fill="auto"/>
            <w:vAlign w:val="center"/>
          </w:tcPr>
          <w:p w:rsidR="00212320" w:rsidRPr="00C8611A" w:rsidRDefault="00212320" w:rsidP="00626436">
            <w:pPr>
              <w:rPr>
                <w:i/>
                <w:sz w:val="24"/>
                <w:szCs w:val="24"/>
                <w:lang w:eastAsia="bg-BG"/>
              </w:rPr>
            </w:pPr>
            <w:r w:rsidRPr="00C8611A">
              <w:rPr>
                <w:sz w:val="24"/>
                <w:szCs w:val="24"/>
                <w:lang w:eastAsia="bg-BG"/>
              </w:rPr>
              <w:t>Декларация за съгласие с клаузите на приложения проект на договор по чл. 39, ал. 3, т. 1, буква „в</w:t>
            </w:r>
            <w:proofErr w:type="gramStart"/>
            <w:r w:rsidRPr="00C8611A">
              <w:rPr>
                <w:sz w:val="24"/>
                <w:szCs w:val="24"/>
                <w:lang w:eastAsia="bg-BG"/>
              </w:rPr>
              <w:t>“ ППЗОП</w:t>
            </w:r>
            <w:proofErr w:type="gramEnd"/>
            <w:r w:rsidRPr="00C8611A">
              <w:rPr>
                <w:sz w:val="24"/>
                <w:szCs w:val="24"/>
                <w:lang w:eastAsia="bg-BG"/>
              </w:rPr>
              <w:t xml:space="preserve"> – </w:t>
            </w:r>
            <w:r w:rsidR="00626436" w:rsidRPr="00C8611A">
              <w:rPr>
                <w:rFonts w:eastAsia="Arial"/>
                <w:i/>
                <w:sz w:val="24"/>
                <w:szCs w:val="24"/>
              </w:rPr>
              <w:t>Приложение</w:t>
            </w:r>
            <w:r w:rsidR="00626436" w:rsidRPr="00C8611A">
              <w:rPr>
                <w:i/>
                <w:sz w:val="24"/>
                <w:szCs w:val="24"/>
                <w:lang w:eastAsia="bg-BG"/>
              </w:rPr>
              <w:t xml:space="preserve"> </w:t>
            </w:r>
            <w:r w:rsidRPr="00C8611A">
              <w:rPr>
                <w:i/>
                <w:sz w:val="24"/>
                <w:szCs w:val="24"/>
                <w:lang w:eastAsia="bg-BG"/>
              </w:rPr>
              <w:t>№</w:t>
            </w:r>
            <w:r w:rsidR="00626436">
              <w:rPr>
                <w:i/>
                <w:sz w:val="24"/>
                <w:szCs w:val="24"/>
                <w:lang w:val="bg-BG" w:eastAsia="bg-BG"/>
              </w:rPr>
              <w:t>3.1.</w:t>
            </w:r>
            <w:r w:rsidRPr="00C8611A">
              <w:rPr>
                <w:i/>
                <w:sz w:val="24"/>
                <w:szCs w:val="24"/>
                <w:lang w:eastAsia="bg-BG"/>
              </w:rPr>
              <w:t>;</w:t>
            </w:r>
          </w:p>
        </w:tc>
      </w:tr>
      <w:tr w:rsidR="00212320" w:rsidRPr="008F2D65" w:rsidTr="00886056">
        <w:trPr>
          <w:trHeight w:val="488"/>
        </w:trPr>
        <w:tc>
          <w:tcPr>
            <w:tcW w:w="825" w:type="dxa"/>
            <w:shd w:val="clear" w:color="auto" w:fill="auto"/>
            <w:vAlign w:val="center"/>
          </w:tcPr>
          <w:p w:rsidR="00212320" w:rsidRPr="00EF586F" w:rsidRDefault="00EF586F" w:rsidP="00886056">
            <w:pPr>
              <w:jc w:val="center"/>
              <w:rPr>
                <w:rFonts w:eastAsia="Calibri"/>
                <w:sz w:val="24"/>
                <w:szCs w:val="24"/>
                <w:lang w:val="bg-BG" w:bidi="hi-IN"/>
              </w:rPr>
            </w:pPr>
            <w:r>
              <w:rPr>
                <w:sz w:val="24"/>
                <w:szCs w:val="24"/>
                <w:lang w:val="bg-BG" w:eastAsia="bg-BG"/>
              </w:rPr>
              <w:t>5</w:t>
            </w:r>
            <w:r w:rsidR="00212320" w:rsidRPr="008F2D65">
              <w:rPr>
                <w:sz w:val="24"/>
                <w:szCs w:val="24"/>
                <w:lang w:eastAsia="bg-BG"/>
              </w:rPr>
              <w:t>.</w:t>
            </w:r>
            <w:r>
              <w:rPr>
                <w:sz w:val="24"/>
                <w:szCs w:val="24"/>
                <w:lang w:val="bg-BG" w:eastAsia="bg-BG"/>
              </w:rPr>
              <w:t>2.</w:t>
            </w:r>
          </w:p>
        </w:tc>
        <w:tc>
          <w:tcPr>
            <w:tcW w:w="8049" w:type="dxa"/>
            <w:shd w:val="clear" w:color="auto" w:fill="auto"/>
            <w:vAlign w:val="center"/>
          </w:tcPr>
          <w:p w:rsidR="00212320" w:rsidRPr="00C8611A" w:rsidRDefault="00212320" w:rsidP="00626436">
            <w:pPr>
              <w:rPr>
                <w:sz w:val="24"/>
                <w:szCs w:val="24"/>
                <w:lang w:eastAsia="bg-BG"/>
              </w:rPr>
            </w:pPr>
            <w:r w:rsidRPr="00C8611A">
              <w:rPr>
                <w:sz w:val="24"/>
                <w:szCs w:val="24"/>
                <w:lang w:eastAsia="bg-BG"/>
              </w:rPr>
              <w:t>Декларация за срока на валидност на офертата по чл. 39, ал. 3, т. 1, буква „г</w:t>
            </w:r>
            <w:proofErr w:type="gramStart"/>
            <w:r w:rsidRPr="00C8611A">
              <w:rPr>
                <w:sz w:val="24"/>
                <w:szCs w:val="24"/>
                <w:lang w:eastAsia="bg-BG"/>
              </w:rPr>
              <w:t xml:space="preserve">“ </w:t>
            </w:r>
            <w:r w:rsidR="00923A77">
              <w:rPr>
                <w:sz w:val="24"/>
                <w:szCs w:val="24"/>
                <w:lang w:val="bg-BG" w:eastAsia="bg-BG"/>
              </w:rPr>
              <w:t xml:space="preserve"> </w:t>
            </w:r>
            <w:r w:rsidRPr="00C8611A">
              <w:rPr>
                <w:sz w:val="24"/>
                <w:szCs w:val="24"/>
                <w:lang w:eastAsia="bg-BG"/>
              </w:rPr>
              <w:t>ППЗОП</w:t>
            </w:r>
            <w:proofErr w:type="gramEnd"/>
            <w:r w:rsidRPr="00C8611A">
              <w:rPr>
                <w:sz w:val="24"/>
                <w:szCs w:val="24"/>
                <w:lang w:eastAsia="bg-BG"/>
              </w:rPr>
              <w:t xml:space="preserve"> – </w:t>
            </w:r>
            <w:r w:rsidR="00626436" w:rsidRPr="00C8611A">
              <w:rPr>
                <w:rFonts w:eastAsia="Arial"/>
                <w:i/>
                <w:sz w:val="24"/>
                <w:szCs w:val="24"/>
              </w:rPr>
              <w:t>Приложение</w:t>
            </w:r>
            <w:r w:rsidR="00626436" w:rsidRPr="00C8611A">
              <w:rPr>
                <w:i/>
                <w:sz w:val="24"/>
                <w:szCs w:val="24"/>
                <w:lang w:eastAsia="bg-BG"/>
              </w:rPr>
              <w:t xml:space="preserve"> </w:t>
            </w:r>
            <w:r w:rsidRPr="00C8611A">
              <w:rPr>
                <w:i/>
                <w:sz w:val="24"/>
                <w:szCs w:val="24"/>
                <w:lang w:eastAsia="bg-BG"/>
              </w:rPr>
              <w:t>№</w:t>
            </w:r>
            <w:r w:rsidR="00626436">
              <w:rPr>
                <w:i/>
                <w:sz w:val="24"/>
                <w:szCs w:val="24"/>
                <w:lang w:val="bg-BG" w:eastAsia="bg-BG"/>
              </w:rPr>
              <w:t>3.2.</w:t>
            </w:r>
            <w:r w:rsidRPr="00C8611A">
              <w:rPr>
                <w:sz w:val="24"/>
                <w:szCs w:val="24"/>
                <w:lang w:eastAsia="bg-BG"/>
              </w:rPr>
              <w:t>;</w:t>
            </w:r>
          </w:p>
        </w:tc>
      </w:tr>
      <w:tr w:rsidR="00212320" w:rsidRPr="008F2D65" w:rsidTr="00886056">
        <w:trPr>
          <w:trHeight w:val="309"/>
        </w:trPr>
        <w:tc>
          <w:tcPr>
            <w:tcW w:w="825" w:type="dxa"/>
            <w:shd w:val="clear" w:color="auto" w:fill="auto"/>
            <w:vAlign w:val="center"/>
          </w:tcPr>
          <w:p w:rsidR="00212320" w:rsidRPr="00EF586F" w:rsidRDefault="00EF586F" w:rsidP="00886056">
            <w:pPr>
              <w:jc w:val="center"/>
              <w:rPr>
                <w:rFonts w:eastAsia="Calibri"/>
                <w:sz w:val="24"/>
                <w:szCs w:val="24"/>
                <w:lang w:val="bg-BG" w:bidi="hi-IN"/>
              </w:rPr>
            </w:pPr>
            <w:r>
              <w:rPr>
                <w:sz w:val="24"/>
                <w:szCs w:val="24"/>
                <w:lang w:val="bg-BG" w:eastAsia="bg-BG"/>
              </w:rPr>
              <w:t>5</w:t>
            </w:r>
            <w:r w:rsidR="00212320" w:rsidRPr="008F2D65">
              <w:rPr>
                <w:sz w:val="24"/>
                <w:szCs w:val="24"/>
                <w:lang w:eastAsia="bg-BG"/>
              </w:rPr>
              <w:t>.</w:t>
            </w:r>
            <w:r>
              <w:rPr>
                <w:sz w:val="24"/>
                <w:szCs w:val="24"/>
                <w:lang w:val="bg-BG" w:eastAsia="bg-BG"/>
              </w:rPr>
              <w:t>3.</w:t>
            </w:r>
          </w:p>
        </w:tc>
        <w:tc>
          <w:tcPr>
            <w:tcW w:w="8049" w:type="dxa"/>
            <w:shd w:val="clear" w:color="auto" w:fill="auto"/>
            <w:vAlign w:val="center"/>
          </w:tcPr>
          <w:p w:rsidR="00212320" w:rsidRPr="00C8611A" w:rsidRDefault="00626436" w:rsidP="000E057A">
            <w:pPr>
              <w:rPr>
                <w:sz w:val="24"/>
                <w:szCs w:val="24"/>
                <w:lang w:eastAsia="bg-BG"/>
              </w:rPr>
            </w:pPr>
            <w:r w:rsidRPr="0094324C">
              <w:rPr>
                <w:sz w:val="24"/>
                <w:szCs w:val="24"/>
                <w:lang w:eastAsia="bg-BG"/>
              </w:rPr>
              <w:t>Декларация за</w:t>
            </w:r>
            <w:r w:rsidRPr="001D67CE">
              <w:rPr>
                <w:rFonts w:eastAsia="CIDFont+F3"/>
                <w:sz w:val="24"/>
                <w:szCs w:val="24"/>
              </w:rPr>
              <w:t xml:space="preserve"> </w:t>
            </w:r>
            <w:r w:rsidRPr="00444E8B">
              <w:rPr>
                <w:rFonts w:eastAsia="CIDFont+F3"/>
                <w:sz w:val="24"/>
                <w:szCs w:val="24"/>
              </w:rPr>
              <w:t>конфиденциалност по чл. 102 от ЗОП</w:t>
            </w:r>
            <w:r>
              <w:rPr>
                <w:rFonts w:eastAsia="CIDFont+F3"/>
                <w:sz w:val="24"/>
                <w:szCs w:val="24"/>
                <w:lang w:val="bg-BG"/>
              </w:rPr>
              <w:t xml:space="preserve"> </w:t>
            </w:r>
            <w:r w:rsidR="00212320" w:rsidRPr="00C8611A">
              <w:rPr>
                <w:sz w:val="24"/>
                <w:szCs w:val="24"/>
                <w:lang w:eastAsia="bg-BG"/>
              </w:rPr>
              <w:t xml:space="preserve">– </w:t>
            </w:r>
            <w:r w:rsidRPr="00C8611A">
              <w:rPr>
                <w:rFonts w:eastAsia="Arial"/>
                <w:i/>
                <w:sz w:val="24"/>
                <w:szCs w:val="24"/>
              </w:rPr>
              <w:t>Приложение</w:t>
            </w:r>
            <w:r w:rsidRPr="00C8611A">
              <w:rPr>
                <w:i/>
                <w:sz w:val="24"/>
                <w:szCs w:val="24"/>
                <w:lang w:eastAsia="bg-BG"/>
              </w:rPr>
              <w:t xml:space="preserve"> </w:t>
            </w:r>
            <w:r w:rsidR="00212320" w:rsidRPr="00C8611A">
              <w:rPr>
                <w:i/>
                <w:sz w:val="24"/>
                <w:szCs w:val="24"/>
                <w:lang w:eastAsia="bg-BG"/>
              </w:rPr>
              <w:t xml:space="preserve">№ </w:t>
            </w:r>
            <w:r>
              <w:rPr>
                <w:i/>
                <w:sz w:val="24"/>
                <w:szCs w:val="24"/>
                <w:lang w:val="bg-BG" w:eastAsia="bg-BG"/>
              </w:rPr>
              <w:t>3.3.</w:t>
            </w:r>
            <w:r w:rsidR="00212320" w:rsidRPr="00C8611A">
              <w:rPr>
                <w:i/>
                <w:sz w:val="24"/>
                <w:szCs w:val="24"/>
                <w:lang w:eastAsia="bg-BG"/>
              </w:rPr>
              <w:t>;</w:t>
            </w:r>
          </w:p>
        </w:tc>
      </w:tr>
      <w:tr w:rsidR="00212320" w:rsidRPr="008F2D65" w:rsidTr="00886056">
        <w:trPr>
          <w:trHeight w:val="309"/>
        </w:trPr>
        <w:tc>
          <w:tcPr>
            <w:tcW w:w="825" w:type="dxa"/>
            <w:shd w:val="clear" w:color="auto" w:fill="auto"/>
            <w:vAlign w:val="center"/>
          </w:tcPr>
          <w:p w:rsidR="00212320" w:rsidRPr="008F2D65" w:rsidRDefault="00EF586F" w:rsidP="000B5474">
            <w:pPr>
              <w:jc w:val="center"/>
              <w:rPr>
                <w:rFonts w:eastAsia="Calibri"/>
                <w:sz w:val="24"/>
                <w:szCs w:val="24"/>
                <w:lang w:bidi="hi-IN"/>
              </w:rPr>
            </w:pPr>
            <w:r>
              <w:rPr>
                <w:sz w:val="24"/>
                <w:szCs w:val="24"/>
                <w:lang w:val="bg-BG" w:eastAsia="bg-BG"/>
              </w:rPr>
              <w:t>6</w:t>
            </w:r>
            <w:r w:rsidR="00212320" w:rsidRPr="008F2D65">
              <w:rPr>
                <w:sz w:val="24"/>
                <w:szCs w:val="24"/>
                <w:lang w:eastAsia="bg-BG"/>
              </w:rPr>
              <w:t>.</w:t>
            </w:r>
          </w:p>
        </w:tc>
        <w:tc>
          <w:tcPr>
            <w:tcW w:w="8049" w:type="dxa"/>
            <w:shd w:val="clear" w:color="auto" w:fill="auto"/>
            <w:vAlign w:val="center"/>
          </w:tcPr>
          <w:p w:rsidR="00212320" w:rsidRPr="00C8611A" w:rsidRDefault="00626436" w:rsidP="00886056">
            <w:pPr>
              <w:rPr>
                <w:sz w:val="24"/>
                <w:szCs w:val="24"/>
                <w:lang w:eastAsia="bg-BG"/>
              </w:rPr>
            </w:pPr>
            <w:r>
              <w:rPr>
                <w:sz w:val="24"/>
                <w:szCs w:val="24"/>
                <w:lang w:val="bg-BG" w:eastAsia="bg-BG"/>
              </w:rPr>
              <w:t>Декларация за</w:t>
            </w:r>
            <w:r w:rsidRPr="00621C98">
              <w:rPr>
                <w:sz w:val="24"/>
                <w:szCs w:val="24"/>
                <w:lang w:eastAsia="ar-SA"/>
              </w:rPr>
              <w:t xml:space="preserve"> огледа </w:t>
            </w:r>
            <w:r>
              <w:rPr>
                <w:sz w:val="24"/>
                <w:szCs w:val="24"/>
                <w:lang w:val="bg-BG" w:eastAsia="ar-SA"/>
              </w:rPr>
              <w:t>на обекта</w:t>
            </w:r>
            <w:r w:rsidRPr="00621C98">
              <w:rPr>
                <w:sz w:val="24"/>
                <w:szCs w:val="24"/>
                <w:lang w:eastAsia="ar-SA"/>
              </w:rPr>
              <w:t xml:space="preserve"> – </w:t>
            </w:r>
            <w:r w:rsidRPr="00626436">
              <w:rPr>
                <w:i/>
                <w:sz w:val="24"/>
                <w:szCs w:val="24"/>
                <w:lang w:eastAsia="ar-SA"/>
              </w:rPr>
              <w:t xml:space="preserve">Приложение № </w:t>
            </w:r>
            <w:r w:rsidRPr="00626436">
              <w:rPr>
                <w:i/>
                <w:sz w:val="24"/>
                <w:szCs w:val="24"/>
                <w:lang w:val="bg-BG" w:eastAsia="ar-SA"/>
              </w:rPr>
              <w:t>4</w:t>
            </w:r>
          </w:p>
        </w:tc>
      </w:tr>
      <w:tr w:rsidR="00212320" w:rsidRPr="008F2D65" w:rsidTr="00886056">
        <w:trPr>
          <w:trHeight w:val="309"/>
        </w:trPr>
        <w:tc>
          <w:tcPr>
            <w:tcW w:w="825" w:type="dxa"/>
            <w:shd w:val="clear" w:color="auto" w:fill="auto"/>
            <w:vAlign w:val="center"/>
          </w:tcPr>
          <w:p w:rsidR="00212320" w:rsidRPr="001177C3" w:rsidRDefault="00EF586F" w:rsidP="00A7759C">
            <w:pPr>
              <w:jc w:val="center"/>
              <w:rPr>
                <w:rFonts w:eastAsia="Calibri"/>
                <w:sz w:val="24"/>
                <w:szCs w:val="24"/>
                <w:lang w:val="bg-BG" w:bidi="hi-IN"/>
              </w:rPr>
            </w:pPr>
            <w:r>
              <w:rPr>
                <w:rFonts w:eastAsia="Calibri"/>
                <w:sz w:val="24"/>
                <w:szCs w:val="24"/>
                <w:lang w:val="bg-BG" w:bidi="hi-IN"/>
              </w:rPr>
              <w:t>7</w:t>
            </w:r>
            <w:r w:rsidR="001177C3">
              <w:rPr>
                <w:rFonts w:eastAsia="Calibri"/>
                <w:sz w:val="24"/>
                <w:szCs w:val="24"/>
                <w:lang w:val="bg-BG" w:bidi="hi-IN"/>
              </w:rPr>
              <w:t>.</w:t>
            </w:r>
          </w:p>
        </w:tc>
        <w:tc>
          <w:tcPr>
            <w:tcW w:w="8049" w:type="dxa"/>
            <w:shd w:val="clear" w:color="auto" w:fill="auto"/>
            <w:vAlign w:val="center"/>
          </w:tcPr>
          <w:p w:rsidR="00212320" w:rsidRPr="00C8611A" w:rsidRDefault="001177C3" w:rsidP="001177C3">
            <w:pPr>
              <w:rPr>
                <w:sz w:val="24"/>
                <w:szCs w:val="24"/>
                <w:lang w:eastAsia="bg-BG"/>
              </w:rPr>
            </w:pPr>
            <w:r w:rsidRPr="00C8611A">
              <w:rPr>
                <w:sz w:val="24"/>
                <w:szCs w:val="24"/>
                <w:lang w:eastAsia="bg-BG"/>
              </w:rPr>
              <w:t xml:space="preserve">Ценово предложение – </w:t>
            </w:r>
            <w:r w:rsidRPr="00C8611A">
              <w:rPr>
                <w:rFonts w:eastAsia="Arial"/>
                <w:i/>
                <w:sz w:val="24"/>
                <w:szCs w:val="24"/>
              </w:rPr>
              <w:t>Приложение</w:t>
            </w:r>
            <w:r w:rsidRPr="00C8611A">
              <w:rPr>
                <w:i/>
                <w:sz w:val="24"/>
                <w:szCs w:val="24"/>
                <w:lang w:eastAsia="bg-BG"/>
              </w:rPr>
              <w:t xml:space="preserve"> №</w:t>
            </w:r>
            <w:r>
              <w:rPr>
                <w:i/>
                <w:sz w:val="24"/>
                <w:szCs w:val="24"/>
                <w:lang w:val="bg-BG" w:eastAsia="bg-BG"/>
              </w:rPr>
              <w:t>5</w:t>
            </w:r>
            <w:r w:rsidRPr="00C8611A">
              <w:rPr>
                <w:i/>
                <w:sz w:val="24"/>
                <w:szCs w:val="24"/>
                <w:lang w:val="bg-BG" w:eastAsia="bg-BG"/>
              </w:rPr>
              <w:t xml:space="preserve"> </w:t>
            </w:r>
            <w:r w:rsidRPr="00C8611A">
              <w:rPr>
                <w:sz w:val="24"/>
                <w:szCs w:val="24"/>
                <w:lang w:eastAsia="bg-BG"/>
              </w:rPr>
              <w:t>– в отделен запечатан плик;</w:t>
            </w:r>
          </w:p>
        </w:tc>
      </w:tr>
      <w:tr w:rsidR="00212320" w:rsidRPr="008F2D65" w:rsidTr="00886056">
        <w:trPr>
          <w:trHeight w:val="309"/>
        </w:trPr>
        <w:tc>
          <w:tcPr>
            <w:tcW w:w="825" w:type="dxa"/>
            <w:shd w:val="clear" w:color="auto" w:fill="auto"/>
            <w:vAlign w:val="center"/>
          </w:tcPr>
          <w:p w:rsidR="00212320" w:rsidRPr="0048355E" w:rsidRDefault="00EF586F" w:rsidP="00A7759C">
            <w:pPr>
              <w:jc w:val="center"/>
              <w:rPr>
                <w:sz w:val="24"/>
                <w:szCs w:val="24"/>
                <w:lang w:val="bg-BG" w:eastAsia="bg-BG"/>
              </w:rPr>
            </w:pPr>
            <w:r>
              <w:rPr>
                <w:sz w:val="24"/>
                <w:szCs w:val="24"/>
                <w:lang w:val="bg-BG" w:eastAsia="bg-BG"/>
              </w:rPr>
              <w:t>8</w:t>
            </w:r>
            <w:r w:rsidR="001177C3">
              <w:rPr>
                <w:sz w:val="24"/>
                <w:szCs w:val="24"/>
                <w:lang w:val="bg-BG" w:eastAsia="bg-BG"/>
              </w:rPr>
              <w:t>.</w:t>
            </w:r>
          </w:p>
        </w:tc>
        <w:tc>
          <w:tcPr>
            <w:tcW w:w="8049" w:type="dxa"/>
            <w:shd w:val="clear" w:color="auto" w:fill="auto"/>
            <w:vAlign w:val="center"/>
          </w:tcPr>
          <w:p w:rsidR="00212320" w:rsidRPr="00C8611A" w:rsidRDefault="00212320" w:rsidP="00A7759C">
            <w:pPr>
              <w:pStyle w:val="ListParagraph1"/>
              <w:ind w:left="0"/>
              <w:rPr>
                <w:lang w:val="bg-BG"/>
              </w:rPr>
            </w:pPr>
          </w:p>
        </w:tc>
      </w:tr>
      <w:tr w:rsidR="00212320" w:rsidRPr="008F2D65" w:rsidTr="00886056">
        <w:trPr>
          <w:trHeight w:val="309"/>
        </w:trPr>
        <w:tc>
          <w:tcPr>
            <w:tcW w:w="825" w:type="dxa"/>
            <w:shd w:val="clear" w:color="auto" w:fill="auto"/>
            <w:vAlign w:val="center"/>
          </w:tcPr>
          <w:p w:rsidR="00212320" w:rsidRDefault="00EF586F" w:rsidP="00A7759C">
            <w:pPr>
              <w:jc w:val="center"/>
              <w:rPr>
                <w:sz w:val="24"/>
                <w:szCs w:val="24"/>
                <w:lang w:val="bg-BG" w:eastAsia="bg-BG"/>
              </w:rPr>
            </w:pPr>
            <w:r>
              <w:rPr>
                <w:sz w:val="24"/>
                <w:szCs w:val="24"/>
                <w:lang w:val="bg-BG" w:eastAsia="bg-BG"/>
              </w:rPr>
              <w:t>9</w:t>
            </w:r>
            <w:r w:rsidR="001177C3">
              <w:rPr>
                <w:sz w:val="24"/>
                <w:szCs w:val="24"/>
                <w:lang w:val="bg-BG" w:eastAsia="bg-BG"/>
              </w:rPr>
              <w:t>.</w:t>
            </w:r>
          </w:p>
        </w:tc>
        <w:tc>
          <w:tcPr>
            <w:tcW w:w="8049" w:type="dxa"/>
            <w:shd w:val="clear" w:color="auto" w:fill="auto"/>
            <w:vAlign w:val="center"/>
          </w:tcPr>
          <w:p w:rsidR="00212320" w:rsidRPr="00C8611A" w:rsidRDefault="00212320" w:rsidP="00A7759C">
            <w:pPr>
              <w:pStyle w:val="ListParagraph1"/>
              <w:ind w:left="0"/>
            </w:pPr>
          </w:p>
        </w:tc>
      </w:tr>
      <w:tr w:rsidR="00212320" w:rsidRPr="008F2D65" w:rsidTr="00886056">
        <w:trPr>
          <w:trHeight w:val="263"/>
        </w:trPr>
        <w:tc>
          <w:tcPr>
            <w:tcW w:w="825" w:type="dxa"/>
            <w:shd w:val="clear" w:color="auto" w:fill="auto"/>
            <w:vAlign w:val="center"/>
          </w:tcPr>
          <w:p w:rsidR="00212320" w:rsidRPr="0048355E" w:rsidRDefault="00212320" w:rsidP="00EF586F">
            <w:pPr>
              <w:jc w:val="center"/>
              <w:rPr>
                <w:sz w:val="24"/>
                <w:szCs w:val="24"/>
                <w:lang w:val="bg-BG" w:eastAsia="bg-BG"/>
              </w:rPr>
            </w:pPr>
            <w:r>
              <w:rPr>
                <w:sz w:val="24"/>
                <w:szCs w:val="24"/>
                <w:lang w:val="bg-BG" w:eastAsia="bg-BG"/>
              </w:rPr>
              <w:t>1</w:t>
            </w:r>
            <w:r w:rsidR="00EF586F">
              <w:rPr>
                <w:sz w:val="24"/>
                <w:szCs w:val="24"/>
                <w:lang w:val="bg-BG" w:eastAsia="bg-BG"/>
              </w:rPr>
              <w:t>0</w:t>
            </w:r>
            <w:r>
              <w:rPr>
                <w:sz w:val="24"/>
                <w:szCs w:val="24"/>
                <w:lang w:val="bg-BG" w:eastAsia="bg-BG"/>
              </w:rPr>
              <w:t>.</w:t>
            </w:r>
          </w:p>
        </w:tc>
        <w:tc>
          <w:tcPr>
            <w:tcW w:w="8049" w:type="dxa"/>
            <w:shd w:val="clear" w:color="auto" w:fill="auto"/>
            <w:vAlign w:val="center"/>
          </w:tcPr>
          <w:p w:rsidR="00212320" w:rsidRPr="00C8611A" w:rsidRDefault="00212320" w:rsidP="00A7759C">
            <w:pPr>
              <w:rPr>
                <w:sz w:val="24"/>
                <w:szCs w:val="24"/>
                <w:lang w:eastAsia="bg-BG"/>
              </w:rPr>
            </w:pPr>
          </w:p>
        </w:tc>
      </w:tr>
      <w:tr w:rsidR="00212320" w:rsidRPr="008F2D65" w:rsidTr="00886056">
        <w:trPr>
          <w:trHeight w:val="476"/>
        </w:trPr>
        <w:tc>
          <w:tcPr>
            <w:tcW w:w="825" w:type="dxa"/>
            <w:shd w:val="clear" w:color="auto" w:fill="auto"/>
            <w:vAlign w:val="center"/>
          </w:tcPr>
          <w:p w:rsidR="00212320" w:rsidRPr="005868EB" w:rsidRDefault="00212320" w:rsidP="00EF586F">
            <w:pPr>
              <w:jc w:val="center"/>
              <w:rPr>
                <w:rFonts w:eastAsia="Calibri"/>
                <w:sz w:val="24"/>
                <w:szCs w:val="24"/>
                <w:lang w:val="bg-BG" w:bidi="hi-IN"/>
              </w:rPr>
            </w:pPr>
            <w:r>
              <w:rPr>
                <w:rFonts w:eastAsia="Calibri"/>
                <w:sz w:val="24"/>
                <w:szCs w:val="24"/>
                <w:lang w:val="bg-BG" w:bidi="hi-IN"/>
              </w:rPr>
              <w:t>1</w:t>
            </w:r>
            <w:r w:rsidR="00EF586F">
              <w:rPr>
                <w:rFonts w:eastAsia="Calibri"/>
                <w:sz w:val="24"/>
                <w:szCs w:val="24"/>
                <w:lang w:val="bg-BG" w:bidi="hi-IN"/>
              </w:rPr>
              <w:t>1</w:t>
            </w:r>
            <w:r>
              <w:rPr>
                <w:rFonts w:eastAsia="Calibri"/>
                <w:sz w:val="24"/>
                <w:szCs w:val="24"/>
                <w:lang w:val="bg-BG" w:bidi="hi-IN"/>
              </w:rPr>
              <w:t>.</w:t>
            </w:r>
          </w:p>
        </w:tc>
        <w:tc>
          <w:tcPr>
            <w:tcW w:w="8049" w:type="dxa"/>
            <w:shd w:val="clear" w:color="auto" w:fill="auto"/>
            <w:vAlign w:val="center"/>
          </w:tcPr>
          <w:p w:rsidR="00212320" w:rsidRPr="00C8611A" w:rsidRDefault="00212320" w:rsidP="00886056">
            <w:pPr>
              <w:pStyle w:val="BodyText0"/>
              <w:spacing w:after="0"/>
              <w:rPr>
                <w:sz w:val="24"/>
                <w:szCs w:val="24"/>
                <w:lang w:val="bg-BG"/>
              </w:rPr>
            </w:pPr>
          </w:p>
        </w:tc>
      </w:tr>
      <w:tr w:rsidR="00212320" w:rsidRPr="008F2D65" w:rsidTr="00886056">
        <w:trPr>
          <w:trHeight w:val="407"/>
        </w:trPr>
        <w:tc>
          <w:tcPr>
            <w:tcW w:w="825" w:type="dxa"/>
            <w:shd w:val="clear" w:color="auto" w:fill="auto"/>
            <w:vAlign w:val="center"/>
          </w:tcPr>
          <w:p w:rsidR="00212320" w:rsidRPr="00712301" w:rsidRDefault="00212320" w:rsidP="00EF586F">
            <w:pPr>
              <w:rPr>
                <w:rFonts w:eastAsia="Calibri"/>
                <w:sz w:val="24"/>
                <w:szCs w:val="24"/>
                <w:lang w:val="bg-BG" w:bidi="hi-IN"/>
              </w:rPr>
            </w:pPr>
            <w:r>
              <w:rPr>
                <w:rFonts w:eastAsia="Calibri"/>
                <w:sz w:val="24"/>
                <w:szCs w:val="24"/>
                <w:lang w:val="bg-BG" w:bidi="hi-IN"/>
              </w:rPr>
              <w:t xml:space="preserve">   1</w:t>
            </w:r>
            <w:r w:rsidR="00EF586F">
              <w:rPr>
                <w:rFonts w:eastAsia="Calibri"/>
                <w:sz w:val="24"/>
                <w:szCs w:val="24"/>
                <w:lang w:val="bg-BG" w:bidi="hi-IN"/>
              </w:rPr>
              <w:t>2</w:t>
            </w:r>
            <w:r>
              <w:rPr>
                <w:rFonts w:eastAsia="Calibri"/>
                <w:sz w:val="24"/>
                <w:szCs w:val="24"/>
                <w:lang w:val="bg-BG" w:bidi="hi-IN"/>
              </w:rPr>
              <w:t>.</w:t>
            </w:r>
          </w:p>
        </w:tc>
        <w:tc>
          <w:tcPr>
            <w:tcW w:w="8049" w:type="dxa"/>
            <w:shd w:val="clear" w:color="auto" w:fill="auto"/>
            <w:vAlign w:val="center"/>
          </w:tcPr>
          <w:p w:rsidR="00212320" w:rsidRPr="00C8611A" w:rsidRDefault="00212320" w:rsidP="00886056">
            <w:pPr>
              <w:rPr>
                <w:sz w:val="24"/>
                <w:szCs w:val="24"/>
                <w:lang w:eastAsia="bg-BG"/>
              </w:rPr>
            </w:pPr>
          </w:p>
        </w:tc>
      </w:tr>
      <w:tr w:rsidR="00212320" w:rsidRPr="008F2D65" w:rsidTr="00886056">
        <w:trPr>
          <w:trHeight w:val="413"/>
        </w:trPr>
        <w:tc>
          <w:tcPr>
            <w:tcW w:w="825" w:type="dxa"/>
            <w:shd w:val="clear" w:color="auto" w:fill="auto"/>
          </w:tcPr>
          <w:p w:rsidR="00212320" w:rsidRPr="000B5474" w:rsidRDefault="000B5474" w:rsidP="00EF586F">
            <w:pPr>
              <w:jc w:val="center"/>
              <w:rPr>
                <w:sz w:val="24"/>
                <w:szCs w:val="24"/>
                <w:lang w:val="bg-BG" w:eastAsia="bg-BG"/>
              </w:rPr>
            </w:pPr>
            <w:r>
              <w:rPr>
                <w:sz w:val="24"/>
                <w:szCs w:val="24"/>
                <w:lang w:val="bg-BG" w:eastAsia="bg-BG"/>
              </w:rPr>
              <w:t>1</w:t>
            </w:r>
            <w:r w:rsidR="00EF586F">
              <w:rPr>
                <w:sz w:val="24"/>
                <w:szCs w:val="24"/>
                <w:lang w:val="bg-BG" w:eastAsia="bg-BG"/>
              </w:rPr>
              <w:t>3</w:t>
            </w:r>
            <w:r>
              <w:rPr>
                <w:sz w:val="24"/>
                <w:szCs w:val="24"/>
                <w:lang w:val="bg-BG" w:eastAsia="bg-BG"/>
              </w:rPr>
              <w:t>.</w:t>
            </w:r>
          </w:p>
        </w:tc>
        <w:tc>
          <w:tcPr>
            <w:tcW w:w="8049" w:type="dxa"/>
            <w:shd w:val="clear" w:color="auto" w:fill="auto"/>
            <w:vAlign w:val="center"/>
          </w:tcPr>
          <w:p w:rsidR="00212320" w:rsidRPr="00C8611A" w:rsidRDefault="00212320" w:rsidP="00886056">
            <w:pPr>
              <w:rPr>
                <w:sz w:val="24"/>
                <w:szCs w:val="24"/>
                <w:lang w:eastAsia="bg-BG"/>
              </w:rPr>
            </w:pPr>
          </w:p>
        </w:tc>
      </w:tr>
    </w:tbl>
    <w:p w:rsidR="00212320" w:rsidRPr="008F2D65" w:rsidRDefault="00212320" w:rsidP="00212320">
      <w:pPr>
        <w:pStyle w:val="NoSpacing"/>
        <w:rPr>
          <w:rFonts w:ascii="Times New Roman" w:hAnsi="Times New Roman"/>
          <w:sz w:val="24"/>
          <w:szCs w:val="24"/>
          <w:lang w:val="bg-BG"/>
        </w:rPr>
      </w:pP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r w:rsidRPr="008F2D65">
        <w:rPr>
          <w:rFonts w:ascii="Times New Roman" w:hAnsi="Times New Roman"/>
          <w:sz w:val="24"/>
          <w:szCs w:val="24"/>
          <w:lang w:val="bg-BG"/>
        </w:rPr>
        <w:tab/>
      </w: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Pr="009F7720" w:rsidRDefault="00212320" w:rsidP="00212320">
      <w:pPr>
        <w:jc w:val="both"/>
        <w:rPr>
          <w:sz w:val="24"/>
          <w:szCs w:val="24"/>
          <w:lang w:val="bg-BG"/>
        </w:rPr>
      </w:pPr>
      <w:r w:rsidRPr="008F2D65">
        <w:rPr>
          <w:rFonts w:eastAsia="Calibri"/>
          <w:sz w:val="24"/>
          <w:szCs w:val="24"/>
          <w:lang w:bidi="hi-IN"/>
        </w:rPr>
        <w:t>*</w:t>
      </w:r>
      <w:r>
        <w:rPr>
          <w:rFonts w:eastAsia="Calibri"/>
          <w:sz w:val="24"/>
          <w:szCs w:val="24"/>
          <w:lang w:val="bg-BG" w:bidi="hi-IN"/>
        </w:rPr>
        <w:t>Забележка: ако е относимо.</w:t>
      </w:r>
    </w:p>
    <w:p w:rsidR="00212320" w:rsidRDefault="00212320" w:rsidP="00212320">
      <w:pPr>
        <w:jc w:val="both"/>
        <w:rPr>
          <w:sz w:val="24"/>
          <w:szCs w:val="24"/>
          <w:lang w:val="bg-BG"/>
        </w:rPr>
      </w:pPr>
    </w:p>
    <w:p w:rsidR="000B5474" w:rsidRDefault="000B5474" w:rsidP="00212320">
      <w:pPr>
        <w:jc w:val="both"/>
        <w:rPr>
          <w:sz w:val="24"/>
          <w:szCs w:val="24"/>
          <w:lang w:val="bg-BG"/>
        </w:rPr>
      </w:pPr>
    </w:p>
    <w:p w:rsidR="000B5474" w:rsidRDefault="000B5474" w:rsidP="00212320">
      <w:pPr>
        <w:jc w:val="both"/>
        <w:rPr>
          <w:sz w:val="24"/>
          <w:szCs w:val="24"/>
          <w:lang w:val="bg-BG"/>
        </w:rPr>
      </w:pPr>
    </w:p>
    <w:p w:rsidR="000B5474" w:rsidRDefault="000B5474" w:rsidP="00212320">
      <w:pPr>
        <w:jc w:val="both"/>
        <w:rPr>
          <w:sz w:val="24"/>
          <w:szCs w:val="24"/>
          <w:lang w:val="bg-BG"/>
        </w:rPr>
      </w:pPr>
    </w:p>
    <w:p w:rsidR="000B5474" w:rsidRDefault="000B5474"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AA7B80" w:rsidRDefault="00AA7B80" w:rsidP="00212320">
      <w:pPr>
        <w:jc w:val="both"/>
        <w:rPr>
          <w:sz w:val="24"/>
          <w:szCs w:val="24"/>
          <w:lang w:val="bg-BG"/>
        </w:rPr>
      </w:pPr>
    </w:p>
    <w:p w:rsidR="000B5474" w:rsidRDefault="000B5474" w:rsidP="00212320">
      <w:pPr>
        <w:jc w:val="both"/>
        <w:rPr>
          <w:sz w:val="24"/>
          <w:szCs w:val="24"/>
          <w:lang w:val="bg-BG"/>
        </w:rPr>
      </w:pPr>
    </w:p>
    <w:p w:rsidR="000B5474" w:rsidRDefault="000B5474" w:rsidP="00212320">
      <w:pPr>
        <w:jc w:val="both"/>
        <w:rPr>
          <w:sz w:val="24"/>
          <w:szCs w:val="24"/>
          <w:lang w:val="bg-BG"/>
        </w:rPr>
      </w:pPr>
    </w:p>
    <w:p w:rsidR="00212320" w:rsidRDefault="00212320" w:rsidP="00212320">
      <w:pPr>
        <w:jc w:val="both"/>
        <w:rPr>
          <w:sz w:val="24"/>
          <w:szCs w:val="24"/>
          <w:lang w:val="bg-BG"/>
        </w:rPr>
      </w:pPr>
    </w:p>
    <w:p w:rsidR="00212320" w:rsidRPr="006929EF" w:rsidRDefault="00212320" w:rsidP="00212320">
      <w:pPr>
        <w:pStyle w:val="Annexetitre"/>
        <w:jc w:val="right"/>
        <w:rPr>
          <w:sz w:val="20"/>
          <w:szCs w:val="20"/>
          <w:u w:val="none"/>
        </w:rPr>
      </w:pPr>
      <w:r w:rsidRPr="006929EF">
        <w:rPr>
          <w:sz w:val="20"/>
          <w:szCs w:val="20"/>
          <w:u w:val="none"/>
        </w:rPr>
        <w:t>Приложение № 2</w:t>
      </w:r>
    </w:p>
    <w:p w:rsidR="002F4C71" w:rsidRPr="00D17798" w:rsidRDefault="002F4C71" w:rsidP="002F4C71">
      <w:pPr>
        <w:pStyle w:val="Annexetitre"/>
      </w:pPr>
      <w:r w:rsidRPr="00D17798">
        <w:t>Стандартен образец за единния европейски документ за обществени поръчки (ЕЕДОП)</w:t>
      </w:r>
    </w:p>
    <w:p w:rsidR="002F4C71" w:rsidRDefault="002F4C71" w:rsidP="002F4C71">
      <w:pPr>
        <w:pStyle w:val="ChapterTitle"/>
        <w:rPr>
          <w:sz w:val="22"/>
          <w:lang w:val="en-US"/>
        </w:rPr>
      </w:pPr>
    </w:p>
    <w:p w:rsidR="002F4C71" w:rsidRDefault="002F4C71" w:rsidP="002F4C71">
      <w:pPr>
        <w:pStyle w:val="ChapterTitle"/>
        <w:rPr>
          <w:sz w:val="24"/>
          <w:szCs w:val="24"/>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1C6C0A" w:rsidRDefault="001C6C0A" w:rsidP="001C6C0A">
      <w:pPr>
        <w:rPr>
          <w:lang w:val="bg-BG" w:eastAsia="bg-BG"/>
        </w:rPr>
      </w:pPr>
    </w:p>
    <w:p w:rsidR="001C6C0A" w:rsidRDefault="001C6C0A" w:rsidP="001C6C0A">
      <w:pPr>
        <w:rPr>
          <w:lang w:val="bg-BG" w:eastAsia="bg-BG"/>
        </w:rPr>
      </w:pPr>
    </w:p>
    <w:p w:rsidR="001C6C0A" w:rsidRPr="001C6C0A" w:rsidRDefault="001C6C0A" w:rsidP="001C6C0A">
      <w:pPr>
        <w:rPr>
          <w:lang w:val="bg-BG" w:eastAsia="bg-BG"/>
        </w:rPr>
      </w:pPr>
    </w:p>
    <w:p w:rsidR="002F4C71" w:rsidRPr="004314E5" w:rsidRDefault="002F4C71" w:rsidP="002F4C7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rsidR="002F4C71" w:rsidRPr="004314E5"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2F4C71" w:rsidRPr="004314E5" w:rsidRDefault="002F4C71" w:rsidP="002F4C71">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Информация за процедурата за възлагане на обществена поръчка</w:t>
      </w:r>
    </w:p>
    <w:p w:rsidR="002F4C71" w:rsidRPr="004314E5" w:rsidRDefault="002F4C71" w:rsidP="002F4C7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rPr>
          <w:trHeight w:val="349"/>
        </w:trPr>
        <w:tc>
          <w:tcPr>
            <w:tcW w:w="4644" w:type="dxa"/>
            <w:shd w:val="clear" w:color="auto" w:fill="auto"/>
          </w:tcPr>
          <w:p w:rsidR="002F4C71" w:rsidRPr="00D17798" w:rsidRDefault="002F4C71" w:rsidP="0096511F">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rsidR="002F4C71" w:rsidRPr="00D17798" w:rsidRDefault="002F4C71" w:rsidP="0096511F">
            <w:pPr>
              <w:rPr>
                <w:b/>
                <w:i/>
              </w:rPr>
            </w:pPr>
            <w:r w:rsidRPr="00D17798">
              <w:rPr>
                <w:b/>
                <w:i/>
                <w:sz w:val="22"/>
              </w:rPr>
              <w:t>Отговор:</w:t>
            </w:r>
            <w:r w:rsidRPr="00B5087D">
              <w:rPr>
                <w:bCs/>
                <w:sz w:val="22"/>
                <w:szCs w:val="22"/>
              </w:rPr>
              <w:t xml:space="preserve"> 1218582201660</w:t>
            </w:r>
          </w:p>
        </w:tc>
      </w:tr>
      <w:tr w:rsidR="002F4C71" w:rsidRPr="00D17798" w:rsidTr="0096511F">
        <w:trPr>
          <w:trHeight w:val="349"/>
        </w:trPr>
        <w:tc>
          <w:tcPr>
            <w:tcW w:w="4644" w:type="dxa"/>
            <w:shd w:val="clear" w:color="auto" w:fill="auto"/>
          </w:tcPr>
          <w:p w:rsidR="002F4C71" w:rsidRPr="00D17798" w:rsidRDefault="002F4C71" w:rsidP="0096511F">
            <w:r w:rsidRPr="00D17798">
              <w:rPr>
                <w:sz w:val="22"/>
              </w:rPr>
              <w:t xml:space="preserve">Име: </w:t>
            </w:r>
          </w:p>
        </w:tc>
        <w:tc>
          <w:tcPr>
            <w:tcW w:w="4645" w:type="dxa"/>
            <w:shd w:val="clear" w:color="auto" w:fill="auto"/>
          </w:tcPr>
          <w:p w:rsidR="002F4C71" w:rsidRPr="00D17798" w:rsidRDefault="002F4C71" w:rsidP="0096511F">
            <w:r w:rsidRPr="00D17798">
              <w:rPr>
                <w:sz w:val="22"/>
              </w:rPr>
              <w:t>[</w:t>
            </w:r>
            <w:r w:rsidRPr="00B5087D">
              <w:rPr>
                <w:sz w:val="22"/>
                <w:szCs w:val="22"/>
                <w:lang w:val="bg-BG"/>
              </w:rPr>
              <w:t xml:space="preserve">Районна </w:t>
            </w:r>
            <w:r w:rsidRPr="00B5087D">
              <w:rPr>
                <w:sz w:val="22"/>
                <w:szCs w:val="22"/>
              </w:rPr>
              <w:t>здравноосигурителна каса</w:t>
            </w:r>
            <w:r w:rsidRPr="00D17798">
              <w:rPr>
                <w:sz w:val="22"/>
              </w:rPr>
              <w:t xml:space="preserve">  ]</w:t>
            </w:r>
          </w:p>
        </w:tc>
      </w:tr>
      <w:tr w:rsidR="002F4C71" w:rsidRPr="00D17798" w:rsidTr="0096511F">
        <w:trPr>
          <w:trHeight w:val="485"/>
        </w:trPr>
        <w:tc>
          <w:tcPr>
            <w:tcW w:w="4644" w:type="dxa"/>
            <w:shd w:val="clear" w:color="auto" w:fill="auto"/>
          </w:tcPr>
          <w:p w:rsidR="002F4C71" w:rsidRPr="00D17798" w:rsidRDefault="002F4C71" w:rsidP="0096511F">
            <w:pPr>
              <w:rPr>
                <w:b/>
                <w:i/>
              </w:rPr>
            </w:pPr>
            <w:r w:rsidRPr="00D17798">
              <w:rPr>
                <w:b/>
                <w:i/>
                <w:sz w:val="22"/>
              </w:rPr>
              <w:t>За коя обществена поръчки се отнася?</w:t>
            </w:r>
          </w:p>
        </w:tc>
        <w:tc>
          <w:tcPr>
            <w:tcW w:w="4645" w:type="dxa"/>
            <w:shd w:val="clear" w:color="auto" w:fill="auto"/>
          </w:tcPr>
          <w:p w:rsidR="002F4C71" w:rsidRPr="00D17798" w:rsidRDefault="002F4C71" w:rsidP="0096511F">
            <w:pPr>
              <w:rPr>
                <w:b/>
                <w:i/>
              </w:rPr>
            </w:pPr>
            <w:r w:rsidRPr="00D17798">
              <w:rPr>
                <w:b/>
                <w:i/>
                <w:sz w:val="22"/>
              </w:rPr>
              <w:t>Отговор:</w:t>
            </w:r>
            <w:r w:rsidRPr="00B5087D">
              <w:rPr>
                <w:sz w:val="22"/>
                <w:szCs w:val="22"/>
              </w:rPr>
              <w:t xml:space="preserve"> „</w:t>
            </w:r>
            <w:r w:rsidRPr="00B5087D">
              <w:rPr>
                <w:i/>
                <w:sz w:val="22"/>
                <w:szCs w:val="22"/>
                <w:lang w:eastAsia="bg-BG"/>
              </w:rPr>
              <w:t xml:space="preserve"> </w:t>
            </w:r>
            <w:r w:rsidR="00EB49B0" w:rsidRPr="00EB49B0">
              <w:rPr>
                <w:rStyle w:val="IntenseEmphasis"/>
                <w:sz w:val="24"/>
                <w:szCs w:val="24"/>
                <w:lang w:val="bg-BG"/>
              </w:rPr>
              <w:t>Извършване на текущ ремонт на покрива на административната сграда на РЗОК-Ямбол</w:t>
            </w:r>
            <w:r w:rsidRPr="00B5087D">
              <w:rPr>
                <w:sz w:val="22"/>
                <w:szCs w:val="22"/>
              </w:rPr>
              <w:t>”</w:t>
            </w:r>
          </w:p>
        </w:tc>
      </w:tr>
      <w:tr w:rsidR="002F4C71" w:rsidRPr="00D17798" w:rsidTr="0096511F">
        <w:trPr>
          <w:trHeight w:val="484"/>
        </w:trPr>
        <w:tc>
          <w:tcPr>
            <w:tcW w:w="4644" w:type="dxa"/>
            <w:shd w:val="clear" w:color="auto" w:fill="auto"/>
          </w:tcPr>
          <w:p w:rsidR="002F4C71" w:rsidRPr="00D17798" w:rsidRDefault="002F4C71" w:rsidP="0096511F">
            <w:r w:rsidRPr="00D17798">
              <w:rPr>
                <w:sz w:val="22"/>
              </w:rPr>
              <w:t>Название или кратко описание на поръчката</w:t>
            </w:r>
            <w:r w:rsidRPr="00D17798">
              <w:rPr>
                <w:rStyle w:val="FootnoteReference"/>
                <w:sz w:val="22"/>
              </w:rPr>
              <w:footnoteReference w:id="4"/>
            </w:r>
            <w:r w:rsidRPr="00D17798">
              <w:rPr>
                <w:sz w:val="22"/>
              </w:rPr>
              <w:t>:</w:t>
            </w:r>
          </w:p>
        </w:tc>
        <w:tc>
          <w:tcPr>
            <w:tcW w:w="4645" w:type="dxa"/>
            <w:shd w:val="clear" w:color="auto" w:fill="auto"/>
          </w:tcPr>
          <w:p w:rsidR="002F4C71" w:rsidRPr="00D17798" w:rsidRDefault="002F4C71" w:rsidP="00D47D16">
            <w:pPr>
              <w:tabs>
                <w:tab w:val="left" w:pos="178"/>
              </w:tabs>
              <w:spacing w:after="240" w:line="240" w:lineRule="atLeast"/>
              <w:ind w:right="23"/>
              <w:jc w:val="both"/>
            </w:pPr>
            <w:r w:rsidRPr="00D17798">
              <w:rPr>
                <w:sz w:val="22"/>
              </w:rPr>
              <w:t>[</w:t>
            </w:r>
            <w:r w:rsidR="00AA7B80" w:rsidRPr="00EB49B0">
              <w:rPr>
                <w:rStyle w:val="IntenseEmphasis"/>
                <w:sz w:val="24"/>
                <w:szCs w:val="24"/>
                <w:lang w:val="bg-BG"/>
              </w:rPr>
              <w:t xml:space="preserve">Извършване на текущ ремонт на покрива на административната сграда </w:t>
            </w:r>
            <w:r w:rsidR="00AA7B80" w:rsidRPr="00EB49B0">
              <w:rPr>
                <w:rStyle w:val="IntenseEmphasis"/>
                <w:sz w:val="24"/>
                <w:szCs w:val="24"/>
                <w:lang w:val="bg-BG"/>
              </w:rPr>
              <w:lastRenderedPageBreak/>
              <w:t>на РЗОК-Ямбол</w:t>
            </w:r>
            <w:r w:rsidR="00AA7B80">
              <w:rPr>
                <w:lang w:val="bg-BG" w:eastAsia="bg-BG"/>
              </w:rPr>
              <w:t xml:space="preserve"> се</w:t>
            </w:r>
            <w:r w:rsidR="00AA7B80" w:rsidRPr="00404951">
              <w:rPr>
                <w:sz w:val="24"/>
                <w:szCs w:val="24"/>
                <w:lang w:eastAsia="bg-BG"/>
              </w:rPr>
              <w:t xml:space="preserve"> извършва в технологическа последователност и съгласно приложената количествена сметка, която е част от документ</w:t>
            </w:r>
            <w:r w:rsidR="00AA7B80">
              <w:rPr>
                <w:sz w:val="24"/>
                <w:szCs w:val="24"/>
                <w:lang w:eastAsia="bg-BG"/>
              </w:rPr>
              <w:t>ацията на обществената поръчка</w:t>
            </w:r>
            <w:r w:rsidR="00AA7B80">
              <w:rPr>
                <w:sz w:val="24"/>
                <w:szCs w:val="24"/>
                <w:lang w:val="bg-BG" w:eastAsia="bg-BG"/>
              </w:rPr>
              <w:t xml:space="preserve">, </w:t>
            </w:r>
            <w:r w:rsidR="00AA7B80" w:rsidRPr="00404951">
              <w:rPr>
                <w:sz w:val="24"/>
                <w:szCs w:val="24"/>
                <w:lang w:val="bg-BG"/>
              </w:rPr>
              <w:t>в срок от 2</w:t>
            </w:r>
            <w:r w:rsidR="00AA7B80" w:rsidRPr="00404951">
              <w:rPr>
                <w:sz w:val="24"/>
                <w:szCs w:val="24"/>
              </w:rPr>
              <w:t xml:space="preserve">0 </w:t>
            </w:r>
            <w:r w:rsidR="00AA7B80" w:rsidRPr="00404951">
              <w:rPr>
                <w:sz w:val="24"/>
                <w:szCs w:val="24"/>
                <w:lang w:val="bg-BG"/>
              </w:rPr>
              <w:t xml:space="preserve">дни, след подписване на договора в работното време на възложителя и в почивните дни, при спазване изискванията на пропускателния режим по предварително изготвен и съгласуван от двете страни график, съобразен с възможностите, които позволява работния процес в РЗОК.        </w:t>
            </w:r>
            <w:r w:rsidR="00AA7B80">
              <w:rPr>
                <w:sz w:val="24"/>
                <w:szCs w:val="24"/>
                <w:lang w:val="bg-BG"/>
              </w:rPr>
              <w:t xml:space="preserve"> </w:t>
            </w:r>
            <w:r w:rsidR="00EE3317" w:rsidRPr="00404951">
              <w:rPr>
                <w:sz w:val="24"/>
                <w:szCs w:val="24"/>
                <w:lang w:val="bg-BG"/>
              </w:rPr>
              <w:t>Строителн</w:t>
            </w:r>
            <w:r w:rsidR="00EE3317">
              <w:rPr>
                <w:sz w:val="24"/>
                <w:szCs w:val="24"/>
                <w:lang w:val="bg-BG"/>
              </w:rPr>
              <w:t>о</w:t>
            </w:r>
            <w:r w:rsidR="00EE3317" w:rsidRPr="00404951">
              <w:rPr>
                <w:sz w:val="24"/>
                <w:szCs w:val="24"/>
                <w:lang w:val="bg-BG"/>
              </w:rPr>
              <w:t xml:space="preserve"> </w:t>
            </w:r>
            <w:r w:rsidR="00EE3317">
              <w:rPr>
                <w:sz w:val="24"/>
                <w:szCs w:val="24"/>
                <w:lang w:val="bg-BG"/>
              </w:rPr>
              <w:t xml:space="preserve">- </w:t>
            </w:r>
            <w:r w:rsidR="0002425B">
              <w:rPr>
                <w:sz w:val="24"/>
                <w:lang w:val="bg-BG"/>
              </w:rPr>
              <w:t>монтажни</w:t>
            </w:r>
            <w:r w:rsidR="00EE3317">
              <w:rPr>
                <w:sz w:val="24"/>
                <w:szCs w:val="24"/>
                <w:lang w:val="bg-BG"/>
              </w:rPr>
              <w:t xml:space="preserve">те </w:t>
            </w:r>
            <w:r w:rsidR="00AA7B80" w:rsidRPr="00404951">
              <w:rPr>
                <w:sz w:val="24"/>
                <w:szCs w:val="24"/>
                <w:lang w:val="bg-BG"/>
              </w:rPr>
              <w:t xml:space="preserve">работи трябва да бъдат извършени в съответствие с изискванията за качество, съгласно действащите нормативни уредби, като влаганите материали следва да имат качество по БДС или Европейски стандарти и да отговарят на гаранционните срокове. Изпълнените ремонтни работи имат гаранция с продължителност съгласно Наредба № 2 от 31.07.2003 г. за въвеждане в експлоатация на строежите в Република България и минимални гаранционни срокове за изпълнени строителни и </w:t>
            </w:r>
            <w:r w:rsidR="00D93152">
              <w:rPr>
                <w:sz w:val="24"/>
                <w:szCs w:val="24"/>
                <w:lang w:val="bg-BG"/>
              </w:rPr>
              <w:t>ремонтни</w:t>
            </w:r>
            <w:r w:rsidR="00AA7B80" w:rsidRPr="00404951">
              <w:rPr>
                <w:sz w:val="24"/>
                <w:szCs w:val="24"/>
                <w:lang w:val="bg-BG"/>
              </w:rPr>
              <w:t xml:space="preserve"> работи, съоръжения и строителни обекти, обн. ДВ бр. 72/2003г.</w:t>
            </w:r>
            <w:r w:rsidR="00AA7B80">
              <w:rPr>
                <w:sz w:val="24"/>
                <w:szCs w:val="24"/>
                <w:lang w:val="bg-BG"/>
              </w:rPr>
              <w:t xml:space="preserve"> </w:t>
            </w:r>
            <w:r w:rsidR="00AA7B80" w:rsidRPr="00404951">
              <w:rPr>
                <w:sz w:val="24"/>
                <w:szCs w:val="24"/>
                <w:lang w:eastAsia="bg-BG"/>
              </w:rPr>
              <w:t>Изпълнението се организира от Технически ръководител, посочен в подадените документи за кандидатстване, който отговаря за качественото изпълнение на всички видове С</w:t>
            </w:r>
            <w:r w:rsidR="00D47D16">
              <w:rPr>
                <w:sz w:val="24"/>
                <w:szCs w:val="24"/>
                <w:lang w:val="bg-BG" w:eastAsia="bg-BG"/>
              </w:rPr>
              <w:t>М</w:t>
            </w:r>
            <w:r w:rsidR="00AA7B80" w:rsidRPr="00404951">
              <w:rPr>
                <w:sz w:val="24"/>
                <w:szCs w:val="24"/>
                <w:lang w:eastAsia="bg-BG"/>
              </w:rPr>
              <w:t>Р</w:t>
            </w:r>
            <w:r w:rsidR="00AA7B80" w:rsidRPr="00404951">
              <w:rPr>
                <w:sz w:val="24"/>
                <w:szCs w:val="24"/>
                <w:lang w:val="bg-BG" w:eastAsia="bg-BG"/>
              </w:rPr>
              <w:t>,</w:t>
            </w:r>
            <w:r w:rsidR="00AA7B80" w:rsidRPr="00404951">
              <w:rPr>
                <w:sz w:val="24"/>
                <w:szCs w:val="24"/>
                <w:lang w:eastAsia="bg-BG"/>
              </w:rPr>
              <w:t xml:space="preserve"> за осигуряване на здравословни и безопасни условия на труд, за спазване на екологичните изисквания и др.</w:t>
            </w:r>
            <w:r w:rsidR="00AA7B80">
              <w:rPr>
                <w:sz w:val="24"/>
                <w:szCs w:val="24"/>
                <w:lang w:val="bg-BG" w:eastAsia="bg-BG"/>
              </w:rPr>
              <w:t xml:space="preserve"> При </w:t>
            </w:r>
            <w:r w:rsidR="00AA7B80" w:rsidRPr="00404951">
              <w:rPr>
                <w:rFonts w:eastAsia="Calibri"/>
                <w:sz w:val="24"/>
                <w:szCs w:val="24"/>
              </w:rPr>
              <w:t xml:space="preserve"> спазва</w:t>
            </w:r>
            <w:r w:rsidR="00AA7B80">
              <w:rPr>
                <w:rFonts w:eastAsia="Calibri"/>
                <w:sz w:val="24"/>
                <w:szCs w:val="24"/>
                <w:lang w:val="bg-BG"/>
              </w:rPr>
              <w:t>не на</w:t>
            </w:r>
            <w:r w:rsidR="00AA7B80" w:rsidRPr="00404951">
              <w:rPr>
                <w:rFonts w:eastAsia="Calibri"/>
                <w:sz w:val="24"/>
                <w:szCs w:val="24"/>
              </w:rPr>
              <w:t xml:space="preserve"> екологичните изисквания</w:t>
            </w:r>
            <w:r w:rsidR="00AA7B80">
              <w:rPr>
                <w:rFonts w:eastAsia="Calibri"/>
                <w:sz w:val="24"/>
                <w:szCs w:val="24"/>
                <w:lang w:val="bg-BG"/>
              </w:rPr>
              <w:t xml:space="preserve">. </w:t>
            </w:r>
            <w:r w:rsidR="00AA7B80" w:rsidRPr="00404951">
              <w:rPr>
                <w:rFonts w:eastAsia="Calibri"/>
                <w:sz w:val="24"/>
                <w:szCs w:val="24"/>
              </w:rPr>
              <w:t xml:space="preserve"> </w:t>
            </w:r>
            <w:r w:rsidR="00AA7B80" w:rsidRPr="00404951">
              <w:rPr>
                <w:sz w:val="24"/>
                <w:szCs w:val="24"/>
              </w:rPr>
              <w:t xml:space="preserve">При приключване на </w:t>
            </w:r>
            <w:r w:rsidR="00AD7AD8" w:rsidRPr="00404951">
              <w:rPr>
                <w:sz w:val="24"/>
                <w:szCs w:val="24"/>
                <w:lang w:val="bg-BG"/>
              </w:rPr>
              <w:t>строителн</w:t>
            </w:r>
            <w:r w:rsidR="00AD7AD8">
              <w:rPr>
                <w:sz w:val="24"/>
                <w:szCs w:val="24"/>
                <w:lang w:val="bg-BG"/>
              </w:rPr>
              <w:t>о</w:t>
            </w:r>
            <w:r w:rsidR="00AD7AD8" w:rsidRPr="00404951">
              <w:rPr>
                <w:sz w:val="24"/>
                <w:szCs w:val="24"/>
                <w:lang w:val="bg-BG"/>
              </w:rPr>
              <w:t xml:space="preserve"> </w:t>
            </w:r>
            <w:r w:rsidR="00AD7AD8">
              <w:rPr>
                <w:sz w:val="24"/>
                <w:szCs w:val="24"/>
                <w:lang w:val="bg-BG"/>
              </w:rPr>
              <w:t xml:space="preserve">- </w:t>
            </w:r>
            <w:r w:rsidR="00D47D16" w:rsidRPr="00404951">
              <w:rPr>
                <w:sz w:val="24"/>
                <w:szCs w:val="24"/>
                <w:lang w:eastAsia="bg-BG"/>
              </w:rPr>
              <w:t>монт</w:t>
            </w:r>
            <w:r w:rsidR="00D47D16">
              <w:rPr>
                <w:sz w:val="24"/>
                <w:szCs w:val="24"/>
                <w:lang w:val="bg-BG" w:eastAsia="bg-BG"/>
              </w:rPr>
              <w:t>аж</w:t>
            </w:r>
            <w:r w:rsidR="00D47D16" w:rsidRPr="00404951">
              <w:rPr>
                <w:sz w:val="24"/>
                <w:szCs w:val="24"/>
                <w:lang w:eastAsia="bg-BG"/>
              </w:rPr>
              <w:t>ни</w:t>
            </w:r>
            <w:r w:rsidR="00D47D16">
              <w:rPr>
                <w:sz w:val="24"/>
                <w:szCs w:val="24"/>
                <w:lang w:val="bg-BG" w:eastAsia="bg-BG"/>
              </w:rPr>
              <w:t>те</w:t>
            </w:r>
            <w:r w:rsidR="00AA7B80" w:rsidRPr="00404951">
              <w:rPr>
                <w:sz w:val="24"/>
                <w:szCs w:val="24"/>
              </w:rPr>
              <w:t xml:space="preserve"> работи </w:t>
            </w:r>
            <w:r w:rsidR="00AA7B80" w:rsidRPr="00404951">
              <w:rPr>
                <w:sz w:val="24"/>
                <w:szCs w:val="24"/>
                <w:lang w:val="bg-BG"/>
              </w:rPr>
              <w:t xml:space="preserve">се </w:t>
            </w:r>
            <w:r w:rsidR="00AA7B80" w:rsidRPr="00404951">
              <w:rPr>
                <w:sz w:val="24"/>
                <w:szCs w:val="24"/>
              </w:rPr>
              <w:t>състав</w:t>
            </w:r>
            <w:r w:rsidR="00AA7B80" w:rsidRPr="00404951">
              <w:rPr>
                <w:sz w:val="24"/>
                <w:szCs w:val="24"/>
                <w:lang w:val="bg-BG"/>
              </w:rPr>
              <w:t>я</w:t>
            </w:r>
            <w:r w:rsidR="00AA7B80" w:rsidRPr="00404951">
              <w:rPr>
                <w:sz w:val="24"/>
                <w:szCs w:val="24"/>
              </w:rPr>
              <w:t xml:space="preserve"> двустранен протокол </w:t>
            </w:r>
            <w:r w:rsidR="00AA7B80" w:rsidRPr="00404951">
              <w:rPr>
                <w:sz w:val="24"/>
                <w:szCs w:val="24"/>
                <w:lang w:val="bg-BG"/>
              </w:rPr>
              <w:t>по образец</w:t>
            </w:r>
            <w:r w:rsidR="00AA7B80" w:rsidRPr="00D17798">
              <w:rPr>
                <w:sz w:val="22"/>
              </w:rPr>
              <w:t>]</w:t>
            </w:r>
          </w:p>
        </w:tc>
      </w:tr>
      <w:tr w:rsidR="002F4C71" w:rsidRPr="00D17798" w:rsidTr="0096511F">
        <w:trPr>
          <w:trHeight w:val="484"/>
        </w:trPr>
        <w:tc>
          <w:tcPr>
            <w:tcW w:w="4644" w:type="dxa"/>
            <w:shd w:val="clear" w:color="auto" w:fill="auto"/>
          </w:tcPr>
          <w:p w:rsidR="002F4C71" w:rsidRPr="00D17798" w:rsidRDefault="002F4C71" w:rsidP="0096511F">
            <w:r w:rsidRPr="00D17798">
              <w:lastRenderedPageBreak/>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2F4C71" w:rsidRPr="00FF6482" w:rsidRDefault="002F4C71" w:rsidP="0096511F">
            <w:r w:rsidRPr="00D17798">
              <w:rPr>
                <w:sz w:val="22"/>
              </w:rPr>
              <w:t>[   ]</w:t>
            </w:r>
          </w:p>
        </w:tc>
      </w:tr>
    </w:tbl>
    <w:p w:rsidR="002F4C71" w:rsidRPr="00D17798" w:rsidRDefault="002F4C71" w:rsidP="002F4C71">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2F4C71" w:rsidRDefault="002F4C71" w:rsidP="002F4C71">
      <w:pPr>
        <w:pStyle w:val="ChapterTitle"/>
        <w:rPr>
          <w:sz w:val="22"/>
          <w:lang w:val="en-US"/>
        </w:rPr>
      </w:pPr>
    </w:p>
    <w:p w:rsidR="002F4C71" w:rsidRPr="00D17798" w:rsidRDefault="002F4C71" w:rsidP="002F4C71">
      <w:pPr>
        <w:pStyle w:val="ChapterTitle"/>
        <w:rPr>
          <w:sz w:val="22"/>
        </w:rPr>
      </w:pPr>
      <w:r w:rsidRPr="00D17798">
        <w:rPr>
          <w:sz w:val="22"/>
        </w:rPr>
        <w:t>Част II: Информация за икономическия оператор</w:t>
      </w:r>
    </w:p>
    <w:p w:rsidR="002F4C71" w:rsidRPr="00D17798" w:rsidRDefault="002F4C71" w:rsidP="002F4C7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Идентификация:</w:t>
            </w:r>
          </w:p>
        </w:tc>
        <w:tc>
          <w:tcPr>
            <w:tcW w:w="4645" w:type="dxa"/>
            <w:shd w:val="clear" w:color="auto" w:fill="auto"/>
          </w:tcPr>
          <w:p w:rsidR="002F4C71" w:rsidRPr="00D17798" w:rsidRDefault="002F4C71" w:rsidP="0096511F">
            <w:pPr>
              <w:pStyle w:val="Text1"/>
              <w:ind w:left="0"/>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pPr>
              <w:pStyle w:val="NumPar1"/>
              <w:numPr>
                <w:ilvl w:val="0"/>
                <w:numId w:val="0"/>
              </w:numPr>
              <w:ind w:left="850" w:hanging="850"/>
            </w:pPr>
            <w:r w:rsidRPr="00D17798">
              <w:rPr>
                <w:sz w:val="22"/>
              </w:rPr>
              <w:t>Име:</w:t>
            </w:r>
          </w:p>
        </w:tc>
        <w:tc>
          <w:tcPr>
            <w:tcW w:w="4645" w:type="dxa"/>
            <w:shd w:val="clear" w:color="auto" w:fill="auto"/>
          </w:tcPr>
          <w:p w:rsidR="002F4C71" w:rsidRPr="00D17798" w:rsidRDefault="002F4C71" w:rsidP="0096511F">
            <w:pPr>
              <w:pStyle w:val="Text1"/>
              <w:ind w:left="0"/>
            </w:pPr>
            <w:r w:rsidRPr="00D17798">
              <w:rPr>
                <w:sz w:val="22"/>
              </w:rPr>
              <w:t>[   ]</w:t>
            </w:r>
          </w:p>
        </w:tc>
      </w:tr>
      <w:tr w:rsidR="002F4C71" w:rsidRPr="00D17798" w:rsidTr="0096511F">
        <w:trPr>
          <w:trHeight w:val="1372"/>
        </w:trPr>
        <w:tc>
          <w:tcPr>
            <w:tcW w:w="4644" w:type="dxa"/>
            <w:shd w:val="clear" w:color="auto" w:fill="auto"/>
          </w:tcPr>
          <w:p w:rsidR="002F4C71" w:rsidRPr="00D17798" w:rsidRDefault="002F4C71" w:rsidP="0096511F">
            <w:pPr>
              <w:pStyle w:val="Text1"/>
              <w:ind w:left="0"/>
            </w:pPr>
            <w:r w:rsidRPr="00D17798">
              <w:rPr>
                <w:sz w:val="22"/>
              </w:rPr>
              <w:t>Идентификационен номер по ДДС, ако е приложимо:</w:t>
            </w:r>
          </w:p>
          <w:p w:rsidR="002F4C71" w:rsidRPr="00D17798" w:rsidRDefault="002F4C71" w:rsidP="0096511F">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2F4C71" w:rsidRPr="00D17798" w:rsidRDefault="002F4C71" w:rsidP="0096511F">
            <w:pPr>
              <w:pStyle w:val="Text1"/>
              <w:ind w:left="0"/>
            </w:pPr>
            <w:r w:rsidRPr="00D17798">
              <w:rPr>
                <w:sz w:val="22"/>
              </w:rPr>
              <w:t>[   ]</w:t>
            </w:r>
          </w:p>
          <w:p w:rsidR="002F4C71" w:rsidRPr="00D17798" w:rsidRDefault="002F4C71" w:rsidP="0096511F">
            <w:pPr>
              <w:pStyle w:val="Text1"/>
              <w:ind w:left="0"/>
            </w:pPr>
            <w:r w:rsidRPr="00D17798">
              <w:rPr>
                <w:sz w:val="22"/>
              </w:rPr>
              <w:t>[   ]</w:t>
            </w:r>
          </w:p>
        </w:tc>
      </w:tr>
      <w:tr w:rsidR="002F4C71" w:rsidRPr="00D17798" w:rsidTr="0096511F">
        <w:tc>
          <w:tcPr>
            <w:tcW w:w="4644" w:type="dxa"/>
            <w:shd w:val="clear" w:color="auto" w:fill="auto"/>
          </w:tcPr>
          <w:p w:rsidR="002F4C71" w:rsidRPr="00D17798" w:rsidRDefault="002F4C71" w:rsidP="0096511F">
            <w:pPr>
              <w:pStyle w:val="Text1"/>
              <w:ind w:left="0"/>
            </w:pPr>
            <w:r w:rsidRPr="00D17798">
              <w:rPr>
                <w:sz w:val="22"/>
              </w:rPr>
              <w:t xml:space="preserve">Пощенски адрес: </w:t>
            </w:r>
          </w:p>
        </w:tc>
        <w:tc>
          <w:tcPr>
            <w:tcW w:w="4645" w:type="dxa"/>
            <w:shd w:val="clear" w:color="auto" w:fill="auto"/>
          </w:tcPr>
          <w:p w:rsidR="002F4C71" w:rsidRPr="00D17798" w:rsidRDefault="002F4C71" w:rsidP="0096511F">
            <w:pPr>
              <w:pStyle w:val="Text1"/>
              <w:ind w:left="0"/>
            </w:pPr>
            <w:r w:rsidRPr="00D17798">
              <w:rPr>
                <w:sz w:val="22"/>
              </w:rPr>
              <w:t>[……]</w:t>
            </w:r>
          </w:p>
        </w:tc>
      </w:tr>
      <w:tr w:rsidR="002F4C71" w:rsidRPr="00D17798" w:rsidTr="0096511F">
        <w:trPr>
          <w:trHeight w:val="2002"/>
        </w:trPr>
        <w:tc>
          <w:tcPr>
            <w:tcW w:w="4644" w:type="dxa"/>
            <w:shd w:val="clear" w:color="auto" w:fill="auto"/>
          </w:tcPr>
          <w:p w:rsidR="002F4C71" w:rsidRPr="00D17798" w:rsidRDefault="002F4C71" w:rsidP="0096511F">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2F4C71" w:rsidRPr="00D17798" w:rsidRDefault="002F4C71" w:rsidP="0096511F">
            <w:pPr>
              <w:pStyle w:val="Text1"/>
              <w:ind w:left="0"/>
            </w:pPr>
            <w:r w:rsidRPr="00D17798">
              <w:rPr>
                <w:sz w:val="22"/>
              </w:rPr>
              <w:t>Телефон:</w:t>
            </w:r>
          </w:p>
          <w:p w:rsidR="002F4C71" w:rsidRPr="00D17798" w:rsidRDefault="002F4C71" w:rsidP="0096511F">
            <w:pPr>
              <w:pStyle w:val="Text1"/>
              <w:ind w:left="0"/>
            </w:pPr>
            <w:r w:rsidRPr="00D17798">
              <w:rPr>
                <w:sz w:val="22"/>
              </w:rPr>
              <w:t>Ел. поща:</w:t>
            </w:r>
          </w:p>
          <w:p w:rsidR="002F4C71" w:rsidRPr="00D17798" w:rsidRDefault="002F4C71" w:rsidP="0096511F">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2F4C71" w:rsidRPr="00D17798" w:rsidRDefault="002F4C71" w:rsidP="0096511F">
            <w:pPr>
              <w:pStyle w:val="Text1"/>
              <w:ind w:left="0"/>
            </w:pPr>
            <w:r w:rsidRPr="00D17798">
              <w:rPr>
                <w:sz w:val="22"/>
              </w:rPr>
              <w:t>[……]</w:t>
            </w:r>
          </w:p>
          <w:p w:rsidR="002F4C71" w:rsidRPr="00D17798" w:rsidRDefault="002F4C71" w:rsidP="0096511F">
            <w:pPr>
              <w:pStyle w:val="Text1"/>
              <w:ind w:left="0"/>
            </w:pPr>
            <w:r w:rsidRPr="00D17798">
              <w:rPr>
                <w:sz w:val="22"/>
              </w:rPr>
              <w:t>[……]</w:t>
            </w:r>
          </w:p>
          <w:p w:rsidR="002F4C71" w:rsidRPr="00D17798" w:rsidRDefault="002F4C71" w:rsidP="0096511F">
            <w:pPr>
              <w:pStyle w:val="Text1"/>
              <w:ind w:left="0"/>
            </w:pPr>
            <w:r w:rsidRPr="00D17798">
              <w:rPr>
                <w:sz w:val="22"/>
              </w:rPr>
              <w:t>[……]</w:t>
            </w:r>
          </w:p>
          <w:p w:rsidR="002F4C71" w:rsidRPr="00D17798" w:rsidRDefault="002F4C71" w:rsidP="0096511F">
            <w:pPr>
              <w:pStyle w:val="Text1"/>
              <w:ind w:left="0"/>
            </w:pPr>
            <w:r w:rsidRPr="00D17798">
              <w:rPr>
                <w:sz w:val="22"/>
              </w:rPr>
              <w:t>[……]</w:t>
            </w:r>
          </w:p>
        </w:tc>
      </w:tr>
      <w:tr w:rsidR="002F4C71" w:rsidRPr="00D17798" w:rsidTr="0096511F">
        <w:tc>
          <w:tcPr>
            <w:tcW w:w="4644" w:type="dxa"/>
            <w:shd w:val="clear" w:color="auto" w:fill="auto"/>
          </w:tcPr>
          <w:p w:rsidR="002F4C71" w:rsidRPr="00D17798" w:rsidRDefault="002F4C71" w:rsidP="0096511F">
            <w:pPr>
              <w:pStyle w:val="Text1"/>
              <w:ind w:left="0"/>
              <w:rPr>
                <w:b/>
                <w:i/>
              </w:rPr>
            </w:pPr>
            <w:r w:rsidRPr="00D17798">
              <w:rPr>
                <w:b/>
                <w:i/>
                <w:sz w:val="22"/>
              </w:rPr>
              <w:t>Обща информация:</w:t>
            </w:r>
          </w:p>
        </w:tc>
        <w:tc>
          <w:tcPr>
            <w:tcW w:w="4645" w:type="dxa"/>
            <w:shd w:val="clear" w:color="auto" w:fill="auto"/>
          </w:tcPr>
          <w:p w:rsidR="002F4C71" w:rsidRPr="00D17798" w:rsidRDefault="002F4C71" w:rsidP="0096511F">
            <w:pPr>
              <w:pStyle w:val="Text1"/>
              <w:ind w:left="0"/>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2F4C71" w:rsidRPr="00D17798" w:rsidRDefault="002F4C71" w:rsidP="0096511F">
            <w:pPr>
              <w:pStyle w:val="Text1"/>
              <w:ind w:left="0"/>
            </w:pPr>
            <w:r w:rsidRPr="00D17798">
              <w:rPr>
                <w:sz w:val="22"/>
              </w:rPr>
              <w:t>[] Да [] Не</w:t>
            </w:r>
          </w:p>
        </w:tc>
      </w:tr>
      <w:tr w:rsidR="002F4C71" w:rsidRPr="00D17798" w:rsidTr="0096511F">
        <w:tc>
          <w:tcPr>
            <w:tcW w:w="4644" w:type="dxa"/>
            <w:shd w:val="clear" w:color="auto" w:fill="auto"/>
          </w:tcPr>
          <w:p w:rsidR="002F4C71" w:rsidRPr="00D17798" w:rsidRDefault="002F4C71" w:rsidP="0096511F">
            <w:pPr>
              <w:pStyle w:val="Text1"/>
              <w:ind w:left="0"/>
            </w:pPr>
            <w:r w:rsidRPr="00D17798">
              <w:rPr>
                <w:b/>
                <w:sz w:val="22"/>
                <w:u w:val="single"/>
              </w:rPr>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 xml:space="preserve">Ако се изисква, моля, посочете въпросните служители към коя категория или категории работници с увреждания или в неравностойно </w:t>
            </w:r>
            <w:r w:rsidRPr="00D17798">
              <w:rPr>
                <w:sz w:val="22"/>
              </w:rPr>
              <w:lastRenderedPageBreak/>
              <w:t>положение принадлежат.</w:t>
            </w:r>
          </w:p>
        </w:tc>
        <w:tc>
          <w:tcPr>
            <w:tcW w:w="4645" w:type="dxa"/>
            <w:shd w:val="clear" w:color="auto" w:fill="auto"/>
          </w:tcPr>
          <w:p w:rsidR="002F4C71" w:rsidRPr="00D17798" w:rsidRDefault="002F4C71" w:rsidP="0096511F">
            <w:pPr>
              <w:pStyle w:val="Text1"/>
              <w:ind w:left="0"/>
              <w:jc w:val="left"/>
            </w:pPr>
            <w:r w:rsidRPr="00D17798">
              <w:rPr>
                <w:sz w:val="22"/>
              </w:rPr>
              <w:lastRenderedPageBreak/>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2F4C71" w:rsidRPr="00D17798" w:rsidTr="0096511F">
        <w:tc>
          <w:tcPr>
            <w:tcW w:w="4644" w:type="dxa"/>
            <w:shd w:val="clear" w:color="auto" w:fill="auto"/>
          </w:tcPr>
          <w:p w:rsidR="002F4C71" w:rsidRPr="00D17798" w:rsidRDefault="002F4C71" w:rsidP="0096511F">
            <w:pPr>
              <w:pStyle w:val="Text1"/>
              <w:ind w:left="0"/>
            </w:pPr>
            <w:r w:rsidRPr="00D1779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2F4C71" w:rsidRPr="00D17798" w:rsidRDefault="002F4C71" w:rsidP="0096511F">
            <w:pPr>
              <w:pStyle w:val="Text1"/>
              <w:ind w:left="0"/>
            </w:pPr>
            <w:r w:rsidRPr="00D17798">
              <w:rPr>
                <w:sz w:val="22"/>
              </w:rPr>
              <w:t>[] Да [] Не [] Не се прилага</w:t>
            </w:r>
          </w:p>
        </w:tc>
      </w:tr>
      <w:tr w:rsidR="002F4C71" w:rsidRPr="00D17798" w:rsidTr="0096511F">
        <w:tc>
          <w:tcPr>
            <w:tcW w:w="4644" w:type="dxa"/>
            <w:shd w:val="clear" w:color="auto" w:fill="auto"/>
          </w:tcPr>
          <w:p w:rsidR="002F4C71" w:rsidRPr="00D17798" w:rsidRDefault="002F4C71" w:rsidP="0096511F">
            <w:pPr>
              <w:pStyle w:val="Text1"/>
              <w:ind w:left="0"/>
            </w:pPr>
            <w:r w:rsidRPr="00D17798">
              <w:rPr>
                <w:b/>
              </w:rPr>
              <w:t>Ако „да“</w:t>
            </w:r>
            <w:r w:rsidRPr="00D17798">
              <w:t>:</w:t>
            </w:r>
          </w:p>
          <w:p w:rsidR="002F4C71" w:rsidRPr="00D17798" w:rsidRDefault="002F4C71" w:rsidP="0096511F">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2F4C71" w:rsidRPr="00D17798" w:rsidRDefault="002F4C71" w:rsidP="0096511F">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2F4C71" w:rsidRPr="00D17798" w:rsidRDefault="002F4C71" w:rsidP="0096511F">
            <w:pPr>
              <w:pStyle w:val="Text1"/>
              <w:ind w:left="0"/>
              <w:jc w:val="left"/>
            </w:pPr>
            <w:r w:rsidRPr="00D17798">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2F4C71" w:rsidRPr="00D17798" w:rsidTr="0096511F">
        <w:tc>
          <w:tcPr>
            <w:tcW w:w="4644" w:type="dxa"/>
            <w:shd w:val="clear" w:color="auto" w:fill="auto"/>
          </w:tcPr>
          <w:p w:rsidR="002F4C71" w:rsidRPr="00D17798" w:rsidRDefault="002F4C71" w:rsidP="0096511F">
            <w:pPr>
              <w:rPr>
                <w:b/>
                <w:i/>
              </w:rPr>
            </w:pPr>
            <w:r w:rsidRPr="00D17798">
              <w:rPr>
                <w:b/>
                <w:i/>
                <w:sz w:val="22"/>
              </w:rPr>
              <w:t>Форма на участие:</w:t>
            </w:r>
          </w:p>
        </w:tc>
        <w:tc>
          <w:tcPr>
            <w:tcW w:w="4645" w:type="dxa"/>
            <w:shd w:val="clear" w:color="auto" w:fill="auto"/>
          </w:tcPr>
          <w:p w:rsidR="002F4C71" w:rsidRPr="00D17798" w:rsidRDefault="002F4C71" w:rsidP="0096511F">
            <w:pPr>
              <w:pStyle w:val="Text1"/>
              <w:ind w:left="0"/>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pPr>
              <w:pStyle w:val="Text1"/>
              <w:ind w:left="0"/>
            </w:pPr>
            <w:r w:rsidRPr="00D17798">
              <w:rPr>
                <w:sz w:val="22"/>
              </w:rPr>
              <w:t xml:space="preserve">Икономическият оператор участва ли в процедурата за възлагане на обществена </w:t>
            </w:r>
            <w:r w:rsidRPr="00D17798">
              <w:rPr>
                <w:sz w:val="22"/>
              </w:rPr>
              <w:lastRenderedPageBreak/>
              <w:t>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2F4C71" w:rsidRPr="00D17798" w:rsidRDefault="002F4C71" w:rsidP="0096511F">
            <w:pPr>
              <w:pStyle w:val="Text1"/>
              <w:ind w:left="0"/>
            </w:pPr>
            <w:r w:rsidRPr="00D17798">
              <w:rPr>
                <w:sz w:val="22"/>
              </w:rPr>
              <w:lastRenderedPageBreak/>
              <w:t>[] Да [] Не</w:t>
            </w:r>
          </w:p>
        </w:tc>
      </w:tr>
      <w:tr w:rsidR="002F4C71" w:rsidRPr="00D17798" w:rsidTr="0096511F">
        <w:tc>
          <w:tcPr>
            <w:tcW w:w="9289" w:type="dxa"/>
            <w:gridSpan w:val="2"/>
            <w:shd w:val="clear" w:color="auto" w:fill="BFBFBF"/>
          </w:tcPr>
          <w:p w:rsidR="002F4C71" w:rsidRPr="00D17798" w:rsidRDefault="002F4C71" w:rsidP="0096511F">
            <w:pPr>
              <w:pStyle w:val="Text1"/>
              <w:ind w:left="0"/>
              <w:rPr>
                <w:b/>
                <w:i/>
              </w:rPr>
            </w:pPr>
            <w:r w:rsidRPr="00D17798">
              <w:rPr>
                <w:b/>
                <w:i/>
              </w:rPr>
              <w:lastRenderedPageBreak/>
              <w:t>Ако „да“</w:t>
            </w:r>
            <w:r w:rsidRPr="00D17798">
              <w:rPr>
                <w:i/>
              </w:rPr>
              <w:t>, моля, уве</w:t>
            </w:r>
            <w:r>
              <w:rPr>
                <w:i/>
              </w:rPr>
              <w:t>рете се, че останалите участващи</w:t>
            </w:r>
            <w:r w:rsidRPr="00D17798">
              <w:rPr>
                <w:i/>
              </w:rPr>
              <w:t xml:space="preserve"> оператори представят отделен ЕЕДОП</w:t>
            </w:r>
            <w:r w:rsidRPr="00D17798">
              <w:t>.</w:t>
            </w:r>
          </w:p>
        </w:tc>
      </w:tr>
      <w:tr w:rsidR="002F4C71" w:rsidRPr="00D17798" w:rsidTr="0096511F">
        <w:tc>
          <w:tcPr>
            <w:tcW w:w="4644" w:type="dxa"/>
            <w:shd w:val="clear" w:color="auto" w:fill="auto"/>
          </w:tcPr>
          <w:p w:rsidR="002F4C71" w:rsidRPr="00D17798" w:rsidRDefault="002F4C71" w:rsidP="0096511F">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2F4C71" w:rsidRPr="00D17798" w:rsidRDefault="002F4C71" w:rsidP="0096511F">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2F4C71" w:rsidRPr="00D17798" w:rsidTr="0096511F">
        <w:tc>
          <w:tcPr>
            <w:tcW w:w="4644" w:type="dxa"/>
            <w:shd w:val="clear" w:color="auto" w:fill="auto"/>
          </w:tcPr>
          <w:p w:rsidR="002F4C71" w:rsidRPr="00D17798" w:rsidRDefault="002F4C71" w:rsidP="0096511F">
            <w:pPr>
              <w:pStyle w:val="Text1"/>
              <w:ind w:left="0"/>
              <w:jc w:val="left"/>
              <w:rPr>
                <w:b/>
                <w:i/>
              </w:rPr>
            </w:pPr>
            <w:r w:rsidRPr="00D17798">
              <w:rPr>
                <w:b/>
                <w:i/>
                <w:sz w:val="22"/>
              </w:rPr>
              <w:t>Обособени позиции</w:t>
            </w:r>
          </w:p>
        </w:tc>
        <w:tc>
          <w:tcPr>
            <w:tcW w:w="4645" w:type="dxa"/>
            <w:shd w:val="clear" w:color="auto" w:fill="auto"/>
          </w:tcPr>
          <w:p w:rsidR="002F4C71" w:rsidRPr="00D17798" w:rsidRDefault="002F4C71" w:rsidP="0096511F">
            <w:pPr>
              <w:pStyle w:val="Text1"/>
              <w:ind w:left="0"/>
              <w:jc w:val="left"/>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2F4C71" w:rsidRPr="00D17798" w:rsidRDefault="002F4C71" w:rsidP="0096511F">
            <w:pPr>
              <w:pStyle w:val="Text1"/>
              <w:ind w:left="0"/>
              <w:jc w:val="left"/>
              <w:rPr>
                <w:b/>
                <w:i/>
              </w:rPr>
            </w:pPr>
            <w:r w:rsidRPr="00D17798">
              <w:rPr>
                <w:sz w:val="22"/>
              </w:rPr>
              <w:t>[   ]</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Б: Информация за представителите на икономическия оператор</w:t>
      </w:r>
    </w:p>
    <w:p w:rsidR="002F4C71" w:rsidRPr="00D17798" w:rsidRDefault="002F4C71" w:rsidP="002F4C7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Представителство, ако има такива:</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2F4C71" w:rsidRPr="00D17798" w:rsidRDefault="002F4C71" w:rsidP="0096511F">
            <w:r w:rsidRPr="00D17798">
              <w:rPr>
                <w:sz w:val="22"/>
              </w:rPr>
              <w:t>[……];</w:t>
            </w:r>
            <w:r w:rsidRPr="00D17798">
              <w:br/>
            </w:r>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sz w:val="22"/>
              </w:rPr>
              <w:t>Длъжност/Действащ в качеството си на:</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sz w:val="22"/>
              </w:rPr>
              <w:t>Пощенски адрес:</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sz w:val="22"/>
              </w:rPr>
              <w:t>Телефон:</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sz w:val="22"/>
              </w:rPr>
              <w:t>Ел. поща:</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2F4C71" w:rsidRPr="00D17798" w:rsidRDefault="002F4C71" w:rsidP="0096511F">
            <w:r w:rsidRPr="00D17798">
              <w:rPr>
                <w:sz w:val="22"/>
              </w:rPr>
              <w:t>[……]</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Използване на чужд капацитет:</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2F4C71" w:rsidRPr="00D17798" w:rsidRDefault="002F4C71" w:rsidP="0096511F">
            <w:r w:rsidRPr="00D17798">
              <w:rPr>
                <w:sz w:val="22"/>
              </w:rPr>
              <w:t>[]Да []Не</w:t>
            </w:r>
          </w:p>
        </w:tc>
      </w:tr>
    </w:tbl>
    <w:p w:rsidR="002F4C71" w:rsidRPr="00D17798" w:rsidRDefault="002F4C71" w:rsidP="002F4C71">
      <w:pPr>
        <w:pBdr>
          <w:top w:val="single" w:sz="4" w:space="1" w:color="auto"/>
          <w:left w:val="single" w:sz="4" w:space="4" w:color="auto"/>
          <w:bottom w:val="single" w:sz="4" w:space="1" w:color="auto"/>
          <w:right w:val="single" w:sz="4" w:space="4" w:color="auto"/>
        </w:pBdr>
        <w:shd w:val="clear" w:color="auto" w:fill="BFBFBF"/>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lastRenderedPageBreak/>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2F4C71" w:rsidRDefault="002F4C71" w:rsidP="002F4C71">
      <w:pPr>
        <w:pStyle w:val="ChapterTitle"/>
        <w:rPr>
          <w:sz w:val="22"/>
          <w:lang w:val="en-US"/>
        </w:rPr>
      </w:pPr>
    </w:p>
    <w:p w:rsidR="002F4C71" w:rsidRPr="00D17798" w:rsidRDefault="002F4C71" w:rsidP="002F4C7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2F4C71" w:rsidRPr="00D17798" w:rsidRDefault="002F4C71" w:rsidP="002F4C7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rPr>
              <w:t>Възлагане на подизпълнители:</w:t>
            </w:r>
          </w:p>
        </w:tc>
        <w:tc>
          <w:tcPr>
            <w:tcW w:w="4645" w:type="dxa"/>
            <w:shd w:val="clear" w:color="auto" w:fill="auto"/>
          </w:tcPr>
          <w:p w:rsidR="002F4C71" w:rsidRPr="00D17798" w:rsidRDefault="002F4C71" w:rsidP="0096511F">
            <w:pPr>
              <w:rPr>
                <w:b/>
                <w:i/>
              </w:rPr>
            </w:pPr>
            <w:r w:rsidRPr="00D17798">
              <w:rPr>
                <w:b/>
                <w:i/>
              </w:rPr>
              <w:t>Отговор:</w:t>
            </w:r>
          </w:p>
        </w:tc>
      </w:tr>
      <w:tr w:rsidR="002F4C71" w:rsidRPr="00D17798" w:rsidTr="0096511F">
        <w:tc>
          <w:tcPr>
            <w:tcW w:w="4644" w:type="dxa"/>
            <w:shd w:val="clear" w:color="auto" w:fill="auto"/>
          </w:tcPr>
          <w:p w:rsidR="002F4C71" w:rsidRPr="00D17798" w:rsidRDefault="002F4C71" w:rsidP="0096511F">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2F4C71" w:rsidRPr="00D17798" w:rsidRDefault="002F4C71" w:rsidP="0096511F">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2F4C71" w:rsidRPr="00D17798" w:rsidRDefault="002F4C71" w:rsidP="0096511F">
            <w:r w:rsidRPr="00D17798">
              <w:t>[……]</w:t>
            </w:r>
          </w:p>
        </w:tc>
      </w:tr>
    </w:tbl>
    <w:p w:rsidR="002F4C71" w:rsidRPr="00440C60" w:rsidRDefault="002F4C71" w:rsidP="002F4C7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F4C71" w:rsidRDefault="002F4C71" w:rsidP="002F4C71">
      <w:pPr>
        <w:pStyle w:val="ChapterTitle"/>
        <w:rPr>
          <w:sz w:val="22"/>
          <w:lang w:val="en-US"/>
        </w:rPr>
      </w:pPr>
    </w:p>
    <w:p w:rsidR="002F4C71" w:rsidRPr="00D17798" w:rsidRDefault="002F4C71" w:rsidP="002F4C71">
      <w:pPr>
        <w:pStyle w:val="ChapterTitle"/>
        <w:rPr>
          <w:sz w:val="22"/>
        </w:rPr>
      </w:pPr>
      <w:r w:rsidRPr="00D17798">
        <w:rPr>
          <w:sz w:val="22"/>
        </w:rPr>
        <w:t>Част III: Основания за изключване</w:t>
      </w:r>
    </w:p>
    <w:p w:rsidR="002F4C71" w:rsidRPr="00D17798" w:rsidRDefault="002F4C71" w:rsidP="002F4C71">
      <w:pPr>
        <w:pStyle w:val="SectionTitle"/>
        <w:rPr>
          <w:sz w:val="22"/>
        </w:rPr>
      </w:pPr>
      <w:r w:rsidRPr="00D17798">
        <w:rPr>
          <w:sz w:val="22"/>
        </w:rPr>
        <w:t>А: Основания, свързани с наказателни присъди</w:t>
      </w:r>
    </w:p>
    <w:p w:rsidR="002F4C71" w:rsidRPr="00D17798" w:rsidRDefault="002F4C71" w:rsidP="002F4C71">
      <w:pPr>
        <w:pBdr>
          <w:top w:val="single" w:sz="4" w:space="1" w:color="auto"/>
          <w:left w:val="single" w:sz="4" w:space="4" w:color="auto"/>
          <w:bottom w:val="single" w:sz="4" w:space="1" w:color="auto"/>
          <w:right w:val="single" w:sz="4" w:space="4" w:color="auto"/>
        </w:pBdr>
        <w:shd w:val="clear" w:color="auto" w:fill="BFBFBF"/>
        <w:rPr>
          <w:i/>
          <w:sz w:val="22"/>
        </w:rPr>
      </w:pPr>
      <w:r w:rsidRPr="00D17798">
        <w:rPr>
          <w:i/>
          <w:sz w:val="22"/>
        </w:rPr>
        <w:t>Член 57, параграф 1 от Директива 2014/24/ЕС съдържа следните основания за изключване:</w:t>
      </w:r>
    </w:p>
    <w:p w:rsidR="002F4C71" w:rsidRPr="00C757DA" w:rsidRDefault="002F4C71" w:rsidP="00693985">
      <w:pPr>
        <w:pStyle w:val="NumPar1"/>
        <w:numPr>
          <w:ilvl w:val="0"/>
          <w:numId w:val="12"/>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2F4C71" w:rsidRPr="00C757DA" w:rsidRDefault="002F4C71" w:rsidP="002F4C71">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2F4C71" w:rsidRPr="00C757DA" w:rsidRDefault="002F4C71" w:rsidP="002F4C71">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5"/>
      </w:r>
      <w:r w:rsidRPr="00C757DA">
        <w:rPr>
          <w:sz w:val="22"/>
        </w:rPr>
        <w:t>:</w:t>
      </w:r>
    </w:p>
    <w:p w:rsidR="002F4C71" w:rsidRPr="00C757DA" w:rsidRDefault="002F4C71" w:rsidP="002F4C71">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2F4C71" w:rsidRPr="00C757DA" w:rsidRDefault="002F4C71" w:rsidP="002F4C71">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7"/>
      </w:r>
    </w:p>
    <w:p w:rsidR="002F4C71" w:rsidRPr="00C757DA" w:rsidRDefault="002F4C71" w:rsidP="002F4C71">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E72373" w:rsidRDefault="002F4C71" w:rsidP="0096511F">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2F4C71" w:rsidRPr="00D17798" w:rsidRDefault="002F4C71" w:rsidP="0096511F">
            <w:r w:rsidRPr="00D17798">
              <w:rPr>
                <w:sz w:val="22"/>
              </w:rPr>
              <w:t>[] Да [] Не</w:t>
            </w:r>
          </w:p>
          <w:p w:rsidR="002F4C71" w:rsidRPr="00D17798" w:rsidRDefault="002F4C71" w:rsidP="0096511F">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Pr>
                <w:i/>
                <w:sz w:val="22"/>
              </w:rPr>
              <w:t>чно позоваване на документа</w:t>
            </w:r>
            <w:r w:rsidRPr="00D17798">
              <w:rPr>
                <w:i/>
                <w:sz w:val="22"/>
              </w:rPr>
              <w:t>)</w:t>
            </w:r>
            <w:proofErr w:type="gramStart"/>
            <w:r w:rsidRPr="00D17798">
              <w:rPr>
                <w:i/>
                <w:sz w:val="22"/>
              </w:rPr>
              <w:t>:</w:t>
            </w:r>
            <w:proofErr w:type="gramEnd"/>
            <w:r w:rsidRPr="00D17798">
              <w:br/>
            </w:r>
            <w:r w:rsidRPr="00D17798">
              <w:rPr>
                <w:i/>
                <w:sz w:val="22"/>
              </w:rPr>
              <w:t>[……][……][……][……]</w:t>
            </w:r>
            <w:r w:rsidRPr="00D17798">
              <w:rPr>
                <w:rStyle w:val="FootnoteReference"/>
                <w:i/>
                <w:sz w:val="22"/>
              </w:rPr>
              <w:footnoteReference w:id="19"/>
            </w:r>
          </w:p>
        </w:tc>
      </w:tr>
      <w:tr w:rsidR="002F4C71" w:rsidRPr="00D17798" w:rsidTr="0096511F">
        <w:tc>
          <w:tcPr>
            <w:tcW w:w="4644" w:type="dxa"/>
            <w:shd w:val="clear" w:color="auto" w:fill="auto"/>
          </w:tcPr>
          <w:p w:rsidR="002F4C71" w:rsidRPr="00E72373" w:rsidRDefault="002F4C71" w:rsidP="0096511F">
            <w:r w:rsidRPr="00E72373">
              <w:rPr>
                <w:b/>
                <w:sz w:val="22"/>
              </w:rPr>
              <w:t>Ако „да“,</w:t>
            </w:r>
            <w:r w:rsidRPr="00E72373">
              <w:rPr>
                <w:sz w:val="22"/>
              </w:rPr>
              <w:t xml:space="preserve"> моля посочете</w:t>
            </w:r>
            <w:r w:rsidRPr="00E72373">
              <w:rPr>
                <w:rStyle w:val="FootnoteReference"/>
                <w:sz w:val="22"/>
              </w:rPr>
              <w:footnoteReference w:id="20"/>
            </w:r>
            <w:r w:rsidRPr="00E72373">
              <w:rPr>
                <w:sz w:val="22"/>
              </w:rPr>
              <w:t>:</w:t>
            </w:r>
            <w:r w:rsidRPr="00E72373">
              <w:rPr>
                <w:sz w:val="22"/>
              </w:rPr>
              <w:br/>
              <w:t>а) дата на</w:t>
            </w:r>
            <w:r>
              <w:rPr>
                <w:sz w:val="22"/>
              </w:rPr>
              <w:t xml:space="preserve"> </w:t>
            </w:r>
            <w:r w:rsidRPr="00E72373">
              <w:rPr>
                <w:sz w:val="22"/>
              </w:rPr>
              <w:t>присъда</w:t>
            </w:r>
            <w:r>
              <w:rPr>
                <w:sz w:val="22"/>
              </w:rPr>
              <w:t>та</w:t>
            </w:r>
            <w:r w:rsidRPr="00E72373">
              <w:rPr>
                <w:sz w:val="22"/>
              </w:rPr>
              <w:t xml:space="preserve">, посочете за коя от точки 1 — 6 се отнася и основанието(ята) за нея; </w:t>
            </w:r>
          </w:p>
          <w:p w:rsidR="002F4C71" w:rsidRPr="00D17798" w:rsidRDefault="002F4C71" w:rsidP="0096511F">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2F4C71" w:rsidRPr="00D17798" w:rsidRDefault="002F4C71" w:rsidP="0096511F">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rsidR="002F4C71" w:rsidRPr="00D17798" w:rsidRDefault="002F4C71" w:rsidP="0096511F">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proofErr w:type="gramStart"/>
            <w:r w:rsidRPr="00D17798">
              <w:rPr>
                <w:i/>
                <w:sz w:val="22"/>
              </w:rPr>
              <w:t>][</w:t>
            </w:r>
            <w:proofErr w:type="gramEnd"/>
            <w:r w:rsidRPr="00D17798">
              <w:rPr>
                <w:i/>
                <w:sz w:val="22"/>
              </w:rPr>
              <w:t>……][……][……]</w:t>
            </w:r>
            <w:r w:rsidRPr="00D17798">
              <w:rPr>
                <w:rStyle w:val="FootnoteReference"/>
                <w:i/>
                <w:sz w:val="22"/>
              </w:rPr>
              <w:footnoteReference w:id="21"/>
            </w:r>
          </w:p>
        </w:tc>
      </w:tr>
      <w:tr w:rsidR="002F4C71" w:rsidRPr="00D17798" w:rsidTr="0096511F">
        <w:tc>
          <w:tcPr>
            <w:tcW w:w="4644" w:type="dxa"/>
            <w:shd w:val="clear" w:color="auto" w:fill="auto"/>
          </w:tcPr>
          <w:p w:rsidR="002F4C71" w:rsidRPr="008D0657" w:rsidRDefault="002F4C71" w:rsidP="0096511F">
            <w:r w:rsidRPr="008D0657">
              <w:rPr>
                <w:sz w:val="22"/>
              </w:rPr>
              <w:t>В случай на присъда, икономическият оператор взел ли е мерки, с които да докаже своята надеждност въпрек</w:t>
            </w:r>
            <w:r>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2F4C71" w:rsidRPr="00D17798" w:rsidRDefault="002F4C71" w:rsidP="0096511F">
            <w:r w:rsidRPr="00D17798">
              <w:rPr>
                <w:sz w:val="22"/>
              </w:rPr>
              <w:t xml:space="preserve">[] Да [] Не </w:t>
            </w:r>
          </w:p>
        </w:tc>
      </w:tr>
      <w:tr w:rsidR="002F4C71" w:rsidRPr="00D17798" w:rsidTr="0096511F">
        <w:tc>
          <w:tcPr>
            <w:tcW w:w="4644" w:type="dxa"/>
            <w:shd w:val="clear" w:color="auto" w:fill="auto"/>
          </w:tcPr>
          <w:p w:rsidR="002F4C71" w:rsidRPr="008D0657" w:rsidRDefault="002F4C71" w:rsidP="0096511F">
            <w:r w:rsidRPr="008D0657">
              <w:rPr>
                <w:b/>
                <w:sz w:val="22"/>
              </w:rPr>
              <w:t>Ако „да“</w:t>
            </w:r>
            <w:r w:rsidRPr="008D0657">
              <w:rPr>
                <w:sz w:val="22"/>
              </w:rPr>
              <w:t>, моля опишете предприетите мерки</w:t>
            </w:r>
            <w:r w:rsidRPr="008D0657">
              <w:rPr>
                <w:rStyle w:val="FootnoteReference"/>
                <w:sz w:val="22"/>
              </w:rPr>
              <w:footnoteReference w:id="23"/>
            </w:r>
            <w:r w:rsidRPr="008D0657">
              <w:rPr>
                <w:sz w:val="22"/>
              </w:rPr>
              <w:t>:</w:t>
            </w:r>
          </w:p>
        </w:tc>
        <w:tc>
          <w:tcPr>
            <w:tcW w:w="4645" w:type="dxa"/>
            <w:shd w:val="clear" w:color="auto" w:fill="auto"/>
          </w:tcPr>
          <w:p w:rsidR="002F4C71" w:rsidRPr="00D17798" w:rsidRDefault="002F4C71" w:rsidP="0096511F">
            <w:r w:rsidRPr="00D17798">
              <w:rPr>
                <w:sz w:val="22"/>
              </w:rPr>
              <w:t>[……]</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2F4C71" w:rsidRPr="00D17798" w:rsidTr="0096511F">
        <w:tc>
          <w:tcPr>
            <w:tcW w:w="4480" w:type="dxa"/>
            <w:shd w:val="clear" w:color="auto" w:fill="auto"/>
          </w:tcPr>
          <w:p w:rsidR="002F4C71" w:rsidRPr="00D17798" w:rsidRDefault="002F4C71" w:rsidP="0096511F">
            <w:pPr>
              <w:rPr>
                <w:b/>
                <w:i/>
              </w:rPr>
            </w:pPr>
            <w:r w:rsidRPr="00D17798">
              <w:rPr>
                <w:b/>
                <w:i/>
                <w:sz w:val="22"/>
              </w:rPr>
              <w:t>Плащане на данъци или социалноосигурителни вноски:</w:t>
            </w:r>
          </w:p>
        </w:tc>
        <w:tc>
          <w:tcPr>
            <w:tcW w:w="4809" w:type="dxa"/>
            <w:gridSpan w:val="2"/>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480" w:type="dxa"/>
            <w:shd w:val="clear" w:color="auto" w:fill="auto"/>
          </w:tcPr>
          <w:p w:rsidR="002F4C71" w:rsidRPr="008D0657" w:rsidRDefault="002F4C71" w:rsidP="0096511F">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r w:rsidRPr="008D0657">
              <w:rPr>
                <w:b/>
                <w:sz w:val="22"/>
              </w:rPr>
              <w:lastRenderedPageBreak/>
              <w:t>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2F4C71" w:rsidRPr="00D17798" w:rsidRDefault="002F4C71" w:rsidP="0096511F">
            <w:r w:rsidRPr="00D17798">
              <w:rPr>
                <w:sz w:val="22"/>
              </w:rPr>
              <w:lastRenderedPageBreak/>
              <w:t>[] Да [] Не</w:t>
            </w:r>
          </w:p>
        </w:tc>
      </w:tr>
      <w:tr w:rsidR="002F4C71" w:rsidRPr="00D17798" w:rsidTr="0096511F">
        <w:trPr>
          <w:trHeight w:val="470"/>
        </w:trPr>
        <w:tc>
          <w:tcPr>
            <w:tcW w:w="4480" w:type="dxa"/>
            <w:vMerge w:val="restart"/>
            <w:shd w:val="clear" w:color="auto" w:fill="auto"/>
          </w:tcPr>
          <w:p w:rsidR="002F4C71" w:rsidRDefault="002F4C71" w:rsidP="0096511F">
            <w:r w:rsidRPr="00D17798">
              <w:lastRenderedPageBreak/>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2F4C71" w:rsidRPr="008D0657" w:rsidRDefault="002F4C71" w:rsidP="0096511F">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2F4C71" w:rsidRPr="008D0657" w:rsidRDefault="002F4C71" w:rsidP="002F4C71">
            <w:pPr>
              <w:pStyle w:val="Tiret1"/>
            </w:pPr>
            <w:r w:rsidRPr="008D0657">
              <w:rPr>
                <w:sz w:val="22"/>
              </w:rPr>
              <w:tab/>
              <w:t>Решението или актът с окончателен и обвързващ характер ли е?</w:t>
            </w:r>
          </w:p>
          <w:p w:rsidR="002F4C71" w:rsidRPr="008D0657" w:rsidRDefault="002F4C71" w:rsidP="00693985">
            <w:pPr>
              <w:pStyle w:val="Tiret1"/>
              <w:numPr>
                <w:ilvl w:val="0"/>
                <w:numId w:val="10"/>
              </w:numPr>
            </w:pPr>
            <w:r w:rsidRPr="008D0657">
              <w:rPr>
                <w:sz w:val="22"/>
              </w:rPr>
              <w:t>Моля, посочете датата на присъдата или решението/акта.</w:t>
            </w:r>
          </w:p>
          <w:p w:rsidR="002F4C71" w:rsidRPr="008D0657" w:rsidRDefault="002F4C71" w:rsidP="00693985">
            <w:pPr>
              <w:pStyle w:val="Tiret1"/>
              <w:numPr>
                <w:ilvl w:val="0"/>
                <w:numId w:val="10"/>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2F4C71" w:rsidRPr="008D0657" w:rsidRDefault="002F4C71" w:rsidP="0096511F">
            <w:r w:rsidRPr="008D0657">
              <w:rPr>
                <w:sz w:val="22"/>
              </w:rPr>
              <w:t xml:space="preserve">2) </w:t>
            </w:r>
            <w:proofErr w:type="gramStart"/>
            <w:r w:rsidRPr="008D0657">
              <w:rPr>
                <w:sz w:val="22"/>
              </w:rPr>
              <w:t>по</w:t>
            </w:r>
            <w:proofErr w:type="gramEnd"/>
            <w:r w:rsidRPr="008D0657">
              <w:rPr>
                <w:sz w:val="22"/>
              </w:rPr>
              <w:t xml:space="preserve"> </w:t>
            </w:r>
            <w:r w:rsidRPr="008D0657">
              <w:rPr>
                <w:b/>
                <w:sz w:val="22"/>
              </w:rPr>
              <w:t>друг начин</w:t>
            </w:r>
            <w:r w:rsidRPr="008D0657">
              <w:rPr>
                <w:sz w:val="22"/>
              </w:rPr>
              <w:t>? Моля, уточнете:</w:t>
            </w:r>
          </w:p>
          <w:p w:rsidR="002F4C71" w:rsidRPr="00D17798" w:rsidRDefault="002F4C71" w:rsidP="0096511F">
            <w:r w:rsidRPr="00D17798">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2F4C71" w:rsidRPr="00D17798" w:rsidRDefault="002F4C71" w:rsidP="0096511F">
            <w:pPr>
              <w:pStyle w:val="Tiret1"/>
              <w:numPr>
                <w:ilvl w:val="0"/>
                <w:numId w:val="0"/>
              </w:numPr>
              <w:jc w:val="left"/>
              <w:rPr>
                <w:b/>
              </w:rPr>
            </w:pPr>
            <w:r w:rsidRPr="00D17798">
              <w:rPr>
                <w:b/>
                <w:sz w:val="22"/>
              </w:rPr>
              <w:t>Данъци</w:t>
            </w:r>
          </w:p>
        </w:tc>
        <w:tc>
          <w:tcPr>
            <w:tcW w:w="2585" w:type="dxa"/>
            <w:shd w:val="clear" w:color="auto" w:fill="auto"/>
          </w:tcPr>
          <w:p w:rsidR="002F4C71" w:rsidRPr="00D17798" w:rsidRDefault="002F4C71" w:rsidP="0096511F">
            <w:pPr>
              <w:rPr>
                <w:b/>
              </w:rPr>
            </w:pPr>
            <w:r w:rsidRPr="00D17798">
              <w:rPr>
                <w:b/>
                <w:sz w:val="22"/>
              </w:rPr>
              <w:t>Социалноосигурителни вноски</w:t>
            </w:r>
          </w:p>
        </w:tc>
      </w:tr>
      <w:tr w:rsidR="002F4C71" w:rsidRPr="00D17798" w:rsidTr="0096511F">
        <w:trPr>
          <w:trHeight w:val="1977"/>
        </w:trPr>
        <w:tc>
          <w:tcPr>
            <w:tcW w:w="4480" w:type="dxa"/>
            <w:vMerge/>
            <w:shd w:val="clear" w:color="auto" w:fill="auto"/>
          </w:tcPr>
          <w:p w:rsidR="002F4C71" w:rsidRPr="00D17798" w:rsidRDefault="002F4C71" w:rsidP="0096511F">
            <w:pPr>
              <w:rPr>
                <w:b/>
              </w:rPr>
            </w:pPr>
          </w:p>
        </w:tc>
        <w:tc>
          <w:tcPr>
            <w:tcW w:w="2224" w:type="dxa"/>
            <w:shd w:val="clear" w:color="auto" w:fill="auto"/>
          </w:tcPr>
          <w:p w:rsidR="002F4C71" w:rsidRPr="00D17798" w:rsidRDefault="002F4C71" w:rsidP="0096511F">
            <w:r w:rsidRPr="00D17798">
              <w:br/>
            </w:r>
            <w:r w:rsidRPr="00D17798">
              <w:rPr>
                <w:sz w:val="22"/>
              </w:rPr>
              <w:t>a) [……]</w:t>
            </w:r>
            <w:r w:rsidRPr="00D17798">
              <w:br/>
            </w:r>
            <w:r w:rsidRPr="00D17798">
              <w:rPr>
                <w:sz w:val="22"/>
              </w:rPr>
              <w:t>б) [……]</w:t>
            </w:r>
            <w:r w:rsidRPr="00D17798">
              <w:br/>
            </w:r>
            <w:r w:rsidRPr="00D17798">
              <w:rPr>
                <w:sz w:val="22"/>
              </w:rPr>
              <w:t>в1) [] Да [] Не</w:t>
            </w:r>
          </w:p>
          <w:p w:rsidR="002F4C71" w:rsidRPr="00D17798" w:rsidRDefault="002F4C71" w:rsidP="002F4C71">
            <w:pPr>
              <w:pStyle w:val="Tiret0"/>
            </w:pPr>
            <w:r w:rsidRPr="00D17798">
              <w:rPr>
                <w:sz w:val="22"/>
              </w:rPr>
              <w:t>[] Да [] Не</w:t>
            </w:r>
          </w:p>
          <w:p w:rsidR="002F4C71" w:rsidRPr="00D17798" w:rsidRDefault="002F4C71" w:rsidP="00693985">
            <w:pPr>
              <w:pStyle w:val="Tiret0"/>
              <w:numPr>
                <w:ilvl w:val="0"/>
                <w:numId w:val="9"/>
              </w:numPr>
            </w:pPr>
            <w:r w:rsidRPr="00D17798">
              <w:rPr>
                <w:sz w:val="22"/>
              </w:rPr>
              <w:t>[……]</w:t>
            </w:r>
            <w:r w:rsidRPr="00D17798">
              <w:br/>
            </w:r>
          </w:p>
          <w:p w:rsidR="002F4C71" w:rsidRPr="00D17798" w:rsidRDefault="002F4C71" w:rsidP="00693985">
            <w:pPr>
              <w:pStyle w:val="Tiret0"/>
              <w:numPr>
                <w:ilvl w:val="0"/>
                <w:numId w:val="9"/>
              </w:numPr>
            </w:pPr>
            <w:r w:rsidRPr="00D17798">
              <w:rPr>
                <w:sz w:val="22"/>
              </w:rPr>
              <w:t>[……]</w:t>
            </w:r>
            <w:r w:rsidRPr="00D17798">
              <w:br/>
            </w:r>
            <w:r w:rsidRPr="00D17798">
              <w:br/>
            </w:r>
          </w:p>
          <w:p w:rsidR="002F4C71" w:rsidRPr="00D17798" w:rsidRDefault="002F4C71" w:rsidP="0096511F"/>
          <w:p w:rsidR="002F4C71" w:rsidRPr="00D17798" w:rsidRDefault="002F4C71" w:rsidP="0096511F"/>
          <w:p w:rsidR="002F4C71" w:rsidRPr="00D17798" w:rsidRDefault="002F4C71" w:rsidP="0096511F"/>
          <w:p w:rsidR="002F4C71" w:rsidRPr="00D17798" w:rsidRDefault="002F4C71" w:rsidP="0096511F">
            <w:r w:rsidRPr="00D17798">
              <w:rPr>
                <w:sz w:val="22"/>
              </w:rPr>
              <w:t>в2) [ …]</w:t>
            </w:r>
            <w:r w:rsidRPr="00D17798">
              <w:br/>
            </w:r>
          </w:p>
          <w:p w:rsidR="002F4C71" w:rsidRPr="00D17798" w:rsidRDefault="002F4C71" w:rsidP="0096511F">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2F4C71" w:rsidRPr="00D17798" w:rsidRDefault="002F4C71" w:rsidP="0096511F">
            <w:r w:rsidRPr="00D17798">
              <w:br/>
            </w:r>
            <w:r w:rsidRPr="00D17798">
              <w:rPr>
                <w:sz w:val="22"/>
              </w:rPr>
              <w:t>a) [……]б) [……]</w:t>
            </w:r>
            <w:r w:rsidRPr="00D17798">
              <w:br/>
            </w:r>
            <w:r w:rsidRPr="00D17798">
              <w:br/>
            </w:r>
            <w:r w:rsidRPr="00D17798">
              <w:rPr>
                <w:sz w:val="22"/>
              </w:rPr>
              <w:t>в1) [] Да [] Не</w:t>
            </w:r>
          </w:p>
          <w:p w:rsidR="002F4C71" w:rsidRPr="00D17798" w:rsidRDefault="002F4C71" w:rsidP="00693985">
            <w:pPr>
              <w:pStyle w:val="Tiret0"/>
              <w:numPr>
                <w:ilvl w:val="0"/>
                <w:numId w:val="9"/>
              </w:numPr>
            </w:pPr>
            <w:r w:rsidRPr="00D17798">
              <w:rPr>
                <w:sz w:val="22"/>
              </w:rPr>
              <w:t>[] Да [] Не</w:t>
            </w:r>
          </w:p>
          <w:p w:rsidR="002F4C71" w:rsidRPr="00D17798" w:rsidRDefault="002F4C71" w:rsidP="00693985">
            <w:pPr>
              <w:pStyle w:val="Tiret0"/>
              <w:numPr>
                <w:ilvl w:val="0"/>
                <w:numId w:val="9"/>
              </w:numPr>
            </w:pPr>
            <w:r w:rsidRPr="00D17798">
              <w:rPr>
                <w:sz w:val="22"/>
              </w:rPr>
              <w:t>[……]</w:t>
            </w:r>
            <w:r w:rsidRPr="00D17798">
              <w:br/>
            </w:r>
          </w:p>
          <w:p w:rsidR="002F4C71" w:rsidRPr="00D17798" w:rsidRDefault="002F4C71" w:rsidP="00693985">
            <w:pPr>
              <w:pStyle w:val="Tiret0"/>
              <w:numPr>
                <w:ilvl w:val="0"/>
                <w:numId w:val="9"/>
              </w:numPr>
            </w:pPr>
            <w:r w:rsidRPr="00D17798">
              <w:rPr>
                <w:sz w:val="22"/>
              </w:rPr>
              <w:t>[……]</w:t>
            </w:r>
            <w:r w:rsidRPr="00D17798">
              <w:br/>
            </w:r>
            <w:r w:rsidRPr="00D17798">
              <w:br/>
            </w:r>
          </w:p>
          <w:p w:rsidR="002F4C71" w:rsidRPr="00D17798" w:rsidRDefault="002F4C71" w:rsidP="0096511F"/>
          <w:p w:rsidR="002F4C71" w:rsidRPr="00D17798" w:rsidRDefault="002F4C71" w:rsidP="0096511F"/>
          <w:p w:rsidR="002F4C71" w:rsidRPr="00D17798" w:rsidRDefault="002F4C71" w:rsidP="0096511F"/>
          <w:p w:rsidR="002F4C71" w:rsidRPr="00D17798" w:rsidRDefault="002F4C71" w:rsidP="0096511F">
            <w:r w:rsidRPr="00D17798">
              <w:rPr>
                <w:sz w:val="22"/>
              </w:rPr>
              <w:t>в2) [ …]</w:t>
            </w:r>
            <w:r w:rsidRPr="00D17798">
              <w:br/>
            </w:r>
          </w:p>
          <w:p w:rsidR="002F4C71" w:rsidRPr="00D17798" w:rsidRDefault="002F4C71" w:rsidP="0096511F">
            <w:r w:rsidRPr="00D17798">
              <w:rPr>
                <w:sz w:val="22"/>
              </w:rPr>
              <w:t>г) [] Да [] Не</w:t>
            </w:r>
          </w:p>
          <w:p w:rsidR="002F4C71" w:rsidRPr="00D17798" w:rsidRDefault="002F4C71" w:rsidP="0096511F">
            <w:r w:rsidRPr="00D17798">
              <w:rPr>
                <w:b/>
              </w:rPr>
              <w:t>Ако „да“</w:t>
            </w:r>
            <w:r w:rsidRPr="00D17798">
              <w:t>, моля, опишете подробно:</w:t>
            </w:r>
            <w:r w:rsidRPr="00D17798">
              <w:rPr>
                <w:sz w:val="22"/>
              </w:rPr>
              <w:t xml:space="preserve"> [……]</w:t>
            </w:r>
          </w:p>
        </w:tc>
      </w:tr>
      <w:tr w:rsidR="002F4C71" w:rsidRPr="00D17798" w:rsidTr="0096511F">
        <w:tc>
          <w:tcPr>
            <w:tcW w:w="4480" w:type="dxa"/>
            <w:shd w:val="clear" w:color="auto" w:fill="auto"/>
          </w:tcPr>
          <w:p w:rsidR="002F4C71" w:rsidRPr="00D17798" w:rsidRDefault="002F4C71" w:rsidP="0096511F">
            <w:pPr>
              <w:rPr>
                <w:i/>
              </w:rPr>
            </w:pPr>
            <w:r>
              <w:rPr>
                <w:i/>
                <w:sz w:val="22"/>
              </w:rPr>
              <w:t>Ако съответните</w:t>
            </w:r>
            <w:r w:rsidRPr="00D17798">
              <w:rPr>
                <w:i/>
                <w:sz w:val="22"/>
              </w:rPr>
              <w:t xml:space="preserve"> документ</w:t>
            </w:r>
            <w:r>
              <w:rPr>
                <w:i/>
                <w:sz w:val="22"/>
              </w:rPr>
              <w:t>и</w:t>
            </w:r>
            <w:r w:rsidRPr="00D17798">
              <w:rPr>
                <w:i/>
                <w:sz w:val="22"/>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2F4C71" w:rsidRPr="00D17798" w:rsidRDefault="002F4C71" w:rsidP="0096511F">
            <w:pPr>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4"/>
            </w:r>
            <w:r w:rsidRPr="00D17798">
              <w:br/>
            </w:r>
            <w:r w:rsidRPr="00D17798">
              <w:rPr>
                <w:i/>
                <w:sz w:val="22"/>
              </w:rPr>
              <w:t>[……][……][……][……]</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2F4C71" w:rsidRPr="00D17798"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w:t>
      </w:r>
      <w:proofErr w:type="gramStart"/>
      <w:r w:rsidRPr="00D17798">
        <w:rPr>
          <w:b/>
          <w:i/>
          <w:sz w:val="22"/>
        </w:rPr>
        <w:t>“ да</w:t>
      </w:r>
      <w:proofErr w:type="gramEnd"/>
      <w:r w:rsidRPr="00D17798">
        <w:rPr>
          <w:b/>
          <w:i/>
          <w:sz w:val="22"/>
        </w:rPr>
        <w:t xml:space="preserve">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rPr>
          <w:trHeight w:val="406"/>
        </w:trPr>
        <w:tc>
          <w:tcPr>
            <w:tcW w:w="4644" w:type="dxa"/>
            <w:vMerge w:val="restart"/>
            <w:shd w:val="clear" w:color="auto" w:fill="auto"/>
          </w:tcPr>
          <w:p w:rsidR="002F4C71" w:rsidRPr="00A3003C" w:rsidRDefault="002F4C71" w:rsidP="0096511F">
            <w:r w:rsidRPr="00A3003C">
              <w:rPr>
                <w:sz w:val="22"/>
              </w:rPr>
              <w:t xml:space="preserve">Икономическият оператор нарушил ли е, </w:t>
            </w:r>
            <w:r w:rsidRPr="00A3003C">
              <w:rPr>
                <w:b/>
                <w:sz w:val="22"/>
              </w:rPr>
              <w:lastRenderedPageBreak/>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6"/>
            </w:r>
            <w:r w:rsidRPr="00A3003C">
              <w:rPr>
                <w:sz w:val="22"/>
              </w:rPr>
              <w:t>?</w:t>
            </w:r>
          </w:p>
        </w:tc>
        <w:tc>
          <w:tcPr>
            <w:tcW w:w="4645" w:type="dxa"/>
            <w:shd w:val="clear" w:color="auto" w:fill="auto"/>
          </w:tcPr>
          <w:p w:rsidR="002F4C71" w:rsidRPr="00D17798" w:rsidRDefault="002F4C71" w:rsidP="0096511F">
            <w:r w:rsidRPr="00D17798">
              <w:rPr>
                <w:sz w:val="22"/>
              </w:rPr>
              <w:lastRenderedPageBreak/>
              <w:t>[] Да [] Не</w:t>
            </w:r>
          </w:p>
        </w:tc>
      </w:tr>
      <w:tr w:rsidR="002F4C71" w:rsidRPr="00D17798" w:rsidTr="0096511F">
        <w:trPr>
          <w:trHeight w:val="405"/>
        </w:trPr>
        <w:tc>
          <w:tcPr>
            <w:tcW w:w="4644" w:type="dxa"/>
            <w:vMerge/>
            <w:shd w:val="clear" w:color="auto" w:fill="auto"/>
          </w:tcPr>
          <w:p w:rsidR="002F4C71" w:rsidRPr="00D17798" w:rsidRDefault="002F4C71" w:rsidP="0096511F"/>
        </w:tc>
        <w:tc>
          <w:tcPr>
            <w:tcW w:w="4645" w:type="dxa"/>
            <w:shd w:val="clear" w:color="auto" w:fill="auto"/>
          </w:tcPr>
          <w:p w:rsidR="002F4C71" w:rsidRDefault="002F4C71" w:rsidP="0096511F">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2F4C71" w:rsidRPr="00D17798" w:rsidRDefault="002F4C71" w:rsidP="0096511F">
            <w:r w:rsidRPr="00D17798">
              <w:rPr>
                <w:b/>
              </w:rPr>
              <w:t>Ако да“</w:t>
            </w:r>
            <w:r w:rsidRPr="00D17798">
              <w:t>, моля опишете предприетите мерки:</w:t>
            </w:r>
            <w:r w:rsidRPr="00D17798">
              <w:rPr>
                <w:sz w:val="22"/>
              </w:rPr>
              <w:t xml:space="preserve"> [……]</w:t>
            </w:r>
          </w:p>
        </w:tc>
      </w:tr>
      <w:tr w:rsidR="002F4C71" w:rsidRPr="00D17798" w:rsidTr="0096511F">
        <w:tc>
          <w:tcPr>
            <w:tcW w:w="4644" w:type="dxa"/>
            <w:shd w:val="clear" w:color="auto" w:fill="auto"/>
          </w:tcPr>
          <w:p w:rsidR="002F4C71" w:rsidRPr="00A3003C" w:rsidRDefault="002F4C71" w:rsidP="0096511F">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2F4C71" w:rsidRPr="00A3003C" w:rsidRDefault="002F4C71" w:rsidP="0096511F">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2F4C71" w:rsidRPr="00A3003C" w:rsidRDefault="002F4C71" w:rsidP="0096511F">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2F4C71" w:rsidRPr="00A3003C" w:rsidRDefault="002F4C71" w:rsidP="0096511F">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2F4C71" w:rsidRPr="00A3003C" w:rsidRDefault="002F4C71" w:rsidP="00693985">
            <w:pPr>
              <w:pStyle w:val="Tiret0"/>
              <w:numPr>
                <w:ilvl w:val="0"/>
                <w:numId w:val="9"/>
              </w:numPr>
            </w:pPr>
            <w:r w:rsidRPr="00A3003C">
              <w:rPr>
                <w:sz w:val="22"/>
              </w:rPr>
              <w:t>Моля представете подробности:</w:t>
            </w:r>
          </w:p>
          <w:p w:rsidR="002F4C71" w:rsidRPr="00A3003C" w:rsidRDefault="002F4C71" w:rsidP="00693985">
            <w:pPr>
              <w:pStyle w:val="Tiret0"/>
              <w:numPr>
                <w:ilvl w:val="0"/>
                <w:numId w:val="9"/>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2F4C71" w:rsidRPr="00A3003C" w:rsidRDefault="002F4C71" w:rsidP="0096511F">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r w:rsidRPr="00D17798">
              <w:rPr>
                <w:sz w:val="22"/>
              </w:rPr>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2F4C71" w:rsidRPr="00D17798" w:rsidRDefault="002F4C71" w:rsidP="00693985">
            <w:pPr>
              <w:pStyle w:val="Tiret0"/>
              <w:numPr>
                <w:ilvl w:val="0"/>
                <w:numId w:val="9"/>
              </w:numPr>
            </w:pPr>
            <w:r w:rsidRPr="00D17798">
              <w:rPr>
                <w:sz w:val="22"/>
              </w:rPr>
              <w:t>[……]</w:t>
            </w:r>
          </w:p>
          <w:p w:rsidR="002F4C71" w:rsidRPr="00D17798" w:rsidRDefault="002F4C71" w:rsidP="00693985">
            <w:pPr>
              <w:pStyle w:val="Tiret0"/>
              <w:numPr>
                <w:ilvl w:val="0"/>
                <w:numId w:val="9"/>
              </w:numPr>
            </w:pPr>
            <w:r w:rsidRPr="00D17798">
              <w:rPr>
                <w:sz w:val="22"/>
              </w:rPr>
              <w:t>[……]</w:t>
            </w:r>
            <w:r w:rsidRPr="00D17798">
              <w:br/>
            </w:r>
            <w:r w:rsidRPr="00D17798">
              <w:br/>
            </w:r>
            <w:r w:rsidRPr="00D17798">
              <w:br/>
            </w:r>
            <w:r w:rsidRPr="00D17798">
              <w:br/>
            </w:r>
          </w:p>
          <w:p w:rsidR="002F4C71" w:rsidRPr="00D17798" w:rsidRDefault="002F4C71" w:rsidP="0096511F">
            <w:pPr>
              <w:rPr>
                <w:i/>
              </w:rPr>
            </w:pPr>
          </w:p>
          <w:p w:rsidR="002F4C71" w:rsidRPr="00D17798" w:rsidRDefault="002F4C71" w:rsidP="0096511F">
            <w:pPr>
              <w:rPr>
                <w:i/>
              </w:rPr>
            </w:pPr>
          </w:p>
          <w:p w:rsidR="002F4C71" w:rsidRPr="00D17798" w:rsidRDefault="002F4C71" w:rsidP="0096511F">
            <w:pPr>
              <w:rPr>
                <w:i/>
              </w:rPr>
            </w:pPr>
          </w:p>
          <w:p w:rsidR="002F4C71" w:rsidRPr="00D17798" w:rsidRDefault="002F4C71" w:rsidP="0096511F">
            <w:pPr>
              <w:rPr>
                <w:i/>
              </w:rPr>
            </w:pPr>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r w:rsidR="002F4C71" w:rsidRPr="00D17798" w:rsidTr="0096511F">
        <w:trPr>
          <w:trHeight w:val="303"/>
        </w:trPr>
        <w:tc>
          <w:tcPr>
            <w:tcW w:w="4644" w:type="dxa"/>
            <w:vMerge w:val="restart"/>
            <w:shd w:val="clear" w:color="auto" w:fill="auto"/>
          </w:tcPr>
          <w:p w:rsidR="002F4C71" w:rsidRPr="00D17798" w:rsidRDefault="002F4C71" w:rsidP="0096511F">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2F4C71" w:rsidRPr="00D17798" w:rsidRDefault="002F4C71" w:rsidP="0096511F">
            <w:r w:rsidRPr="00D17798">
              <w:rPr>
                <w:sz w:val="22"/>
              </w:rPr>
              <w:t>[] Да [] Не,</w:t>
            </w:r>
            <w:r w:rsidRPr="00D17798">
              <w:br/>
            </w:r>
            <w:r w:rsidRPr="00D17798">
              <w:br/>
            </w:r>
            <w:r w:rsidRPr="00D17798">
              <w:rPr>
                <w:sz w:val="22"/>
              </w:rPr>
              <w:t xml:space="preserve"> [……]</w:t>
            </w:r>
          </w:p>
        </w:tc>
      </w:tr>
      <w:tr w:rsidR="002F4C71" w:rsidRPr="00D17798" w:rsidTr="0096511F">
        <w:trPr>
          <w:trHeight w:val="303"/>
        </w:trPr>
        <w:tc>
          <w:tcPr>
            <w:tcW w:w="4644" w:type="dxa"/>
            <w:vMerge/>
            <w:shd w:val="clear" w:color="auto" w:fill="auto"/>
          </w:tcPr>
          <w:p w:rsidR="002F4C71" w:rsidRPr="00D17798" w:rsidRDefault="002F4C71" w:rsidP="0096511F">
            <w:pPr>
              <w:pStyle w:val="NormalLeft"/>
            </w:pPr>
          </w:p>
        </w:tc>
        <w:tc>
          <w:tcPr>
            <w:tcW w:w="4645" w:type="dxa"/>
            <w:shd w:val="clear" w:color="auto" w:fill="auto"/>
          </w:tcPr>
          <w:p w:rsidR="002F4C71" w:rsidRPr="008D68EC" w:rsidRDefault="002F4C71" w:rsidP="0096511F">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2F4C71" w:rsidRPr="00D17798" w:rsidRDefault="002F4C71" w:rsidP="0096511F">
            <w:r w:rsidRPr="008D68EC">
              <w:rPr>
                <w:b/>
                <w:sz w:val="22"/>
              </w:rPr>
              <w:t>Ако „да“</w:t>
            </w:r>
            <w:r w:rsidRPr="008D68EC">
              <w:rPr>
                <w:sz w:val="22"/>
              </w:rPr>
              <w:t>, моля опишете предприетите мерки: [……]</w:t>
            </w:r>
          </w:p>
        </w:tc>
      </w:tr>
      <w:tr w:rsidR="002F4C71" w:rsidRPr="00D17798" w:rsidTr="0096511F">
        <w:trPr>
          <w:trHeight w:val="515"/>
        </w:trPr>
        <w:tc>
          <w:tcPr>
            <w:tcW w:w="4644" w:type="dxa"/>
            <w:vMerge w:val="restart"/>
            <w:shd w:val="clear" w:color="auto" w:fill="auto"/>
          </w:tcPr>
          <w:p w:rsidR="002F4C71" w:rsidRPr="008D68EC" w:rsidRDefault="002F4C71" w:rsidP="0096511F">
            <w:pPr>
              <w:pStyle w:val="NormalLeft"/>
            </w:pPr>
            <w:r w:rsidRPr="008D68EC">
              <w:rPr>
                <w:rStyle w:val="NormalBoldChar"/>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 xml:space="preserve">нарушаване на </w:t>
            </w:r>
            <w:r w:rsidRPr="008D68EC">
              <w:rPr>
                <w:b/>
                <w:sz w:val="22"/>
              </w:rPr>
              <w:lastRenderedPageBreak/>
              <w:t>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2F4C71" w:rsidRPr="008D68EC" w:rsidRDefault="002F4C71" w:rsidP="0096511F">
            <w:r w:rsidRPr="008D68EC">
              <w:rPr>
                <w:sz w:val="22"/>
              </w:rPr>
              <w:lastRenderedPageBreak/>
              <w:t xml:space="preserve">[] Да [] </w:t>
            </w:r>
            <w:proofErr w:type="gramStart"/>
            <w:r w:rsidRPr="008D68EC">
              <w:rPr>
                <w:sz w:val="22"/>
              </w:rPr>
              <w:t>Не</w:t>
            </w:r>
            <w:proofErr w:type="gramEnd"/>
            <w:r w:rsidRPr="008D68EC">
              <w:rPr>
                <w:sz w:val="22"/>
              </w:rPr>
              <w:br/>
            </w:r>
            <w:r w:rsidRPr="008D68EC">
              <w:rPr>
                <w:sz w:val="22"/>
              </w:rPr>
              <w:br/>
            </w:r>
            <w:r w:rsidRPr="008D68EC">
              <w:rPr>
                <w:sz w:val="22"/>
              </w:rPr>
              <w:br/>
              <w:t>[…]</w:t>
            </w:r>
          </w:p>
        </w:tc>
      </w:tr>
      <w:tr w:rsidR="002F4C71" w:rsidRPr="00D17798" w:rsidTr="0096511F">
        <w:trPr>
          <w:trHeight w:val="514"/>
        </w:trPr>
        <w:tc>
          <w:tcPr>
            <w:tcW w:w="4644" w:type="dxa"/>
            <w:vMerge/>
            <w:shd w:val="clear" w:color="auto" w:fill="auto"/>
          </w:tcPr>
          <w:p w:rsidR="002F4C71" w:rsidRPr="00D17798" w:rsidRDefault="002F4C71" w:rsidP="0096511F">
            <w:pPr>
              <w:pStyle w:val="NormalLeft"/>
              <w:rPr>
                <w:rStyle w:val="NormalBoldChar"/>
                <w:b w:val="0"/>
                <w:sz w:val="22"/>
              </w:rPr>
            </w:pPr>
          </w:p>
        </w:tc>
        <w:tc>
          <w:tcPr>
            <w:tcW w:w="4645" w:type="dxa"/>
            <w:shd w:val="clear" w:color="auto" w:fill="auto"/>
          </w:tcPr>
          <w:p w:rsidR="002F4C71" w:rsidRDefault="002F4C71" w:rsidP="0096511F">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2F4C71" w:rsidRPr="008D68EC" w:rsidRDefault="002F4C71" w:rsidP="0096511F">
            <w:r w:rsidRPr="008D68EC">
              <w:rPr>
                <w:b/>
                <w:sz w:val="22"/>
              </w:rPr>
              <w:t>Ако „да“</w:t>
            </w:r>
            <w:r w:rsidRPr="008D68EC">
              <w:rPr>
                <w:sz w:val="22"/>
              </w:rPr>
              <w:t>, моля опишете предприетите мерки: [……]</w:t>
            </w:r>
          </w:p>
        </w:tc>
      </w:tr>
      <w:tr w:rsidR="002F4C71" w:rsidRPr="00D17798" w:rsidTr="0096511F">
        <w:trPr>
          <w:trHeight w:val="1316"/>
        </w:trPr>
        <w:tc>
          <w:tcPr>
            <w:tcW w:w="4644" w:type="dxa"/>
            <w:shd w:val="clear" w:color="auto" w:fill="auto"/>
          </w:tcPr>
          <w:p w:rsidR="002F4C71" w:rsidRPr="008D68EC" w:rsidRDefault="002F4C71" w:rsidP="0096511F">
            <w:pPr>
              <w:pStyle w:val="NormalLeft"/>
              <w:rPr>
                <w:rStyle w:val="NormalBoldChar"/>
                <w:b w:val="0"/>
                <w:sz w:val="22"/>
              </w:rPr>
            </w:pPr>
            <w:r w:rsidRPr="008D68EC">
              <w:rPr>
                <w:rStyle w:val="NormalBoldChar"/>
                <w:b w:val="0"/>
                <w:sz w:val="22"/>
              </w:rPr>
              <w:lastRenderedPageBreak/>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2F4C71" w:rsidRPr="008D68EC" w:rsidRDefault="002F4C71" w:rsidP="0096511F">
            <w:r w:rsidRPr="008D68EC">
              <w:rPr>
                <w:sz w:val="22"/>
              </w:rPr>
              <w:t xml:space="preserve">[] Да [] </w:t>
            </w:r>
            <w:proofErr w:type="gramStart"/>
            <w:r w:rsidRPr="008D68EC">
              <w:rPr>
                <w:sz w:val="22"/>
              </w:rPr>
              <w:t>Не</w:t>
            </w:r>
            <w:proofErr w:type="gramEnd"/>
            <w:r w:rsidRPr="008D68EC">
              <w:rPr>
                <w:sz w:val="22"/>
              </w:rPr>
              <w:br/>
            </w:r>
            <w:r w:rsidRPr="008D68EC">
              <w:rPr>
                <w:sz w:val="22"/>
              </w:rPr>
              <w:br/>
            </w:r>
            <w:r w:rsidRPr="008D68EC">
              <w:rPr>
                <w:sz w:val="22"/>
              </w:rPr>
              <w:br/>
              <w:t>[…]</w:t>
            </w:r>
          </w:p>
        </w:tc>
      </w:tr>
      <w:tr w:rsidR="002F4C71" w:rsidRPr="00D17798" w:rsidTr="0096511F">
        <w:trPr>
          <w:trHeight w:val="1544"/>
        </w:trPr>
        <w:tc>
          <w:tcPr>
            <w:tcW w:w="4644" w:type="dxa"/>
            <w:shd w:val="clear" w:color="auto" w:fill="auto"/>
          </w:tcPr>
          <w:p w:rsidR="002F4C71" w:rsidRPr="008D68EC" w:rsidRDefault="002F4C71" w:rsidP="0096511F">
            <w:pPr>
              <w:pStyle w:val="NormalLeft"/>
              <w:rPr>
                <w:rStyle w:val="NormalBoldChar"/>
                <w:b w:val="0"/>
                <w:sz w:val="22"/>
              </w:rPr>
            </w:pPr>
            <w:r w:rsidRPr="008D68EC">
              <w:rPr>
                <w:rStyle w:val="NormalBoldChar"/>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2F4C71" w:rsidRPr="008D68EC" w:rsidRDefault="002F4C71" w:rsidP="0096511F">
            <w:r w:rsidRPr="008D68EC">
              <w:rPr>
                <w:sz w:val="22"/>
              </w:rPr>
              <w:t xml:space="preserve">[] Да [] </w:t>
            </w:r>
            <w:proofErr w:type="gramStart"/>
            <w:r w:rsidRPr="008D68EC">
              <w:rPr>
                <w:sz w:val="22"/>
              </w:rPr>
              <w:t>Не</w:t>
            </w:r>
            <w:proofErr w:type="gramEnd"/>
            <w:r w:rsidRPr="008D68EC">
              <w:rPr>
                <w:sz w:val="22"/>
              </w:rPr>
              <w:br/>
            </w:r>
            <w:r w:rsidRPr="008D68EC">
              <w:rPr>
                <w:sz w:val="22"/>
              </w:rPr>
              <w:br/>
            </w:r>
            <w:r w:rsidRPr="008D68EC">
              <w:rPr>
                <w:sz w:val="22"/>
              </w:rPr>
              <w:br/>
            </w:r>
            <w:r w:rsidRPr="008D68EC">
              <w:rPr>
                <w:sz w:val="22"/>
              </w:rPr>
              <w:br/>
              <w:t>[…]</w:t>
            </w:r>
          </w:p>
        </w:tc>
      </w:tr>
      <w:tr w:rsidR="002F4C71" w:rsidRPr="00D17798" w:rsidTr="0096511F">
        <w:trPr>
          <w:trHeight w:val="932"/>
        </w:trPr>
        <w:tc>
          <w:tcPr>
            <w:tcW w:w="4644" w:type="dxa"/>
            <w:vMerge w:val="restart"/>
            <w:shd w:val="clear" w:color="auto" w:fill="auto"/>
          </w:tcPr>
          <w:p w:rsidR="002F4C71" w:rsidRPr="008D68EC" w:rsidRDefault="002F4C71" w:rsidP="0096511F">
            <w:pPr>
              <w:pStyle w:val="NormalLeft"/>
              <w:rPr>
                <w:rStyle w:val="NormalBoldChar"/>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2F4C71" w:rsidRPr="008D68EC" w:rsidRDefault="002F4C71" w:rsidP="0096511F">
            <w:r w:rsidRPr="008D68EC">
              <w:rPr>
                <w:sz w:val="22"/>
              </w:rPr>
              <w:t xml:space="preserve">[] Да [] </w:t>
            </w:r>
            <w:proofErr w:type="gramStart"/>
            <w:r w:rsidRPr="008D68EC">
              <w:rPr>
                <w:sz w:val="22"/>
              </w:rPr>
              <w:t>Не</w:t>
            </w:r>
            <w:proofErr w:type="gramEnd"/>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2F4C71" w:rsidRPr="00D17798" w:rsidTr="0096511F">
        <w:trPr>
          <w:trHeight w:val="931"/>
        </w:trPr>
        <w:tc>
          <w:tcPr>
            <w:tcW w:w="4644" w:type="dxa"/>
            <w:vMerge/>
            <w:shd w:val="clear" w:color="auto" w:fill="auto"/>
          </w:tcPr>
          <w:p w:rsidR="002F4C71" w:rsidRPr="00D17798" w:rsidRDefault="002F4C71" w:rsidP="0096511F">
            <w:pPr>
              <w:pStyle w:val="NormalLeft"/>
            </w:pPr>
          </w:p>
        </w:tc>
        <w:tc>
          <w:tcPr>
            <w:tcW w:w="4645" w:type="dxa"/>
            <w:shd w:val="clear" w:color="auto" w:fill="auto"/>
          </w:tcPr>
          <w:p w:rsidR="002F4C71" w:rsidRPr="008D68EC" w:rsidRDefault="002F4C71" w:rsidP="0096511F">
            <w:r w:rsidRPr="008D68EC">
              <w:rPr>
                <w:b/>
                <w:sz w:val="22"/>
              </w:rPr>
              <w:t>Ако „да“</w:t>
            </w:r>
            <w:proofErr w:type="gramStart"/>
            <w:r w:rsidRPr="008D68EC">
              <w:rPr>
                <w:sz w:val="22"/>
              </w:rPr>
              <w:t>,  икономическият</w:t>
            </w:r>
            <w:proofErr w:type="gramEnd"/>
            <w:r w:rsidRPr="008D68EC">
              <w:rPr>
                <w:sz w:val="22"/>
              </w:rPr>
              <w:t xml:space="preserve"> оператор предприел ли е мерки за реабилитиране по своя инициатива? [] Да [] Не </w:t>
            </w:r>
          </w:p>
          <w:p w:rsidR="002F4C71" w:rsidRPr="008D68EC" w:rsidRDefault="002F4C71" w:rsidP="0096511F">
            <w:r w:rsidRPr="008D68EC">
              <w:rPr>
                <w:b/>
                <w:sz w:val="22"/>
              </w:rPr>
              <w:t>Ако „да“</w:t>
            </w:r>
            <w:r w:rsidRPr="008D68EC">
              <w:rPr>
                <w:sz w:val="22"/>
              </w:rPr>
              <w:t>, моля опишете предприетите мерки: [……]</w:t>
            </w:r>
          </w:p>
        </w:tc>
      </w:tr>
      <w:tr w:rsidR="002F4C71" w:rsidRPr="00D17798" w:rsidTr="0096511F">
        <w:tc>
          <w:tcPr>
            <w:tcW w:w="4644" w:type="dxa"/>
            <w:shd w:val="clear" w:color="auto" w:fill="auto"/>
          </w:tcPr>
          <w:p w:rsidR="002F4C71" w:rsidRPr="008D68EC" w:rsidRDefault="002F4C71" w:rsidP="0096511F">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2F4C71" w:rsidRPr="008D68EC" w:rsidRDefault="002F4C71" w:rsidP="0096511F">
            <w:pPr>
              <w:pStyle w:val="NormalLeft"/>
            </w:pPr>
            <w:r w:rsidRPr="008D68EC">
              <w:rPr>
                <w:sz w:val="22"/>
              </w:rPr>
              <w:t xml:space="preserve">б) </w:t>
            </w:r>
            <w:r w:rsidRPr="008D68EC">
              <w:rPr>
                <w:rStyle w:val="NormalBoldChar"/>
                <w:sz w:val="22"/>
              </w:rPr>
              <w:t xml:space="preserve">не е укрил такава </w:t>
            </w:r>
            <w:r w:rsidRPr="008D68EC">
              <w:rPr>
                <w:sz w:val="22"/>
              </w:rPr>
              <w:t>информация;</w:t>
            </w:r>
          </w:p>
          <w:p w:rsidR="002F4C71" w:rsidRPr="008D68EC" w:rsidRDefault="002F4C71" w:rsidP="0096511F">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2F4C71" w:rsidRPr="00D17798" w:rsidRDefault="002F4C71" w:rsidP="0096511F">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2F4C71" w:rsidRPr="008D68EC" w:rsidRDefault="002F4C71" w:rsidP="0096511F">
            <w:r w:rsidRPr="008D68EC">
              <w:rPr>
                <w:sz w:val="22"/>
              </w:rPr>
              <w:t>[] Да [] Не</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Pr>
                <w:b/>
                <w:i/>
                <w:sz w:val="22"/>
              </w:rPr>
              <w:t>Специфични</w:t>
            </w:r>
            <w:r w:rsidRPr="00D17798">
              <w:rPr>
                <w:b/>
                <w:i/>
                <w:sz w:val="22"/>
              </w:rPr>
              <w:t xml:space="preserve"> национални основания за изключване</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r w:rsidRPr="008D68EC">
              <w:rPr>
                <w:sz w:val="22"/>
              </w:rPr>
              <w:t xml:space="preserve">Прилагат ли се </w:t>
            </w:r>
            <w:r>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2F4C71" w:rsidRPr="00D17798" w:rsidRDefault="002F4C71" w:rsidP="0096511F">
            <w:r w:rsidRPr="00D17798">
              <w:rPr>
                <w:sz w:val="22"/>
              </w:rPr>
              <w:t>[…]</w:t>
            </w:r>
            <w:r w:rsidRPr="00D17798">
              <w:t xml:space="preserve"> </w:t>
            </w:r>
            <w:r w:rsidRPr="00D17798">
              <w:rPr>
                <w:sz w:val="22"/>
              </w:rPr>
              <w:t>[] Да [] Не</w:t>
            </w:r>
            <w:r w:rsidRPr="00D17798">
              <w:br/>
            </w:r>
            <w:r w:rsidRPr="00D17798">
              <w:br/>
            </w:r>
            <w:r w:rsidRPr="00D17798">
              <w:br/>
              <w:t xml:space="preserve"> </w:t>
            </w:r>
          </w:p>
          <w:p w:rsidR="002F4C71" w:rsidRPr="008D68EC" w:rsidRDefault="002F4C71" w:rsidP="0096511F">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1"/>
            </w:r>
          </w:p>
        </w:tc>
      </w:tr>
      <w:tr w:rsidR="002F4C71" w:rsidRPr="00D17798" w:rsidTr="0096511F">
        <w:tc>
          <w:tcPr>
            <w:tcW w:w="4644" w:type="dxa"/>
            <w:shd w:val="clear" w:color="auto" w:fill="auto"/>
          </w:tcPr>
          <w:p w:rsidR="002F4C71" w:rsidRPr="008D68EC" w:rsidRDefault="002F4C71" w:rsidP="0096511F">
            <w:r w:rsidRPr="008D68EC">
              <w:rPr>
                <w:rStyle w:val="NormalBoldChar"/>
                <w:rFonts w:eastAsia="Calibri"/>
                <w:sz w:val="22"/>
              </w:rPr>
              <w:t xml:space="preserve">В </w:t>
            </w:r>
            <w:r>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2F4C71" w:rsidRPr="00D17798" w:rsidRDefault="002F4C71" w:rsidP="0096511F">
            <w:r w:rsidRPr="00D17798">
              <w:rPr>
                <w:sz w:val="22"/>
              </w:rPr>
              <w:t xml:space="preserve">[] Да [] </w:t>
            </w:r>
            <w:proofErr w:type="gramStart"/>
            <w:r w:rsidRPr="00D17798">
              <w:rPr>
                <w:sz w:val="22"/>
              </w:rPr>
              <w:t>Не</w:t>
            </w:r>
            <w:proofErr w:type="gramEnd"/>
            <w:r w:rsidRPr="00D17798">
              <w:br/>
            </w:r>
            <w:r w:rsidRPr="00D17798">
              <w:br/>
            </w:r>
            <w:r w:rsidRPr="00D17798">
              <w:br/>
            </w:r>
            <w:r w:rsidRPr="00D17798">
              <w:rPr>
                <w:sz w:val="22"/>
              </w:rPr>
              <w:t>[…]</w:t>
            </w:r>
          </w:p>
        </w:tc>
      </w:tr>
    </w:tbl>
    <w:p w:rsidR="002F4C71" w:rsidRDefault="002F4C71" w:rsidP="002F4C71">
      <w:pPr>
        <w:pStyle w:val="ChapterTitle"/>
        <w:rPr>
          <w:sz w:val="22"/>
          <w:lang w:val="en-US"/>
        </w:rPr>
      </w:pPr>
    </w:p>
    <w:p w:rsidR="002F4C71" w:rsidRPr="00D17798" w:rsidRDefault="002F4C71" w:rsidP="002F4C71">
      <w:pPr>
        <w:pStyle w:val="ChapterTitle"/>
        <w:rPr>
          <w:sz w:val="22"/>
        </w:rPr>
      </w:pPr>
      <w:r w:rsidRPr="00D17798">
        <w:rPr>
          <w:sz w:val="22"/>
        </w:rPr>
        <w:t>Част IV: Критерии за подбор</w:t>
      </w:r>
    </w:p>
    <w:p w:rsidR="002F4C71" w:rsidRPr="00780AF7" w:rsidRDefault="002F4C71" w:rsidP="002F4C7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илираздели А—Г от настоящата част) икономическият оператор заявява, че</w:t>
      </w:r>
    </w:p>
    <w:p w:rsidR="002F4C71" w:rsidRPr="00D17798" w:rsidRDefault="002F4C71" w:rsidP="002F4C71">
      <w:pPr>
        <w:pStyle w:val="SectionTitle"/>
        <w:rPr>
          <w:sz w:val="22"/>
        </w:rPr>
      </w:pPr>
      <w:r w:rsidRPr="00D17798">
        <w:rPr>
          <w:sz w:val="22"/>
        </w:rPr>
        <w:sym w:font="Symbol" w:char="F061"/>
      </w:r>
      <w:r w:rsidRPr="00D17798">
        <w:rPr>
          <w:sz w:val="22"/>
        </w:rPr>
        <w:t>: Общо указание за всички критерии за подбор</w:t>
      </w:r>
    </w:p>
    <w:p w:rsidR="002F4C71" w:rsidRPr="00780AF7"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2F4C71" w:rsidRPr="00D17798" w:rsidTr="0096511F">
        <w:tc>
          <w:tcPr>
            <w:tcW w:w="4606" w:type="dxa"/>
            <w:shd w:val="clear" w:color="auto" w:fill="auto"/>
          </w:tcPr>
          <w:p w:rsidR="002F4C71" w:rsidRPr="00D17798" w:rsidRDefault="002F4C71" w:rsidP="0096511F">
            <w:pPr>
              <w:rPr>
                <w:b/>
                <w:i/>
              </w:rPr>
            </w:pPr>
            <w:r w:rsidRPr="00D17798">
              <w:rPr>
                <w:b/>
                <w:i/>
                <w:sz w:val="22"/>
              </w:rPr>
              <w:t>Спазване на всички изисквани критерии за подбор</w:t>
            </w:r>
          </w:p>
        </w:tc>
        <w:tc>
          <w:tcPr>
            <w:tcW w:w="4607"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06" w:type="dxa"/>
            <w:shd w:val="clear" w:color="auto" w:fill="auto"/>
          </w:tcPr>
          <w:p w:rsidR="002F4C71" w:rsidRPr="00D17798" w:rsidRDefault="002F4C71" w:rsidP="0096511F">
            <w:r w:rsidRPr="00D17798">
              <w:rPr>
                <w:sz w:val="22"/>
              </w:rPr>
              <w:t>Той отговаря на изискваните критерии за подбор:</w:t>
            </w:r>
          </w:p>
        </w:tc>
        <w:tc>
          <w:tcPr>
            <w:tcW w:w="4607" w:type="dxa"/>
            <w:shd w:val="clear" w:color="auto" w:fill="auto"/>
          </w:tcPr>
          <w:p w:rsidR="002F4C71" w:rsidRPr="00D17798" w:rsidRDefault="002F4C71" w:rsidP="0096511F">
            <w:r w:rsidRPr="00D17798">
              <w:rPr>
                <w:sz w:val="22"/>
              </w:rPr>
              <w:t>[] Да [] Не</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Pr>
          <w:sz w:val="22"/>
        </w:rPr>
        <w:t>А: Г</w:t>
      </w:r>
      <w:r w:rsidRPr="00D17798">
        <w:rPr>
          <w:sz w:val="22"/>
        </w:rPr>
        <w:t>одност</w:t>
      </w:r>
    </w:p>
    <w:p w:rsidR="002F4C71" w:rsidRPr="00D17798"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Pr>
                <w:b/>
                <w:i/>
                <w:sz w:val="22"/>
              </w:rPr>
              <w:t>Г</w:t>
            </w:r>
            <w:r w:rsidRPr="00D17798">
              <w:rPr>
                <w:b/>
                <w:i/>
                <w:sz w:val="22"/>
              </w:rPr>
              <w:t>одност</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827C5F" w:rsidRDefault="002F4C71" w:rsidP="0096511F">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2"/>
            </w:r>
            <w:r w:rsidRPr="00827C5F">
              <w:rPr>
                <w:sz w:val="22"/>
              </w:rPr>
              <w:t>:</w:t>
            </w:r>
            <w:r w:rsidRPr="00827C5F">
              <w:rPr>
                <w:sz w:val="22"/>
              </w:rPr>
              <w:br/>
            </w:r>
            <w:r w:rsidRPr="00827C5F">
              <w:rPr>
                <w:i/>
                <w:sz w:val="22"/>
              </w:rPr>
              <w:t xml:space="preserve">Ако съответните документи са на разположение в електронен формат, моля, </w:t>
            </w:r>
            <w:r w:rsidRPr="00827C5F">
              <w:rPr>
                <w:i/>
                <w:sz w:val="22"/>
              </w:rPr>
              <w:lastRenderedPageBreak/>
              <w:t>посочете:</w:t>
            </w:r>
          </w:p>
        </w:tc>
        <w:tc>
          <w:tcPr>
            <w:tcW w:w="4645" w:type="dxa"/>
            <w:shd w:val="clear" w:color="auto" w:fill="auto"/>
          </w:tcPr>
          <w:p w:rsidR="002F4C71" w:rsidRPr="00827C5F" w:rsidRDefault="002F4C71" w:rsidP="0096511F">
            <w:r w:rsidRPr="00827C5F">
              <w:rPr>
                <w:sz w:val="22"/>
              </w:rPr>
              <w:lastRenderedPageBreak/>
              <w:t>[…]</w:t>
            </w:r>
            <w:r w:rsidRPr="00827C5F">
              <w:rPr>
                <w:sz w:val="22"/>
              </w:rPr>
              <w:br/>
              <w:t xml:space="preserve"> </w:t>
            </w:r>
          </w:p>
          <w:p w:rsidR="002F4C71" w:rsidRPr="00827C5F" w:rsidRDefault="002F4C71" w:rsidP="0096511F">
            <w:r w:rsidRPr="00827C5F">
              <w:rPr>
                <w:sz w:val="22"/>
              </w:rPr>
              <w:t>(</w:t>
            </w:r>
            <w:proofErr w:type="gramStart"/>
            <w:r w:rsidRPr="00827C5F">
              <w:rPr>
                <w:i/>
                <w:sz w:val="22"/>
              </w:rPr>
              <w:t>уеб</w:t>
            </w:r>
            <w:proofErr w:type="gramEnd"/>
            <w:r w:rsidRPr="00827C5F">
              <w:rPr>
                <w:i/>
                <w:sz w:val="22"/>
              </w:rPr>
              <w:t xml:space="preserve">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2F4C71" w:rsidRPr="00D17798" w:rsidTr="0096511F">
        <w:tc>
          <w:tcPr>
            <w:tcW w:w="4644" w:type="dxa"/>
            <w:shd w:val="clear" w:color="auto" w:fill="auto"/>
          </w:tcPr>
          <w:p w:rsidR="002F4C71" w:rsidRPr="00D17798" w:rsidRDefault="002F4C71" w:rsidP="0096511F">
            <w:pPr>
              <w:rPr>
                <w:b/>
              </w:rPr>
            </w:pPr>
            <w:r w:rsidRPr="00827C5F">
              <w:rPr>
                <w:b/>
                <w:sz w:val="22"/>
              </w:rPr>
              <w:lastRenderedPageBreak/>
              <w:t>2) При поръчки за услуги</w:t>
            </w:r>
            <w:proofErr w:type="gramStart"/>
            <w:r w:rsidRPr="00827C5F">
              <w:rPr>
                <w:b/>
                <w:sz w:val="22"/>
              </w:rPr>
              <w:t>:</w:t>
            </w:r>
            <w:proofErr w:type="gramEnd"/>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827C5F" w:rsidRDefault="002F4C71" w:rsidP="0096511F">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2F4C71" w:rsidRPr="00827C5F" w:rsidRDefault="002F4C71" w:rsidP="0096511F">
            <w:r w:rsidRPr="00827C5F">
              <w:rPr>
                <w:sz w:val="22"/>
              </w:rPr>
              <w:t>(</w:t>
            </w:r>
            <w:proofErr w:type="gramStart"/>
            <w:r w:rsidRPr="00827C5F">
              <w:rPr>
                <w:i/>
                <w:sz w:val="22"/>
              </w:rPr>
              <w:t>уеб</w:t>
            </w:r>
            <w:proofErr w:type="gramEnd"/>
            <w:r w:rsidRPr="00827C5F">
              <w:rPr>
                <w:i/>
                <w:sz w:val="22"/>
              </w:rPr>
              <w:t xml:space="preserve">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Б: икономическо и финансово състояние</w:t>
      </w:r>
    </w:p>
    <w:p w:rsidR="002F4C71" w:rsidRPr="00780AF7"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Икономическо и финансово състояние</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Pr>
                <w:b/>
                <w:sz w:val="22"/>
                <w:u w:val="single"/>
              </w:rPr>
              <w:t>и/</w:t>
            </w:r>
            <w:r w:rsidRPr="00827C5F">
              <w:rPr>
                <w:b/>
                <w:sz w:val="22"/>
                <w:u w:val="single"/>
              </w:rPr>
              <w:t>или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pPr>
              <w:rPr>
                <w:i/>
              </w:rPr>
            </w:pPr>
            <w:r w:rsidRPr="00D17798">
              <w:rPr>
                <w:sz w:val="22"/>
              </w:rPr>
              <w:t>година: [……] оборот:[……][…]валута</w:t>
            </w:r>
            <w:r w:rsidRPr="00D17798">
              <w:br/>
            </w:r>
            <w:r w:rsidRPr="00D17798">
              <w:rPr>
                <w:sz w:val="22"/>
              </w:rPr>
              <w:t>година: [……] оборот:[……][…]валута</w:t>
            </w:r>
            <w:r>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r w:rsidR="002F4C71" w:rsidRPr="00D17798" w:rsidTr="0096511F">
        <w:tc>
          <w:tcPr>
            <w:tcW w:w="4644" w:type="dxa"/>
            <w:shd w:val="clear" w:color="auto" w:fill="auto"/>
          </w:tcPr>
          <w:p w:rsidR="002F4C71" w:rsidRPr="00827C5F" w:rsidRDefault="002F4C71" w:rsidP="0096511F">
            <w:pPr>
              <w:rPr>
                <w:b/>
                <w:i/>
                <w:u w:val="single"/>
              </w:rPr>
            </w:pPr>
            <w:r w:rsidRPr="00827C5F">
              <w:rPr>
                <w:sz w:val="22"/>
              </w:rPr>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Pr>
                <w:sz w:val="22"/>
              </w:rPr>
              <w:t>,</w:t>
            </w:r>
            <w:r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Pr="00A46018">
              <w:rPr>
                <w:b/>
                <w:i/>
                <w:sz w:val="22"/>
                <w:u w:val="single"/>
              </w:rPr>
              <w:t>и/или</w:t>
            </w:r>
          </w:p>
          <w:p w:rsidR="002F4C71" w:rsidRPr="00D17798" w:rsidRDefault="002F4C71" w:rsidP="0096511F">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r w:rsidRPr="00D17798">
              <w:rPr>
                <w:sz w:val="22"/>
              </w:rPr>
              <w:t>година: [……] оборот:[……][…]валута</w:t>
            </w:r>
          </w:p>
          <w:p w:rsidR="002F4C71" w:rsidRPr="00D17798" w:rsidRDefault="002F4C71" w:rsidP="0096511F">
            <w:r w:rsidRPr="00D17798">
              <w:rPr>
                <w:sz w:val="22"/>
              </w:rPr>
              <w:t>година: [……] оборот:[……][…]валута</w:t>
            </w:r>
          </w:p>
          <w:p w:rsidR="002F4C71" w:rsidRPr="00D17798" w:rsidRDefault="002F4C71" w:rsidP="0096511F">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F4C71" w:rsidRPr="00D17798" w:rsidRDefault="002F4C71" w:rsidP="0096511F"/>
          <w:p w:rsidR="002F4C71" w:rsidRPr="00D17798" w:rsidRDefault="002F4C71" w:rsidP="0096511F"/>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документацията): [……][……][……][……]</w:t>
            </w:r>
          </w:p>
        </w:tc>
      </w:tr>
      <w:tr w:rsidR="002F4C71" w:rsidRPr="00D17798" w:rsidTr="0096511F">
        <w:tc>
          <w:tcPr>
            <w:tcW w:w="4644" w:type="dxa"/>
            <w:shd w:val="clear" w:color="auto" w:fill="auto"/>
          </w:tcPr>
          <w:p w:rsidR="002F4C71" w:rsidRPr="00D17798" w:rsidRDefault="002F4C71" w:rsidP="0096511F">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5"/>
            </w:r>
            <w:r w:rsidRPr="00827C5F">
              <w:rPr>
                <w:sz w:val="22"/>
              </w:rPr>
              <w:t xml:space="preserve">, посочени в съответното </w:t>
            </w:r>
            <w:r w:rsidRPr="00827C5F">
              <w:rPr>
                <w:sz w:val="22"/>
              </w:rPr>
              <w:lastRenderedPageBreak/>
              <w:t>обявление</w:t>
            </w:r>
            <w:r>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827C5F" w:rsidRDefault="002F4C71" w:rsidP="0096511F">
            <w:r w:rsidRPr="00827C5F">
              <w:rPr>
                <w:sz w:val="22"/>
              </w:rPr>
              <w:lastRenderedPageBreak/>
              <w:t>(</w:t>
            </w:r>
            <w:proofErr w:type="gramStart"/>
            <w:r w:rsidRPr="00827C5F">
              <w:rPr>
                <w:sz w:val="22"/>
              </w:rPr>
              <w:t>посочване</w:t>
            </w:r>
            <w:proofErr w:type="gramEnd"/>
            <w:r w:rsidRPr="00827C5F">
              <w:rPr>
                <w:sz w:val="22"/>
              </w:rPr>
              <w:t xml:space="preserve"> на изискваното съотношение — съотношение между х и у</w:t>
            </w:r>
            <w:r w:rsidRPr="00827C5F">
              <w:rPr>
                <w:rStyle w:val="FootnoteReference"/>
                <w:sz w:val="22"/>
              </w:rPr>
              <w:footnoteReference w:id="36"/>
            </w:r>
            <w:r w:rsidRPr="00827C5F">
              <w:rPr>
                <w:sz w:val="22"/>
              </w:rPr>
              <w:t xml:space="preserve"> — и стойността):</w:t>
            </w:r>
            <w:r w:rsidRPr="00827C5F">
              <w:rPr>
                <w:sz w:val="22"/>
              </w:rPr>
              <w:br/>
            </w:r>
            <w:r w:rsidRPr="00827C5F">
              <w:rPr>
                <w:sz w:val="22"/>
              </w:rPr>
              <w:lastRenderedPageBreak/>
              <w:t>[…], [……]</w:t>
            </w:r>
            <w:r w:rsidRPr="00827C5F">
              <w:rPr>
                <w:rStyle w:val="FootnoteReference"/>
                <w:sz w:val="22"/>
              </w:rPr>
              <w:footnoteReference w:id="37"/>
            </w:r>
            <w:r w:rsidRPr="00827C5F">
              <w:rPr>
                <w:sz w:val="22"/>
              </w:rPr>
              <w:br/>
            </w:r>
          </w:p>
          <w:p w:rsidR="002F4C71" w:rsidRPr="00D17798" w:rsidRDefault="002F4C71" w:rsidP="0096511F">
            <w:r w:rsidRPr="00827C5F">
              <w:rPr>
                <w:sz w:val="22"/>
              </w:rPr>
              <w:t xml:space="preserve"> (</w:t>
            </w:r>
            <w:proofErr w:type="gramStart"/>
            <w:r w:rsidRPr="00827C5F">
              <w:rPr>
                <w:i/>
                <w:sz w:val="22"/>
              </w:rPr>
              <w:t>уеб</w:t>
            </w:r>
            <w:proofErr w:type="gramEnd"/>
            <w:r w:rsidRPr="00827C5F">
              <w:rPr>
                <w:i/>
                <w:sz w:val="22"/>
              </w:rPr>
              <w:t xml:space="preserve">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2F4C71" w:rsidRPr="00D17798" w:rsidTr="0096511F">
        <w:tc>
          <w:tcPr>
            <w:tcW w:w="4644" w:type="dxa"/>
            <w:shd w:val="clear" w:color="auto" w:fill="auto"/>
          </w:tcPr>
          <w:p w:rsidR="002F4C71" w:rsidRPr="00D17798" w:rsidRDefault="002F4C71" w:rsidP="0096511F">
            <w:r w:rsidRPr="00827C5F">
              <w:rPr>
                <w:sz w:val="22"/>
              </w:rPr>
              <w:lastRenderedPageBreak/>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F4C71" w:rsidRPr="00D17798" w:rsidRDefault="002F4C71" w:rsidP="0096511F">
            <w:r w:rsidRPr="00D17798">
              <w:rPr>
                <w:sz w:val="22"/>
              </w:rPr>
              <w:t>[……],[……][…]валута</w:t>
            </w:r>
          </w:p>
          <w:p w:rsidR="002F4C71" w:rsidRPr="00D17798" w:rsidRDefault="002F4C71" w:rsidP="0096511F"/>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w:t>
            </w:r>
            <w:r>
              <w:rPr>
                <w:i/>
                <w:sz w:val="22"/>
              </w:rPr>
              <w:t>, точно позоваване на документа</w:t>
            </w:r>
            <w:r w:rsidRPr="00D17798">
              <w:rPr>
                <w:i/>
                <w:sz w:val="22"/>
              </w:rPr>
              <w:t>): [……][……][……][……]</w:t>
            </w:r>
          </w:p>
        </w:tc>
      </w:tr>
      <w:tr w:rsidR="002F4C71" w:rsidRPr="00D17798" w:rsidTr="0096511F">
        <w:tc>
          <w:tcPr>
            <w:tcW w:w="4644" w:type="dxa"/>
            <w:shd w:val="clear" w:color="auto" w:fill="auto"/>
          </w:tcPr>
          <w:p w:rsidR="002F4C71" w:rsidRPr="00827C5F" w:rsidRDefault="002F4C71" w:rsidP="0096511F">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F4C71" w:rsidRPr="00827C5F" w:rsidRDefault="002F4C71" w:rsidP="0096511F">
            <w:r w:rsidRPr="00D17798">
              <w:rPr>
                <w:sz w:val="22"/>
              </w:rPr>
              <w:t>[…]</w:t>
            </w:r>
            <w:r w:rsidRPr="00827C5F">
              <w:rPr>
                <w:sz w:val="22"/>
              </w:rPr>
              <w:br/>
            </w:r>
            <w:r w:rsidRPr="00827C5F">
              <w:rPr>
                <w:sz w:val="22"/>
              </w:rPr>
              <w:br/>
            </w:r>
            <w:r w:rsidRPr="00827C5F">
              <w:rPr>
                <w:sz w:val="22"/>
              </w:rPr>
              <w:br/>
            </w:r>
            <w:r w:rsidRPr="00827C5F">
              <w:rPr>
                <w:sz w:val="22"/>
              </w:rPr>
              <w:br/>
              <w:t xml:space="preserve"> </w:t>
            </w:r>
          </w:p>
          <w:p w:rsidR="002F4C71" w:rsidRPr="00827C5F" w:rsidRDefault="002F4C71" w:rsidP="0096511F"/>
          <w:p w:rsidR="002F4C71" w:rsidRPr="00D17798" w:rsidRDefault="002F4C71" w:rsidP="0096511F">
            <w:r w:rsidRPr="00827C5F">
              <w:rPr>
                <w:sz w:val="22"/>
              </w:rPr>
              <w:t>(</w:t>
            </w:r>
            <w:proofErr w:type="gramStart"/>
            <w:r w:rsidRPr="00827C5F">
              <w:rPr>
                <w:i/>
                <w:sz w:val="22"/>
              </w:rPr>
              <w:t>уеб</w:t>
            </w:r>
            <w:proofErr w:type="gramEnd"/>
            <w:r w:rsidRPr="00827C5F">
              <w:rPr>
                <w:i/>
                <w:sz w:val="22"/>
              </w:rPr>
              <w:t xml:space="preserve">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В: Технически и професионални способности</w:t>
      </w:r>
    </w:p>
    <w:p w:rsidR="002F4C71" w:rsidRPr="00780AF7"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w:t>
      </w:r>
      <w:r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Технически и професионални способности</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D17798" w:rsidRDefault="002F4C71" w:rsidP="0096511F">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Pr>
                <w:sz w:val="22"/>
              </w:rPr>
              <w:t>:</w:t>
            </w:r>
            <w:r>
              <w:rPr>
                <w:sz w:val="22"/>
              </w:rPr>
              <w:br/>
              <w:t>През референтния</w:t>
            </w:r>
            <w:r w:rsidRPr="00827C5F">
              <w:rPr>
                <w:sz w:val="22"/>
              </w:rPr>
              <w:t xml:space="preserve"> период</w:t>
            </w:r>
            <w:r w:rsidRPr="00827C5F">
              <w:rPr>
                <w:rStyle w:val="FootnoteReference"/>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F4C71" w:rsidRPr="00D17798" w:rsidRDefault="002F4C71" w:rsidP="0096511F">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F4C71" w:rsidRPr="00D17798" w:rsidRDefault="002F4C71" w:rsidP="0096511F">
            <w:r w:rsidRPr="00D17798">
              <w:rPr>
                <w:sz w:val="22"/>
              </w:rPr>
              <w:t xml:space="preserve">Строителни работи:  </w:t>
            </w:r>
            <w:r w:rsidRPr="00D17798">
              <w:t>[……]</w:t>
            </w:r>
          </w:p>
          <w:p w:rsidR="002F4C71" w:rsidRPr="00D17798" w:rsidRDefault="002F4C71" w:rsidP="0096511F"/>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r w:rsidR="002F4C71" w:rsidRPr="00D17798" w:rsidTr="0096511F">
        <w:tc>
          <w:tcPr>
            <w:tcW w:w="4644" w:type="dxa"/>
            <w:shd w:val="clear" w:color="auto" w:fill="auto"/>
          </w:tcPr>
          <w:p w:rsidR="002F4C71" w:rsidRPr="00D17798" w:rsidRDefault="002F4C71" w:rsidP="0096511F">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Pr>
                <w:sz w:val="22"/>
              </w:rPr>
              <w:t>През 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0"/>
            </w:r>
            <w:r w:rsidRPr="00827C5F">
              <w:rPr>
                <w:sz w:val="22"/>
              </w:rPr>
              <w:t>:</w:t>
            </w:r>
          </w:p>
        </w:tc>
        <w:tc>
          <w:tcPr>
            <w:tcW w:w="4645" w:type="dxa"/>
            <w:shd w:val="clear" w:color="auto" w:fill="auto"/>
          </w:tcPr>
          <w:p w:rsidR="002F4C71" w:rsidRPr="00D17798" w:rsidRDefault="002F4C71" w:rsidP="0096511F">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2F4C71" w:rsidRPr="00D17798" w:rsidTr="0096511F">
              <w:tc>
                <w:tcPr>
                  <w:tcW w:w="1336" w:type="dxa"/>
                  <w:shd w:val="clear" w:color="auto" w:fill="auto"/>
                </w:tcPr>
                <w:p w:rsidR="002F4C71" w:rsidRPr="00D17798" w:rsidRDefault="002F4C71" w:rsidP="0096511F">
                  <w:r w:rsidRPr="00D17798">
                    <w:rPr>
                      <w:sz w:val="22"/>
                    </w:rPr>
                    <w:t>Описание</w:t>
                  </w:r>
                </w:p>
              </w:tc>
              <w:tc>
                <w:tcPr>
                  <w:tcW w:w="936" w:type="dxa"/>
                  <w:shd w:val="clear" w:color="auto" w:fill="auto"/>
                </w:tcPr>
                <w:p w:rsidR="002F4C71" w:rsidRPr="00D17798" w:rsidRDefault="002F4C71" w:rsidP="0096511F">
                  <w:r w:rsidRPr="00D17798">
                    <w:rPr>
                      <w:sz w:val="22"/>
                    </w:rPr>
                    <w:t>Суми</w:t>
                  </w:r>
                </w:p>
              </w:tc>
              <w:tc>
                <w:tcPr>
                  <w:tcW w:w="724" w:type="dxa"/>
                  <w:shd w:val="clear" w:color="auto" w:fill="auto"/>
                </w:tcPr>
                <w:p w:rsidR="002F4C71" w:rsidRPr="00D17798" w:rsidRDefault="002F4C71" w:rsidP="0096511F">
                  <w:r w:rsidRPr="00D17798">
                    <w:rPr>
                      <w:sz w:val="22"/>
                    </w:rPr>
                    <w:t>Дати</w:t>
                  </w:r>
                </w:p>
              </w:tc>
              <w:tc>
                <w:tcPr>
                  <w:tcW w:w="1149" w:type="dxa"/>
                  <w:shd w:val="clear" w:color="auto" w:fill="auto"/>
                </w:tcPr>
                <w:p w:rsidR="002F4C71" w:rsidRPr="00D17798" w:rsidRDefault="002F4C71" w:rsidP="0096511F">
                  <w:r w:rsidRPr="00D17798">
                    <w:rPr>
                      <w:sz w:val="22"/>
                    </w:rPr>
                    <w:t>Получатели</w:t>
                  </w:r>
                </w:p>
              </w:tc>
            </w:tr>
            <w:tr w:rsidR="002F4C71" w:rsidRPr="00D17798" w:rsidTr="0096511F">
              <w:tc>
                <w:tcPr>
                  <w:tcW w:w="1336" w:type="dxa"/>
                  <w:shd w:val="clear" w:color="auto" w:fill="auto"/>
                </w:tcPr>
                <w:p w:rsidR="002F4C71" w:rsidRPr="00D17798" w:rsidRDefault="002F4C71" w:rsidP="0096511F"/>
              </w:tc>
              <w:tc>
                <w:tcPr>
                  <w:tcW w:w="936" w:type="dxa"/>
                  <w:shd w:val="clear" w:color="auto" w:fill="auto"/>
                </w:tcPr>
                <w:p w:rsidR="002F4C71" w:rsidRPr="00D17798" w:rsidRDefault="002F4C71" w:rsidP="0096511F"/>
              </w:tc>
              <w:tc>
                <w:tcPr>
                  <w:tcW w:w="724" w:type="dxa"/>
                  <w:shd w:val="clear" w:color="auto" w:fill="auto"/>
                </w:tcPr>
                <w:p w:rsidR="002F4C71" w:rsidRPr="00D17798" w:rsidRDefault="002F4C71" w:rsidP="0096511F"/>
              </w:tc>
              <w:tc>
                <w:tcPr>
                  <w:tcW w:w="1149" w:type="dxa"/>
                  <w:shd w:val="clear" w:color="auto" w:fill="auto"/>
                </w:tcPr>
                <w:p w:rsidR="002F4C71" w:rsidRPr="00D17798" w:rsidRDefault="002F4C71" w:rsidP="0096511F"/>
              </w:tc>
            </w:tr>
          </w:tbl>
          <w:p w:rsidR="002F4C71" w:rsidRPr="00D17798" w:rsidRDefault="002F4C71" w:rsidP="0096511F"/>
        </w:tc>
      </w:tr>
      <w:tr w:rsidR="002F4C71" w:rsidRPr="00D17798" w:rsidTr="0096511F">
        <w:tc>
          <w:tcPr>
            <w:tcW w:w="4644" w:type="dxa"/>
            <w:shd w:val="clear" w:color="auto" w:fill="auto"/>
          </w:tcPr>
          <w:p w:rsidR="002F4C71" w:rsidRPr="00827C5F" w:rsidRDefault="002F4C71" w:rsidP="0096511F">
            <w:pPr>
              <w:rPr>
                <w:shd w:val="clear" w:color="000000" w:fill="auto"/>
              </w:rPr>
            </w:pPr>
            <w:r w:rsidRPr="00827C5F">
              <w:rPr>
                <w:sz w:val="22"/>
              </w:rPr>
              <w:lastRenderedPageBreak/>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1"/>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2F4C71" w:rsidRPr="00D17798" w:rsidRDefault="002F4C71" w:rsidP="0096511F">
            <w:r w:rsidRPr="00D17798">
              <w:rPr>
                <w:sz w:val="22"/>
              </w:rPr>
              <w:t>[……]</w:t>
            </w:r>
            <w:r w:rsidRPr="00D17798">
              <w:br/>
            </w:r>
            <w:r w:rsidRPr="00D17798">
              <w:br/>
            </w:r>
            <w:r w:rsidRPr="00D17798">
              <w:br/>
            </w:r>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D17798" w:rsidRDefault="002F4C71" w:rsidP="0096511F">
            <w:r w:rsidRPr="00D17798">
              <w:rPr>
                <w:b/>
                <w:i/>
                <w:sz w:val="22"/>
              </w:rPr>
              <w:t>5) За комплексни стоки или услуги или, по изключение, за стоки или услуги, които са със специално предназначение</w:t>
            </w:r>
            <w:proofErr w:type="gramStart"/>
            <w:r w:rsidRPr="00D17798">
              <w:rPr>
                <w:b/>
                <w:i/>
                <w:sz w:val="22"/>
              </w:rPr>
              <w:t>:</w:t>
            </w:r>
            <w:proofErr w:type="gramEnd"/>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2F4C71" w:rsidRPr="00D17798" w:rsidRDefault="002F4C71" w:rsidP="0096511F">
            <w:r w:rsidRPr="00D17798">
              <w:br/>
            </w:r>
            <w:r w:rsidRPr="00D17798">
              <w:br/>
            </w:r>
            <w:r w:rsidRPr="00D17798">
              <w:br/>
            </w:r>
            <w:r w:rsidRPr="00D17798">
              <w:rPr>
                <w:sz w:val="22"/>
              </w:rPr>
              <w:t>[] Да [] Не</w:t>
            </w:r>
          </w:p>
        </w:tc>
      </w:tr>
      <w:tr w:rsidR="002F4C71" w:rsidRPr="00D17798" w:rsidTr="0096511F">
        <w:tc>
          <w:tcPr>
            <w:tcW w:w="4644" w:type="dxa"/>
            <w:shd w:val="clear" w:color="auto" w:fill="auto"/>
          </w:tcPr>
          <w:p w:rsidR="002F4C71" w:rsidRPr="00827C5F" w:rsidRDefault="002F4C71" w:rsidP="0096511F">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 xml:space="preserve">а) доставчика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Pr>
                <w:sz w:val="22"/>
              </w:rPr>
              <w:t>,</w:t>
            </w:r>
            <w:r w:rsidRPr="00827C5F">
              <w:rPr>
                <w:sz w:val="22"/>
              </w:rPr>
              <w:t xml:space="preserve"> или в документацията за обществената поръчка)</w:t>
            </w:r>
          </w:p>
          <w:p w:rsidR="002F4C71" w:rsidRPr="00D17798" w:rsidRDefault="002F4C71" w:rsidP="0096511F">
            <w:pPr>
              <w:rPr>
                <w:b/>
                <w:shd w:val="clear" w:color="000000" w:fill="auto"/>
              </w:rPr>
            </w:pPr>
            <w:r w:rsidRPr="00827C5F">
              <w:rPr>
                <w:sz w:val="22"/>
              </w:rPr>
              <w:t>б) неговия ръководен състав:</w:t>
            </w:r>
          </w:p>
        </w:tc>
        <w:tc>
          <w:tcPr>
            <w:tcW w:w="4645" w:type="dxa"/>
            <w:shd w:val="clear" w:color="auto" w:fill="auto"/>
          </w:tcPr>
          <w:p w:rsidR="002F4C71" w:rsidRPr="00D17798" w:rsidRDefault="002F4C71" w:rsidP="0096511F">
            <w:r w:rsidRPr="00D17798">
              <w:br/>
            </w:r>
            <w:r w:rsidRPr="00D17798">
              <w:br/>
            </w:r>
            <w:r w:rsidRPr="00D17798">
              <w:rPr>
                <w:sz w:val="22"/>
              </w:rPr>
              <w:t>a) [……</w:t>
            </w:r>
            <w:proofErr w:type="gramStart"/>
            <w:r w:rsidRPr="00D17798">
              <w:rPr>
                <w:sz w:val="22"/>
              </w:rPr>
              <w:t>]</w:t>
            </w:r>
            <w:proofErr w:type="gramEnd"/>
            <w:r w:rsidRPr="00D17798">
              <w:br/>
            </w:r>
            <w:r w:rsidRPr="00D17798">
              <w:br/>
            </w:r>
            <w:r w:rsidRPr="00D17798">
              <w:br/>
            </w:r>
            <w:r w:rsidRPr="00D17798">
              <w:br/>
            </w:r>
            <w:r w:rsidRPr="00D17798">
              <w:rPr>
                <w:sz w:val="22"/>
              </w:rPr>
              <w:t>б) [……]</w:t>
            </w:r>
          </w:p>
        </w:tc>
      </w:tr>
      <w:tr w:rsidR="002F4C71" w:rsidRPr="00D17798" w:rsidTr="0096511F">
        <w:tc>
          <w:tcPr>
            <w:tcW w:w="4644" w:type="dxa"/>
            <w:shd w:val="clear" w:color="auto" w:fill="auto"/>
          </w:tcPr>
          <w:p w:rsidR="002F4C71" w:rsidRPr="00827C5F" w:rsidRDefault="002F4C71" w:rsidP="0096511F">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F4C71" w:rsidRDefault="002F4C71" w:rsidP="0096511F">
            <w:r w:rsidRPr="00D17798">
              <w:rPr>
                <w:sz w:val="22"/>
              </w:rPr>
              <w:t>Година, средна годишна численост на състава</w:t>
            </w:r>
            <w:proofErr w:type="gramStart"/>
            <w:r w:rsidRPr="00D17798">
              <w:rPr>
                <w:sz w:val="22"/>
              </w:rPr>
              <w:t>:</w:t>
            </w:r>
            <w:proofErr w:type="gramEnd"/>
            <w:r w:rsidRPr="00D17798">
              <w:br/>
            </w:r>
            <w:r w:rsidRPr="00D17798">
              <w:rPr>
                <w:sz w:val="22"/>
              </w:rPr>
              <w:t>[……],[……],</w:t>
            </w:r>
            <w:r w:rsidRPr="00D17798">
              <w:br/>
            </w:r>
            <w:r w:rsidRPr="00D17798">
              <w:rPr>
                <w:sz w:val="22"/>
              </w:rPr>
              <w:t>[……],[……],</w:t>
            </w:r>
          </w:p>
          <w:p w:rsidR="002F4C71" w:rsidRPr="00D17798" w:rsidRDefault="002F4C71" w:rsidP="0096511F">
            <w:r w:rsidRPr="00D17798">
              <w:rPr>
                <w:sz w:val="22"/>
              </w:rPr>
              <w:t>[……],[……],</w:t>
            </w:r>
          </w:p>
          <w:p w:rsidR="002F4C71" w:rsidRDefault="002F4C71" w:rsidP="0096511F">
            <w:r w:rsidRPr="00D17798">
              <w:rPr>
                <w:sz w:val="22"/>
              </w:rPr>
              <w:t>Година, брой на ръководните кадри</w:t>
            </w:r>
            <w:proofErr w:type="gramStart"/>
            <w:r w:rsidRPr="00D17798">
              <w:rPr>
                <w:sz w:val="22"/>
              </w:rPr>
              <w:t>:</w:t>
            </w:r>
            <w:proofErr w:type="gramEnd"/>
            <w:r w:rsidRPr="00D17798">
              <w:br/>
            </w:r>
            <w:r w:rsidRPr="00D17798">
              <w:rPr>
                <w:sz w:val="22"/>
              </w:rPr>
              <w:t>[……],[……],</w:t>
            </w:r>
          </w:p>
          <w:p w:rsidR="002F4C71" w:rsidRDefault="002F4C71" w:rsidP="0096511F">
            <w:r w:rsidRPr="00D17798">
              <w:rPr>
                <w:sz w:val="22"/>
              </w:rPr>
              <w:t>[……],[……],</w:t>
            </w:r>
          </w:p>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2F4C71" w:rsidRPr="00D17798" w:rsidRDefault="002F4C71" w:rsidP="0096511F">
            <w:r w:rsidRPr="00D17798">
              <w:rPr>
                <w:sz w:val="22"/>
              </w:rPr>
              <w:t>[……]</w:t>
            </w:r>
          </w:p>
        </w:tc>
      </w:tr>
      <w:tr w:rsidR="002F4C71" w:rsidRPr="00D17798" w:rsidTr="0096511F">
        <w:tc>
          <w:tcPr>
            <w:tcW w:w="4644" w:type="dxa"/>
            <w:shd w:val="clear" w:color="auto" w:fill="auto"/>
          </w:tcPr>
          <w:p w:rsidR="002F4C71" w:rsidRPr="00827C5F" w:rsidRDefault="002F4C71" w:rsidP="0096511F">
            <w:r w:rsidRPr="00827C5F">
              <w:rPr>
                <w:sz w:val="22"/>
              </w:rPr>
              <w:lastRenderedPageBreak/>
              <w:t xml:space="preserve">11) </w:t>
            </w:r>
            <w:r w:rsidRPr="00A9384F">
              <w:rPr>
                <w:sz w:val="22"/>
                <w:highlight w:val="lightGray"/>
              </w:rPr>
              <w:t xml:space="preserve">За </w:t>
            </w:r>
            <w:r w:rsidRPr="00A9384F">
              <w:rPr>
                <w:b/>
                <w:i/>
                <w:sz w:val="22"/>
                <w:highlight w:val="lightGray"/>
              </w:rPr>
              <w:t>обществени поръчки за доставки</w:t>
            </w:r>
            <w:proofErr w:type="gramStart"/>
            <w:r w:rsidRPr="00827C5F">
              <w:rPr>
                <w:sz w:val="22"/>
              </w:rPr>
              <w:t>:</w:t>
            </w:r>
            <w:proofErr w:type="gramEnd"/>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2F4C71" w:rsidRPr="00D17798" w:rsidRDefault="002F4C71" w:rsidP="0096511F">
            <w:r w:rsidRPr="00D17798">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w:t>
            </w:r>
            <w:r w:rsidRPr="00D17798">
              <w:t>):</w:t>
            </w:r>
            <w:r w:rsidRPr="00D17798">
              <w:rPr>
                <w:i/>
                <w:sz w:val="22"/>
              </w:rPr>
              <w:t xml:space="preserve"> [……][……][……][……]</w:t>
            </w:r>
          </w:p>
        </w:tc>
      </w:tr>
      <w:tr w:rsidR="002F4C71" w:rsidRPr="00D17798" w:rsidTr="0096511F">
        <w:tc>
          <w:tcPr>
            <w:tcW w:w="4644" w:type="dxa"/>
            <w:shd w:val="clear" w:color="auto" w:fill="auto"/>
          </w:tcPr>
          <w:p w:rsidR="002F4C71" w:rsidRPr="00D17798" w:rsidRDefault="002F4C71" w:rsidP="0096511F">
            <w:pPr>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pPr>
              <w:rPr>
                <w:i/>
              </w:rPr>
            </w:pPr>
            <w:r w:rsidRPr="00D17798">
              <w:br/>
            </w:r>
            <w:r w:rsidRPr="00D17798">
              <w:rPr>
                <w:sz w:val="22"/>
              </w:rPr>
              <w:t xml:space="preserve">[] Да [] </w:t>
            </w:r>
            <w:proofErr w:type="gramStart"/>
            <w:r w:rsidRPr="00D17798">
              <w:t>Не</w:t>
            </w:r>
            <w:proofErr w:type="gramEnd"/>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F4C71" w:rsidRPr="00D17798" w:rsidRDefault="002F4C71" w:rsidP="0096511F">
            <w:pPr>
              <w:rPr>
                <w:i/>
              </w:rPr>
            </w:pPr>
          </w:p>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bl>
    <w:p w:rsidR="002F4C71" w:rsidRDefault="002F4C71" w:rsidP="002F4C71">
      <w:pPr>
        <w:pStyle w:val="SectionTitle"/>
        <w:rPr>
          <w:sz w:val="22"/>
          <w:lang w:val="en-US"/>
        </w:rPr>
      </w:pPr>
    </w:p>
    <w:p w:rsidR="002F4C71" w:rsidRPr="00D17798" w:rsidRDefault="002F4C71" w:rsidP="002F4C71">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2F4C71" w:rsidRPr="00827C5F" w:rsidRDefault="002F4C71" w:rsidP="002F4C7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Pr>
          <w:b/>
          <w:i/>
          <w:sz w:val="22"/>
        </w:rPr>
        <w:t>стандартите</w:t>
      </w:r>
      <w:r w:rsidRPr="00827C5F">
        <w:rPr>
          <w:b/>
          <w:i/>
          <w:sz w:val="22"/>
        </w:rPr>
        <w:t xml:space="preserve"> за осигуряване на качеството и</w:t>
      </w:r>
      <w:r>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С</w:t>
            </w:r>
            <w:r>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827C5F" w:rsidRDefault="002F4C71" w:rsidP="0096511F">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pPr>
              <w:rPr>
                <w:i/>
              </w:rPr>
            </w:pPr>
            <w:r w:rsidRPr="00D17798">
              <w:rPr>
                <w:sz w:val="22"/>
              </w:rPr>
              <w:t xml:space="preserve">[] Да [] </w:t>
            </w:r>
            <w:proofErr w:type="gramStart"/>
            <w:r w:rsidRPr="00D17798">
              <w:rPr>
                <w:sz w:val="22"/>
              </w:rPr>
              <w:t>Не</w:t>
            </w:r>
            <w:proofErr w:type="gramEnd"/>
            <w:r w:rsidRPr="00D17798">
              <w:br/>
            </w:r>
            <w:r w:rsidRPr="00D17798">
              <w:br/>
            </w:r>
            <w:r w:rsidRPr="00D17798">
              <w:br/>
            </w:r>
            <w:r w:rsidRPr="00D17798">
              <w:br/>
            </w:r>
            <w:r w:rsidRPr="00D17798">
              <w:br/>
            </w:r>
            <w:r w:rsidRPr="00D17798">
              <w:rPr>
                <w:sz w:val="22"/>
              </w:rPr>
              <w:t>[……] [……]</w:t>
            </w:r>
            <w:r w:rsidRPr="00D17798">
              <w:br/>
            </w:r>
            <w:r w:rsidRPr="00D17798">
              <w:br/>
            </w:r>
          </w:p>
          <w:p w:rsidR="002F4C71" w:rsidRPr="00D17798" w:rsidRDefault="002F4C71" w:rsidP="0096511F">
            <w:pPr>
              <w:rPr>
                <w:i/>
              </w:rPr>
            </w:pPr>
          </w:p>
          <w:p w:rsidR="002F4C71" w:rsidRPr="00D17798" w:rsidRDefault="002F4C71" w:rsidP="0096511F">
            <w:pPr>
              <w:rPr>
                <w:i/>
              </w:rPr>
            </w:pPr>
          </w:p>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r w:rsidR="002F4C71" w:rsidRPr="00D17798" w:rsidTr="0096511F">
        <w:tc>
          <w:tcPr>
            <w:tcW w:w="4644" w:type="dxa"/>
            <w:shd w:val="clear" w:color="auto" w:fill="auto"/>
          </w:tcPr>
          <w:p w:rsidR="002F4C71" w:rsidRPr="00D17798" w:rsidRDefault="002F4C71" w:rsidP="0096511F">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lastRenderedPageBreak/>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F4C71" w:rsidRPr="00D17798" w:rsidRDefault="002F4C71" w:rsidP="0096511F">
            <w:pPr>
              <w:rPr>
                <w:i/>
              </w:rPr>
            </w:pPr>
            <w:r w:rsidRPr="00D17798">
              <w:rPr>
                <w:sz w:val="22"/>
              </w:rPr>
              <w:lastRenderedPageBreak/>
              <w:t xml:space="preserve">[] Да [] </w:t>
            </w:r>
            <w:proofErr w:type="gramStart"/>
            <w:r w:rsidRPr="00D17798">
              <w:rPr>
                <w:sz w:val="22"/>
              </w:rPr>
              <w:t>Не</w:t>
            </w:r>
            <w:proofErr w:type="gramEnd"/>
            <w:r w:rsidRPr="00D17798">
              <w:br/>
            </w:r>
            <w:r w:rsidRPr="00D17798">
              <w:br/>
            </w:r>
            <w:r w:rsidRPr="00D17798">
              <w:br/>
            </w:r>
            <w:r w:rsidRPr="00D17798">
              <w:br/>
            </w:r>
            <w:r w:rsidRPr="00D17798">
              <w:br/>
            </w:r>
            <w:r w:rsidRPr="00D17798">
              <w:rPr>
                <w:sz w:val="22"/>
              </w:rPr>
              <w:t>[……] [……]</w:t>
            </w:r>
            <w:r w:rsidRPr="00D17798">
              <w:br/>
            </w:r>
            <w:r w:rsidRPr="00D17798">
              <w:lastRenderedPageBreak/>
              <w:br/>
            </w:r>
          </w:p>
          <w:p w:rsidR="002F4C71" w:rsidRPr="00D17798" w:rsidRDefault="002F4C71" w:rsidP="0096511F">
            <w:pPr>
              <w:rPr>
                <w:i/>
              </w:rPr>
            </w:pPr>
          </w:p>
          <w:p w:rsidR="002F4C71" w:rsidRPr="00D17798" w:rsidRDefault="002F4C71" w:rsidP="0096511F">
            <w:pPr>
              <w:rPr>
                <w:i/>
              </w:rPr>
            </w:pPr>
          </w:p>
          <w:p w:rsidR="002F4C71" w:rsidRPr="00D17798" w:rsidRDefault="002F4C71" w:rsidP="0096511F">
            <w:r w:rsidRPr="00D17798">
              <w:rPr>
                <w:i/>
                <w:sz w:val="22"/>
              </w:rPr>
              <w:t>(</w:t>
            </w:r>
            <w:proofErr w:type="gramStart"/>
            <w:r w:rsidRPr="00D17798">
              <w:rPr>
                <w:i/>
                <w:sz w:val="22"/>
              </w:rPr>
              <w:t>уеб</w:t>
            </w:r>
            <w:proofErr w:type="gramEnd"/>
            <w:r w:rsidRPr="00D17798">
              <w:rPr>
                <w:i/>
                <w:sz w:val="22"/>
              </w:rPr>
              <w:t xml:space="preserve"> адрес, орган или служба, издаващи документа, точно позоваване на документа): [……][……][……][……]</w:t>
            </w:r>
          </w:p>
        </w:tc>
      </w:tr>
    </w:tbl>
    <w:p w:rsidR="002F4C71" w:rsidRDefault="002F4C71" w:rsidP="002F4C71">
      <w:pPr>
        <w:pStyle w:val="ChapterTitle"/>
        <w:rPr>
          <w:sz w:val="22"/>
          <w:lang w:val="en-US"/>
        </w:rPr>
      </w:pPr>
    </w:p>
    <w:p w:rsidR="002F4C71" w:rsidRPr="00D17798" w:rsidRDefault="002F4C71" w:rsidP="002F4C71">
      <w:pPr>
        <w:pStyle w:val="ChapterTitle"/>
        <w:rPr>
          <w:sz w:val="22"/>
        </w:rPr>
      </w:pPr>
      <w:r w:rsidRPr="00D17798">
        <w:rPr>
          <w:sz w:val="22"/>
        </w:rPr>
        <w:t>Част V: Намаляване на броя на квалифицираните кандидати</w:t>
      </w:r>
    </w:p>
    <w:p w:rsidR="002F4C71" w:rsidRPr="00827C5F" w:rsidRDefault="002F4C71" w:rsidP="002F4C71">
      <w:pPr>
        <w:pBdr>
          <w:top w:val="single" w:sz="4" w:space="1" w:color="auto"/>
          <w:left w:val="single" w:sz="4" w:space="4" w:color="auto"/>
          <w:bottom w:val="single" w:sz="4" w:space="1" w:color="auto"/>
          <w:right w:val="single" w:sz="4" w:space="4" w:color="auto"/>
        </w:pBdr>
        <w:shd w:val="clear" w:color="auto" w:fill="BFBFBF"/>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2F4C71" w:rsidRPr="00D17798" w:rsidRDefault="002F4C71" w:rsidP="002F4C7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2F4C71" w:rsidRPr="00D17798" w:rsidTr="0096511F">
        <w:tc>
          <w:tcPr>
            <w:tcW w:w="4644" w:type="dxa"/>
            <w:shd w:val="clear" w:color="auto" w:fill="auto"/>
          </w:tcPr>
          <w:p w:rsidR="002F4C71" w:rsidRPr="00D17798" w:rsidRDefault="002F4C71" w:rsidP="0096511F">
            <w:pPr>
              <w:rPr>
                <w:b/>
                <w:i/>
              </w:rPr>
            </w:pPr>
            <w:r w:rsidRPr="00D17798">
              <w:rPr>
                <w:b/>
                <w:i/>
                <w:sz w:val="22"/>
              </w:rPr>
              <w:t>Намаляване на броя</w:t>
            </w:r>
          </w:p>
        </w:tc>
        <w:tc>
          <w:tcPr>
            <w:tcW w:w="4645" w:type="dxa"/>
            <w:shd w:val="clear" w:color="auto" w:fill="auto"/>
          </w:tcPr>
          <w:p w:rsidR="002F4C71" w:rsidRPr="00D17798" w:rsidRDefault="002F4C71" w:rsidP="0096511F">
            <w:pPr>
              <w:rPr>
                <w:b/>
                <w:i/>
              </w:rPr>
            </w:pPr>
            <w:r w:rsidRPr="00D17798">
              <w:rPr>
                <w:b/>
                <w:i/>
                <w:sz w:val="22"/>
              </w:rPr>
              <w:t>Отговор:</w:t>
            </w:r>
          </w:p>
        </w:tc>
      </w:tr>
      <w:tr w:rsidR="002F4C71" w:rsidRPr="00D17798" w:rsidTr="0096511F">
        <w:tc>
          <w:tcPr>
            <w:tcW w:w="4644" w:type="dxa"/>
            <w:shd w:val="clear" w:color="auto" w:fill="auto"/>
          </w:tcPr>
          <w:p w:rsidR="002F4C71" w:rsidRPr="00827C5F" w:rsidRDefault="002F4C71" w:rsidP="0096511F">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2F4C71" w:rsidRPr="00D17798" w:rsidRDefault="002F4C71" w:rsidP="0096511F">
            <w:pPr>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xml:space="preserve">[] Да [] </w:t>
            </w:r>
            <w:proofErr w:type="gramStart"/>
            <w:r w:rsidRPr="00D17798">
              <w:rPr>
                <w:sz w:val="22"/>
              </w:rPr>
              <w:t>Не</w:t>
            </w:r>
            <w:proofErr w:type="gramEnd"/>
            <w:r w:rsidRPr="00D17798">
              <w:rPr>
                <w:rStyle w:val="FootnoteReference"/>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6"/>
            </w:r>
          </w:p>
        </w:tc>
      </w:tr>
    </w:tbl>
    <w:p w:rsidR="002F4C71" w:rsidRDefault="002F4C71" w:rsidP="002F4C71">
      <w:pPr>
        <w:pStyle w:val="ChapterTitle"/>
        <w:rPr>
          <w:sz w:val="22"/>
          <w:lang w:val="en-US"/>
        </w:rPr>
      </w:pPr>
    </w:p>
    <w:p w:rsidR="002F4C71" w:rsidRPr="00D17798" w:rsidRDefault="002F4C71" w:rsidP="002F4C71">
      <w:pPr>
        <w:pStyle w:val="ChapterTitle"/>
        <w:rPr>
          <w:sz w:val="22"/>
        </w:rPr>
      </w:pPr>
      <w:r w:rsidRPr="00D17798">
        <w:rPr>
          <w:sz w:val="22"/>
        </w:rPr>
        <w:t>Част VI: Заключителни положения</w:t>
      </w:r>
    </w:p>
    <w:p w:rsidR="002F4C71" w:rsidRPr="00D17798" w:rsidRDefault="002F4C71" w:rsidP="002F4C7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2F4C71" w:rsidRPr="00D17798" w:rsidRDefault="002F4C71" w:rsidP="002F4C7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2F4C71" w:rsidRPr="00D17798" w:rsidRDefault="002F4C71" w:rsidP="002F4C71">
      <w:pPr>
        <w:rPr>
          <w:i/>
          <w:sz w:val="22"/>
        </w:rPr>
      </w:pPr>
      <w:r w:rsidRPr="00D17798">
        <w:rPr>
          <w:i/>
          <w:sz w:val="22"/>
        </w:rPr>
        <w:t xml:space="preserve">а) </w:t>
      </w:r>
      <w:proofErr w:type="gramStart"/>
      <w:r w:rsidRPr="00D17798">
        <w:rPr>
          <w:i/>
          <w:sz w:val="22"/>
        </w:rPr>
        <w:t>възлагащият</w:t>
      </w:r>
      <w:proofErr w:type="gramEnd"/>
      <w:r w:rsidRPr="00D17798">
        <w:rPr>
          <w:i/>
          <w:sz w:val="22"/>
        </w:rPr>
        <w:t xml:space="preserve">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7"/>
      </w:r>
      <w:r w:rsidRPr="00D17798">
        <w:rPr>
          <w:i/>
          <w:sz w:val="22"/>
        </w:rPr>
        <w:t>; или</w:t>
      </w:r>
    </w:p>
    <w:p w:rsidR="002F4C71" w:rsidRPr="00D17798" w:rsidRDefault="002F4C71" w:rsidP="002F4C71">
      <w:pPr>
        <w:rPr>
          <w:i/>
          <w:sz w:val="22"/>
        </w:rPr>
      </w:pPr>
      <w:r w:rsidRPr="00D17798">
        <w:rPr>
          <w:i/>
        </w:rPr>
        <w:lastRenderedPageBreak/>
        <w:t xml:space="preserve">б) </w:t>
      </w:r>
      <w:proofErr w:type="gramStart"/>
      <w:r w:rsidRPr="00D17798">
        <w:rPr>
          <w:i/>
        </w:rPr>
        <w:t>считано</w:t>
      </w:r>
      <w:proofErr w:type="gramEnd"/>
      <w:r w:rsidRPr="00D17798">
        <w:rPr>
          <w:i/>
        </w:rPr>
        <w:t xml:space="preserve"> от 18 </w:t>
      </w:r>
      <w:r>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2F4C71" w:rsidRPr="00D17798" w:rsidRDefault="002F4C71" w:rsidP="002F4C71">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rsidR="002F4C71" w:rsidRPr="00D17798" w:rsidRDefault="002F4C71" w:rsidP="002F4C71">
      <w:pPr>
        <w:rPr>
          <w:i/>
          <w:sz w:val="22"/>
        </w:rPr>
      </w:pPr>
    </w:p>
    <w:p w:rsidR="002F4C71" w:rsidRPr="0087012C" w:rsidRDefault="002F4C71" w:rsidP="002F4C71">
      <w:pPr>
        <w:rPr>
          <w:sz w:val="22"/>
        </w:rPr>
      </w:pPr>
      <w:r w:rsidRPr="00D17798">
        <w:rPr>
          <w:sz w:val="22"/>
        </w:rPr>
        <w:t>Дата, място и, когато се изисква или</w:t>
      </w:r>
      <w:r>
        <w:rPr>
          <w:sz w:val="22"/>
        </w:rPr>
        <w:t xml:space="preserve"> е необходимо, </w:t>
      </w:r>
      <w:proofErr w:type="gramStart"/>
      <w:r>
        <w:rPr>
          <w:sz w:val="22"/>
        </w:rPr>
        <w:t>подпис(</w:t>
      </w:r>
      <w:proofErr w:type="gramEnd"/>
      <w:r>
        <w:rPr>
          <w:sz w:val="22"/>
        </w:rPr>
        <w:t>и):  [……]</w:t>
      </w: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DC1773" w:rsidRDefault="00DC1773" w:rsidP="00212320">
      <w:pPr>
        <w:jc w:val="both"/>
        <w:rPr>
          <w:sz w:val="24"/>
          <w:szCs w:val="24"/>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1C6C0A" w:rsidRDefault="001C6C0A"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F4C71" w:rsidRDefault="002F4C71" w:rsidP="00212320">
      <w:pPr>
        <w:jc w:val="right"/>
        <w:rPr>
          <w:b/>
          <w:lang w:val="bg-BG"/>
        </w:rPr>
      </w:pPr>
    </w:p>
    <w:p w:rsidR="00212320" w:rsidRPr="00CA2DBB" w:rsidRDefault="00212320" w:rsidP="00212320">
      <w:pPr>
        <w:jc w:val="right"/>
        <w:rPr>
          <w:b/>
          <w:lang w:val="bg-BG"/>
        </w:rPr>
      </w:pPr>
      <w:r w:rsidRPr="00CA2DBB">
        <w:rPr>
          <w:b/>
          <w:lang w:val="bg-BG"/>
        </w:rPr>
        <w:t>Приложение № 3</w:t>
      </w:r>
    </w:p>
    <w:tbl>
      <w:tblPr>
        <w:tblW w:w="10031" w:type="dxa"/>
        <w:tblBorders>
          <w:bottom w:val="single" w:sz="4" w:space="0" w:color="auto"/>
          <w:insideH w:val="single" w:sz="4" w:space="0" w:color="auto"/>
        </w:tblBorders>
        <w:tblLayout w:type="fixed"/>
        <w:tblLook w:val="0000" w:firstRow="0" w:lastRow="0" w:firstColumn="0" w:lastColumn="0" w:noHBand="0" w:noVBand="0"/>
      </w:tblPr>
      <w:tblGrid>
        <w:gridCol w:w="3708"/>
        <w:gridCol w:w="6323"/>
      </w:tblGrid>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Наименование на участника:</w:t>
            </w:r>
          </w:p>
        </w:tc>
        <w:tc>
          <w:tcPr>
            <w:tcW w:w="6323" w:type="dxa"/>
          </w:tcPr>
          <w:p w:rsidR="00212320" w:rsidRPr="00CC0EE7" w:rsidRDefault="00212320" w:rsidP="00886056">
            <w:pPr>
              <w:pStyle w:val="BodyText0"/>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Седалище по регистрация:</w:t>
            </w:r>
          </w:p>
        </w:tc>
        <w:tc>
          <w:tcPr>
            <w:tcW w:w="6323" w:type="dxa"/>
          </w:tcPr>
          <w:p w:rsidR="00212320" w:rsidRPr="001440A4" w:rsidRDefault="00212320" w:rsidP="00886056">
            <w:pPr>
              <w:pStyle w:val="BodyText0"/>
              <w:ind w:left="252"/>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 xml:space="preserve">BIC;IBAN: </w:t>
            </w:r>
          </w:p>
        </w:tc>
        <w:tc>
          <w:tcPr>
            <w:tcW w:w="6323" w:type="dxa"/>
          </w:tcPr>
          <w:p w:rsidR="00212320" w:rsidRPr="001440A4" w:rsidRDefault="00212320" w:rsidP="00886056">
            <w:pPr>
              <w:pStyle w:val="BodyText0"/>
              <w:ind w:left="252"/>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Булстат номер:</w:t>
            </w:r>
          </w:p>
        </w:tc>
        <w:tc>
          <w:tcPr>
            <w:tcW w:w="6323" w:type="dxa"/>
          </w:tcPr>
          <w:p w:rsidR="00212320" w:rsidRPr="001440A4" w:rsidRDefault="00212320" w:rsidP="00886056">
            <w:pPr>
              <w:pStyle w:val="BodyText0"/>
              <w:ind w:left="252"/>
              <w:rPr>
                <w:i/>
              </w:rPr>
            </w:pPr>
          </w:p>
        </w:tc>
      </w:tr>
      <w:tr w:rsidR="00212320" w:rsidRPr="00B90DC3" w:rsidTr="00886056">
        <w:tc>
          <w:tcPr>
            <w:tcW w:w="3708" w:type="dxa"/>
          </w:tcPr>
          <w:p w:rsidR="00212320" w:rsidRPr="0056273B" w:rsidRDefault="00212320" w:rsidP="00886056">
            <w:pPr>
              <w:pStyle w:val="BodyText0"/>
              <w:rPr>
                <w:sz w:val="22"/>
                <w:szCs w:val="22"/>
              </w:rPr>
            </w:pPr>
            <w:r w:rsidRPr="0056273B">
              <w:rPr>
                <w:sz w:val="22"/>
                <w:szCs w:val="22"/>
              </w:rPr>
              <w:t>Точен адрес за кореспонденция:</w:t>
            </w:r>
          </w:p>
        </w:tc>
        <w:tc>
          <w:tcPr>
            <w:tcW w:w="6323" w:type="dxa"/>
          </w:tcPr>
          <w:p w:rsidR="00212320" w:rsidRPr="00DF3748" w:rsidRDefault="00212320" w:rsidP="00886056">
            <w:pPr>
              <w:pStyle w:val="BodyText0"/>
              <w:rPr>
                <w:i/>
                <w:lang w:val="ru-RU"/>
              </w:rPr>
            </w:pPr>
            <w:r>
              <w:rPr>
                <w:i/>
                <w:lang w:val="ru-RU"/>
              </w:rPr>
              <w:t xml:space="preserve">                             </w:t>
            </w:r>
            <w:r w:rsidRPr="00DF3748">
              <w:rPr>
                <w:i/>
                <w:lang w:val="ru-RU"/>
              </w:rPr>
              <w:t>(</w:t>
            </w:r>
            <w:proofErr w:type="gramStart"/>
            <w:r w:rsidRPr="00DF3748">
              <w:rPr>
                <w:i/>
                <w:lang w:val="ru-RU"/>
              </w:rPr>
              <w:t>държава</w:t>
            </w:r>
            <w:proofErr w:type="gramEnd"/>
            <w:r w:rsidRPr="00DF3748">
              <w:rPr>
                <w:i/>
                <w:lang w:val="ru-RU"/>
              </w:rPr>
              <w:t>, град, пощенски код, улица, №)</w:t>
            </w: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Телефонен номер:</w:t>
            </w:r>
          </w:p>
        </w:tc>
        <w:tc>
          <w:tcPr>
            <w:tcW w:w="6323" w:type="dxa"/>
          </w:tcPr>
          <w:p w:rsidR="00212320" w:rsidRPr="001440A4" w:rsidRDefault="00212320" w:rsidP="00886056">
            <w:pPr>
              <w:pStyle w:val="BodyText0"/>
              <w:ind w:left="252"/>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Факс номер:</w:t>
            </w:r>
          </w:p>
        </w:tc>
        <w:tc>
          <w:tcPr>
            <w:tcW w:w="6323" w:type="dxa"/>
          </w:tcPr>
          <w:p w:rsidR="00212320" w:rsidRPr="001440A4" w:rsidRDefault="00212320" w:rsidP="00886056">
            <w:pPr>
              <w:pStyle w:val="BodyText0"/>
              <w:ind w:left="252"/>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Лице за контакти:</w:t>
            </w:r>
          </w:p>
        </w:tc>
        <w:tc>
          <w:tcPr>
            <w:tcW w:w="6323" w:type="dxa"/>
          </w:tcPr>
          <w:p w:rsidR="00212320" w:rsidRPr="001440A4" w:rsidRDefault="00212320" w:rsidP="00886056">
            <w:pPr>
              <w:pStyle w:val="BodyText0"/>
              <w:ind w:left="252"/>
              <w:rPr>
                <w:i/>
              </w:rPr>
            </w:pPr>
          </w:p>
        </w:tc>
      </w:tr>
      <w:tr w:rsidR="00212320" w:rsidRPr="001440A4" w:rsidTr="00886056">
        <w:tc>
          <w:tcPr>
            <w:tcW w:w="3708" w:type="dxa"/>
          </w:tcPr>
          <w:p w:rsidR="00212320" w:rsidRPr="0056273B" w:rsidRDefault="00212320" w:rsidP="00886056">
            <w:pPr>
              <w:pStyle w:val="BodyText0"/>
              <w:rPr>
                <w:sz w:val="22"/>
                <w:szCs w:val="22"/>
              </w:rPr>
            </w:pPr>
            <w:r w:rsidRPr="0056273B">
              <w:rPr>
                <w:sz w:val="22"/>
                <w:szCs w:val="22"/>
              </w:rPr>
              <w:t>e mail:</w:t>
            </w:r>
          </w:p>
        </w:tc>
        <w:tc>
          <w:tcPr>
            <w:tcW w:w="6323" w:type="dxa"/>
          </w:tcPr>
          <w:p w:rsidR="00212320" w:rsidRPr="001440A4" w:rsidRDefault="00212320" w:rsidP="00886056">
            <w:pPr>
              <w:pStyle w:val="BodyText0"/>
              <w:ind w:left="252"/>
              <w:rPr>
                <w:i/>
              </w:rPr>
            </w:pPr>
          </w:p>
        </w:tc>
      </w:tr>
    </w:tbl>
    <w:p w:rsidR="00212320" w:rsidRDefault="00212320" w:rsidP="00523DFE">
      <w:pPr>
        <w:ind w:left="5040"/>
        <w:jc w:val="both"/>
        <w:rPr>
          <w:b/>
        </w:rPr>
      </w:pPr>
      <w:r>
        <w:rPr>
          <w:b/>
          <w:lang w:val="bg-BG"/>
        </w:rPr>
        <w:t xml:space="preserve">          </w:t>
      </w:r>
      <w:r w:rsidRPr="00DC3134">
        <w:rPr>
          <w:b/>
        </w:rPr>
        <w:t xml:space="preserve">                                                                                  </w:t>
      </w:r>
    </w:p>
    <w:p w:rsidR="00212320" w:rsidRPr="00DC1773" w:rsidRDefault="00212320" w:rsidP="00DC1773">
      <w:pPr>
        <w:pStyle w:val="BodyText0"/>
        <w:spacing w:after="0"/>
        <w:ind w:left="3600" w:firstLine="720"/>
        <w:jc w:val="both"/>
        <w:rPr>
          <w:b/>
          <w:sz w:val="24"/>
          <w:szCs w:val="24"/>
          <w:lang w:val="ru-RU"/>
        </w:rPr>
      </w:pPr>
      <w:r w:rsidRPr="00DC1773">
        <w:rPr>
          <w:b/>
          <w:sz w:val="24"/>
          <w:szCs w:val="24"/>
          <w:lang w:val="ru-RU"/>
        </w:rPr>
        <w:t>ДО</w:t>
      </w:r>
    </w:p>
    <w:p w:rsidR="00212320" w:rsidRDefault="00DC1773" w:rsidP="00523DFE">
      <w:pPr>
        <w:pStyle w:val="BodyText0"/>
        <w:spacing w:after="0"/>
        <w:ind w:right="-448"/>
        <w:jc w:val="both"/>
        <w:rPr>
          <w:sz w:val="24"/>
          <w:szCs w:val="24"/>
          <w:lang w:val="bg-BG"/>
        </w:rPr>
      </w:pPr>
      <w:r>
        <w:rPr>
          <w:b/>
          <w:sz w:val="24"/>
          <w:szCs w:val="24"/>
          <w:lang w:val="ru-RU"/>
        </w:rPr>
        <w:t xml:space="preserve"> </w:t>
      </w:r>
      <w:r>
        <w:rPr>
          <w:b/>
          <w:sz w:val="24"/>
          <w:szCs w:val="24"/>
          <w:lang w:val="ru-RU"/>
        </w:rPr>
        <w:tab/>
      </w:r>
      <w:r>
        <w:rPr>
          <w:b/>
          <w:sz w:val="24"/>
          <w:szCs w:val="24"/>
          <w:lang w:val="ru-RU"/>
        </w:rPr>
        <w:tab/>
      </w:r>
      <w:r>
        <w:rPr>
          <w:b/>
          <w:sz w:val="24"/>
          <w:szCs w:val="24"/>
          <w:lang w:val="ru-RU"/>
        </w:rPr>
        <w:tab/>
      </w:r>
      <w:r>
        <w:rPr>
          <w:b/>
          <w:sz w:val="24"/>
          <w:szCs w:val="24"/>
          <w:lang w:val="ru-RU"/>
        </w:rPr>
        <w:tab/>
      </w:r>
      <w:r>
        <w:rPr>
          <w:b/>
          <w:sz w:val="24"/>
          <w:szCs w:val="24"/>
          <w:lang w:val="ru-RU"/>
        </w:rPr>
        <w:tab/>
      </w:r>
      <w:r>
        <w:rPr>
          <w:b/>
          <w:sz w:val="24"/>
          <w:szCs w:val="24"/>
          <w:lang w:val="ru-RU"/>
        </w:rPr>
        <w:tab/>
      </w:r>
      <w:r w:rsidR="00212320" w:rsidRPr="00DC1773">
        <w:rPr>
          <w:b/>
          <w:sz w:val="24"/>
          <w:szCs w:val="24"/>
          <w:lang w:val="ru-RU"/>
        </w:rPr>
        <w:t>РАЙОННА ЗДРАВНООСИГУРИТЕЛНА КАСА</w:t>
      </w:r>
    </w:p>
    <w:p w:rsidR="00212320" w:rsidRDefault="00212320" w:rsidP="00212320">
      <w:pPr>
        <w:jc w:val="both"/>
        <w:rPr>
          <w:sz w:val="24"/>
          <w:szCs w:val="24"/>
          <w:lang w:val="bg-BG"/>
        </w:rPr>
      </w:pPr>
    </w:p>
    <w:p w:rsidR="00212320" w:rsidRPr="00653266" w:rsidRDefault="00212320" w:rsidP="00212320">
      <w:pPr>
        <w:pStyle w:val="Heading1"/>
        <w:rPr>
          <w:b/>
          <w:sz w:val="24"/>
          <w:szCs w:val="24"/>
        </w:rPr>
      </w:pPr>
      <w:r w:rsidRPr="00653266">
        <w:rPr>
          <w:b/>
          <w:sz w:val="24"/>
          <w:szCs w:val="24"/>
        </w:rPr>
        <w:t xml:space="preserve">ТЕХНИЧЕСКО ПРЕДЛОЖЕНИЕ ЗА ИЗПЪЛНЕНИЕ НА </w:t>
      </w:r>
    </w:p>
    <w:p w:rsidR="00212320" w:rsidRPr="00653266" w:rsidRDefault="00212320" w:rsidP="00212320">
      <w:pPr>
        <w:pStyle w:val="Heading1"/>
        <w:rPr>
          <w:b/>
          <w:sz w:val="24"/>
          <w:szCs w:val="24"/>
        </w:rPr>
      </w:pPr>
      <w:r w:rsidRPr="00653266">
        <w:rPr>
          <w:b/>
          <w:sz w:val="24"/>
          <w:szCs w:val="24"/>
        </w:rPr>
        <w:t xml:space="preserve">ОБЩЕСТВЕНА ПОРЪЧКА </w:t>
      </w:r>
    </w:p>
    <w:p w:rsidR="00212320" w:rsidRDefault="00212320" w:rsidP="00212320">
      <w:pPr>
        <w:rPr>
          <w:lang w:val="bg-BG"/>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2628"/>
        <w:gridCol w:w="6228"/>
      </w:tblGrid>
      <w:tr w:rsidR="00212320" w:rsidRPr="00646724" w:rsidTr="00886056">
        <w:trPr>
          <w:jc w:val="center"/>
        </w:trPr>
        <w:tc>
          <w:tcPr>
            <w:tcW w:w="2628" w:type="dxa"/>
            <w:tcBorders>
              <w:top w:val="single" w:sz="4" w:space="0" w:color="auto"/>
              <w:left w:val="single" w:sz="4" w:space="0" w:color="auto"/>
              <w:bottom w:val="single" w:sz="4" w:space="0" w:color="auto"/>
              <w:right w:val="single" w:sz="4" w:space="0" w:color="auto"/>
            </w:tcBorders>
            <w:vAlign w:val="center"/>
          </w:tcPr>
          <w:p w:rsidR="00212320" w:rsidRPr="009A5A46" w:rsidRDefault="00212320" w:rsidP="00886056">
            <w:pPr>
              <w:pStyle w:val="BodyText0"/>
              <w:jc w:val="center"/>
              <w:rPr>
                <w:b/>
                <w:bCs/>
                <w:sz w:val="24"/>
                <w:szCs w:val="24"/>
              </w:rPr>
            </w:pPr>
            <w:r w:rsidRPr="009A5A46">
              <w:rPr>
                <w:b/>
                <w:bCs/>
                <w:sz w:val="24"/>
                <w:szCs w:val="24"/>
              </w:rPr>
              <w:t>Наименование на поръчката:</w:t>
            </w:r>
          </w:p>
        </w:tc>
        <w:tc>
          <w:tcPr>
            <w:tcW w:w="6228" w:type="dxa"/>
            <w:tcBorders>
              <w:top w:val="single" w:sz="4" w:space="0" w:color="auto"/>
              <w:left w:val="single" w:sz="4" w:space="0" w:color="auto"/>
              <w:bottom w:val="single" w:sz="4" w:space="0" w:color="auto"/>
              <w:right w:val="single" w:sz="4" w:space="0" w:color="auto"/>
            </w:tcBorders>
            <w:vAlign w:val="center"/>
          </w:tcPr>
          <w:p w:rsidR="00212320" w:rsidRPr="009A5A46" w:rsidRDefault="00212320" w:rsidP="00886056">
            <w:pPr>
              <w:rPr>
                <w:b/>
                <w:bCs/>
                <w:sz w:val="24"/>
                <w:szCs w:val="24"/>
                <w:lang w:val="bg-BG"/>
              </w:rPr>
            </w:pPr>
            <w:r w:rsidRPr="009A5A46">
              <w:rPr>
                <w:sz w:val="24"/>
                <w:szCs w:val="24"/>
                <w:lang w:val="bg-BG"/>
              </w:rPr>
              <w:t>„</w:t>
            </w:r>
            <w:r w:rsidR="00EB49B0" w:rsidRPr="00EB49B0">
              <w:rPr>
                <w:rStyle w:val="IntenseEmphasis"/>
                <w:b w:val="0"/>
                <w:i/>
                <w:sz w:val="24"/>
                <w:szCs w:val="24"/>
                <w:lang w:val="bg-BG"/>
              </w:rPr>
              <w:t>Извършване на текущ ремонт на покрива на административната сграда на РЗОК-Ямбол</w:t>
            </w:r>
            <w:r w:rsidRPr="009A5A46">
              <w:rPr>
                <w:bCs/>
                <w:spacing w:val="1"/>
                <w:sz w:val="24"/>
                <w:szCs w:val="24"/>
                <w:lang w:val="bg-BG"/>
              </w:rPr>
              <w:t>”</w:t>
            </w:r>
          </w:p>
        </w:tc>
      </w:tr>
    </w:tbl>
    <w:p w:rsidR="00212320" w:rsidRDefault="00212320" w:rsidP="00212320">
      <w:pPr>
        <w:jc w:val="right"/>
        <w:rPr>
          <w:lang w:val="bg-BG"/>
        </w:rPr>
      </w:pPr>
    </w:p>
    <w:p w:rsidR="00212320" w:rsidRDefault="00212320" w:rsidP="00212320">
      <w:pPr>
        <w:pStyle w:val="BodyText0"/>
        <w:rPr>
          <w:b/>
          <w:bCs/>
        </w:rPr>
      </w:pPr>
    </w:p>
    <w:p w:rsidR="00212320" w:rsidRPr="009A5A46" w:rsidRDefault="00212320" w:rsidP="00212320">
      <w:pPr>
        <w:pStyle w:val="BodyText0"/>
        <w:ind w:firstLine="720"/>
        <w:jc w:val="center"/>
        <w:rPr>
          <w:b/>
          <w:bCs/>
          <w:sz w:val="24"/>
          <w:szCs w:val="24"/>
        </w:rPr>
      </w:pPr>
      <w:proofErr w:type="gramStart"/>
      <w:r w:rsidRPr="009A5A46">
        <w:rPr>
          <w:b/>
          <w:bCs/>
          <w:sz w:val="24"/>
          <w:szCs w:val="24"/>
        </w:rPr>
        <w:t>УВАЖАЕМ</w:t>
      </w:r>
      <w:r w:rsidRPr="009A5A46">
        <w:rPr>
          <w:b/>
          <w:bCs/>
          <w:sz w:val="24"/>
          <w:szCs w:val="24"/>
          <w:lang w:val="bg-BG"/>
        </w:rPr>
        <w:t xml:space="preserve">А </w:t>
      </w:r>
      <w:r w:rsidRPr="009A5A46">
        <w:rPr>
          <w:b/>
          <w:bCs/>
          <w:sz w:val="24"/>
          <w:szCs w:val="24"/>
        </w:rPr>
        <w:t xml:space="preserve"> ГОСПОЖ</w:t>
      </w:r>
      <w:r w:rsidRPr="009A5A46">
        <w:rPr>
          <w:b/>
          <w:bCs/>
          <w:sz w:val="24"/>
          <w:szCs w:val="24"/>
          <w:lang w:val="bg-BG"/>
        </w:rPr>
        <w:t>О</w:t>
      </w:r>
      <w:proofErr w:type="gramEnd"/>
      <w:r w:rsidRPr="009A5A46">
        <w:rPr>
          <w:b/>
          <w:bCs/>
          <w:sz w:val="24"/>
          <w:szCs w:val="24"/>
          <w:lang w:val="bg-BG"/>
        </w:rPr>
        <w:t xml:space="preserve"> ДИРЕКТОР</w:t>
      </w:r>
      <w:r w:rsidRPr="009A5A46">
        <w:rPr>
          <w:b/>
          <w:bCs/>
          <w:sz w:val="24"/>
          <w:szCs w:val="24"/>
        </w:rPr>
        <w:t>,</w:t>
      </w:r>
    </w:p>
    <w:p w:rsidR="00212320" w:rsidRPr="00AD2492" w:rsidRDefault="00212320" w:rsidP="00212320">
      <w:pPr>
        <w:pStyle w:val="BodyText0"/>
        <w:rPr>
          <w:b/>
          <w:bCs/>
        </w:rPr>
      </w:pPr>
    </w:p>
    <w:p w:rsidR="00212320" w:rsidRPr="00C85496" w:rsidRDefault="00212320" w:rsidP="00212320">
      <w:pPr>
        <w:pStyle w:val="BodyTextIndent"/>
        <w:ind w:left="0"/>
        <w:jc w:val="both"/>
      </w:pPr>
      <w:r>
        <w:rPr>
          <w:lang w:val="ru-RU"/>
        </w:rPr>
        <w:t xml:space="preserve">          Във връзка с </w:t>
      </w:r>
      <w:r w:rsidRPr="00B90DC3">
        <w:rPr>
          <w:lang w:val="ru-RU"/>
        </w:rPr>
        <w:t>Решение № ....</w:t>
      </w:r>
      <w:r>
        <w:rPr>
          <w:lang w:val="ru-RU"/>
        </w:rPr>
        <w:t>...</w:t>
      </w:r>
      <w:r w:rsidRPr="00B90DC3">
        <w:rPr>
          <w:lang w:val="ru-RU"/>
        </w:rPr>
        <w:t>..</w:t>
      </w:r>
      <w:r>
        <w:t>/…</w:t>
      </w:r>
      <w:proofErr w:type="gramStart"/>
      <w:r>
        <w:t>…….</w:t>
      </w:r>
      <w:proofErr w:type="gramEnd"/>
      <w:r>
        <w:t>.201</w:t>
      </w:r>
      <w:r w:rsidR="005500BA">
        <w:t>7</w:t>
      </w:r>
      <w:r>
        <w:t xml:space="preserve"> г.</w:t>
      </w:r>
      <w:r w:rsidRPr="00B90DC3">
        <w:rPr>
          <w:lang w:val="ru-RU"/>
        </w:rPr>
        <w:t xml:space="preserve"> </w:t>
      </w:r>
      <w:r>
        <w:rPr>
          <w:lang w:val="ru-RU"/>
        </w:rPr>
        <w:t xml:space="preserve">на Директора на РЗОК </w:t>
      </w:r>
      <w:r w:rsidRPr="00B90DC3">
        <w:rPr>
          <w:lang w:val="ru-RU"/>
        </w:rPr>
        <w:t xml:space="preserve">за </w:t>
      </w:r>
      <w:r>
        <w:t>откриване на процедура на публично състезание за възлагане</w:t>
      </w:r>
      <w:r w:rsidRPr="00B90DC3">
        <w:rPr>
          <w:lang w:val="ru-RU"/>
        </w:rPr>
        <w:t xml:space="preserve"> на обществена поръчка заявяваме, че желаем да участваме в процедурата при условията, </w:t>
      </w:r>
      <w:r>
        <w:t xml:space="preserve">посочени в </w:t>
      </w:r>
      <w:r w:rsidRPr="00B90DC3">
        <w:rPr>
          <w:lang w:val="ru-RU"/>
        </w:rPr>
        <w:t>обяв</w:t>
      </w:r>
      <w:r>
        <w:t>л</w:t>
      </w:r>
      <w:r w:rsidRPr="00B90DC3">
        <w:rPr>
          <w:lang w:val="ru-RU"/>
        </w:rPr>
        <w:t>ени</w:t>
      </w:r>
      <w:r>
        <w:t>ето и документацията на поръчката</w:t>
      </w:r>
      <w:r w:rsidRPr="00B90DC3">
        <w:rPr>
          <w:lang w:val="ru-RU"/>
        </w:rPr>
        <w:t xml:space="preserve"> със следното</w:t>
      </w:r>
      <w:r>
        <w:t xml:space="preserve"> техническо</w:t>
      </w:r>
      <w:r w:rsidRPr="00B90DC3">
        <w:rPr>
          <w:lang w:val="ru-RU"/>
        </w:rPr>
        <w:t xml:space="preserve"> предложение:</w:t>
      </w:r>
    </w:p>
    <w:p w:rsidR="00212320" w:rsidRPr="00115C6D" w:rsidRDefault="00212320" w:rsidP="00212320">
      <w:pPr>
        <w:jc w:val="both"/>
        <w:rPr>
          <w:i/>
          <w:sz w:val="24"/>
          <w:szCs w:val="24"/>
          <w:lang w:val="bg-BG" w:eastAsia="bg-BG"/>
        </w:rPr>
      </w:pPr>
      <w:r>
        <w:rPr>
          <w:sz w:val="24"/>
          <w:szCs w:val="24"/>
          <w:lang w:val="bg-BG" w:eastAsia="bg-BG"/>
        </w:rPr>
        <w:t xml:space="preserve">         </w:t>
      </w:r>
      <w:r w:rsidR="00683A1A">
        <w:rPr>
          <w:sz w:val="24"/>
          <w:szCs w:val="24"/>
          <w:lang w:val="bg-BG" w:eastAsia="bg-BG"/>
        </w:rPr>
        <w:t xml:space="preserve">I. </w:t>
      </w:r>
      <w:r w:rsidR="00803A83" w:rsidRPr="00115C6D">
        <w:rPr>
          <w:rStyle w:val="IntenseEmphasis"/>
          <w:b w:val="0"/>
          <w:i/>
          <w:sz w:val="24"/>
          <w:szCs w:val="24"/>
          <w:lang w:val="bg-BG"/>
        </w:rPr>
        <w:t>Заявяваме,</w:t>
      </w:r>
      <w:r w:rsidR="00803A83">
        <w:rPr>
          <w:rStyle w:val="IntenseEmphasis"/>
          <w:i/>
          <w:sz w:val="24"/>
          <w:szCs w:val="24"/>
          <w:lang w:val="bg-BG"/>
        </w:rPr>
        <w:t xml:space="preserve"> </w:t>
      </w:r>
      <w:r w:rsidR="00803A83" w:rsidRPr="00115C6D">
        <w:rPr>
          <w:rStyle w:val="IntenseEmphasis"/>
          <w:b w:val="0"/>
          <w:i/>
          <w:sz w:val="24"/>
          <w:szCs w:val="24"/>
          <w:lang w:val="bg-BG"/>
        </w:rPr>
        <w:t>че при и</w:t>
      </w:r>
      <w:r w:rsidR="008A24F1" w:rsidRPr="00115C6D">
        <w:rPr>
          <w:rStyle w:val="IntenseEmphasis"/>
          <w:b w:val="0"/>
          <w:i/>
          <w:sz w:val="24"/>
          <w:szCs w:val="24"/>
          <w:lang w:val="bg-BG"/>
        </w:rPr>
        <w:t xml:space="preserve">звършване на </w:t>
      </w:r>
      <w:r w:rsidR="00EB49B0" w:rsidRPr="00115C6D">
        <w:rPr>
          <w:rStyle w:val="IntenseEmphasis"/>
          <w:b w:val="0"/>
          <w:i/>
          <w:sz w:val="24"/>
          <w:szCs w:val="24"/>
          <w:lang w:val="bg-BG"/>
        </w:rPr>
        <w:t>ремонтни</w:t>
      </w:r>
      <w:r w:rsidR="008A24F1" w:rsidRPr="00115C6D">
        <w:rPr>
          <w:rStyle w:val="IntenseEmphasis"/>
          <w:b w:val="0"/>
          <w:i/>
          <w:sz w:val="24"/>
          <w:szCs w:val="24"/>
          <w:lang w:val="bg-BG"/>
        </w:rPr>
        <w:t xml:space="preserve"> работи по </w:t>
      </w:r>
      <w:r w:rsidR="00EB49B0" w:rsidRPr="00115C6D">
        <w:rPr>
          <w:rStyle w:val="IntenseEmphasis"/>
          <w:b w:val="0"/>
          <w:i/>
          <w:sz w:val="24"/>
          <w:szCs w:val="24"/>
          <w:lang w:val="bg-BG"/>
        </w:rPr>
        <w:t xml:space="preserve">покрива, </w:t>
      </w:r>
      <w:r w:rsidR="008A24F1" w:rsidRPr="00115C6D">
        <w:rPr>
          <w:rStyle w:val="IntenseEmphasis"/>
          <w:b w:val="0"/>
          <w:i/>
          <w:sz w:val="24"/>
          <w:szCs w:val="24"/>
          <w:lang w:val="bg-BG"/>
        </w:rPr>
        <w:t>в сградата на РЗОК-Ямбол</w:t>
      </w:r>
      <w:r w:rsidRPr="00115C6D">
        <w:rPr>
          <w:i/>
          <w:sz w:val="24"/>
          <w:szCs w:val="24"/>
          <w:lang w:val="bg-BG" w:eastAsia="bg-BG"/>
        </w:rPr>
        <w:t>,</w:t>
      </w:r>
      <w:r w:rsidR="00FE38B4" w:rsidRPr="00115C6D">
        <w:rPr>
          <w:i/>
          <w:sz w:val="24"/>
          <w:szCs w:val="24"/>
          <w:lang w:val="bg-BG" w:eastAsia="bg-BG"/>
        </w:rPr>
        <w:t xml:space="preserve"> </w:t>
      </w:r>
      <w:r w:rsidR="00CB13FC">
        <w:rPr>
          <w:i/>
          <w:sz w:val="24"/>
          <w:szCs w:val="24"/>
          <w:lang w:val="bg-BG" w:eastAsia="bg-BG"/>
        </w:rPr>
        <w:t>се задължаваме</w:t>
      </w:r>
      <w:r w:rsidRPr="00115C6D">
        <w:rPr>
          <w:i/>
          <w:sz w:val="24"/>
          <w:szCs w:val="24"/>
          <w:lang w:val="bg-BG" w:eastAsia="bg-BG"/>
        </w:rPr>
        <w:t>:</w:t>
      </w:r>
    </w:p>
    <w:p w:rsidR="00803A83" w:rsidRDefault="00E528B6" w:rsidP="00803A83">
      <w:pPr>
        <w:tabs>
          <w:tab w:val="left" w:pos="0"/>
          <w:tab w:val="left" w:pos="426"/>
        </w:tabs>
        <w:jc w:val="both"/>
        <w:rPr>
          <w:sz w:val="24"/>
          <w:szCs w:val="24"/>
          <w:lang w:val="bg-BG"/>
        </w:rPr>
      </w:pPr>
      <w:r>
        <w:rPr>
          <w:rStyle w:val="SubtleEmphasis"/>
          <w:i w:val="0"/>
          <w:sz w:val="24"/>
          <w:szCs w:val="24"/>
          <w:lang w:val="bg-BG"/>
        </w:rPr>
        <w:t xml:space="preserve">        </w:t>
      </w:r>
      <w:r w:rsidR="00803A83">
        <w:rPr>
          <w:sz w:val="24"/>
          <w:szCs w:val="24"/>
          <w:lang w:val="bg-BG"/>
        </w:rPr>
        <w:t>1</w:t>
      </w:r>
      <w:r w:rsidR="00803A83" w:rsidRPr="00404951">
        <w:rPr>
          <w:sz w:val="24"/>
          <w:szCs w:val="24"/>
          <w:lang w:val="bg-BG"/>
        </w:rPr>
        <w:t xml:space="preserve">. </w:t>
      </w:r>
      <w:r w:rsidR="00683A1A">
        <w:rPr>
          <w:sz w:val="24"/>
          <w:szCs w:val="24"/>
          <w:lang w:val="bg-BG"/>
        </w:rPr>
        <w:t xml:space="preserve">Да </w:t>
      </w:r>
      <w:r w:rsidR="00683A1A" w:rsidRPr="00404951">
        <w:rPr>
          <w:sz w:val="24"/>
          <w:szCs w:val="24"/>
          <w:lang w:val="bg-BG"/>
        </w:rPr>
        <w:t>изпълнит</w:t>
      </w:r>
      <w:r w:rsidR="00683A1A">
        <w:rPr>
          <w:sz w:val="24"/>
          <w:szCs w:val="24"/>
          <w:lang w:val="bg-BG"/>
        </w:rPr>
        <w:t>м</w:t>
      </w:r>
      <w:r w:rsidR="00683A1A" w:rsidRPr="00404951">
        <w:rPr>
          <w:sz w:val="24"/>
          <w:szCs w:val="24"/>
        </w:rPr>
        <w:t xml:space="preserve"> </w:t>
      </w:r>
      <w:r w:rsidR="00803A83" w:rsidRPr="00404951">
        <w:rPr>
          <w:sz w:val="24"/>
          <w:szCs w:val="24"/>
        </w:rPr>
        <w:t>предмета на договора в съответствие с изискванията на Възложителя.</w:t>
      </w:r>
    </w:p>
    <w:p w:rsidR="00803A83" w:rsidRPr="00C9150A" w:rsidRDefault="00803A83" w:rsidP="00803A83">
      <w:pPr>
        <w:jc w:val="both"/>
        <w:rPr>
          <w:sz w:val="24"/>
          <w:szCs w:val="24"/>
          <w:lang w:val="bg-BG"/>
        </w:rPr>
      </w:pPr>
      <w:r>
        <w:rPr>
          <w:sz w:val="24"/>
          <w:szCs w:val="24"/>
          <w:lang w:val="bg-BG"/>
        </w:rPr>
        <w:t xml:space="preserve">        </w:t>
      </w:r>
      <w:r w:rsidR="00666E21">
        <w:rPr>
          <w:sz w:val="24"/>
          <w:szCs w:val="24"/>
          <w:lang w:val="bg-BG"/>
        </w:rPr>
        <w:t>2</w:t>
      </w:r>
      <w:r>
        <w:rPr>
          <w:sz w:val="24"/>
          <w:szCs w:val="24"/>
          <w:lang w:val="bg-BG"/>
        </w:rPr>
        <w:t xml:space="preserve">. </w:t>
      </w:r>
      <w:r w:rsidRPr="00404951">
        <w:rPr>
          <w:sz w:val="24"/>
          <w:szCs w:val="24"/>
          <w:lang w:eastAsia="bg-BG"/>
        </w:rPr>
        <w:t>Строително-</w:t>
      </w:r>
      <w:r w:rsidR="004C7DBA" w:rsidRPr="004C7DBA">
        <w:rPr>
          <w:sz w:val="24"/>
          <w:szCs w:val="24"/>
          <w:lang w:eastAsia="bg-BG"/>
        </w:rPr>
        <w:t xml:space="preserve"> </w:t>
      </w:r>
      <w:r w:rsidR="004C7DBA" w:rsidRPr="00404951">
        <w:rPr>
          <w:sz w:val="24"/>
          <w:szCs w:val="24"/>
          <w:lang w:eastAsia="bg-BG"/>
        </w:rPr>
        <w:t>монт</w:t>
      </w:r>
      <w:r w:rsidR="004C7DBA">
        <w:rPr>
          <w:sz w:val="24"/>
          <w:szCs w:val="24"/>
          <w:lang w:val="bg-BG" w:eastAsia="bg-BG"/>
        </w:rPr>
        <w:t>аж</w:t>
      </w:r>
      <w:r w:rsidR="004C7DBA" w:rsidRPr="00404951">
        <w:rPr>
          <w:sz w:val="24"/>
          <w:szCs w:val="24"/>
          <w:lang w:eastAsia="bg-BG"/>
        </w:rPr>
        <w:t>ни</w:t>
      </w:r>
      <w:r w:rsidR="004C7DBA">
        <w:rPr>
          <w:sz w:val="24"/>
          <w:szCs w:val="24"/>
          <w:lang w:val="bg-BG" w:eastAsia="bg-BG"/>
        </w:rPr>
        <w:t>те</w:t>
      </w:r>
      <w:r w:rsidRPr="00404951">
        <w:rPr>
          <w:sz w:val="24"/>
          <w:szCs w:val="24"/>
          <w:lang w:eastAsia="bg-BG"/>
        </w:rPr>
        <w:t xml:space="preserve"> работи </w:t>
      </w:r>
      <w:r w:rsidR="00683A1A">
        <w:rPr>
          <w:sz w:val="24"/>
          <w:szCs w:val="24"/>
          <w:lang w:val="bg-BG" w:eastAsia="bg-BG"/>
        </w:rPr>
        <w:t>да</w:t>
      </w:r>
      <w:r w:rsidRPr="00404951">
        <w:rPr>
          <w:sz w:val="24"/>
          <w:szCs w:val="24"/>
          <w:lang w:eastAsia="bg-BG"/>
        </w:rPr>
        <w:t xml:space="preserve"> се извършват в технологич</w:t>
      </w:r>
      <w:r w:rsidR="00974B02">
        <w:rPr>
          <w:sz w:val="24"/>
          <w:szCs w:val="24"/>
          <w:lang w:val="bg-BG" w:eastAsia="bg-BG"/>
        </w:rPr>
        <w:t>н</w:t>
      </w:r>
      <w:r w:rsidRPr="00404951">
        <w:rPr>
          <w:sz w:val="24"/>
          <w:szCs w:val="24"/>
          <w:lang w:eastAsia="bg-BG"/>
        </w:rPr>
        <w:t xml:space="preserve">а последователност и съгласно приложената количествена сметка, която е част от документацията на обществената поръчка. </w:t>
      </w:r>
    </w:p>
    <w:p w:rsidR="00803A83" w:rsidRPr="00404951" w:rsidRDefault="00803A83" w:rsidP="00803A83">
      <w:pPr>
        <w:tabs>
          <w:tab w:val="left" w:pos="0"/>
          <w:tab w:val="left" w:pos="426"/>
        </w:tabs>
        <w:jc w:val="both"/>
        <w:rPr>
          <w:sz w:val="24"/>
          <w:szCs w:val="24"/>
          <w:lang w:val="bg-BG"/>
        </w:rPr>
      </w:pPr>
      <w:r w:rsidRPr="00404951">
        <w:rPr>
          <w:sz w:val="24"/>
          <w:szCs w:val="24"/>
          <w:lang w:val="bg-BG" w:eastAsia="bg-BG"/>
        </w:rPr>
        <w:t xml:space="preserve">        </w:t>
      </w:r>
      <w:r w:rsidR="00666E21">
        <w:rPr>
          <w:sz w:val="24"/>
          <w:szCs w:val="24"/>
          <w:lang w:val="bg-BG" w:eastAsia="bg-BG"/>
        </w:rPr>
        <w:t>3</w:t>
      </w:r>
      <w:r w:rsidRPr="00404951">
        <w:rPr>
          <w:sz w:val="24"/>
          <w:szCs w:val="24"/>
          <w:lang w:val="bg-BG" w:eastAsia="bg-BG"/>
        </w:rPr>
        <w:t xml:space="preserve">. </w:t>
      </w:r>
      <w:r>
        <w:rPr>
          <w:sz w:val="24"/>
          <w:szCs w:val="24"/>
          <w:lang w:val="bg-BG" w:eastAsia="bg-BG"/>
        </w:rPr>
        <w:t>При</w:t>
      </w:r>
      <w:r w:rsidRPr="00404951">
        <w:rPr>
          <w:sz w:val="24"/>
          <w:szCs w:val="24"/>
          <w:lang w:eastAsia="bg-BG"/>
        </w:rPr>
        <w:t xml:space="preserve"> С</w:t>
      </w:r>
      <w:r w:rsidR="004C7DBA">
        <w:rPr>
          <w:sz w:val="24"/>
          <w:szCs w:val="24"/>
          <w:lang w:val="bg-BG" w:eastAsia="bg-BG"/>
        </w:rPr>
        <w:t>М</w:t>
      </w:r>
      <w:r w:rsidRPr="00404951">
        <w:rPr>
          <w:sz w:val="24"/>
          <w:szCs w:val="24"/>
          <w:lang w:eastAsia="bg-BG"/>
        </w:rPr>
        <w:t xml:space="preserve">Р </w:t>
      </w:r>
      <w:r w:rsidR="00683A1A">
        <w:rPr>
          <w:sz w:val="24"/>
          <w:szCs w:val="24"/>
          <w:lang w:val="bg-BG" w:eastAsia="ar-SA"/>
        </w:rPr>
        <w:t>да</w:t>
      </w:r>
      <w:r w:rsidRPr="00404951">
        <w:rPr>
          <w:sz w:val="24"/>
          <w:szCs w:val="24"/>
          <w:lang w:eastAsia="ar-SA"/>
        </w:rPr>
        <w:t xml:space="preserve"> се съобрази</w:t>
      </w:r>
      <w:r>
        <w:rPr>
          <w:sz w:val="24"/>
          <w:szCs w:val="24"/>
          <w:lang w:val="bg-BG" w:eastAsia="ar-SA"/>
        </w:rPr>
        <w:t>м</w:t>
      </w:r>
      <w:r w:rsidRPr="00404951">
        <w:rPr>
          <w:sz w:val="24"/>
          <w:szCs w:val="24"/>
          <w:lang w:eastAsia="ar-SA"/>
        </w:rPr>
        <w:t xml:space="preserve"> с изискванията на правилниците и  нормативните актове за изпълнение и приемане на строително-монтажните работи, включително </w:t>
      </w:r>
      <w:r w:rsidRPr="00404951">
        <w:rPr>
          <w:sz w:val="24"/>
          <w:szCs w:val="24"/>
          <w:lang w:eastAsia="bg-BG"/>
        </w:rPr>
        <w:t xml:space="preserve">Закон за устройство на територията (ЗУТ); Наредба № 2/31.07.2003 г.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Закон за задълженията и договорите; Наредба № 3/ 31.07.2003 г. на МРРБ към ЗУТ за съставяне на актове и протоколи по време на строителство; Наредба № 7/1999 г. за минимални изисквания за здравословни и безопасни условия на труд на работните места при използване на работното оборудване; Наредба № 2/22.03.2004 г. за минимални изисквания за здравословни и безопасни условия на труд при извършване на строителни и монтажни работи </w:t>
      </w:r>
      <w:r w:rsidRPr="00404951">
        <w:rPr>
          <w:sz w:val="24"/>
          <w:szCs w:val="24"/>
          <w:lang w:eastAsia="ar-SA"/>
        </w:rPr>
        <w:t>и други.</w:t>
      </w:r>
    </w:p>
    <w:p w:rsidR="00803A83" w:rsidRPr="00404951" w:rsidRDefault="00803A83" w:rsidP="00803A83">
      <w:pPr>
        <w:jc w:val="both"/>
        <w:rPr>
          <w:sz w:val="24"/>
          <w:szCs w:val="24"/>
          <w:lang w:val="bg-BG"/>
        </w:rPr>
      </w:pPr>
      <w:r w:rsidRPr="00404951">
        <w:rPr>
          <w:b/>
          <w:bCs/>
          <w:sz w:val="24"/>
          <w:szCs w:val="24"/>
          <w:lang w:eastAsia="bg-BG"/>
        </w:rPr>
        <w:t xml:space="preserve">       </w:t>
      </w:r>
      <w:r>
        <w:rPr>
          <w:b/>
          <w:bCs/>
          <w:sz w:val="24"/>
          <w:szCs w:val="24"/>
          <w:lang w:val="bg-BG" w:eastAsia="bg-BG"/>
        </w:rPr>
        <w:t xml:space="preserve"> </w:t>
      </w:r>
      <w:r w:rsidR="00666E21">
        <w:rPr>
          <w:bCs/>
          <w:sz w:val="24"/>
          <w:szCs w:val="24"/>
          <w:lang w:val="bg-BG" w:eastAsia="bg-BG"/>
        </w:rPr>
        <w:t>4</w:t>
      </w:r>
      <w:r w:rsidRPr="00C9150A">
        <w:rPr>
          <w:bCs/>
          <w:sz w:val="24"/>
          <w:szCs w:val="24"/>
          <w:lang w:val="bg-BG" w:eastAsia="bg-BG"/>
        </w:rPr>
        <w:t>.</w:t>
      </w:r>
      <w:r w:rsidRPr="00404951">
        <w:rPr>
          <w:b/>
          <w:bCs/>
          <w:sz w:val="24"/>
          <w:szCs w:val="24"/>
          <w:lang w:val="bg-BG" w:eastAsia="bg-BG"/>
        </w:rPr>
        <w:t xml:space="preserve"> </w:t>
      </w:r>
      <w:r w:rsidRPr="00404951">
        <w:rPr>
          <w:sz w:val="24"/>
          <w:szCs w:val="24"/>
          <w:lang w:val="bg-BG"/>
        </w:rPr>
        <w:t>Строително-</w:t>
      </w:r>
      <w:r w:rsidR="004C7DBA" w:rsidRPr="004C7DBA">
        <w:rPr>
          <w:sz w:val="24"/>
          <w:szCs w:val="24"/>
          <w:lang w:eastAsia="bg-BG"/>
        </w:rPr>
        <w:t xml:space="preserve"> </w:t>
      </w:r>
      <w:r w:rsidR="004C7DBA" w:rsidRPr="00404951">
        <w:rPr>
          <w:sz w:val="24"/>
          <w:szCs w:val="24"/>
          <w:lang w:eastAsia="bg-BG"/>
        </w:rPr>
        <w:t>монт</w:t>
      </w:r>
      <w:r w:rsidR="004C7DBA">
        <w:rPr>
          <w:sz w:val="24"/>
          <w:szCs w:val="24"/>
          <w:lang w:val="bg-BG" w:eastAsia="bg-BG"/>
        </w:rPr>
        <w:t>аж</w:t>
      </w:r>
      <w:r w:rsidR="004C7DBA" w:rsidRPr="00404951">
        <w:rPr>
          <w:sz w:val="24"/>
          <w:szCs w:val="24"/>
          <w:lang w:eastAsia="bg-BG"/>
        </w:rPr>
        <w:t>ни</w:t>
      </w:r>
      <w:r w:rsidR="004C7DBA">
        <w:rPr>
          <w:sz w:val="24"/>
          <w:szCs w:val="24"/>
          <w:lang w:val="bg-BG" w:eastAsia="bg-BG"/>
        </w:rPr>
        <w:t>те</w:t>
      </w:r>
      <w:r w:rsidRPr="00404951">
        <w:rPr>
          <w:sz w:val="24"/>
          <w:szCs w:val="24"/>
          <w:lang w:val="bg-BG"/>
        </w:rPr>
        <w:t xml:space="preserve"> работи </w:t>
      </w:r>
      <w:r w:rsidR="00683A1A">
        <w:rPr>
          <w:sz w:val="24"/>
          <w:szCs w:val="24"/>
          <w:lang w:val="bg-BG"/>
        </w:rPr>
        <w:t>да</w:t>
      </w:r>
      <w:r w:rsidRPr="00404951">
        <w:rPr>
          <w:sz w:val="24"/>
          <w:szCs w:val="24"/>
          <w:lang w:val="bg-BG"/>
        </w:rPr>
        <w:t xml:space="preserve"> извърши</w:t>
      </w:r>
      <w:r>
        <w:rPr>
          <w:sz w:val="24"/>
          <w:szCs w:val="24"/>
          <w:lang w:val="bg-BG"/>
        </w:rPr>
        <w:t>м</w:t>
      </w:r>
      <w:r w:rsidRPr="00404951">
        <w:rPr>
          <w:sz w:val="24"/>
          <w:szCs w:val="24"/>
          <w:lang w:val="bg-BG"/>
        </w:rPr>
        <w:t xml:space="preserve"> в срок от 2</w:t>
      </w:r>
      <w:r w:rsidRPr="00404951">
        <w:rPr>
          <w:sz w:val="24"/>
          <w:szCs w:val="24"/>
        </w:rPr>
        <w:t xml:space="preserve">0 </w:t>
      </w:r>
      <w:r w:rsidR="00B738AB">
        <w:rPr>
          <w:sz w:val="24"/>
          <w:szCs w:val="24"/>
          <w:lang w:val="bg-BG"/>
        </w:rPr>
        <w:t xml:space="preserve">/двадесет/ календарни </w:t>
      </w:r>
      <w:r w:rsidRPr="00404951">
        <w:rPr>
          <w:sz w:val="24"/>
          <w:szCs w:val="24"/>
          <w:lang w:val="bg-BG"/>
        </w:rPr>
        <w:t xml:space="preserve">дни, след подписване </w:t>
      </w:r>
      <w:r w:rsidR="00B738AB" w:rsidRPr="00DB125B">
        <w:rPr>
          <w:sz w:val="24"/>
          <w:szCs w:val="24"/>
          <w:lang w:val="ru-RU"/>
        </w:rPr>
        <w:t>на протокола за предаване обекта за работа</w:t>
      </w:r>
      <w:r w:rsidR="00B738AB" w:rsidRPr="00404951">
        <w:rPr>
          <w:sz w:val="24"/>
          <w:szCs w:val="24"/>
          <w:lang w:val="bg-BG"/>
        </w:rPr>
        <w:t xml:space="preserve"> </w:t>
      </w:r>
      <w:r w:rsidRPr="00404951">
        <w:rPr>
          <w:sz w:val="24"/>
          <w:szCs w:val="24"/>
          <w:lang w:val="bg-BG"/>
        </w:rPr>
        <w:t xml:space="preserve">в работното време на възложителя и в почивните дни, </w:t>
      </w:r>
      <w:r>
        <w:rPr>
          <w:sz w:val="24"/>
          <w:szCs w:val="24"/>
          <w:lang w:val="bg-BG"/>
        </w:rPr>
        <w:t>като</w:t>
      </w:r>
      <w:r w:rsidRPr="00404951">
        <w:rPr>
          <w:sz w:val="24"/>
          <w:szCs w:val="24"/>
          <w:lang w:val="bg-BG"/>
        </w:rPr>
        <w:t xml:space="preserve"> спазва</w:t>
      </w:r>
      <w:r>
        <w:rPr>
          <w:sz w:val="24"/>
          <w:szCs w:val="24"/>
          <w:lang w:val="bg-BG"/>
        </w:rPr>
        <w:t>м</w:t>
      </w:r>
      <w:r w:rsidRPr="00404951">
        <w:rPr>
          <w:sz w:val="24"/>
          <w:szCs w:val="24"/>
          <w:lang w:val="bg-BG"/>
        </w:rPr>
        <w:t xml:space="preserve">е изискванията на пропускателния режим по </w:t>
      </w:r>
      <w:r w:rsidRPr="00404951">
        <w:rPr>
          <w:sz w:val="24"/>
          <w:szCs w:val="24"/>
          <w:lang w:val="bg-BG"/>
        </w:rPr>
        <w:lastRenderedPageBreak/>
        <w:t xml:space="preserve">предварително изготвен и съгласуван от двете страни график, съобразен с възможностите, които позволява работния процес в РЗОК. </w:t>
      </w:r>
    </w:p>
    <w:p w:rsidR="00D369EF" w:rsidRPr="005E7720" w:rsidRDefault="00803A83" w:rsidP="00D369EF">
      <w:pPr>
        <w:jc w:val="both"/>
        <w:rPr>
          <w:sz w:val="24"/>
          <w:szCs w:val="24"/>
          <w:lang w:val="bg-BG" w:eastAsia="bg-BG"/>
        </w:rPr>
      </w:pPr>
      <w:r w:rsidRPr="00404951">
        <w:rPr>
          <w:sz w:val="24"/>
          <w:szCs w:val="24"/>
          <w:lang w:val="bg-BG" w:eastAsia="bg-BG"/>
        </w:rPr>
        <w:t xml:space="preserve">       </w:t>
      </w:r>
      <w:r w:rsidR="00D369EF">
        <w:rPr>
          <w:sz w:val="24"/>
          <w:szCs w:val="24"/>
          <w:lang w:val="bg-BG" w:eastAsia="bg-BG"/>
        </w:rPr>
        <w:t xml:space="preserve"> 5</w:t>
      </w:r>
      <w:r w:rsidR="00D369EF" w:rsidRPr="005E7720">
        <w:rPr>
          <w:sz w:val="24"/>
          <w:szCs w:val="24"/>
          <w:lang w:val="bg-BG" w:eastAsia="bg-BG"/>
        </w:rPr>
        <w:t>.</w:t>
      </w:r>
      <w:r w:rsidRPr="005E7720">
        <w:rPr>
          <w:sz w:val="24"/>
          <w:szCs w:val="24"/>
          <w:lang w:val="bg-BG" w:eastAsia="bg-BG"/>
        </w:rPr>
        <w:t xml:space="preserve"> </w:t>
      </w:r>
      <w:r w:rsidR="00C51D73" w:rsidRPr="005E7720">
        <w:rPr>
          <w:sz w:val="24"/>
          <w:szCs w:val="24"/>
          <w:lang w:val="bg-BG" w:eastAsia="bg-BG"/>
        </w:rPr>
        <w:t xml:space="preserve">В срок от </w:t>
      </w:r>
      <w:r w:rsidR="004F66AE">
        <w:rPr>
          <w:sz w:val="24"/>
          <w:szCs w:val="24"/>
          <w:lang w:val="bg-BG" w:eastAsia="bg-BG"/>
        </w:rPr>
        <w:t>5</w:t>
      </w:r>
      <w:r w:rsidR="00C51D73" w:rsidRPr="005E7720">
        <w:rPr>
          <w:sz w:val="24"/>
          <w:szCs w:val="24"/>
          <w:lang w:val="bg-BG" w:eastAsia="bg-BG"/>
        </w:rPr>
        <w:t xml:space="preserve"> /</w:t>
      </w:r>
      <w:r w:rsidR="004F66AE">
        <w:rPr>
          <w:sz w:val="24"/>
          <w:szCs w:val="24"/>
          <w:lang w:val="bg-BG" w:eastAsia="bg-BG"/>
        </w:rPr>
        <w:t>пет</w:t>
      </w:r>
      <w:r w:rsidR="00C51D73" w:rsidRPr="005E7720">
        <w:rPr>
          <w:sz w:val="24"/>
          <w:szCs w:val="24"/>
          <w:lang w:val="bg-BG" w:eastAsia="bg-BG"/>
        </w:rPr>
        <w:t>/ ден</w:t>
      </w:r>
      <w:r w:rsidR="004F66AE">
        <w:rPr>
          <w:sz w:val="24"/>
          <w:szCs w:val="24"/>
          <w:lang w:val="bg-BG" w:eastAsia="bg-BG"/>
        </w:rPr>
        <w:t>а</w:t>
      </w:r>
      <w:r w:rsidR="00D369EF" w:rsidRPr="005E7720">
        <w:rPr>
          <w:sz w:val="24"/>
          <w:szCs w:val="24"/>
          <w:lang w:val="bg-BG" w:eastAsia="bg-BG"/>
        </w:rPr>
        <w:t xml:space="preserve"> след подписване на договора Изпълнителя  </w:t>
      </w:r>
      <w:r w:rsidR="00343A2C">
        <w:rPr>
          <w:sz w:val="24"/>
          <w:szCs w:val="24"/>
          <w:lang w:val="bg-BG" w:eastAsia="bg-BG"/>
        </w:rPr>
        <w:t xml:space="preserve">да </w:t>
      </w:r>
      <w:r w:rsidR="00D369EF" w:rsidRPr="005E7720">
        <w:rPr>
          <w:sz w:val="24"/>
          <w:szCs w:val="24"/>
          <w:lang w:val="bg-BG" w:eastAsia="bg-BG"/>
        </w:rPr>
        <w:t>прием</w:t>
      </w:r>
      <w:r w:rsidR="00343A2C">
        <w:rPr>
          <w:sz w:val="24"/>
          <w:szCs w:val="24"/>
          <w:lang w:val="bg-BG" w:eastAsia="bg-BG"/>
        </w:rPr>
        <w:t>ем</w:t>
      </w:r>
      <w:r w:rsidR="00D369EF" w:rsidRPr="005E7720">
        <w:rPr>
          <w:sz w:val="24"/>
          <w:szCs w:val="24"/>
          <w:lang w:val="bg-BG" w:eastAsia="bg-BG"/>
        </w:rPr>
        <w:t xml:space="preserve"> обекта от Възложителя с приемо-предавателен протокол и представя изготвения от него план-график.</w:t>
      </w:r>
    </w:p>
    <w:p w:rsidR="00E843D3" w:rsidRPr="00404951" w:rsidRDefault="004C7DBA" w:rsidP="00D369EF">
      <w:pPr>
        <w:jc w:val="both"/>
        <w:rPr>
          <w:sz w:val="24"/>
          <w:szCs w:val="24"/>
          <w:lang w:eastAsia="bg-BG"/>
        </w:rPr>
      </w:pPr>
      <w:r>
        <w:rPr>
          <w:sz w:val="24"/>
          <w:szCs w:val="24"/>
          <w:lang w:val="bg-BG" w:eastAsia="bg-BG"/>
        </w:rPr>
        <w:t xml:space="preserve">         </w:t>
      </w:r>
      <w:r w:rsidR="003B7E9A">
        <w:rPr>
          <w:sz w:val="24"/>
          <w:szCs w:val="24"/>
          <w:lang w:val="bg-BG"/>
        </w:rPr>
        <w:t>6</w:t>
      </w:r>
      <w:r w:rsidR="00803A83" w:rsidRPr="00404951">
        <w:rPr>
          <w:sz w:val="24"/>
          <w:szCs w:val="24"/>
          <w:lang w:val="bg-BG"/>
        </w:rPr>
        <w:t xml:space="preserve">. </w:t>
      </w:r>
      <w:r w:rsidR="00683A1A" w:rsidRPr="00404951">
        <w:rPr>
          <w:sz w:val="24"/>
          <w:szCs w:val="24"/>
          <w:lang w:val="bg-BG"/>
        </w:rPr>
        <w:t xml:space="preserve">Строително </w:t>
      </w:r>
      <w:r w:rsidR="00803A83" w:rsidRPr="00404951">
        <w:rPr>
          <w:sz w:val="24"/>
          <w:szCs w:val="24"/>
          <w:lang w:val="bg-BG"/>
        </w:rPr>
        <w:t xml:space="preserve">- </w:t>
      </w:r>
      <w:r w:rsidR="00E76E36">
        <w:rPr>
          <w:sz w:val="24"/>
          <w:szCs w:val="24"/>
          <w:lang w:val="bg-BG" w:eastAsia="bg-BG"/>
        </w:rPr>
        <w:t>монтажни</w:t>
      </w:r>
      <w:r w:rsidR="00E76E36" w:rsidRPr="00974B02">
        <w:rPr>
          <w:sz w:val="24"/>
          <w:szCs w:val="24"/>
          <w:lang w:eastAsia="bg-BG"/>
        </w:rPr>
        <w:t>т</w:t>
      </w:r>
      <w:r w:rsidR="00E76E36">
        <w:rPr>
          <w:sz w:val="24"/>
          <w:szCs w:val="24"/>
          <w:lang w:val="bg-BG" w:eastAsia="bg-BG"/>
        </w:rPr>
        <w:t>е</w:t>
      </w:r>
      <w:r w:rsidR="00E76E36" w:rsidRPr="00974B02">
        <w:rPr>
          <w:sz w:val="24"/>
          <w:szCs w:val="24"/>
          <w:lang w:eastAsia="bg-BG"/>
        </w:rPr>
        <w:t xml:space="preserve"> </w:t>
      </w:r>
      <w:r w:rsidR="00803A83" w:rsidRPr="00404951">
        <w:rPr>
          <w:sz w:val="24"/>
          <w:szCs w:val="24"/>
          <w:lang w:val="bg-BG"/>
        </w:rPr>
        <w:t xml:space="preserve">работи </w:t>
      </w:r>
      <w:r w:rsidR="00E843D3">
        <w:rPr>
          <w:sz w:val="24"/>
          <w:szCs w:val="24"/>
          <w:lang w:val="bg-BG"/>
        </w:rPr>
        <w:t>да</w:t>
      </w:r>
      <w:r w:rsidR="00803A83">
        <w:rPr>
          <w:sz w:val="24"/>
          <w:szCs w:val="24"/>
          <w:lang w:val="bg-BG"/>
        </w:rPr>
        <w:t xml:space="preserve"> </w:t>
      </w:r>
      <w:r w:rsidR="00803A83" w:rsidRPr="00404951">
        <w:rPr>
          <w:sz w:val="24"/>
          <w:szCs w:val="24"/>
          <w:lang w:val="bg-BG"/>
        </w:rPr>
        <w:t>включват</w:t>
      </w:r>
      <w:r w:rsidR="00803A83">
        <w:rPr>
          <w:sz w:val="24"/>
          <w:szCs w:val="24"/>
          <w:lang w:val="bg-BG"/>
        </w:rPr>
        <w:t>:</w:t>
      </w:r>
      <w:r w:rsidR="00803A83" w:rsidRPr="00404951">
        <w:rPr>
          <w:sz w:val="24"/>
          <w:szCs w:val="24"/>
          <w:lang w:val="bg-BG"/>
        </w:rPr>
        <w:t xml:space="preserve"> </w:t>
      </w:r>
      <w:r w:rsidR="00DE703F" w:rsidRPr="002C7E8E">
        <w:rPr>
          <w:sz w:val="24"/>
          <w:szCs w:val="24"/>
          <w:lang w:val="bg-BG" w:eastAsia="bg-BG"/>
        </w:rPr>
        <w:t xml:space="preserve">демонтаж на настилка </w:t>
      </w:r>
      <w:r w:rsidR="00DE703F" w:rsidRPr="003B7E9A">
        <w:rPr>
          <w:sz w:val="24"/>
          <w:szCs w:val="24"/>
          <w:lang w:val="bg-BG" w:eastAsia="bg-BG"/>
        </w:rPr>
        <w:t>от мозаечни плочки, на воронки и на обшивка от поцинкована ламарина - борд, доставка и монтаж на подов сифон, воронки, почистване на покрива, грундиране, полагане на битумна хидроизолация два пласта на покрив и на борд, монтаж на окантваща лента от поцинкована ламарина на борд, полагане на топлоизолация XPS -10 см., включваща армировъчна мрежа и замазка на</w:t>
      </w:r>
      <w:r w:rsidR="00DE703F" w:rsidRPr="003B7E9A">
        <w:rPr>
          <w:b/>
          <w:color w:val="FF0000"/>
          <w:sz w:val="24"/>
          <w:szCs w:val="24"/>
          <w:lang w:val="bg-BG" w:eastAsia="bg-BG"/>
        </w:rPr>
        <w:t xml:space="preserve"> </w:t>
      </w:r>
      <w:r w:rsidR="00DE703F" w:rsidRPr="003B7E9A">
        <w:rPr>
          <w:sz w:val="24"/>
          <w:szCs w:val="24"/>
          <w:lang w:val="bg-BG"/>
        </w:rPr>
        <w:t>покрива -5см.</w:t>
      </w:r>
      <w:r w:rsidR="00005615" w:rsidRPr="003B7E9A">
        <w:rPr>
          <w:sz w:val="24"/>
          <w:szCs w:val="24"/>
          <w:lang w:val="bg-BG"/>
        </w:rPr>
        <w:t xml:space="preserve"> </w:t>
      </w:r>
      <w:r w:rsidR="00E843D3" w:rsidRPr="003B7E9A">
        <w:rPr>
          <w:sz w:val="24"/>
          <w:szCs w:val="24"/>
          <w:lang w:val="bg-BG"/>
        </w:rPr>
        <w:t>на административната сграда</w:t>
      </w:r>
      <w:r w:rsidR="00E843D3" w:rsidRPr="00404951">
        <w:rPr>
          <w:sz w:val="24"/>
          <w:szCs w:val="24"/>
          <w:lang w:val="bg-BG"/>
        </w:rPr>
        <w:t xml:space="preserve"> на РЗОК Ямбол</w:t>
      </w:r>
      <w:r w:rsidR="00E843D3" w:rsidRPr="00404951">
        <w:rPr>
          <w:sz w:val="24"/>
          <w:szCs w:val="24"/>
        </w:rPr>
        <w:t>;</w:t>
      </w:r>
      <w:r w:rsidR="00E843D3" w:rsidRPr="00404951">
        <w:rPr>
          <w:sz w:val="24"/>
          <w:szCs w:val="24"/>
          <w:lang w:val="bg-BG"/>
        </w:rPr>
        <w:t xml:space="preserve">      </w:t>
      </w:r>
    </w:p>
    <w:p w:rsidR="00803A83" w:rsidRDefault="00803A83" w:rsidP="00E843D3">
      <w:pPr>
        <w:jc w:val="both"/>
        <w:rPr>
          <w:sz w:val="24"/>
          <w:szCs w:val="24"/>
          <w:lang w:val="bg-BG"/>
        </w:rPr>
      </w:pPr>
      <w:r w:rsidRPr="00404951">
        <w:rPr>
          <w:sz w:val="24"/>
          <w:szCs w:val="24"/>
          <w:lang w:val="bg-BG"/>
        </w:rPr>
        <w:t xml:space="preserve">       </w:t>
      </w:r>
      <w:r>
        <w:rPr>
          <w:sz w:val="24"/>
          <w:szCs w:val="24"/>
          <w:lang w:val="bg-BG"/>
        </w:rPr>
        <w:t xml:space="preserve"> </w:t>
      </w:r>
      <w:r w:rsidR="004C7DBA">
        <w:rPr>
          <w:sz w:val="24"/>
          <w:szCs w:val="24"/>
          <w:lang w:val="bg-BG"/>
        </w:rPr>
        <w:t xml:space="preserve"> </w:t>
      </w:r>
      <w:r w:rsidR="003B7E9A">
        <w:rPr>
          <w:sz w:val="24"/>
          <w:szCs w:val="24"/>
          <w:lang w:val="bg-BG"/>
        </w:rPr>
        <w:t>7</w:t>
      </w:r>
      <w:r w:rsidRPr="00404951">
        <w:rPr>
          <w:sz w:val="24"/>
          <w:szCs w:val="24"/>
          <w:lang w:val="bg-BG"/>
        </w:rPr>
        <w:t>.</w:t>
      </w:r>
      <w:r w:rsidRPr="00803A83">
        <w:rPr>
          <w:sz w:val="24"/>
          <w:szCs w:val="24"/>
          <w:lang w:val="bg-BG"/>
        </w:rPr>
        <w:t xml:space="preserve"> </w:t>
      </w:r>
      <w:r w:rsidRPr="00404951">
        <w:rPr>
          <w:sz w:val="24"/>
          <w:szCs w:val="24"/>
          <w:lang w:val="bg-BG"/>
        </w:rPr>
        <w:t>Строителн</w:t>
      </w:r>
      <w:r>
        <w:rPr>
          <w:sz w:val="24"/>
          <w:szCs w:val="24"/>
          <w:lang w:val="bg-BG"/>
        </w:rPr>
        <w:t>о</w:t>
      </w:r>
      <w:r w:rsidRPr="00404951">
        <w:rPr>
          <w:sz w:val="24"/>
          <w:szCs w:val="24"/>
          <w:lang w:val="bg-BG"/>
        </w:rPr>
        <w:t xml:space="preserve"> -</w:t>
      </w:r>
      <w:r w:rsidRPr="00803A83">
        <w:rPr>
          <w:sz w:val="24"/>
          <w:szCs w:val="24"/>
          <w:lang w:val="bg-BG"/>
        </w:rPr>
        <w:t xml:space="preserve"> </w:t>
      </w:r>
      <w:r w:rsidR="004C7DBA" w:rsidRPr="00404951">
        <w:rPr>
          <w:sz w:val="24"/>
          <w:szCs w:val="24"/>
          <w:lang w:eastAsia="bg-BG"/>
        </w:rPr>
        <w:t>монт</w:t>
      </w:r>
      <w:r w:rsidR="004C7DBA">
        <w:rPr>
          <w:sz w:val="24"/>
          <w:szCs w:val="24"/>
          <w:lang w:val="bg-BG" w:eastAsia="bg-BG"/>
        </w:rPr>
        <w:t>аж</w:t>
      </w:r>
      <w:r w:rsidR="004C7DBA" w:rsidRPr="00404951">
        <w:rPr>
          <w:sz w:val="24"/>
          <w:szCs w:val="24"/>
          <w:lang w:eastAsia="bg-BG"/>
        </w:rPr>
        <w:t>ни</w:t>
      </w:r>
      <w:r w:rsidR="004C7DBA">
        <w:rPr>
          <w:sz w:val="24"/>
          <w:szCs w:val="24"/>
          <w:lang w:val="bg-BG" w:eastAsia="bg-BG"/>
        </w:rPr>
        <w:t>те</w:t>
      </w:r>
      <w:r w:rsidRPr="00404951">
        <w:rPr>
          <w:sz w:val="24"/>
          <w:szCs w:val="24"/>
          <w:lang w:val="bg-BG"/>
        </w:rPr>
        <w:t xml:space="preserve"> работи </w:t>
      </w:r>
      <w:r w:rsidR="00683A1A">
        <w:rPr>
          <w:sz w:val="24"/>
          <w:szCs w:val="24"/>
          <w:lang w:val="bg-BG"/>
        </w:rPr>
        <w:t>да</w:t>
      </w:r>
      <w:r w:rsidRPr="00404951">
        <w:rPr>
          <w:sz w:val="24"/>
          <w:szCs w:val="24"/>
          <w:lang w:val="bg-BG"/>
        </w:rPr>
        <w:t xml:space="preserve"> бъдат извършени в съответствие с изискванията за качество, съгласно действащите нормативни уредби, като влаганите материали </w:t>
      </w:r>
      <w:r>
        <w:rPr>
          <w:sz w:val="24"/>
          <w:szCs w:val="24"/>
          <w:lang w:val="bg-BG"/>
        </w:rPr>
        <w:t>ще</w:t>
      </w:r>
      <w:r w:rsidRPr="00404951">
        <w:rPr>
          <w:sz w:val="24"/>
          <w:szCs w:val="24"/>
          <w:lang w:val="bg-BG"/>
        </w:rPr>
        <w:t xml:space="preserve"> имат качество по БДС или Европейски стандарти и </w:t>
      </w:r>
      <w:r>
        <w:rPr>
          <w:sz w:val="24"/>
          <w:szCs w:val="24"/>
          <w:lang w:val="bg-BG"/>
        </w:rPr>
        <w:t>ще</w:t>
      </w:r>
      <w:r w:rsidRPr="00404951">
        <w:rPr>
          <w:sz w:val="24"/>
          <w:szCs w:val="24"/>
          <w:lang w:val="bg-BG"/>
        </w:rPr>
        <w:t xml:space="preserve"> отговарят на гаранционните срокове.</w:t>
      </w:r>
    </w:p>
    <w:p w:rsidR="00803A83" w:rsidRPr="00404951" w:rsidRDefault="00803A83" w:rsidP="00803A83">
      <w:pPr>
        <w:spacing w:line="300" w:lineRule="auto"/>
        <w:jc w:val="both"/>
        <w:rPr>
          <w:sz w:val="24"/>
          <w:szCs w:val="24"/>
          <w:lang w:val="bg-BG"/>
        </w:rPr>
      </w:pPr>
      <w:r w:rsidRPr="00404951">
        <w:rPr>
          <w:sz w:val="24"/>
          <w:szCs w:val="24"/>
          <w:lang w:val="bg-BG"/>
        </w:rPr>
        <w:t xml:space="preserve">       </w:t>
      </w:r>
      <w:r>
        <w:rPr>
          <w:sz w:val="24"/>
          <w:szCs w:val="24"/>
          <w:lang w:val="bg-BG"/>
        </w:rPr>
        <w:t xml:space="preserve"> </w:t>
      </w:r>
      <w:r w:rsidR="003B7E9A">
        <w:rPr>
          <w:sz w:val="24"/>
          <w:szCs w:val="24"/>
          <w:lang w:val="bg-BG"/>
        </w:rPr>
        <w:t>8</w:t>
      </w:r>
      <w:r w:rsidRPr="00404951">
        <w:rPr>
          <w:sz w:val="24"/>
          <w:szCs w:val="24"/>
          <w:lang w:val="bg-BG"/>
        </w:rPr>
        <w:t xml:space="preserve">. </w:t>
      </w:r>
      <w:r w:rsidR="00683A1A">
        <w:rPr>
          <w:sz w:val="24"/>
          <w:szCs w:val="24"/>
          <w:lang w:val="bg-BG"/>
        </w:rPr>
        <w:t>Да</w:t>
      </w:r>
      <w:r w:rsidRPr="00404951">
        <w:rPr>
          <w:sz w:val="24"/>
          <w:szCs w:val="24"/>
          <w:lang w:val="bg-BG"/>
        </w:rPr>
        <w:t xml:space="preserve"> достав</w:t>
      </w:r>
      <w:r>
        <w:rPr>
          <w:sz w:val="24"/>
          <w:szCs w:val="24"/>
          <w:lang w:val="bg-BG"/>
        </w:rPr>
        <w:t>им</w:t>
      </w:r>
      <w:r w:rsidRPr="00404951">
        <w:rPr>
          <w:sz w:val="24"/>
          <w:szCs w:val="24"/>
          <w:lang w:val="bg-BG"/>
        </w:rPr>
        <w:t xml:space="preserve"> за своя сметка и със собствен транспорт необходимите материали, консумативи,</w:t>
      </w:r>
      <w:r w:rsidRPr="00404951">
        <w:rPr>
          <w:sz w:val="24"/>
          <w:szCs w:val="24"/>
        </w:rPr>
        <w:t xml:space="preserve"> конструкции</w:t>
      </w:r>
      <w:r w:rsidRPr="00404951">
        <w:rPr>
          <w:sz w:val="24"/>
          <w:szCs w:val="24"/>
          <w:lang w:val="bg-BG"/>
        </w:rPr>
        <w:t xml:space="preserve"> и др.</w:t>
      </w:r>
      <w:r w:rsidRPr="00404951">
        <w:rPr>
          <w:sz w:val="24"/>
          <w:szCs w:val="24"/>
        </w:rPr>
        <w:t xml:space="preserve"> </w:t>
      </w:r>
      <w:proofErr w:type="gramStart"/>
      <w:r w:rsidRPr="00404951">
        <w:rPr>
          <w:sz w:val="24"/>
          <w:szCs w:val="24"/>
        </w:rPr>
        <w:t>изделия</w:t>
      </w:r>
      <w:proofErr w:type="gramEnd"/>
      <w:r w:rsidRPr="00404951">
        <w:rPr>
          <w:sz w:val="24"/>
          <w:szCs w:val="24"/>
          <w:lang w:val="bg-BG"/>
        </w:rPr>
        <w:t xml:space="preserve"> в строителството.</w:t>
      </w:r>
      <w:r w:rsidRPr="00404951">
        <w:rPr>
          <w:color w:val="FF0000"/>
          <w:sz w:val="24"/>
          <w:szCs w:val="24"/>
          <w:lang w:val="bg-BG"/>
        </w:rPr>
        <w:t xml:space="preserve"> </w:t>
      </w:r>
    </w:p>
    <w:p w:rsidR="00803A83" w:rsidRPr="00803A83" w:rsidRDefault="00803A83" w:rsidP="00803A83">
      <w:pPr>
        <w:contextualSpacing/>
        <w:jc w:val="both"/>
        <w:rPr>
          <w:sz w:val="24"/>
          <w:szCs w:val="24"/>
          <w:lang w:val="bg-BG"/>
        </w:rPr>
      </w:pPr>
      <w:r w:rsidRPr="00404951">
        <w:rPr>
          <w:sz w:val="24"/>
          <w:szCs w:val="24"/>
          <w:lang w:val="bg-BG"/>
        </w:rPr>
        <w:t xml:space="preserve">      </w:t>
      </w:r>
      <w:r>
        <w:rPr>
          <w:sz w:val="24"/>
          <w:szCs w:val="24"/>
          <w:lang w:val="bg-BG"/>
        </w:rPr>
        <w:t xml:space="preserve"> </w:t>
      </w:r>
      <w:r w:rsidRPr="00404951">
        <w:rPr>
          <w:sz w:val="24"/>
          <w:szCs w:val="24"/>
          <w:lang w:val="bg-BG"/>
        </w:rPr>
        <w:t xml:space="preserve"> </w:t>
      </w:r>
      <w:r w:rsidR="003B7E9A">
        <w:rPr>
          <w:sz w:val="24"/>
          <w:szCs w:val="24"/>
          <w:lang w:val="bg-BG"/>
        </w:rPr>
        <w:t>9</w:t>
      </w:r>
      <w:r w:rsidRPr="00404951">
        <w:rPr>
          <w:sz w:val="24"/>
          <w:szCs w:val="24"/>
          <w:lang w:val="bg-BG"/>
        </w:rPr>
        <w:t xml:space="preserve">. </w:t>
      </w:r>
      <w:r w:rsidR="00683A1A">
        <w:rPr>
          <w:sz w:val="24"/>
          <w:szCs w:val="24"/>
          <w:lang w:val="bg-BG"/>
        </w:rPr>
        <w:t>Да</w:t>
      </w:r>
      <w:r>
        <w:rPr>
          <w:sz w:val="24"/>
          <w:szCs w:val="24"/>
        </w:rPr>
        <w:t xml:space="preserve"> опазв</w:t>
      </w:r>
      <w:r>
        <w:rPr>
          <w:sz w:val="24"/>
          <w:szCs w:val="24"/>
          <w:lang w:val="bg-BG"/>
        </w:rPr>
        <w:t>им</w:t>
      </w:r>
      <w:r w:rsidRPr="00404951">
        <w:rPr>
          <w:sz w:val="24"/>
          <w:szCs w:val="24"/>
        </w:rPr>
        <w:t xml:space="preserve"> имуществото на Възложителя с грижата на добър стопанин. </w:t>
      </w:r>
      <w:r w:rsidRPr="00404951">
        <w:rPr>
          <w:bCs/>
          <w:sz w:val="24"/>
          <w:szCs w:val="24"/>
          <w:lang w:eastAsia="bg-BG"/>
        </w:rPr>
        <w:t>Задължава</w:t>
      </w:r>
      <w:r>
        <w:rPr>
          <w:bCs/>
          <w:sz w:val="24"/>
          <w:szCs w:val="24"/>
          <w:lang w:val="bg-BG" w:eastAsia="bg-BG"/>
        </w:rPr>
        <w:t>ме се</w:t>
      </w:r>
      <w:r w:rsidRPr="00404951">
        <w:rPr>
          <w:bCs/>
          <w:sz w:val="24"/>
          <w:szCs w:val="24"/>
          <w:lang w:eastAsia="bg-BG"/>
        </w:rPr>
        <w:t xml:space="preserve"> п</w:t>
      </w:r>
      <w:r>
        <w:rPr>
          <w:bCs/>
          <w:sz w:val="24"/>
          <w:szCs w:val="24"/>
          <w:lang w:val="bg-BG" w:eastAsia="bg-BG"/>
        </w:rPr>
        <w:t>о</w:t>
      </w:r>
      <w:r w:rsidRPr="00404951">
        <w:rPr>
          <w:bCs/>
          <w:sz w:val="24"/>
          <w:szCs w:val="24"/>
          <w:lang w:eastAsia="bg-BG"/>
        </w:rPr>
        <w:t xml:space="preserve"> време на строително-</w:t>
      </w:r>
      <w:r w:rsidR="004C7DBA" w:rsidRPr="004C7DBA">
        <w:rPr>
          <w:sz w:val="24"/>
          <w:szCs w:val="24"/>
          <w:lang w:eastAsia="bg-BG"/>
        </w:rPr>
        <w:t xml:space="preserve"> </w:t>
      </w:r>
      <w:r w:rsidR="004C7DBA" w:rsidRPr="00404951">
        <w:rPr>
          <w:sz w:val="24"/>
          <w:szCs w:val="24"/>
          <w:lang w:eastAsia="bg-BG"/>
        </w:rPr>
        <w:t>монт</w:t>
      </w:r>
      <w:r w:rsidR="004C7DBA">
        <w:rPr>
          <w:sz w:val="24"/>
          <w:szCs w:val="24"/>
          <w:lang w:val="bg-BG" w:eastAsia="bg-BG"/>
        </w:rPr>
        <w:t>аж</w:t>
      </w:r>
      <w:r w:rsidR="004C7DBA" w:rsidRPr="00404951">
        <w:rPr>
          <w:sz w:val="24"/>
          <w:szCs w:val="24"/>
          <w:lang w:eastAsia="bg-BG"/>
        </w:rPr>
        <w:t>ни</w:t>
      </w:r>
      <w:r w:rsidR="004C7DBA">
        <w:rPr>
          <w:sz w:val="24"/>
          <w:szCs w:val="24"/>
          <w:lang w:val="bg-BG" w:eastAsia="bg-BG"/>
        </w:rPr>
        <w:t>те</w:t>
      </w:r>
      <w:r w:rsidRPr="00404951">
        <w:rPr>
          <w:bCs/>
          <w:sz w:val="24"/>
          <w:szCs w:val="24"/>
          <w:lang w:eastAsia="bg-BG"/>
        </w:rPr>
        <w:t xml:space="preserve"> работи да обезопаси</w:t>
      </w:r>
      <w:r>
        <w:rPr>
          <w:bCs/>
          <w:sz w:val="24"/>
          <w:szCs w:val="24"/>
          <w:lang w:val="bg-BG" w:eastAsia="bg-BG"/>
        </w:rPr>
        <w:t>м</w:t>
      </w:r>
      <w:r w:rsidRPr="00404951">
        <w:rPr>
          <w:bCs/>
          <w:sz w:val="24"/>
          <w:szCs w:val="24"/>
          <w:lang w:eastAsia="bg-BG"/>
        </w:rPr>
        <w:t xml:space="preserve"> по съответния начин строителната площадка</w:t>
      </w:r>
      <w:r>
        <w:rPr>
          <w:bCs/>
          <w:sz w:val="24"/>
          <w:szCs w:val="24"/>
          <w:lang w:val="bg-BG" w:eastAsia="bg-BG"/>
        </w:rPr>
        <w:t>.</w:t>
      </w:r>
      <w:r w:rsidRPr="00803A83">
        <w:rPr>
          <w:bCs/>
          <w:sz w:val="24"/>
          <w:szCs w:val="24"/>
          <w:lang w:eastAsia="bg-BG"/>
        </w:rPr>
        <w:t xml:space="preserve"> </w:t>
      </w:r>
      <w:r>
        <w:rPr>
          <w:bCs/>
          <w:sz w:val="24"/>
          <w:szCs w:val="24"/>
          <w:lang w:val="bg-BG" w:eastAsia="bg-BG"/>
        </w:rPr>
        <w:t xml:space="preserve">Като </w:t>
      </w:r>
      <w:r w:rsidRPr="00404951">
        <w:rPr>
          <w:bCs/>
          <w:sz w:val="24"/>
          <w:szCs w:val="24"/>
          <w:lang w:eastAsia="bg-BG"/>
        </w:rPr>
        <w:t xml:space="preserve">при евентуално нанесени щети </w:t>
      </w:r>
      <w:r w:rsidR="00683A1A">
        <w:rPr>
          <w:bCs/>
          <w:sz w:val="24"/>
          <w:szCs w:val="24"/>
          <w:lang w:val="bg-BG" w:eastAsia="bg-BG"/>
        </w:rPr>
        <w:t>ще</w:t>
      </w:r>
      <w:r>
        <w:rPr>
          <w:bCs/>
          <w:sz w:val="24"/>
          <w:szCs w:val="24"/>
          <w:lang w:val="bg-BG" w:eastAsia="bg-BG"/>
        </w:rPr>
        <w:t xml:space="preserve"> отстраним същите</w:t>
      </w:r>
      <w:r w:rsidRPr="00404951">
        <w:rPr>
          <w:bCs/>
          <w:sz w:val="24"/>
          <w:szCs w:val="24"/>
          <w:lang w:eastAsia="bg-BG"/>
        </w:rPr>
        <w:t xml:space="preserve"> за своя сметка. </w:t>
      </w:r>
    </w:p>
    <w:p w:rsidR="00803A83" w:rsidRPr="00404951" w:rsidRDefault="00803A83" w:rsidP="00D1091B">
      <w:pPr>
        <w:tabs>
          <w:tab w:val="left" w:pos="0"/>
          <w:tab w:val="left" w:pos="426"/>
        </w:tabs>
        <w:jc w:val="both"/>
        <w:rPr>
          <w:bCs/>
          <w:sz w:val="24"/>
          <w:szCs w:val="24"/>
          <w:lang w:eastAsia="bg-BG"/>
        </w:rPr>
      </w:pPr>
      <w:r w:rsidRPr="00404951">
        <w:rPr>
          <w:sz w:val="24"/>
          <w:szCs w:val="24"/>
          <w:lang w:val="bg-BG"/>
        </w:rPr>
        <w:t xml:space="preserve">        </w:t>
      </w:r>
      <w:r w:rsidR="00666E21">
        <w:rPr>
          <w:sz w:val="24"/>
          <w:szCs w:val="24"/>
          <w:lang w:val="bg-BG"/>
        </w:rPr>
        <w:t>1</w:t>
      </w:r>
      <w:r w:rsidR="003B7E9A">
        <w:rPr>
          <w:sz w:val="24"/>
          <w:szCs w:val="24"/>
          <w:lang w:val="bg-BG"/>
        </w:rPr>
        <w:t>0</w:t>
      </w:r>
      <w:r w:rsidRPr="00404951">
        <w:rPr>
          <w:sz w:val="24"/>
          <w:szCs w:val="24"/>
          <w:lang w:val="bg-BG"/>
        </w:rPr>
        <w:t xml:space="preserve">. Изпълнените </w:t>
      </w:r>
      <w:r w:rsidR="00683A1A">
        <w:rPr>
          <w:sz w:val="24"/>
          <w:szCs w:val="24"/>
          <w:lang w:val="bg-BG"/>
        </w:rPr>
        <w:t xml:space="preserve">строително - </w:t>
      </w:r>
      <w:r w:rsidR="004C7DBA" w:rsidRPr="00404951">
        <w:rPr>
          <w:sz w:val="24"/>
          <w:szCs w:val="24"/>
          <w:lang w:eastAsia="bg-BG"/>
        </w:rPr>
        <w:t>монт</w:t>
      </w:r>
      <w:r w:rsidR="004C7DBA">
        <w:rPr>
          <w:sz w:val="24"/>
          <w:szCs w:val="24"/>
          <w:lang w:val="bg-BG" w:eastAsia="bg-BG"/>
        </w:rPr>
        <w:t>аж</w:t>
      </w:r>
      <w:r w:rsidR="004C7DBA" w:rsidRPr="00404951">
        <w:rPr>
          <w:sz w:val="24"/>
          <w:szCs w:val="24"/>
          <w:lang w:eastAsia="bg-BG"/>
        </w:rPr>
        <w:t>ни</w:t>
      </w:r>
      <w:r w:rsidR="004C7DBA">
        <w:rPr>
          <w:sz w:val="24"/>
          <w:szCs w:val="24"/>
          <w:lang w:val="bg-BG" w:eastAsia="bg-BG"/>
        </w:rPr>
        <w:t>те</w:t>
      </w:r>
      <w:r w:rsidRPr="00404951">
        <w:rPr>
          <w:sz w:val="24"/>
          <w:szCs w:val="24"/>
          <w:lang w:val="bg-BG"/>
        </w:rPr>
        <w:t xml:space="preserve"> работи </w:t>
      </w:r>
      <w:r w:rsidR="00683A1A">
        <w:rPr>
          <w:sz w:val="24"/>
          <w:szCs w:val="24"/>
          <w:lang w:val="bg-BG"/>
        </w:rPr>
        <w:t>да</w:t>
      </w:r>
      <w:r>
        <w:rPr>
          <w:sz w:val="24"/>
          <w:szCs w:val="24"/>
          <w:lang w:val="bg-BG"/>
        </w:rPr>
        <w:t xml:space="preserve"> </w:t>
      </w:r>
      <w:r w:rsidRPr="00404951">
        <w:rPr>
          <w:sz w:val="24"/>
          <w:szCs w:val="24"/>
          <w:lang w:val="bg-BG"/>
        </w:rPr>
        <w:t>имат гаранция с продължителност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бр. 72/2003г.</w:t>
      </w:r>
      <w:r>
        <w:rPr>
          <w:sz w:val="24"/>
          <w:szCs w:val="24"/>
          <w:lang w:val="bg-BG"/>
        </w:rPr>
        <w:t xml:space="preserve">       </w:t>
      </w:r>
      <w:r w:rsidRPr="00404951">
        <w:rPr>
          <w:bCs/>
          <w:sz w:val="24"/>
          <w:szCs w:val="24"/>
          <w:lang w:eastAsia="bg-BG"/>
        </w:rPr>
        <w:t xml:space="preserve"> </w:t>
      </w:r>
    </w:p>
    <w:p w:rsidR="00803A83" w:rsidRPr="00404951" w:rsidRDefault="00803A83" w:rsidP="00803A83">
      <w:pPr>
        <w:jc w:val="both"/>
        <w:rPr>
          <w:sz w:val="24"/>
          <w:szCs w:val="24"/>
          <w:lang w:eastAsia="bg-BG"/>
        </w:rPr>
      </w:pPr>
      <w:r w:rsidRPr="00404951">
        <w:rPr>
          <w:sz w:val="24"/>
          <w:szCs w:val="24"/>
          <w:lang w:val="bg-BG" w:eastAsia="bg-BG"/>
        </w:rPr>
        <w:t xml:space="preserve">       </w:t>
      </w:r>
      <w:r>
        <w:rPr>
          <w:sz w:val="24"/>
          <w:szCs w:val="24"/>
          <w:lang w:val="bg-BG" w:eastAsia="bg-BG"/>
        </w:rPr>
        <w:t>1</w:t>
      </w:r>
      <w:r w:rsidR="003B7E9A">
        <w:rPr>
          <w:sz w:val="24"/>
          <w:szCs w:val="24"/>
          <w:lang w:val="bg-BG" w:eastAsia="bg-BG"/>
        </w:rPr>
        <w:t>1</w:t>
      </w:r>
      <w:r w:rsidRPr="00404951">
        <w:rPr>
          <w:sz w:val="24"/>
          <w:szCs w:val="24"/>
          <w:lang w:val="bg-BG" w:eastAsia="bg-BG"/>
        </w:rPr>
        <w:t>.</w:t>
      </w:r>
      <w:r w:rsidR="00C24FA7" w:rsidRPr="00C24FA7">
        <w:rPr>
          <w:rFonts w:eastAsia="Calibri"/>
          <w:sz w:val="24"/>
          <w:szCs w:val="24"/>
          <w:lang w:val="bg-BG"/>
        </w:rPr>
        <w:t xml:space="preserve"> </w:t>
      </w:r>
      <w:r w:rsidR="00683A1A">
        <w:rPr>
          <w:rFonts w:eastAsia="Calibri"/>
          <w:sz w:val="24"/>
          <w:szCs w:val="24"/>
          <w:lang w:val="bg-BG"/>
        </w:rPr>
        <w:t xml:space="preserve">Да </w:t>
      </w:r>
      <w:r w:rsidR="00C24FA7" w:rsidRPr="00404951">
        <w:rPr>
          <w:rFonts w:eastAsia="Calibri"/>
          <w:sz w:val="24"/>
          <w:szCs w:val="24"/>
        </w:rPr>
        <w:t>спазва</w:t>
      </w:r>
      <w:r w:rsidR="00C24FA7">
        <w:rPr>
          <w:rFonts w:eastAsia="Calibri"/>
          <w:sz w:val="24"/>
          <w:szCs w:val="24"/>
          <w:lang w:val="bg-BG"/>
        </w:rPr>
        <w:t>ме</w:t>
      </w:r>
      <w:r w:rsidR="00C24FA7" w:rsidRPr="00404951">
        <w:rPr>
          <w:rFonts w:eastAsia="Calibri"/>
          <w:sz w:val="24"/>
          <w:szCs w:val="24"/>
        </w:rPr>
        <w:t xml:space="preserve"> екологичните изисквания по време на извършване на С</w:t>
      </w:r>
      <w:r w:rsidR="0001139D">
        <w:rPr>
          <w:rFonts w:eastAsia="Calibri"/>
          <w:sz w:val="24"/>
          <w:szCs w:val="24"/>
          <w:lang w:val="bg-BG"/>
        </w:rPr>
        <w:t>М</w:t>
      </w:r>
      <w:r w:rsidR="00C24FA7" w:rsidRPr="00404951">
        <w:rPr>
          <w:rFonts w:eastAsia="Calibri"/>
          <w:sz w:val="24"/>
          <w:szCs w:val="24"/>
        </w:rPr>
        <w:t>Р, да не</w:t>
      </w:r>
      <w:r w:rsidR="00C24FA7">
        <w:rPr>
          <w:rFonts w:eastAsia="Calibri"/>
          <w:sz w:val="24"/>
          <w:szCs w:val="24"/>
          <w:lang w:val="bg-BG"/>
        </w:rPr>
        <w:t xml:space="preserve"> се</w:t>
      </w:r>
      <w:r w:rsidR="00C24FA7" w:rsidRPr="00404951">
        <w:rPr>
          <w:rFonts w:eastAsia="Calibri"/>
          <w:sz w:val="24"/>
          <w:szCs w:val="24"/>
        </w:rPr>
        <w:t xml:space="preserve"> уврежда околната среда, както и прилежащите имоти. При възникване на повреди и аварийни ситуации, работниците </w:t>
      </w:r>
      <w:r w:rsidR="00C24FA7">
        <w:rPr>
          <w:rFonts w:eastAsia="Calibri"/>
          <w:sz w:val="24"/>
          <w:szCs w:val="24"/>
          <w:lang w:val="bg-BG"/>
        </w:rPr>
        <w:t>ни</w:t>
      </w:r>
      <w:r w:rsidR="00C24FA7" w:rsidRPr="00404951">
        <w:rPr>
          <w:rFonts w:eastAsia="Calibri"/>
          <w:sz w:val="24"/>
          <w:szCs w:val="24"/>
        </w:rPr>
        <w:t xml:space="preserve"> незабавно </w:t>
      </w:r>
      <w:r w:rsidR="00C24FA7">
        <w:rPr>
          <w:rFonts w:eastAsia="Calibri"/>
          <w:sz w:val="24"/>
          <w:szCs w:val="24"/>
          <w:lang w:val="bg-BG"/>
        </w:rPr>
        <w:t>ще</w:t>
      </w:r>
      <w:r w:rsidR="00C24FA7" w:rsidRPr="00404951">
        <w:rPr>
          <w:rFonts w:eastAsia="Calibri"/>
          <w:sz w:val="24"/>
          <w:szCs w:val="24"/>
        </w:rPr>
        <w:t xml:space="preserve"> информират съответните аварийни служби в гр.</w:t>
      </w:r>
      <w:r w:rsidR="00C24FA7">
        <w:rPr>
          <w:rFonts w:eastAsia="Calibri"/>
          <w:sz w:val="24"/>
          <w:szCs w:val="24"/>
          <w:lang w:val="bg-BG"/>
        </w:rPr>
        <w:t>Ямбол</w:t>
      </w:r>
      <w:r w:rsidR="00C24FA7" w:rsidRPr="00404951">
        <w:rPr>
          <w:rFonts w:eastAsia="Calibri"/>
          <w:sz w:val="24"/>
          <w:szCs w:val="24"/>
        </w:rPr>
        <w:t xml:space="preserve"> и Възложителя за предприемане на съответните мерки</w:t>
      </w:r>
      <w:r w:rsidRPr="00404951">
        <w:rPr>
          <w:sz w:val="24"/>
          <w:szCs w:val="24"/>
          <w:lang w:eastAsia="bg-BG"/>
        </w:rPr>
        <w:t>.</w:t>
      </w:r>
    </w:p>
    <w:p w:rsidR="00803A83" w:rsidRPr="00404951" w:rsidRDefault="00803A83" w:rsidP="00803A83">
      <w:pPr>
        <w:tabs>
          <w:tab w:val="left" w:pos="0"/>
        </w:tabs>
        <w:jc w:val="both"/>
        <w:rPr>
          <w:rFonts w:eastAsia="Calibri"/>
          <w:sz w:val="24"/>
          <w:szCs w:val="24"/>
        </w:rPr>
      </w:pPr>
      <w:r w:rsidRPr="00404951">
        <w:rPr>
          <w:rFonts w:eastAsia="Calibri"/>
          <w:sz w:val="24"/>
          <w:szCs w:val="24"/>
          <w:lang w:val="bg-BG"/>
        </w:rPr>
        <w:t xml:space="preserve">       </w:t>
      </w:r>
      <w:r>
        <w:rPr>
          <w:rFonts w:eastAsia="Calibri"/>
          <w:sz w:val="24"/>
          <w:szCs w:val="24"/>
          <w:lang w:val="bg-BG"/>
        </w:rPr>
        <w:t>1</w:t>
      </w:r>
      <w:r w:rsidR="003B7E9A">
        <w:rPr>
          <w:rFonts w:eastAsia="Calibri"/>
          <w:sz w:val="24"/>
          <w:szCs w:val="24"/>
          <w:lang w:val="bg-BG"/>
        </w:rPr>
        <w:t>2</w:t>
      </w:r>
      <w:r w:rsidRPr="00404951">
        <w:rPr>
          <w:rFonts w:eastAsia="Calibri"/>
          <w:sz w:val="24"/>
          <w:szCs w:val="24"/>
          <w:lang w:val="bg-BG"/>
        </w:rPr>
        <w:t>.</w:t>
      </w:r>
      <w:r w:rsidR="00C24FA7" w:rsidRPr="00C24FA7">
        <w:rPr>
          <w:sz w:val="24"/>
          <w:szCs w:val="24"/>
          <w:lang w:eastAsia="bg-BG"/>
        </w:rPr>
        <w:t xml:space="preserve"> </w:t>
      </w:r>
      <w:r w:rsidR="00C24FA7" w:rsidRPr="00404951">
        <w:rPr>
          <w:sz w:val="24"/>
          <w:szCs w:val="24"/>
          <w:lang w:eastAsia="bg-BG"/>
        </w:rPr>
        <w:t xml:space="preserve">Изпълнението </w:t>
      </w:r>
      <w:r w:rsidR="00683A1A">
        <w:rPr>
          <w:sz w:val="24"/>
          <w:szCs w:val="24"/>
          <w:lang w:val="bg-BG" w:eastAsia="bg-BG"/>
        </w:rPr>
        <w:t>да</w:t>
      </w:r>
      <w:r w:rsidR="00C24FA7">
        <w:rPr>
          <w:sz w:val="24"/>
          <w:szCs w:val="24"/>
          <w:lang w:val="bg-BG" w:eastAsia="bg-BG"/>
        </w:rPr>
        <w:t xml:space="preserve"> </w:t>
      </w:r>
      <w:r w:rsidR="00C24FA7" w:rsidRPr="00404951">
        <w:rPr>
          <w:sz w:val="24"/>
          <w:szCs w:val="24"/>
          <w:lang w:eastAsia="bg-BG"/>
        </w:rPr>
        <w:t>се организира от Технически ръководител</w:t>
      </w:r>
      <w:r w:rsidR="00C24FA7">
        <w:rPr>
          <w:sz w:val="24"/>
          <w:szCs w:val="24"/>
          <w:lang w:val="bg-BG" w:eastAsia="bg-BG"/>
        </w:rPr>
        <w:t xml:space="preserve">, </w:t>
      </w:r>
      <w:r w:rsidR="00C24FA7" w:rsidRPr="00404951">
        <w:rPr>
          <w:sz w:val="24"/>
          <w:szCs w:val="24"/>
          <w:lang w:eastAsia="bg-BG"/>
        </w:rPr>
        <w:t xml:space="preserve">който </w:t>
      </w:r>
      <w:r w:rsidR="00683A1A">
        <w:rPr>
          <w:sz w:val="24"/>
          <w:szCs w:val="24"/>
          <w:lang w:val="bg-BG" w:eastAsia="bg-BG"/>
        </w:rPr>
        <w:t>да</w:t>
      </w:r>
      <w:r w:rsidR="00C24FA7">
        <w:rPr>
          <w:sz w:val="24"/>
          <w:szCs w:val="24"/>
          <w:lang w:val="bg-BG" w:eastAsia="bg-BG"/>
        </w:rPr>
        <w:t xml:space="preserve"> </w:t>
      </w:r>
      <w:r w:rsidR="00C24FA7" w:rsidRPr="00404951">
        <w:rPr>
          <w:sz w:val="24"/>
          <w:szCs w:val="24"/>
          <w:lang w:eastAsia="bg-BG"/>
        </w:rPr>
        <w:t>отговаря за качественото изпълнение на всички видове С</w:t>
      </w:r>
      <w:r w:rsidR="004C7DBA">
        <w:rPr>
          <w:sz w:val="24"/>
          <w:szCs w:val="24"/>
          <w:lang w:val="bg-BG" w:eastAsia="bg-BG"/>
        </w:rPr>
        <w:t>М</w:t>
      </w:r>
      <w:r w:rsidR="00C24FA7" w:rsidRPr="00404951">
        <w:rPr>
          <w:sz w:val="24"/>
          <w:szCs w:val="24"/>
          <w:lang w:eastAsia="bg-BG"/>
        </w:rPr>
        <w:t>Р</w:t>
      </w:r>
      <w:r w:rsidR="00C24FA7" w:rsidRPr="00404951">
        <w:rPr>
          <w:sz w:val="24"/>
          <w:szCs w:val="24"/>
          <w:lang w:val="bg-BG" w:eastAsia="bg-BG"/>
        </w:rPr>
        <w:t>,</w:t>
      </w:r>
      <w:r w:rsidR="00C24FA7" w:rsidRPr="00404951">
        <w:rPr>
          <w:sz w:val="24"/>
          <w:szCs w:val="24"/>
          <w:lang w:eastAsia="bg-BG"/>
        </w:rPr>
        <w:t xml:space="preserve"> за осигуряване на здравословни и безопасни условия на труд, за спазване на екологичните изисквания и др</w:t>
      </w:r>
      <w:r w:rsidRPr="00404951">
        <w:rPr>
          <w:rFonts w:eastAsia="Calibri"/>
          <w:sz w:val="24"/>
          <w:szCs w:val="24"/>
        </w:rPr>
        <w:t xml:space="preserve">. </w:t>
      </w:r>
    </w:p>
    <w:p w:rsidR="00803A83" w:rsidRPr="00404951" w:rsidRDefault="00803A83" w:rsidP="00803A83">
      <w:pPr>
        <w:jc w:val="both"/>
        <w:rPr>
          <w:sz w:val="24"/>
          <w:szCs w:val="24"/>
          <w:lang w:val="ru-RU"/>
        </w:rPr>
      </w:pPr>
      <w:r>
        <w:rPr>
          <w:sz w:val="24"/>
          <w:szCs w:val="24"/>
          <w:lang w:val="bg-BG" w:eastAsia="bg-BG"/>
        </w:rPr>
        <w:t xml:space="preserve">       1</w:t>
      </w:r>
      <w:r w:rsidR="003B7E9A">
        <w:rPr>
          <w:sz w:val="24"/>
          <w:szCs w:val="24"/>
          <w:lang w:val="bg-BG" w:eastAsia="bg-BG"/>
        </w:rPr>
        <w:t>3</w:t>
      </w:r>
      <w:r w:rsidRPr="00404951">
        <w:rPr>
          <w:sz w:val="24"/>
          <w:szCs w:val="24"/>
          <w:lang w:val="bg-BG" w:eastAsia="bg-BG"/>
        </w:rPr>
        <w:t xml:space="preserve">. </w:t>
      </w:r>
      <w:r w:rsidRPr="00404951">
        <w:rPr>
          <w:sz w:val="24"/>
          <w:szCs w:val="24"/>
          <w:lang w:eastAsia="bg-BG"/>
        </w:rPr>
        <w:t xml:space="preserve">След приключване на строителните работи, </w:t>
      </w:r>
      <w:r w:rsidR="00683A1A">
        <w:rPr>
          <w:sz w:val="24"/>
          <w:szCs w:val="24"/>
          <w:lang w:val="bg-BG" w:eastAsia="bg-BG"/>
        </w:rPr>
        <w:t>да почистим обекта, да</w:t>
      </w:r>
      <w:r w:rsidRPr="00404951">
        <w:rPr>
          <w:sz w:val="24"/>
          <w:szCs w:val="24"/>
          <w:lang w:eastAsia="bg-BG"/>
        </w:rPr>
        <w:t xml:space="preserve"> изтегли</w:t>
      </w:r>
      <w:r>
        <w:rPr>
          <w:sz w:val="24"/>
          <w:szCs w:val="24"/>
          <w:lang w:val="bg-BG" w:eastAsia="bg-BG"/>
        </w:rPr>
        <w:t>м</w:t>
      </w:r>
      <w:r w:rsidRPr="00404951">
        <w:rPr>
          <w:sz w:val="24"/>
          <w:szCs w:val="24"/>
          <w:lang w:eastAsia="bg-BG"/>
        </w:rPr>
        <w:t xml:space="preserve"> цялата си механизация и невложените материали и </w:t>
      </w:r>
      <w:r w:rsidR="00683A1A">
        <w:rPr>
          <w:sz w:val="24"/>
          <w:szCs w:val="24"/>
          <w:lang w:val="bg-BG" w:eastAsia="bg-BG"/>
        </w:rPr>
        <w:t>да</w:t>
      </w:r>
      <w:r w:rsidRPr="00404951">
        <w:rPr>
          <w:sz w:val="24"/>
          <w:szCs w:val="24"/>
          <w:lang w:eastAsia="bg-BG"/>
        </w:rPr>
        <w:t xml:space="preserve"> остави</w:t>
      </w:r>
      <w:r>
        <w:rPr>
          <w:sz w:val="24"/>
          <w:szCs w:val="24"/>
          <w:lang w:val="bg-BG" w:eastAsia="bg-BG"/>
        </w:rPr>
        <w:t>м</w:t>
      </w:r>
      <w:r w:rsidRPr="00404951">
        <w:rPr>
          <w:sz w:val="24"/>
          <w:szCs w:val="24"/>
          <w:lang w:eastAsia="bg-BG"/>
        </w:rPr>
        <w:t xml:space="preserve"> площадката чиста от отпадъци.</w:t>
      </w:r>
      <w:r w:rsidRPr="00404951">
        <w:rPr>
          <w:i/>
          <w:sz w:val="24"/>
          <w:szCs w:val="24"/>
          <w:lang w:eastAsia="bg-BG"/>
        </w:rPr>
        <w:t xml:space="preserve"> </w:t>
      </w:r>
      <w:r w:rsidRPr="00404951">
        <w:rPr>
          <w:sz w:val="24"/>
          <w:szCs w:val="24"/>
          <w:lang w:eastAsia="bg-BG"/>
        </w:rPr>
        <w:t xml:space="preserve">Всички транспортни разходи във връзка с изпълнението на поръчката </w:t>
      </w:r>
      <w:r w:rsidR="00683A1A">
        <w:rPr>
          <w:sz w:val="24"/>
          <w:szCs w:val="24"/>
          <w:lang w:val="bg-BG" w:eastAsia="bg-BG"/>
        </w:rPr>
        <w:t>да</w:t>
      </w:r>
      <w:r>
        <w:rPr>
          <w:sz w:val="24"/>
          <w:szCs w:val="24"/>
          <w:lang w:val="bg-BG" w:eastAsia="bg-BG"/>
        </w:rPr>
        <w:t xml:space="preserve"> </w:t>
      </w:r>
      <w:r w:rsidRPr="00404951">
        <w:rPr>
          <w:sz w:val="24"/>
          <w:szCs w:val="24"/>
          <w:lang w:eastAsia="bg-BG"/>
        </w:rPr>
        <w:t xml:space="preserve">са за </w:t>
      </w:r>
      <w:r>
        <w:rPr>
          <w:sz w:val="24"/>
          <w:szCs w:val="24"/>
          <w:lang w:val="bg-BG" w:eastAsia="bg-BG"/>
        </w:rPr>
        <w:t xml:space="preserve">наша </w:t>
      </w:r>
      <w:r w:rsidRPr="00404951">
        <w:rPr>
          <w:sz w:val="24"/>
          <w:szCs w:val="24"/>
          <w:lang w:eastAsia="bg-BG"/>
        </w:rPr>
        <w:t>сметка.</w:t>
      </w:r>
    </w:p>
    <w:p w:rsidR="00803A83" w:rsidRPr="00404951" w:rsidRDefault="00803A83" w:rsidP="00803A83">
      <w:pPr>
        <w:jc w:val="both"/>
        <w:rPr>
          <w:sz w:val="24"/>
          <w:szCs w:val="24"/>
        </w:rPr>
      </w:pPr>
      <w:r>
        <w:rPr>
          <w:sz w:val="24"/>
          <w:szCs w:val="24"/>
          <w:lang w:val="bg-BG"/>
        </w:rPr>
        <w:t xml:space="preserve">       1</w:t>
      </w:r>
      <w:r w:rsidR="003B7E9A">
        <w:rPr>
          <w:sz w:val="24"/>
          <w:szCs w:val="24"/>
          <w:lang w:val="bg-BG"/>
        </w:rPr>
        <w:t>4</w:t>
      </w:r>
      <w:r w:rsidRPr="00404951">
        <w:rPr>
          <w:sz w:val="24"/>
          <w:szCs w:val="24"/>
          <w:lang w:val="bg-BG"/>
        </w:rPr>
        <w:t xml:space="preserve">. </w:t>
      </w:r>
      <w:r w:rsidR="00683A1A">
        <w:rPr>
          <w:sz w:val="24"/>
          <w:szCs w:val="24"/>
          <w:lang w:val="bg-BG"/>
        </w:rPr>
        <w:t>Да</w:t>
      </w:r>
      <w:r w:rsidR="00373EEC">
        <w:rPr>
          <w:sz w:val="24"/>
          <w:szCs w:val="24"/>
          <w:lang w:val="bg-BG"/>
        </w:rPr>
        <w:t xml:space="preserve"> </w:t>
      </w:r>
      <w:r w:rsidRPr="00404951">
        <w:rPr>
          <w:sz w:val="24"/>
          <w:szCs w:val="24"/>
          <w:lang w:val="bg-BG"/>
        </w:rPr>
        <w:t>транспортира</w:t>
      </w:r>
      <w:r w:rsidR="00373EEC">
        <w:rPr>
          <w:sz w:val="24"/>
          <w:szCs w:val="24"/>
          <w:lang w:val="bg-BG"/>
        </w:rPr>
        <w:t>ме</w:t>
      </w:r>
      <w:r w:rsidRPr="00404951">
        <w:rPr>
          <w:sz w:val="24"/>
          <w:szCs w:val="24"/>
          <w:lang w:val="bg-BG"/>
        </w:rPr>
        <w:t xml:space="preserve"> всички строителни отпадъци на определените от съответната общинска администрация места при спазване на нормативните документи за управление на отпадъците</w:t>
      </w:r>
      <w:r w:rsidRPr="00404951">
        <w:rPr>
          <w:sz w:val="24"/>
          <w:szCs w:val="24"/>
          <w:lang w:val="ru-RU"/>
        </w:rPr>
        <w:t xml:space="preserve"> в 3 /три/ дневен срок, след изпълнение на предмета на поръчката.</w:t>
      </w:r>
      <w:r w:rsidRPr="00404951">
        <w:rPr>
          <w:sz w:val="24"/>
          <w:szCs w:val="24"/>
          <w:lang w:eastAsia="bg-BG"/>
        </w:rPr>
        <w:t xml:space="preserve"> </w:t>
      </w:r>
      <w:r w:rsidRPr="00404951">
        <w:rPr>
          <w:sz w:val="24"/>
          <w:szCs w:val="24"/>
          <w:lang w:val="bg-BG"/>
        </w:rPr>
        <w:t xml:space="preserve">       </w:t>
      </w:r>
    </w:p>
    <w:p w:rsidR="00803A83" w:rsidRPr="00404951" w:rsidRDefault="00803A83" w:rsidP="00803A83">
      <w:pPr>
        <w:spacing w:line="300" w:lineRule="auto"/>
        <w:jc w:val="both"/>
        <w:rPr>
          <w:sz w:val="24"/>
          <w:szCs w:val="24"/>
          <w:lang w:val="bg-BG"/>
        </w:rPr>
      </w:pPr>
      <w:r>
        <w:rPr>
          <w:sz w:val="24"/>
          <w:szCs w:val="24"/>
          <w:lang w:val="bg-BG"/>
        </w:rPr>
        <w:t xml:space="preserve">        1</w:t>
      </w:r>
      <w:r w:rsidR="003B7E9A">
        <w:rPr>
          <w:sz w:val="24"/>
          <w:szCs w:val="24"/>
          <w:lang w:val="bg-BG"/>
        </w:rPr>
        <w:t>5</w:t>
      </w:r>
      <w:r>
        <w:rPr>
          <w:sz w:val="24"/>
          <w:szCs w:val="24"/>
          <w:lang w:val="bg-BG"/>
        </w:rPr>
        <w:t xml:space="preserve">. </w:t>
      </w:r>
      <w:r w:rsidRPr="00404951">
        <w:rPr>
          <w:sz w:val="24"/>
          <w:szCs w:val="24"/>
        </w:rPr>
        <w:t>При приключване на строителн</w:t>
      </w:r>
      <w:r w:rsidR="00C24FA7">
        <w:rPr>
          <w:sz w:val="24"/>
          <w:szCs w:val="24"/>
          <w:lang w:val="bg-BG"/>
        </w:rPr>
        <w:t>о -</w:t>
      </w:r>
      <w:r w:rsidR="00C24FA7" w:rsidRPr="00C24FA7">
        <w:rPr>
          <w:sz w:val="24"/>
          <w:szCs w:val="24"/>
        </w:rPr>
        <w:t xml:space="preserve"> </w:t>
      </w:r>
      <w:r w:rsidR="00747EDE">
        <w:rPr>
          <w:sz w:val="24"/>
          <w:lang w:val="bg-BG"/>
        </w:rPr>
        <w:t>монтажни</w:t>
      </w:r>
      <w:r w:rsidR="00C24FA7">
        <w:rPr>
          <w:sz w:val="24"/>
          <w:szCs w:val="24"/>
          <w:lang w:val="bg-BG"/>
        </w:rPr>
        <w:t>те</w:t>
      </w:r>
      <w:r w:rsidRPr="00404951">
        <w:rPr>
          <w:sz w:val="24"/>
          <w:szCs w:val="24"/>
        </w:rPr>
        <w:t xml:space="preserve"> работи </w:t>
      </w:r>
      <w:r w:rsidR="00666E21">
        <w:rPr>
          <w:sz w:val="24"/>
          <w:szCs w:val="24"/>
          <w:lang w:val="bg-BG"/>
        </w:rPr>
        <w:t xml:space="preserve">ще </w:t>
      </w:r>
      <w:r w:rsidRPr="00404951">
        <w:rPr>
          <w:sz w:val="24"/>
          <w:szCs w:val="24"/>
        </w:rPr>
        <w:t>състав</w:t>
      </w:r>
      <w:r w:rsidR="00666E21">
        <w:rPr>
          <w:sz w:val="24"/>
          <w:szCs w:val="24"/>
          <w:lang w:val="bg-BG"/>
        </w:rPr>
        <w:t>им</w:t>
      </w:r>
      <w:r w:rsidRPr="00404951">
        <w:rPr>
          <w:sz w:val="24"/>
          <w:szCs w:val="24"/>
        </w:rPr>
        <w:t xml:space="preserve"> двустранен протокол </w:t>
      </w:r>
      <w:r w:rsidRPr="00404951">
        <w:rPr>
          <w:sz w:val="24"/>
          <w:szCs w:val="24"/>
          <w:lang w:val="bg-BG"/>
        </w:rPr>
        <w:t xml:space="preserve">по образец </w:t>
      </w:r>
      <w:r w:rsidR="00666E21">
        <w:rPr>
          <w:sz w:val="24"/>
          <w:szCs w:val="24"/>
          <w:lang w:val="bg-BG"/>
        </w:rPr>
        <w:t xml:space="preserve">и ще го представим за </w:t>
      </w:r>
      <w:r w:rsidRPr="00404951">
        <w:rPr>
          <w:sz w:val="24"/>
          <w:szCs w:val="24"/>
        </w:rPr>
        <w:t>приемане от страна на Възложителя</w:t>
      </w:r>
      <w:r w:rsidRPr="00404951">
        <w:rPr>
          <w:sz w:val="24"/>
          <w:szCs w:val="24"/>
          <w:lang w:val="bg-BG"/>
        </w:rPr>
        <w:t xml:space="preserve">. </w:t>
      </w:r>
    </w:p>
    <w:p w:rsidR="00803A83" w:rsidRPr="00030DC3" w:rsidRDefault="00803A83" w:rsidP="00803A83">
      <w:pPr>
        <w:jc w:val="both"/>
        <w:rPr>
          <w:sz w:val="24"/>
          <w:szCs w:val="24"/>
          <w:lang w:val="ru-RU" w:eastAsia="bg-BG"/>
        </w:rPr>
      </w:pPr>
      <w:r>
        <w:rPr>
          <w:sz w:val="24"/>
          <w:szCs w:val="24"/>
          <w:lang w:val="ru-RU" w:eastAsia="bg-BG"/>
        </w:rPr>
        <w:t xml:space="preserve">        1</w:t>
      </w:r>
      <w:r w:rsidR="003B7E9A">
        <w:rPr>
          <w:sz w:val="24"/>
          <w:szCs w:val="24"/>
          <w:lang w:val="ru-RU" w:eastAsia="bg-BG"/>
        </w:rPr>
        <w:t>6</w:t>
      </w:r>
      <w:r w:rsidRPr="00404951">
        <w:rPr>
          <w:sz w:val="24"/>
          <w:szCs w:val="24"/>
          <w:lang w:val="ru-RU" w:eastAsia="bg-BG"/>
        </w:rPr>
        <w:t>.</w:t>
      </w:r>
      <w:r>
        <w:rPr>
          <w:sz w:val="24"/>
          <w:szCs w:val="24"/>
          <w:lang w:val="ru-RU" w:eastAsia="bg-BG"/>
        </w:rPr>
        <w:t xml:space="preserve"> </w:t>
      </w:r>
      <w:r w:rsidR="00C24FA7">
        <w:rPr>
          <w:sz w:val="24"/>
          <w:szCs w:val="24"/>
          <w:lang w:val="ru-RU" w:eastAsia="bg-BG"/>
        </w:rPr>
        <w:t xml:space="preserve">При </w:t>
      </w:r>
      <w:r w:rsidR="00666E21">
        <w:rPr>
          <w:sz w:val="24"/>
          <w:szCs w:val="24"/>
          <w:lang w:val="ru-RU" w:eastAsia="bg-BG"/>
        </w:rPr>
        <w:t xml:space="preserve">констатирани </w:t>
      </w:r>
      <w:r w:rsidR="00666E21" w:rsidRPr="00030DC3">
        <w:rPr>
          <w:sz w:val="24"/>
          <w:szCs w:val="24"/>
          <w:lang w:val="ru-RU" w:eastAsia="bg-BG"/>
        </w:rPr>
        <w:t>недостатъци</w:t>
      </w:r>
      <w:r w:rsidR="00666E21">
        <w:rPr>
          <w:sz w:val="24"/>
          <w:szCs w:val="24"/>
          <w:lang w:val="ru-RU" w:eastAsia="bg-BG"/>
        </w:rPr>
        <w:t xml:space="preserve"> при С</w:t>
      </w:r>
      <w:r w:rsidR="004C7DBA">
        <w:rPr>
          <w:sz w:val="24"/>
          <w:szCs w:val="24"/>
          <w:lang w:val="ru-RU" w:eastAsia="bg-BG"/>
        </w:rPr>
        <w:t>М</w:t>
      </w:r>
      <w:r w:rsidR="00666E21">
        <w:rPr>
          <w:sz w:val="24"/>
          <w:szCs w:val="24"/>
          <w:lang w:val="ru-RU" w:eastAsia="bg-BG"/>
        </w:rPr>
        <w:t>Р, същите ще се</w:t>
      </w:r>
      <w:r w:rsidRPr="00030DC3">
        <w:rPr>
          <w:sz w:val="24"/>
          <w:szCs w:val="24"/>
          <w:lang w:val="ru-RU" w:eastAsia="bg-BG"/>
        </w:rPr>
        <w:t xml:space="preserve"> отстраняват от </w:t>
      </w:r>
      <w:r w:rsidR="00666E21">
        <w:rPr>
          <w:sz w:val="24"/>
          <w:szCs w:val="24"/>
          <w:lang w:val="ru-RU" w:eastAsia="bg-BG"/>
        </w:rPr>
        <w:t xml:space="preserve">за </w:t>
      </w:r>
      <w:proofErr w:type="gramStart"/>
      <w:r w:rsidR="00666E21">
        <w:rPr>
          <w:sz w:val="24"/>
          <w:szCs w:val="24"/>
          <w:lang w:val="ru-RU" w:eastAsia="bg-BG"/>
        </w:rPr>
        <w:t xml:space="preserve">наша </w:t>
      </w:r>
      <w:r w:rsidRPr="00030DC3">
        <w:rPr>
          <w:sz w:val="24"/>
          <w:szCs w:val="24"/>
          <w:lang w:val="ru-RU" w:eastAsia="bg-BG"/>
        </w:rPr>
        <w:t xml:space="preserve"> сметка</w:t>
      </w:r>
      <w:proofErr w:type="gramEnd"/>
      <w:r w:rsidRPr="00030DC3">
        <w:rPr>
          <w:sz w:val="24"/>
          <w:szCs w:val="24"/>
          <w:lang w:val="ru-RU" w:eastAsia="bg-BG"/>
        </w:rPr>
        <w:t>.</w:t>
      </w:r>
    </w:p>
    <w:p w:rsidR="00C24FA7" w:rsidRPr="00404951" w:rsidRDefault="00803A83" w:rsidP="00803A83">
      <w:pPr>
        <w:jc w:val="both"/>
        <w:rPr>
          <w:position w:val="8"/>
          <w:sz w:val="24"/>
          <w:szCs w:val="24"/>
          <w:lang w:val="ru-RU"/>
        </w:rPr>
      </w:pPr>
      <w:r w:rsidRPr="00404951">
        <w:rPr>
          <w:sz w:val="24"/>
          <w:szCs w:val="24"/>
          <w:lang w:val="ru-RU"/>
        </w:rPr>
        <w:t xml:space="preserve">        </w:t>
      </w:r>
      <w:r w:rsidR="00D1091B">
        <w:rPr>
          <w:sz w:val="24"/>
          <w:szCs w:val="24"/>
          <w:lang w:val="ru-RU"/>
        </w:rPr>
        <w:t>1</w:t>
      </w:r>
      <w:r w:rsidR="003B7E9A">
        <w:rPr>
          <w:sz w:val="24"/>
          <w:szCs w:val="24"/>
          <w:lang w:val="ru-RU"/>
        </w:rPr>
        <w:t>7</w:t>
      </w:r>
      <w:r w:rsidRPr="00404951">
        <w:rPr>
          <w:sz w:val="24"/>
          <w:szCs w:val="24"/>
          <w:lang w:val="ru-RU"/>
        </w:rPr>
        <w:t xml:space="preserve">. </w:t>
      </w:r>
      <w:r w:rsidR="00683A1A">
        <w:rPr>
          <w:sz w:val="24"/>
          <w:szCs w:val="24"/>
          <w:lang w:val="bg-BG"/>
        </w:rPr>
        <w:t xml:space="preserve">Да </w:t>
      </w:r>
      <w:r w:rsidRPr="00404951">
        <w:rPr>
          <w:sz w:val="24"/>
          <w:szCs w:val="24"/>
          <w:lang w:val="bg-BG"/>
        </w:rPr>
        <w:t>отстрани</w:t>
      </w:r>
      <w:r w:rsidR="00666E21">
        <w:rPr>
          <w:sz w:val="24"/>
          <w:szCs w:val="24"/>
          <w:lang w:val="bg-BG"/>
        </w:rPr>
        <w:t>м</w:t>
      </w:r>
      <w:r w:rsidRPr="00404951">
        <w:rPr>
          <w:sz w:val="24"/>
          <w:szCs w:val="24"/>
          <w:lang w:val="bg-BG"/>
        </w:rPr>
        <w:t xml:space="preserve"> за своя сметка всички появили се дефекти в гаранционния срок</w:t>
      </w:r>
      <w:r w:rsidR="00666E21">
        <w:rPr>
          <w:sz w:val="24"/>
          <w:szCs w:val="24"/>
          <w:lang w:val="bg-BG"/>
        </w:rPr>
        <w:t>,</w:t>
      </w:r>
      <w:r w:rsidRPr="00404951">
        <w:rPr>
          <w:sz w:val="24"/>
          <w:szCs w:val="24"/>
          <w:lang w:val="bg-BG"/>
        </w:rPr>
        <w:t xml:space="preserve"> не по-късно от 10 календерни дни от получаване на известието от Възложителя</w:t>
      </w:r>
      <w:r w:rsidR="00C24FA7">
        <w:rPr>
          <w:sz w:val="24"/>
          <w:szCs w:val="24"/>
          <w:lang w:val="bg-BG"/>
        </w:rPr>
        <w:t>.</w:t>
      </w:r>
    </w:p>
    <w:p w:rsidR="00683A1A" w:rsidRDefault="00803A83" w:rsidP="00803A83">
      <w:pPr>
        <w:pStyle w:val="BodyTextIndent"/>
        <w:spacing w:after="0"/>
        <w:ind w:left="0"/>
        <w:jc w:val="both"/>
      </w:pPr>
      <w:r w:rsidRPr="00404951">
        <w:t xml:space="preserve">       </w:t>
      </w:r>
      <w:r>
        <w:t xml:space="preserve"> </w:t>
      </w:r>
      <w:r w:rsidR="00666E21">
        <w:t>1</w:t>
      </w:r>
      <w:r w:rsidR="003B7E9A">
        <w:t>8</w:t>
      </w:r>
      <w:r w:rsidRPr="00404951">
        <w:t xml:space="preserve">. </w:t>
      </w:r>
      <w:r w:rsidR="00683A1A">
        <w:t>Да</w:t>
      </w:r>
      <w:r w:rsidRPr="00404951">
        <w:t xml:space="preserve"> отстрани за своя сметка всички установени дефекти и допуснати грешки</w:t>
      </w:r>
      <w:r w:rsidR="00666E21">
        <w:t>,</w:t>
      </w:r>
      <w:r w:rsidRPr="00404951">
        <w:t xml:space="preserve"> преди подписването на протокола за изпълнение на С</w:t>
      </w:r>
      <w:r w:rsidR="004C7DBA">
        <w:t>М</w:t>
      </w:r>
      <w:r w:rsidR="00683A1A">
        <w:t>Р</w:t>
      </w:r>
      <w:r w:rsidRPr="00404951">
        <w:t xml:space="preserve"> на Възложителя.</w:t>
      </w:r>
    </w:p>
    <w:p w:rsidR="00D1091B" w:rsidRDefault="00D1091B" w:rsidP="00803A83">
      <w:pPr>
        <w:pStyle w:val="BodyTextIndent"/>
        <w:spacing w:after="0"/>
        <w:ind w:left="0"/>
        <w:jc w:val="both"/>
      </w:pPr>
    </w:p>
    <w:p w:rsidR="00683A1A" w:rsidRDefault="00683A1A" w:rsidP="00803A83">
      <w:pPr>
        <w:pStyle w:val="BodyTextIndent"/>
        <w:spacing w:after="0"/>
        <w:ind w:left="0"/>
        <w:jc w:val="both"/>
      </w:pPr>
      <w:r>
        <w:t xml:space="preserve">        II</w:t>
      </w:r>
      <w:r w:rsidRPr="00404951">
        <w:t xml:space="preserve">. </w:t>
      </w:r>
      <w:r>
        <w:t xml:space="preserve">Заявяваме, че </w:t>
      </w:r>
      <w:r w:rsidRPr="00404951">
        <w:t>притежава</w:t>
      </w:r>
      <w:r>
        <w:t>ме</w:t>
      </w:r>
      <w:r w:rsidRPr="00404951">
        <w:t xml:space="preserve"> необходимите икономически и технически възможности, в това число опитни и квалифицирани специалисти, за изпълнение на горепосочената обществена поръчка съобразно изискванията на Възложителя и действащата в Република България нормативна уредба.</w:t>
      </w:r>
    </w:p>
    <w:p w:rsidR="00683A1A" w:rsidRPr="00404951" w:rsidRDefault="00683A1A" w:rsidP="00803A83">
      <w:pPr>
        <w:pStyle w:val="BodyTextIndent"/>
        <w:spacing w:after="0"/>
        <w:ind w:left="0"/>
        <w:jc w:val="both"/>
      </w:pPr>
    </w:p>
    <w:p w:rsidR="00803A83" w:rsidRDefault="00803A83" w:rsidP="00666E21">
      <w:pPr>
        <w:jc w:val="both"/>
        <w:rPr>
          <w:color w:val="000000"/>
          <w:lang w:val="bg-BG"/>
        </w:rPr>
      </w:pPr>
      <w:r>
        <w:rPr>
          <w:sz w:val="24"/>
          <w:szCs w:val="24"/>
          <w:lang w:val="bg-BG" w:eastAsia="bg-BG"/>
        </w:rPr>
        <w:lastRenderedPageBreak/>
        <w:t xml:space="preserve">        </w:t>
      </w:r>
      <w:r w:rsidR="00683A1A">
        <w:rPr>
          <w:sz w:val="24"/>
          <w:szCs w:val="24"/>
          <w:lang w:val="bg-BG" w:eastAsia="bg-BG"/>
        </w:rPr>
        <w:t>III</w:t>
      </w:r>
      <w:r w:rsidRPr="00621C98">
        <w:rPr>
          <w:sz w:val="24"/>
          <w:szCs w:val="24"/>
          <w:lang w:val="bg-BG" w:eastAsia="bg-BG"/>
        </w:rPr>
        <w:t>.</w:t>
      </w:r>
      <w:r w:rsidRPr="00621C98">
        <w:rPr>
          <w:b/>
          <w:sz w:val="24"/>
          <w:szCs w:val="24"/>
          <w:lang w:val="bg-BG" w:eastAsia="bg-BG"/>
        </w:rPr>
        <w:t xml:space="preserve"> </w:t>
      </w:r>
      <w:r w:rsidR="00702000" w:rsidRPr="00702000">
        <w:rPr>
          <w:sz w:val="24"/>
          <w:szCs w:val="24"/>
          <w:lang w:val="bg-BG" w:eastAsia="bg-BG"/>
        </w:rPr>
        <w:t>Заявяваме, че</w:t>
      </w:r>
      <w:r w:rsidR="00702000">
        <w:rPr>
          <w:b/>
          <w:sz w:val="24"/>
          <w:szCs w:val="24"/>
          <w:lang w:val="bg-BG" w:eastAsia="bg-BG"/>
        </w:rPr>
        <w:t xml:space="preserve"> </w:t>
      </w:r>
      <w:r w:rsidR="00702000">
        <w:rPr>
          <w:sz w:val="24"/>
          <w:szCs w:val="24"/>
          <w:lang w:val="bg-BG" w:eastAsia="bg-BG"/>
        </w:rPr>
        <w:t xml:space="preserve">ако </w:t>
      </w:r>
      <w:r w:rsidR="00666E21">
        <w:rPr>
          <w:sz w:val="24"/>
          <w:szCs w:val="24"/>
          <w:lang w:val="bg-BG" w:eastAsia="bg-BG"/>
        </w:rPr>
        <w:t>не сме извършили</w:t>
      </w:r>
      <w:r w:rsidRPr="00621C98">
        <w:rPr>
          <w:sz w:val="24"/>
          <w:szCs w:val="24"/>
          <w:lang w:eastAsia="bg-BG"/>
        </w:rPr>
        <w:t xml:space="preserve"> оглед на обекта на място при Възложителя, в случай, че бъде</w:t>
      </w:r>
      <w:r w:rsidR="00666E21">
        <w:rPr>
          <w:sz w:val="24"/>
          <w:szCs w:val="24"/>
          <w:lang w:val="bg-BG" w:eastAsia="bg-BG"/>
        </w:rPr>
        <w:t>м</w:t>
      </w:r>
      <w:r w:rsidRPr="00621C98">
        <w:rPr>
          <w:sz w:val="24"/>
          <w:szCs w:val="24"/>
          <w:lang w:eastAsia="bg-BG"/>
        </w:rPr>
        <w:t xml:space="preserve"> определен</w:t>
      </w:r>
      <w:r w:rsidR="00666E21">
        <w:rPr>
          <w:sz w:val="24"/>
          <w:szCs w:val="24"/>
          <w:lang w:val="bg-BG" w:eastAsia="bg-BG"/>
        </w:rPr>
        <w:t>и</w:t>
      </w:r>
      <w:r w:rsidRPr="00621C98">
        <w:rPr>
          <w:sz w:val="24"/>
          <w:szCs w:val="24"/>
          <w:lang w:eastAsia="bg-BG"/>
        </w:rPr>
        <w:t xml:space="preserve"> за изпълнител</w:t>
      </w:r>
      <w:r w:rsidR="00666E21">
        <w:rPr>
          <w:sz w:val="24"/>
          <w:szCs w:val="24"/>
          <w:lang w:val="bg-BG" w:eastAsia="bg-BG"/>
        </w:rPr>
        <w:t>и</w:t>
      </w:r>
      <w:r w:rsidRPr="00621C98">
        <w:rPr>
          <w:sz w:val="24"/>
          <w:szCs w:val="24"/>
          <w:lang w:eastAsia="bg-BG"/>
        </w:rPr>
        <w:t xml:space="preserve"> на обществената поръчка, н</w:t>
      </w:r>
      <w:r w:rsidR="00666E21">
        <w:rPr>
          <w:sz w:val="24"/>
          <w:szCs w:val="24"/>
          <w:lang w:val="bg-BG" w:eastAsia="bg-BG"/>
        </w:rPr>
        <w:t xml:space="preserve">яма </w:t>
      </w:r>
      <w:r w:rsidRPr="00621C98">
        <w:rPr>
          <w:sz w:val="24"/>
          <w:szCs w:val="24"/>
          <w:lang w:eastAsia="bg-BG"/>
        </w:rPr>
        <w:t>да претендира</w:t>
      </w:r>
      <w:r w:rsidR="00666E21">
        <w:rPr>
          <w:sz w:val="24"/>
          <w:szCs w:val="24"/>
          <w:lang w:val="bg-BG" w:eastAsia="bg-BG"/>
        </w:rPr>
        <w:t>ме</w:t>
      </w:r>
      <w:r w:rsidRPr="00621C98">
        <w:rPr>
          <w:sz w:val="24"/>
          <w:szCs w:val="24"/>
          <w:lang w:eastAsia="bg-BG"/>
        </w:rPr>
        <w:t xml:space="preserve"> промяна на  ценово</w:t>
      </w:r>
      <w:r w:rsidR="00666E21">
        <w:rPr>
          <w:sz w:val="24"/>
          <w:szCs w:val="24"/>
          <w:lang w:val="bg-BG" w:eastAsia="bg-BG"/>
        </w:rPr>
        <w:t>то</w:t>
      </w:r>
      <w:r w:rsidRPr="005A567D">
        <w:rPr>
          <w:sz w:val="24"/>
          <w:szCs w:val="24"/>
          <w:lang w:eastAsia="bg-BG"/>
        </w:rPr>
        <w:t xml:space="preserve"> и/или техническо</w:t>
      </w:r>
      <w:r w:rsidR="00666E21">
        <w:rPr>
          <w:sz w:val="24"/>
          <w:szCs w:val="24"/>
          <w:lang w:val="bg-BG" w:eastAsia="bg-BG"/>
        </w:rPr>
        <w:t>то</w:t>
      </w:r>
      <w:r w:rsidRPr="005A567D">
        <w:rPr>
          <w:sz w:val="24"/>
          <w:szCs w:val="24"/>
          <w:lang w:eastAsia="bg-BG"/>
        </w:rPr>
        <w:t xml:space="preserve"> предложение на това основание.</w:t>
      </w:r>
      <w:r w:rsidRPr="00D21958">
        <w:rPr>
          <w:color w:val="000000"/>
        </w:rPr>
        <w:t xml:space="preserve">  </w:t>
      </w:r>
    </w:p>
    <w:p w:rsidR="00666E21" w:rsidRPr="00666E21" w:rsidRDefault="00666E21" w:rsidP="00666E21">
      <w:pPr>
        <w:jc w:val="both"/>
        <w:rPr>
          <w:b/>
          <w:lang w:val="bg-BG"/>
        </w:rPr>
      </w:pPr>
    </w:p>
    <w:p w:rsidR="00212320" w:rsidRPr="003D0359" w:rsidRDefault="00212320" w:rsidP="00212320">
      <w:pPr>
        <w:jc w:val="both"/>
        <w:rPr>
          <w:rFonts w:eastAsia="SimSun"/>
          <w:lang w:val="bg-BG" w:eastAsia="zh-CN"/>
        </w:rPr>
      </w:pPr>
    </w:p>
    <w:p w:rsidR="00212320" w:rsidRPr="009A5A46" w:rsidRDefault="00212320" w:rsidP="00212320">
      <w:pPr>
        <w:jc w:val="both"/>
        <w:rPr>
          <w:rFonts w:eastAsia="SimSun"/>
          <w:sz w:val="24"/>
          <w:szCs w:val="24"/>
          <w:lang w:val="bg-BG" w:eastAsia="zh-CN"/>
        </w:rPr>
      </w:pPr>
      <w:r w:rsidRPr="009A5A46">
        <w:rPr>
          <w:rFonts w:eastAsia="SimSun"/>
          <w:sz w:val="24"/>
          <w:szCs w:val="24"/>
          <w:lang w:val="bg-BG" w:eastAsia="zh-CN"/>
        </w:rPr>
        <w:tab/>
        <w:t>Приложения:. ……………………………………………………………</w:t>
      </w:r>
    </w:p>
    <w:p w:rsidR="00212320" w:rsidRPr="009A5A46" w:rsidRDefault="00212320" w:rsidP="00212320">
      <w:pPr>
        <w:jc w:val="both"/>
        <w:rPr>
          <w:rFonts w:eastAsia="SimSun"/>
          <w:sz w:val="24"/>
          <w:szCs w:val="24"/>
          <w:lang w:val="bg-BG" w:eastAsia="zh-CN"/>
        </w:rPr>
      </w:pPr>
      <w:r w:rsidRPr="009A5A46">
        <w:rPr>
          <w:rFonts w:eastAsia="SimSun"/>
          <w:sz w:val="24"/>
          <w:szCs w:val="24"/>
          <w:lang w:val="bg-BG" w:eastAsia="zh-CN"/>
        </w:rPr>
        <w:tab/>
      </w:r>
      <w:r w:rsidRPr="009A5A46">
        <w:rPr>
          <w:rFonts w:eastAsia="SimSun"/>
          <w:sz w:val="24"/>
          <w:szCs w:val="24"/>
          <w:lang w:val="bg-BG" w:eastAsia="zh-CN"/>
        </w:rPr>
        <w:tab/>
      </w:r>
      <w:r>
        <w:rPr>
          <w:rFonts w:eastAsia="SimSun"/>
          <w:sz w:val="24"/>
          <w:szCs w:val="24"/>
          <w:lang w:val="bg-BG" w:eastAsia="zh-CN"/>
        </w:rPr>
        <w:t>(</w:t>
      </w:r>
      <w:r w:rsidRPr="009A5A46">
        <w:rPr>
          <w:rFonts w:eastAsia="SimSun"/>
          <w:sz w:val="24"/>
          <w:szCs w:val="24"/>
          <w:lang w:val="bg-BG" w:eastAsia="zh-CN"/>
        </w:rPr>
        <w:t>описват се приложенията към Техническото предложение, ако има такива)</w:t>
      </w:r>
      <w:r w:rsidRPr="009A5A46">
        <w:rPr>
          <w:sz w:val="24"/>
          <w:szCs w:val="24"/>
          <w:lang w:val="bg-BG"/>
        </w:rPr>
        <w:t xml:space="preserve"> </w:t>
      </w:r>
    </w:p>
    <w:p w:rsidR="00212320" w:rsidRDefault="00212320" w:rsidP="00212320">
      <w:pPr>
        <w:pStyle w:val="ListParagraph"/>
        <w:ind w:left="0"/>
        <w:jc w:val="both"/>
        <w:rPr>
          <w:sz w:val="24"/>
          <w:szCs w:val="24"/>
          <w:lang w:val="bg-BG"/>
        </w:rPr>
      </w:pPr>
    </w:p>
    <w:p w:rsidR="00666E21" w:rsidRDefault="00666E21" w:rsidP="00212320">
      <w:pPr>
        <w:pStyle w:val="ListParagraph"/>
        <w:ind w:left="0"/>
        <w:jc w:val="both"/>
        <w:rPr>
          <w:sz w:val="24"/>
          <w:szCs w:val="24"/>
          <w:lang w:val="bg-BG"/>
        </w:rPr>
      </w:pPr>
    </w:p>
    <w:p w:rsidR="00666E21" w:rsidRPr="00666E21" w:rsidRDefault="00666E21" w:rsidP="00212320">
      <w:pPr>
        <w:pStyle w:val="ListParagraph"/>
        <w:ind w:left="0"/>
        <w:jc w:val="both"/>
        <w:rPr>
          <w:sz w:val="24"/>
          <w:szCs w:val="24"/>
          <w:lang w:val="bg-BG"/>
        </w:rPr>
      </w:pPr>
    </w:p>
    <w:p w:rsidR="00212320" w:rsidRDefault="00212320" w:rsidP="00212320">
      <w:pPr>
        <w:jc w:val="both"/>
        <w:rPr>
          <w:sz w:val="24"/>
          <w:szCs w:val="24"/>
          <w:lang w:val="bg-BG"/>
        </w:rPr>
      </w:pPr>
      <w:r w:rsidRPr="009A5A46">
        <w:rPr>
          <w:b/>
          <w:bCs/>
          <w:i/>
          <w:iCs/>
          <w:sz w:val="24"/>
          <w:szCs w:val="24"/>
          <w:lang w:val="bg-BG" w:eastAsia="bg-BG"/>
        </w:rPr>
        <w:t xml:space="preserve">   </w:t>
      </w:r>
      <w:r w:rsidRPr="009A5A46">
        <w:rPr>
          <w:sz w:val="24"/>
          <w:szCs w:val="24"/>
          <w:lang w:val="bg-BG"/>
        </w:rPr>
        <w:t>Дата ..................... 201</w:t>
      </w:r>
      <w:r w:rsidR="00744949">
        <w:rPr>
          <w:sz w:val="24"/>
          <w:szCs w:val="24"/>
          <w:lang w:val="bg-BG"/>
        </w:rPr>
        <w:t>7</w:t>
      </w:r>
      <w:r w:rsidRPr="009A5A46">
        <w:rPr>
          <w:sz w:val="24"/>
          <w:szCs w:val="24"/>
          <w:lang w:val="bg-BG"/>
        </w:rPr>
        <w:t xml:space="preserve"> г.                                 ПОДПИС И ПЕЧАТ: ................................</w:t>
      </w:r>
    </w:p>
    <w:p w:rsidR="00DC1773" w:rsidRDefault="00DC1773" w:rsidP="00212320">
      <w:pPr>
        <w:jc w:val="both"/>
        <w:rPr>
          <w:sz w:val="24"/>
          <w:szCs w:val="24"/>
          <w:lang w:val="bg-BG"/>
        </w:rPr>
      </w:pPr>
    </w:p>
    <w:p w:rsidR="00DC1773" w:rsidRDefault="00DC1773" w:rsidP="00212320">
      <w:pPr>
        <w:jc w:val="both"/>
        <w:rPr>
          <w:sz w:val="24"/>
          <w:szCs w:val="24"/>
          <w:lang w:val="bg-BG"/>
        </w:rPr>
      </w:pPr>
    </w:p>
    <w:p w:rsidR="00EB49B0" w:rsidRDefault="00EB49B0" w:rsidP="00212320">
      <w:pPr>
        <w:jc w:val="both"/>
        <w:rPr>
          <w:sz w:val="24"/>
          <w:szCs w:val="24"/>
          <w:lang w:val="bg-BG"/>
        </w:rPr>
      </w:pPr>
    </w:p>
    <w:p w:rsidR="00EB49B0" w:rsidRDefault="00EB49B0" w:rsidP="00212320">
      <w:pPr>
        <w:jc w:val="both"/>
        <w:rPr>
          <w:sz w:val="24"/>
          <w:szCs w:val="24"/>
          <w:lang w:val="bg-BG"/>
        </w:rPr>
      </w:pPr>
    </w:p>
    <w:p w:rsidR="00EB49B0" w:rsidRDefault="00EB49B0"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C6107F" w:rsidRDefault="00C6107F" w:rsidP="00212320">
      <w:pPr>
        <w:jc w:val="both"/>
        <w:rPr>
          <w:sz w:val="24"/>
          <w:szCs w:val="24"/>
          <w:lang w:val="bg-BG"/>
        </w:rPr>
      </w:pPr>
    </w:p>
    <w:p w:rsidR="00C6107F" w:rsidRDefault="00C6107F" w:rsidP="00212320">
      <w:pPr>
        <w:jc w:val="both"/>
        <w:rPr>
          <w:sz w:val="24"/>
          <w:szCs w:val="24"/>
          <w:lang w:val="bg-BG"/>
        </w:rPr>
      </w:pPr>
    </w:p>
    <w:p w:rsidR="006929EF" w:rsidRDefault="006929EF" w:rsidP="00212320">
      <w:pPr>
        <w:jc w:val="both"/>
        <w:rPr>
          <w:sz w:val="24"/>
          <w:szCs w:val="24"/>
          <w:lang w:val="bg-BG"/>
        </w:rPr>
      </w:pPr>
    </w:p>
    <w:p w:rsidR="006929EF" w:rsidRDefault="006929EF" w:rsidP="00212320">
      <w:pPr>
        <w:jc w:val="both"/>
        <w:rPr>
          <w:sz w:val="24"/>
          <w:szCs w:val="24"/>
          <w:lang w:val="bg-BG"/>
        </w:rPr>
      </w:pPr>
    </w:p>
    <w:p w:rsidR="00DC1773" w:rsidRPr="009A5A46" w:rsidRDefault="00DC1773" w:rsidP="00212320">
      <w:pPr>
        <w:jc w:val="both"/>
        <w:rPr>
          <w:sz w:val="24"/>
          <w:szCs w:val="24"/>
          <w:lang w:val="bg-BG"/>
        </w:rPr>
      </w:pPr>
    </w:p>
    <w:p w:rsidR="00212320" w:rsidRPr="00145E18" w:rsidRDefault="00212320" w:rsidP="00212320">
      <w:pPr>
        <w:jc w:val="right"/>
        <w:rPr>
          <w:b/>
          <w:lang w:val="bg-BG" w:eastAsia="bg-BG"/>
        </w:rPr>
      </w:pPr>
      <w:r>
        <w:rPr>
          <w:rStyle w:val="63pt"/>
          <w:b w:val="0"/>
          <w:bCs w:val="0"/>
          <w:sz w:val="24"/>
          <w:szCs w:val="24"/>
          <w:lang w:eastAsia="bg-BG"/>
        </w:rPr>
        <w:lastRenderedPageBreak/>
        <w:t xml:space="preserve">   </w:t>
      </w:r>
      <w:r w:rsidRPr="00145E18">
        <w:rPr>
          <w:b/>
          <w:lang w:val="bg-BG" w:eastAsia="bg-BG"/>
        </w:rPr>
        <w:t xml:space="preserve">Приложение № </w:t>
      </w:r>
      <w:r w:rsidR="00122A7E">
        <w:rPr>
          <w:b/>
          <w:lang w:val="bg-BG" w:eastAsia="bg-BG"/>
        </w:rPr>
        <w:t>3.1.</w:t>
      </w:r>
    </w:p>
    <w:p w:rsidR="00212320" w:rsidRDefault="00212320" w:rsidP="00212320">
      <w:pPr>
        <w:jc w:val="right"/>
        <w:rPr>
          <w:lang w:val="bg-BG" w:eastAsia="bg-BG"/>
        </w:rPr>
      </w:pPr>
    </w:p>
    <w:p w:rsidR="00212320" w:rsidRPr="00CA2DBB" w:rsidRDefault="00212320" w:rsidP="00212320">
      <w:pPr>
        <w:pStyle w:val="1"/>
        <w:shd w:val="clear" w:color="auto" w:fill="auto"/>
        <w:spacing w:line="283" w:lineRule="exact"/>
        <w:ind w:left="1833" w:firstLine="0"/>
        <w:rPr>
          <w:rStyle w:val="63pt"/>
          <w:bCs w:val="0"/>
          <w:sz w:val="24"/>
          <w:szCs w:val="24"/>
          <w:lang w:val="bg-BG" w:eastAsia="bg-BG"/>
        </w:rPr>
      </w:pPr>
      <w:r>
        <w:rPr>
          <w:rStyle w:val="63pt"/>
          <w:b w:val="0"/>
          <w:bCs w:val="0"/>
          <w:sz w:val="24"/>
          <w:szCs w:val="24"/>
          <w:lang w:val="bg-BG" w:eastAsia="bg-BG"/>
        </w:rPr>
        <w:t xml:space="preserve">          </w:t>
      </w:r>
      <w:r w:rsidRPr="00CA2DBB">
        <w:rPr>
          <w:rStyle w:val="63pt"/>
          <w:bCs w:val="0"/>
          <w:sz w:val="24"/>
          <w:szCs w:val="24"/>
          <w:lang w:eastAsia="bg-BG"/>
        </w:rPr>
        <w:t>ДЕКЛАРАЦИЯ</w:t>
      </w:r>
    </w:p>
    <w:p w:rsidR="00212320" w:rsidRDefault="00212320" w:rsidP="00212320">
      <w:pPr>
        <w:jc w:val="center"/>
        <w:rPr>
          <w:b/>
          <w:sz w:val="24"/>
          <w:szCs w:val="24"/>
          <w:lang w:val="bg-BG" w:eastAsia="bg-BG"/>
        </w:rPr>
      </w:pPr>
      <w:r>
        <w:rPr>
          <w:b/>
          <w:sz w:val="24"/>
          <w:szCs w:val="24"/>
          <w:lang w:val="bg-BG" w:eastAsia="bg-BG"/>
        </w:rPr>
        <w:t>за</w:t>
      </w:r>
      <w:r w:rsidRPr="007205B1">
        <w:rPr>
          <w:b/>
          <w:sz w:val="24"/>
          <w:szCs w:val="24"/>
          <w:lang w:eastAsia="bg-BG"/>
        </w:rPr>
        <w:t xml:space="preserve"> </w:t>
      </w:r>
      <w:r w:rsidRPr="00544CE4">
        <w:rPr>
          <w:noProof/>
          <w:sz w:val="24"/>
          <w:szCs w:val="24"/>
          <w:lang w:val="ru-RU"/>
        </w:rPr>
        <w:t xml:space="preserve"> </w:t>
      </w:r>
      <w:r w:rsidRPr="00544823">
        <w:rPr>
          <w:b/>
          <w:noProof/>
          <w:sz w:val="24"/>
          <w:szCs w:val="24"/>
          <w:lang w:val="ru-RU"/>
        </w:rPr>
        <w:t>съгласие с клаузите на приложения проект на договор</w:t>
      </w:r>
    </w:p>
    <w:p w:rsidR="00212320" w:rsidRPr="00C50217" w:rsidRDefault="00212320" w:rsidP="00212320">
      <w:pPr>
        <w:jc w:val="center"/>
        <w:rPr>
          <w:b/>
          <w:sz w:val="24"/>
          <w:szCs w:val="24"/>
          <w:lang w:val="bg-BG"/>
        </w:rPr>
      </w:pPr>
    </w:p>
    <w:p w:rsidR="00212320" w:rsidRPr="00655D6D" w:rsidRDefault="00212320" w:rsidP="00212320">
      <w:pPr>
        <w:rPr>
          <w:sz w:val="24"/>
          <w:szCs w:val="24"/>
          <w:lang w:val="bg-BG" w:eastAsia="bg-BG"/>
        </w:rPr>
      </w:pPr>
    </w:p>
    <w:p w:rsidR="00212320" w:rsidRPr="00655D6D" w:rsidRDefault="00212320" w:rsidP="00212320">
      <w:pPr>
        <w:pStyle w:val="1"/>
        <w:shd w:val="clear" w:color="auto" w:fill="auto"/>
        <w:tabs>
          <w:tab w:val="left" w:leader="dot" w:pos="5987"/>
        </w:tabs>
        <w:spacing w:after="282" w:line="240" w:lineRule="auto"/>
        <w:ind w:firstLine="0"/>
        <w:rPr>
          <w:sz w:val="24"/>
          <w:szCs w:val="24"/>
          <w:lang w:val="bg-BG" w:eastAsia="bg-BG"/>
        </w:rPr>
      </w:pPr>
      <w:r w:rsidRPr="00655D6D">
        <w:rPr>
          <w:sz w:val="24"/>
          <w:szCs w:val="24"/>
          <w:lang w:val="bg-BG" w:eastAsia="bg-BG"/>
        </w:rPr>
        <w:t xml:space="preserve">        </w:t>
      </w:r>
      <w:r w:rsidRPr="00655D6D">
        <w:rPr>
          <w:sz w:val="24"/>
          <w:szCs w:val="24"/>
          <w:lang w:eastAsia="bg-BG"/>
        </w:rPr>
        <w:t>Долуподписаният/</w:t>
      </w:r>
      <w:proofErr w:type="gramStart"/>
      <w:r w:rsidRPr="00655D6D">
        <w:rPr>
          <w:sz w:val="24"/>
          <w:szCs w:val="24"/>
          <w:lang w:eastAsia="bg-BG"/>
        </w:rPr>
        <w:t>ната</w:t>
      </w:r>
      <w:r w:rsidRPr="00655D6D">
        <w:rPr>
          <w:sz w:val="24"/>
          <w:szCs w:val="24"/>
          <w:lang w:val="bg-BG" w:eastAsia="bg-BG"/>
        </w:rPr>
        <w:t xml:space="preserve"> ................................................................................................</w:t>
      </w:r>
      <w:proofErr w:type="gramEnd"/>
    </w:p>
    <w:p w:rsidR="00212320" w:rsidRPr="00655D6D" w:rsidRDefault="00212320" w:rsidP="00212320">
      <w:pPr>
        <w:pStyle w:val="1"/>
        <w:shd w:val="clear" w:color="auto" w:fill="auto"/>
        <w:tabs>
          <w:tab w:val="left" w:leader="dot" w:pos="6070"/>
        </w:tabs>
        <w:spacing w:line="240" w:lineRule="auto"/>
        <w:ind w:left="60" w:firstLine="0"/>
        <w:rPr>
          <w:sz w:val="24"/>
          <w:szCs w:val="24"/>
          <w:lang w:val="bg-BG" w:eastAsia="bg-BG"/>
        </w:rPr>
      </w:pPr>
      <w:r w:rsidRPr="00655D6D">
        <w:rPr>
          <w:sz w:val="24"/>
          <w:szCs w:val="24"/>
          <w:lang w:val="bg-BG" w:eastAsia="bg-BG"/>
        </w:rPr>
        <w:t xml:space="preserve">в </w:t>
      </w:r>
      <w:r w:rsidRPr="00655D6D">
        <w:rPr>
          <w:sz w:val="24"/>
          <w:szCs w:val="24"/>
          <w:lang w:eastAsia="bg-BG"/>
        </w:rPr>
        <w:t>качеството ми</w:t>
      </w:r>
      <w:r w:rsidRPr="00655D6D">
        <w:rPr>
          <w:sz w:val="24"/>
          <w:szCs w:val="24"/>
          <w:lang w:val="bg-BG"/>
        </w:rPr>
        <w:t xml:space="preserve"> </w:t>
      </w:r>
      <w:r w:rsidRPr="00655D6D">
        <w:rPr>
          <w:sz w:val="24"/>
          <w:szCs w:val="24"/>
          <w:lang w:eastAsia="bg-BG"/>
        </w:rPr>
        <w:t>на</w:t>
      </w:r>
      <w:r w:rsidRPr="00655D6D">
        <w:rPr>
          <w:sz w:val="24"/>
          <w:szCs w:val="24"/>
          <w:lang w:val="bg-BG" w:eastAsia="bg-BG"/>
        </w:rPr>
        <w:t>...............................................................................................................</w:t>
      </w:r>
    </w:p>
    <w:p w:rsidR="00212320" w:rsidRPr="00655D6D" w:rsidRDefault="00212320" w:rsidP="00212320">
      <w:pPr>
        <w:pStyle w:val="1"/>
        <w:shd w:val="clear" w:color="auto" w:fill="auto"/>
        <w:tabs>
          <w:tab w:val="left" w:leader="dot" w:pos="6070"/>
        </w:tabs>
        <w:spacing w:line="240" w:lineRule="auto"/>
        <w:ind w:left="60" w:firstLine="0"/>
        <w:rPr>
          <w:i/>
          <w:sz w:val="24"/>
          <w:szCs w:val="24"/>
          <w:lang w:val="bg-BG" w:eastAsia="bg-BG"/>
        </w:rPr>
      </w:pPr>
      <w:r w:rsidRPr="00655D6D">
        <w:rPr>
          <w:sz w:val="24"/>
          <w:szCs w:val="24"/>
          <w:lang w:val="bg-BG" w:eastAsia="bg-BG"/>
        </w:rPr>
        <w:t xml:space="preserve">                  </w:t>
      </w:r>
      <w:r w:rsidRPr="00655D6D">
        <w:rPr>
          <w:sz w:val="24"/>
          <w:szCs w:val="24"/>
          <w:lang w:eastAsia="bg-BG"/>
        </w:rPr>
        <w:t>(</w:t>
      </w:r>
      <w:proofErr w:type="gramStart"/>
      <w:r w:rsidRPr="00655D6D">
        <w:rPr>
          <w:rStyle w:val="11pt0"/>
          <w:b w:val="0"/>
          <w:i w:val="0"/>
          <w:sz w:val="24"/>
          <w:szCs w:val="24"/>
          <w:lang w:eastAsia="bg-BG"/>
        </w:rPr>
        <w:t>посочва</w:t>
      </w:r>
      <w:proofErr w:type="gramEnd"/>
      <w:r w:rsidRPr="00655D6D">
        <w:rPr>
          <w:rStyle w:val="39"/>
          <w:sz w:val="24"/>
          <w:szCs w:val="24"/>
          <w:lang w:eastAsia="bg-BG"/>
        </w:rPr>
        <w:t xml:space="preserve"> се длъжността</w:t>
      </w:r>
      <w:r w:rsidRPr="00655D6D">
        <w:rPr>
          <w:rStyle w:val="11pt0"/>
          <w:i w:val="0"/>
          <w:sz w:val="24"/>
          <w:szCs w:val="24"/>
          <w:lang w:eastAsia="bg-BG"/>
        </w:rPr>
        <w:t xml:space="preserve"> </w:t>
      </w:r>
      <w:r w:rsidRPr="00655D6D">
        <w:rPr>
          <w:rStyle w:val="11pt0"/>
          <w:b w:val="0"/>
          <w:i w:val="0"/>
          <w:sz w:val="24"/>
          <w:szCs w:val="24"/>
          <w:lang w:eastAsia="bg-BG"/>
        </w:rPr>
        <w:t>и</w:t>
      </w:r>
      <w:r w:rsidRPr="00655D6D">
        <w:rPr>
          <w:rStyle w:val="11pt0"/>
          <w:i w:val="0"/>
          <w:sz w:val="24"/>
          <w:szCs w:val="24"/>
          <w:lang w:val="bg-BG" w:eastAsia="bg-BG"/>
        </w:rPr>
        <w:t xml:space="preserve"> </w:t>
      </w:r>
      <w:r w:rsidRPr="00655D6D">
        <w:rPr>
          <w:i/>
          <w:sz w:val="24"/>
          <w:szCs w:val="24"/>
          <w:lang w:eastAsia="bg-BG"/>
        </w:rPr>
        <w:t xml:space="preserve">качеството, в което лицето има право да представлява и управлява </w:t>
      </w:r>
    </w:p>
    <w:p w:rsidR="00212320" w:rsidRPr="00655D6D" w:rsidRDefault="00212320" w:rsidP="00212320">
      <w:pPr>
        <w:pStyle w:val="1"/>
        <w:shd w:val="clear" w:color="auto" w:fill="auto"/>
        <w:tabs>
          <w:tab w:val="left" w:leader="dot" w:pos="6070"/>
        </w:tabs>
        <w:spacing w:line="240" w:lineRule="auto"/>
        <w:ind w:left="60" w:firstLine="0"/>
        <w:rPr>
          <w:rStyle w:val="232"/>
          <w:sz w:val="24"/>
          <w:szCs w:val="24"/>
          <w:lang w:val="bg-BG" w:eastAsia="bg-BG"/>
        </w:rPr>
      </w:pPr>
      <w:r w:rsidRPr="00655D6D">
        <w:rPr>
          <w:i/>
          <w:sz w:val="24"/>
          <w:szCs w:val="24"/>
          <w:lang w:val="bg-BG" w:eastAsia="bg-BG"/>
        </w:rPr>
        <w:t xml:space="preserve">                                                                        </w:t>
      </w:r>
      <w:r w:rsidRPr="00655D6D">
        <w:rPr>
          <w:i/>
          <w:sz w:val="24"/>
          <w:szCs w:val="24"/>
          <w:lang w:eastAsia="bg-BG"/>
        </w:rPr>
        <w:t xml:space="preserve">- </w:t>
      </w:r>
      <w:proofErr w:type="gramStart"/>
      <w:r w:rsidRPr="00655D6D">
        <w:rPr>
          <w:i/>
          <w:sz w:val="24"/>
          <w:szCs w:val="24"/>
          <w:lang w:eastAsia="bg-BG"/>
        </w:rPr>
        <w:t>папр</w:t>
      </w:r>
      <w:proofErr w:type="gramEnd"/>
      <w:r w:rsidRPr="00655D6D">
        <w:rPr>
          <w:i/>
          <w:sz w:val="24"/>
          <w:szCs w:val="24"/>
          <w:lang w:eastAsia="bg-BG"/>
        </w:rPr>
        <w:t>. Изпълнителен</w:t>
      </w:r>
      <w:r w:rsidRPr="00655D6D">
        <w:rPr>
          <w:i/>
          <w:sz w:val="24"/>
          <w:szCs w:val="24"/>
          <w:lang w:val="bg-BG" w:eastAsia="bg-BG"/>
        </w:rPr>
        <w:t xml:space="preserve"> </w:t>
      </w:r>
      <w:r w:rsidRPr="00655D6D">
        <w:rPr>
          <w:i/>
          <w:sz w:val="24"/>
          <w:szCs w:val="24"/>
          <w:lang w:eastAsia="bg-BG"/>
        </w:rPr>
        <w:t>директор,</w:t>
      </w:r>
      <w:r w:rsidRPr="00655D6D">
        <w:rPr>
          <w:i/>
          <w:sz w:val="24"/>
          <w:szCs w:val="24"/>
          <w:lang w:val="bg-BG" w:eastAsia="bg-BG"/>
        </w:rPr>
        <w:t xml:space="preserve"> </w:t>
      </w:r>
      <w:r w:rsidRPr="00655D6D">
        <w:rPr>
          <w:i/>
          <w:sz w:val="24"/>
          <w:szCs w:val="24"/>
          <w:lang w:eastAsia="bg-BG"/>
        </w:rPr>
        <w:t>управител</w:t>
      </w:r>
      <w:r w:rsidRPr="00655D6D">
        <w:rPr>
          <w:i/>
          <w:sz w:val="24"/>
          <w:szCs w:val="24"/>
          <w:lang w:val="bg-BG" w:eastAsia="bg-BG"/>
        </w:rPr>
        <w:t xml:space="preserve"> </w:t>
      </w:r>
      <w:r w:rsidRPr="00655D6D">
        <w:rPr>
          <w:i/>
          <w:sz w:val="24"/>
          <w:szCs w:val="24"/>
          <w:lang w:eastAsia="bg-BG"/>
        </w:rPr>
        <w:t>и</w:t>
      </w:r>
      <w:r w:rsidRPr="00655D6D">
        <w:rPr>
          <w:i/>
          <w:sz w:val="24"/>
          <w:szCs w:val="24"/>
          <w:lang w:val="bg-BG" w:eastAsia="bg-BG"/>
        </w:rPr>
        <w:t xml:space="preserve"> </w:t>
      </w:r>
      <w:r w:rsidRPr="00655D6D">
        <w:rPr>
          <w:i/>
          <w:sz w:val="24"/>
          <w:szCs w:val="24"/>
          <w:lang w:eastAsia="bg-BG"/>
        </w:rPr>
        <w:t>др.</w:t>
      </w:r>
      <w:r w:rsidRPr="00655D6D">
        <w:rPr>
          <w:sz w:val="24"/>
          <w:szCs w:val="24"/>
          <w:lang w:eastAsia="bg-BG"/>
        </w:rPr>
        <w:t>)</w:t>
      </w:r>
      <w:r w:rsidRPr="00655D6D">
        <w:rPr>
          <w:sz w:val="24"/>
          <w:szCs w:val="24"/>
          <w:lang w:val="bg-BG" w:eastAsia="bg-BG"/>
        </w:rPr>
        <w:t xml:space="preserve"> </w:t>
      </w:r>
    </w:p>
    <w:p w:rsidR="00212320" w:rsidRPr="008A24F1" w:rsidRDefault="00212320" w:rsidP="00EB49B0">
      <w:pPr>
        <w:pStyle w:val="NoSpacing"/>
        <w:ind w:right="196"/>
        <w:jc w:val="both"/>
        <w:rPr>
          <w:rFonts w:ascii="Times New Roman" w:hAnsi="Times New Roman"/>
          <w:b/>
          <w:i/>
          <w:sz w:val="24"/>
          <w:szCs w:val="24"/>
          <w:lang w:val="bg-BG"/>
        </w:rPr>
      </w:pPr>
      <w:proofErr w:type="gramStart"/>
      <w:r w:rsidRPr="00655D6D">
        <w:rPr>
          <w:rStyle w:val="232"/>
          <w:sz w:val="24"/>
          <w:szCs w:val="24"/>
          <w:lang w:eastAsia="bg-BG"/>
        </w:rPr>
        <w:t>на</w:t>
      </w:r>
      <w:proofErr w:type="gramEnd"/>
      <w:r w:rsidRPr="00655D6D">
        <w:rPr>
          <w:rFonts w:ascii="Times New Roman" w:hAnsi="Times New Roman"/>
          <w:sz w:val="24"/>
          <w:szCs w:val="24"/>
          <w:lang w:val="bg-BG"/>
        </w:rPr>
        <w:t>.........................................................</w:t>
      </w:r>
      <w:r w:rsidRPr="00655D6D">
        <w:rPr>
          <w:rFonts w:ascii="Times New Roman" w:hAnsi="Times New Roman"/>
          <w:sz w:val="24"/>
          <w:szCs w:val="24"/>
          <w:lang w:eastAsia="bg-BG"/>
        </w:rPr>
        <w:t>, регистриран/о по фирмено дело №</w:t>
      </w:r>
      <w:r w:rsidRPr="00655D6D">
        <w:rPr>
          <w:rFonts w:ascii="Times New Roman" w:hAnsi="Times New Roman"/>
          <w:sz w:val="24"/>
          <w:szCs w:val="24"/>
          <w:lang w:eastAsia="bg-BG"/>
        </w:rPr>
        <w:tab/>
        <w:t>по описа за</w:t>
      </w:r>
      <w:r w:rsidRPr="00655D6D">
        <w:rPr>
          <w:rFonts w:ascii="Times New Roman" w:hAnsi="Times New Roman"/>
          <w:sz w:val="24"/>
          <w:szCs w:val="24"/>
          <w:lang w:val="bg-BG" w:eastAsia="bg-BG"/>
        </w:rPr>
        <w:t xml:space="preserve"> ..................... </w:t>
      </w:r>
      <w:r w:rsidRPr="00655D6D">
        <w:rPr>
          <w:rFonts w:ascii="Times New Roman" w:hAnsi="Times New Roman"/>
          <w:sz w:val="24"/>
          <w:szCs w:val="24"/>
          <w:lang w:eastAsia="bg-BG"/>
        </w:rPr>
        <w:t>г.</w:t>
      </w:r>
      <w:r w:rsidRPr="00655D6D">
        <w:rPr>
          <w:rFonts w:ascii="Times New Roman" w:hAnsi="Times New Roman"/>
          <w:sz w:val="24"/>
          <w:szCs w:val="24"/>
          <w:lang w:val="bg-BG" w:eastAsia="bg-BG"/>
        </w:rPr>
        <w:t xml:space="preserve"> </w:t>
      </w:r>
      <w:r w:rsidRPr="00655D6D">
        <w:rPr>
          <w:rFonts w:ascii="Times New Roman" w:hAnsi="Times New Roman"/>
          <w:sz w:val="24"/>
          <w:szCs w:val="24"/>
          <w:lang w:eastAsia="bg-BG"/>
        </w:rPr>
        <w:t>на</w:t>
      </w:r>
      <w:r w:rsidRPr="00655D6D">
        <w:rPr>
          <w:rFonts w:ascii="Times New Roman" w:hAnsi="Times New Roman"/>
          <w:sz w:val="24"/>
          <w:szCs w:val="24"/>
          <w:lang w:eastAsia="bg-BG"/>
        </w:rPr>
        <w:tab/>
      </w:r>
      <w:r w:rsidRPr="00655D6D">
        <w:rPr>
          <w:rFonts w:ascii="Times New Roman" w:hAnsi="Times New Roman"/>
          <w:sz w:val="24"/>
          <w:szCs w:val="24"/>
          <w:lang w:val="bg-BG" w:eastAsia="bg-BG"/>
        </w:rPr>
        <w:t xml:space="preserve">съд, със </w:t>
      </w:r>
      <w:r w:rsidRPr="00655D6D">
        <w:rPr>
          <w:rFonts w:ascii="Times New Roman" w:hAnsi="Times New Roman"/>
          <w:sz w:val="24"/>
          <w:szCs w:val="24"/>
          <w:lang w:eastAsia="bg-BG"/>
        </w:rPr>
        <w:t>седалище и адрес управление.</w:t>
      </w:r>
      <w:r w:rsidRPr="00655D6D">
        <w:rPr>
          <w:rFonts w:ascii="Times New Roman" w:hAnsi="Times New Roman"/>
          <w:sz w:val="24"/>
          <w:szCs w:val="24"/>
          <w:lang w:eastAsia="bg-BG"/>
        </w:rPr>
        <w:tab/>
        <w:t xml:space="preserve">- </w:t>
      </w:r>
      <w:proofErr w:type="gramStart"/>
      <w:r w:rsidRPr="00655D6D">
        <w:rPr>
          <w:rFonts w:ascii="Times New Roman" w:hAnsi="Times New Roman"/>
          <w:sz w:val="24"/>
          <w:szCs w:val="24"/>
          <w:lang w:eastAsia="bg-BG"/>
        </w:rPr>
        <w:t>кандидат</w:t>
      </w:r>
      <w:proofErr w:type="gramEnd"/>
      <w:r w:rsidRPr="00655D6D">
        <w:rPr>
          <w:rFonts w:ascii="Times New Roman" w:hAnsi="Times New Roman"/>
          <w:sz w:val="24"/>
          <w:szCs w:val="24"/>
          <w:lang w:eastAsia="bg-BG"/>
        </w:rPr>
        <w:t xml:space="preserve"> за участник в процедура за възлагане на</w:t>
      </w:r>
      <w:r w:rsidRPr="00655D6D">
        <w:rPr>
          <w:rFonts w:ascii="Times New Roman" w:hAnsi="Times New Roman"/>
          <w:sz w:val="24"/>
          <w:szCs w:val="24"/>
          <w:lang w:val="bg-BG" w:eastAsia="bg-BG"/>
        </w:rPr>
        <w:t xml:space="preserve"> </w:t>
      </w:r>
      <w:r w:rsidRPr="00655D6D">
        <w:rPr>
          <w:rFonts w:ascii="Times New Roman" w:hAnsi="Times New Roman"/>
          <w:sz w:val="24"/>
          <w:szCs w:val="24"/>
          <w:lang w:eastAsia="bg-BG"/>
        </w:rPr>
        <w:t>поръчка с предмет:</w:t>
      </w:r>
      <w:r w:rsidRPr="00655D6D">
        <w:rPr>
          <w:rFonts w:ascii="Times New Roman" w:hAnsi="Times New Roman"/>
          <w:sz w:val="24"/>
          <w:szCs w:val="24"/>
          <w:lang w:val="bg-BG" w:eastAsia="bg-BG"/>
        </w:rPr>
        <w:t xml:space="preserve"> </w:t>
      </w:r>
      <w:r w:rsidR="00EB49B0" w:rsidRPr="00EB49B0">
        <w:rPr>
          <w:rFonts w:ascii="Times New Roman" w:hAnsi="Times New Roman"/>
          <w:sz w:val="24"/>
          <w:szCs w:val="24"/>
          <w:lang w:val="bg-BG" w:eastAsia="bg-BG"/>
        </w:rPr>
        <w:t>„</w:t>
      </w:r>
      <w:r w:rsidR="00EB49B0" w:rsidRPr="00EB49B0">
        <w:rPr>
          <w:rStyle w:val="IntenseEmphasis"/>
          <w:rFonts w:ascii="Times New Roman" w:hAnsi="Times New Roman"/>
          <w:b w:val="0"/>
          <w:i/>
          <w:sz w:val="24"/>
          <w:szCs w:val="24"/>
          <w:lang w:val="bg-BG"/>
        </w:rPr>
        <w:t>Извършване на текущ ремонт на покрива на административната сграда на РЗОК-Ямбол</w:t>
      </w:r>
      <w:r w:rsidRPr="00EB49B0">
        <w:rPr>
          <w:rFonts w:ascii="Times New Roman" w:hAnsi="Times New Roman"/>
          <w:i/>
          <w:sz w:val="24"/>
          <w:szCs w:val="24"/>
          <w:lang w:val="bg-BG" w:eastAsia="bg-BG"/>
        </w:rPr>
        <w:t>”</w:t>
      </w:r>
    </w:p>
    <w:p w:rsidR="00212320" w:rsidRPr="00655D6D" w:rsidRDefault="00212320" w:rsidP="00212320">
      <w:pPr>
        <w:pStyle w:val="1"/>
        <w:shd w:val="clear" w:color="auto" w:fill="auto"/>
        <w:tabs>
          <w:tab w:val="left" w:leader="dot" w:pos="6070"/>
        </w:tabs>
        <w:spacing w:line="240" w:lineRule="auto"/>
        <w:ind w:left="60" w:firstLine="0"/>
        <w:rPr>
          <w:sz w:val="24"/>
          <w:szCs w:val="24"/>
          <w:lang w:val="bg-BG" w:eastAsia="bg-BG"/>
        </w:rPr>
      </w:pPr>
    </w:p>
    <w:p w:rsidR="00212320" w:rsidRPr="00BB4F30" w:rsidRDefault="00212320" w:rsidP="00212320">
      <w:pPr>
        <w:pStyle w:val="Heading1"/>
        <w:rPr>
          <w:b/>
          <w:sz w:val="24"/>
          <w:szCs w:val="24"/>
          <w:lang w:eastAsia="bg-BG"/>
        </w:rPr>
      </w:pPr>
      <w:r w:rsidRPr="00BB4F30">
        <w:rPr>
          <w:b/>
          <w:sz w:val="24"/>
          <w:szCs w:val="24"/>
          <w:lang w:eastAsia="bg-BG"/>
        </w:rPr>
        <w:t>ДЕКЛАРИРАМ</w:t>
      </w:r>
      <w:r w:rsidR="00646D4E">
        <w:rPr>
          <w:b/>
          <w:sz w:val="24"/>
          <w:szCs w:val="24"/>
          <w:lang w:eastAsia="bg-BG"/>
        </w:rPr>
        <w:t>, ЧЕ</w:t>
      </w:r>
      <w:r w:rsidRPr="00BB4F30">
        <w:rPr>
          <w:b/>
          <w:sz w:val="24"/>
          <w:szCs w:val="24"/>
          <w:lang w:eastAsia="bg-BG"/>
        </w:rPr>
        <w:t>:</w:t>
      </w:r>
    </w:p>
    <w:p w:rsidR="00212320" w:rsidRDefault="00212320" w:rsidP="00212320">
      <w:pPr>
        <w:rPr>
          <w:lang w:val="bg-BG" w:eastAsia="bg-BG"/>
        </w:rPr>
      </w:pPr>
    </w:p>
    <w:p w:rsidR="00212320" w:rsidRPr="009B363F" w:rsidRDefault="00212320" w:rsidP="00212320">
      <w:pPr>
        <w:rPr>
          <w:lang w:val="bg-BG" w:eastAsia="bg-BG"/>
        </w:rPr>
      </w:pPr>
    </w:p>
    <w:p w:rsidR="00212320" w:rsidRDefault="00212320" w:rsidP="00212320">
      <w:pPr>
        <w:pStyle w:val="1"/>
        <w:shd w:val="clear" w:color="auto" w:fill="auto"/>
        <w:tabs>
          <w:tab w:val="left" w:pos="1180"/>
        </w:tabs>
        <w:spacing w:line="240" w:lineRule="auto"/>
        <w:ind w:right="58" w:firstLine="0"/>
        <w:rPr>
          <w:sz w:val="24"/>
          <w:szCs w:val="24"/>
          <w:lang w:val="bg-BG" w:eastAsia="bg-BG"/>
        </w:rPr>
      </w:pPr>
      <w:r>
        <w:rPr>
          <w:sz w:val="24"/>
          <w:szCs w:val="24"/>
          <w:lang w:val="bg-BG" w:eastAsia="bg-BG"/>
        </w:rPr>
        <w:t xml:space="preserve">           1. </w:t>
      </w:r>
      <w:r w:rsidRPr="00D82B49">
        <w:rPr>
          <w:sz w:val="24"/>
          <w:szCs w:val="24"/>
          <w:lang w:eastAsia="bg-BG"/>
        </w:rPr>
        <w:t>Съм запознат с всички условия на проекта на договор и ги приемам.</w:t>
      </w:r>
    </w:p>
    <w:p w:rsidR="00212320" w:rsidRPr="00D82B49" w:rsidRDefault="00212320" w:rsidP="00212320">
      <w:pPr>
        <w:pStyle w:val="1"/>
        <w:shd w:val="clear" w:color="auto" w:fill="auto"/>
        <w:tabs>
          <w:tab w:val="left" w:pos="1180"/>
        </w:tabs>
        <w:spacing w:line="240" w:lineRule="auto"/>
        <w:ind w:right="58" w:firstLine="0"/>
        <w:rPr>
          <w:sz w:val="24"/>
          <w:szCs w:val="24"/>
          <w:lang w:val="bg-BG"/>
        </w:rPr>
      </w:pPr>
    </w:p>
    <w:p w:rsidR="00212320" w:rsidRPr="00D82B49" w:rsidRDefault="00212320" w:rsidP="00212320">
      <w:pPr>
        <w:pStyle w:val="1"/>
        <w:shd w:val="clear" w:color="auto" w:fill="auto"/>
        <w:tabs>
          <w:tab w:val="left" w:pos="1128"/>
        </w:tabs>
        <w:spacing w:line="240" w:lineRule="auto"/>
        <w:ind w:right="58" w:firstLine="0"/>
        <w:rPr>
          <w:sz w:val="24"/>
          <w:szCs w:val="24"/>
        </w:rPr>
      </w:pPr>
      <w:r>
        <w:rPr>
          <w:sz w:val="24"/>
          <w:szCs w:val="24"/>
          <w:lang w:val="bg-BG" w:eastAsia="bg-BG"/>
        </w:rPr>
        <w:t xml:space="preserve">           2. </w:t>
      </w:r>
      <w:r>
        <w:rPr>
          <w:sz w:val="24"/>
          <w:szCs w:val="24"/>
          <w:lang w:eastAsia="bg-BG"/>
        </w:rPr>
        <w:t>В случай</w:t>
      </w:r>
      <w:r w:rsidRPr="00D82B49">
        <w:rPr>
          <w:sz w:val="24"/>
          <w:szCs w:val="24"/>
          <w:lang w:eastAsia="bg-BG"/>
        </w:rPr>
        <w:t>, че представляваният от мен участни</w:t>
      </w:r>
      <w:r>
        <w:rPr>
          <w:sz w:val="24"/>
          <w:szCs w:val="24"/>
          <w:lang w:eastAsia="bg-BG"/>
        </w:rPr>
        <w:t>к бъде избран за изпълнител, от</w:t>
      </w:r>
      <w:r>
        <w:rPr>
          <w:sz w:val="24"/>
          <w:szCs w:val="24"/>
          <w:lang w:val="bg-BG" w:eastAsia="bg-BG"/>
        </w:rPr>
        <w:t xml:space="preserve"> </w:t>
      </w:r>
      <w:r w:rsidRPr="00D82B49">
        <w:rPr>
          <w:sz w:val="24"/>
          <w:szCs w:val="24"/>
          <w:lang w:eastAsia="bg-BG"/>
        </w:rPr>
        <w:t>името на последния приемам да сключа договор за възлагане на обществената поръчка.</w:t>
      </w:r>
    </w:p>
    <w:p w:rsidR="00212320" w:rsidRDefault="00212320" w:rsidP="00212320">
      <w:pPr>
        <w:rPr>
          <w:lang w:val="bg-BG" w:eastAsia="bg-BG"/>
        </w:rPr>
      </w:pPr>
    </w:p>
    <w:p w:rsidR="00212320" w:rsidRDefault="00212320" w:rsidP="00212320">
      <w:pPr>
        <w:rPr>
          <w:lang w:val="bg-BG" w:eastAsia="bg-BG"/>
        </w:rPr>
      </w:pPr>
    </w:p>
    <w:p w:rsidR="00212320" w:rsidRDefault="00212320" w:rsidP="00212320">
      <w:pPr>
        <w:rPr>
          <w:lang w:val="bg-BG" w:eastAsia="bg-BG"/>
        </w:rPr>
      </w:pPr>
    </w:p>
    <w:p w:rsidR="00212320" w:rsidRDefault="00212320" w:rsidP="00212320">
      <w:pPr>
        <w:rPr>
          <w:lang w:val="bg-BG" w:eastAsia="bg-BG"/>
        </w:rPr>
      </w:pPr>
    </w:p>
    <w:p w:rsidR="00212320" w:rsidRDefault="00212320" w:rsidP="00212320">
      <w:pPr>
        <w:rPr>
          <w:lang w:val="bg-BG" w:eastAsia="bg-BG"/>
        </w:rPr>
      </w:pPr>
    </w:p>
    <w:p w:rsidR="00212320" w:rsidRDefault="00212320" w:rsidP="00212320">
      <w:pPr>
        <w:rPr>
          <w:lang w:val="bg-BG" w:eastAsia="bg-BG"/>
        </w:rPr>
      </w:pPr>
    </w:p>
    <w:p w:rsidR="00212320" w:rsidRPr="00A64154" w:rsidRDefault="00212320" w:rsidP="00212320">
      <w:pPr>
        <w:rPr>
          <w:sz w:val="24"/>
          <w:szCs w:val="24"/>
          <w:lang w:val="bg-BG" w:eastAsia="bg-BG"/>
        </w:rPr>
      </w:pPr>
      <w:r>
        <w:rPr>
          <w:lang w:val="bg-BG" w:eastAsia="bg-BG"/>
        </w:rPr>
        <w:t>.......................................</w:t>
      </w:r>
      <w:r w:rsidRPr="004441A3">
        <w:rPr>
          <w:sz w:val="24"/>
          <w:szCs w:val="24"/>
          <w:lang w:eastAsia="bg-BG"/>
        </w:rPr>
        <w:t>г.</w:t>
      </w:r>
      <w:r w:rsidRPr="004441A3">
        <w:rPr>
          <w:sz w:val="24"/>
          <w:szCs w:val="24"/>
          <w:lang w:eastAsia="bg-BG"/>
        </w:rPr>
        <w:tab/>
      </w:r>
      <w:r>
        <w:rPr>
          <w:sz w:val="24"/>
          <w:szCs w:val="24"/>
          <w:lang w:val="bg-BG" w:eastAsia="bg-BG"/>
        </w:rPr>
        <w:t xml:space="preserve">                              </w:t>
      </w:r>
      <w:r w:rsidRPr="004441A3">
        <w:rPr>
          <w:sz w:val="24"/>
          <w:szCs w:val="24"/>
          <w:lang w:eastAsia="bg-BG"/>
        </w:rPr>
        <w:t>Декларатор</w:t>
      </w:r>
      <w:proofErr w:type="gramStart"/>
      <w:r w:rsidRPr="004441A3">
        <w:rPr>
          <w:sz w:val="24"/>
          <w:szCs w:val="24"/>
          <w:lang w:eastAsia="bg-BG"/>
        </w:rPr>
        <w:t>:</w:t>
      </w:r>
      <w:r>
        <w:rPr>
          <w:sz w:val="24"/>
          <w:szCs w:val="24"/>
          <w:lang w:val="bg-BG" w:eastAsia="bg-BG"/>
        </w:rPr>
        <w:t>............................................................</w:t>
      </w:r>
      <w:proofErr w:type="gramEnd"/>
    </w:p>
    <w:p w:rsidR="00212320" w:rsidRDefault="00212320" w:rsidP="00212320">
      <w:pPr>
        <w:pStyle w:val="Heading1"/>
        <w:jc w:val="both"/>
        <w:rPr>
          <w:sz w:val="24"/>
          <w:szCs w:val="24"/>
          <w:lang w:eastAsia="bg-BG"/>
        </w:rPr>
      </w:pPr>
      <w:r>
        <w:rPr>
          <w:sz w:val="24"/>
          <w:szCs w:val="24"/>
          <w:lang w:eastAsia="bg-BG"/>
        </w:rPr>
        <w:t>(</w:t>
      </w:r>
      <w:r w:rsidRPr="00DE773D">
        <w:rPr>
          <w:sz w:val="24"/>
          <w:szCs w:val="24"/>
          <w:lang w:eastAsia="bg-BG"/>
        </w:rPr>
        <w:t>дата</w:t>
      </w:r>
      <w:r>
        <w:rPr>
          <w:sz w:val="24"/>
          <w:szCs w:val="24"/>
          <w:lang w:eastAsia="bg-BG"/>
        </w:rPr>
        <w:t xml:space="preserve"> </w:t>
      </w:r>
      <w:r w:rsidRPr="00DE773D">
        <w:rPr>
          <w:sz w:val="24"/>
          <w:szCs w:val="24"/>
          <w:lang w:eastAsia="bg-BG"/>
        </w:rPr>
        <w:t>на</w:t>
      </w:r>
      <w:r>
        <w:rPr>
          <w:sz w:val="24"/>
          <w:szCs w:val="24"/>
          <w:lang w:eastAsia="bg-BG"/>
        </w:rPr>
        <w:t xml:space="preserve"> </w:t>
      </w:r>
      <w:r w:rsidRPr="00DE773D">
        <w:rPr>
          <w:sz w:val="24"/>
          <w:szCs w:val="24"/>
          <w:lang w:eastAsia="bg-BG"/>
        </w:rPr>
        <w:t>подписване)</w:t>
      </w:r>
      <w:r>
        <w:rPr>
          <w:sz w:val="24"/>
          <w:szCs w:val="24"/>
          <w:lang w:eastAsia="bg-BG"/>
        </w:rPr>
        <w:t xml:space="preserve">                                                              </w:t>
      </w:r>
      <w:r w:rsidRPr="004441A3">
        <w:rPr>
          <w:sz w:val="24"/>
          <w:szCs w:val="24"/>
          <w:lang w:eastAsia="bg-BG"/>
        </w:rPr>
        <w:t>(подпис</w:t>
      </w:r>
      <w:r>
        <w:rPr>
          <w:sz w:val="24"/>
          <w:szCs w:val="24"/>
          <w:lang w:eastAsia="bg-BG"/>
        </w:rPr>
        <w:t xml:space="preserve"> и печат </w:t>
      </w:r>
      <w:r w:rsidRPr="004441A3">
        <w:rPr>
          <w:sz w:val="24"/>
          <w:szCs w:val="24"/>
          <w:lang w:eastAsia="bg-BG"/>
        </w:rPr>
        <w:t>)</w:t>
      </w:r>
      <w:r>
        <w:rPr>
          <w:sz w:val="24"/>
          <w:szCs w:val="24"/>
          <w:lang w:eastAsia="bg-BG"/>
        </w:rPr>
        <w:t xml:space="preserve">                                                                                   </w:t>
      </w:r>
    </w:p>
    <w:p w:rsidR="00212320" w:rsidRDefault="00212320" w:rsidP="00212320">
      <w:pPr>
        <w:pStyle w:val="Heading1"/>
        <w:jc w:val="both"/>
        <w:rPr>
          <w:sz w:val="24"/>
          <w:szCs w:val="24"/>
          <w:lang w:eastAsia="bg-BG"/>
        </w:rPr>
      </w:pPr>
      <w:r>
        <w:rPr>
          <w:sz w:val="24"/>
          <w:szCs w:val="24"/>
          <w:lang w:eastAsia="bg-BG"/>
        </w:rPr>
        <w:t xml:space="preserve"> </w:t>
      </w:r>
    </w:p>
    <w:p w:rsidR="00212320" w:rsidRDefault="00212320" w:rsidP="00212320">
      <w:pPr>
        <w:rPr>
          <w:lang w:val="bg-BG" w:eastAsia="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56FB0" w:rsidRDefault="00256FB0" w:rsidP="00212320">
      <w:pPr>
        <w:jc w:val="both"/>
        <w:rPr>
          <w:sz w:val="24"/>
          <w:szCs w:val="24"/>
          <w:lang w:val="bg-BG"/>
        </w:rPr>
      </w:pPr>
    </w:p>
    <w:p w:rsidR="000E3EA0" w:rsidRDefault="000E3EA0" w:rsidP="00212320">
      <w:pPr>
        <w:jc w:val="both"/>
        <w:rPr>
          <w:sz w:val="24"/>
          <w:szCs w:val="24"/>
          <w:lang w:val="bg-BG"/>
        </w:rPr>
      </w:pPr>
    </w:p>
    <w:p w:rsidR="000E3EA0" w:rsidRDefault="000E3EA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Pr="00BB4F30" w:rsidRDefault="00212320" w:rsidP="00212320">
      <w:pPr>
        <w:pStyle w:val="BodyText0"/>
        <w:jc w:val="right"/>
        <w:rPr>
          <w:b/>
          <w:bCs/>
          <w:lang w:val="bg-BG"/>
        </w:rPr>
      </w:pPr>
      <w:r w:rsidRPr="00BB4F30">
        <w:rPr>
          <w:b/>
          <w:bCs/>
          <w:lang w:val="bg-BG"/>
        </w:rPr>
        <w:lastRenderedPageBreak/>
        <w:t xml:space="preserve">Приложение № </w:t>
      </w:r>
      <w:r w:rsidR="00122A7E">
        <w:rPr>
          <w:b/>
          <w:bCs/>
          <w:lang w:val="bg-BG"/>
        </w:rPr>
        <w:t>3.2.</w:t>
      </w:r>
    </w:p>
    <w:p w:rsidR="00212320" w:rsidRPr="00215CF7" w:rsidRDefault="00212320" w:rsidP="00212320">
      <w:pPr>
        <w:pStyle w:val="Heading1"/>
        <w:tabs>
          <w:tab w:val="left" w:pos="360"/>
        </w:tabs>
        <w:rPr>
          <w:sz w:val="24"/>
          <w:szCs w:val="24"/>
        </w:rPr>
      </w:pPr>
    </w:p>
    <w:p w:rsidR="00212320" w:rsidRPr="00BB4F30" w:rsidRDefault="00212320" w:rsidP="00212320">
      <w:pPr>
        <w:pStyle w:val="Heading1"/>
        <w:tabs>
          <w:tab w:val="left" w:pos="360"/>
        </w:tabs>
        <w:rPr>
          <w:b/>
          <w:sz w:val="24"/>
          <w:szCs w:val="24"/>
        </w:rPr>
      </w:pPr>
      <w:r w:rsidRPr="00BB4F30">
        <w:rPr>
          <w:b/>
          <w:sz w:val="24"/>
          <w:szCs w:val="24"/>
        </w:rPr>
        <w:t>Д Е К Л А Р А Ц И Я</w:t>
      </w:r>
    </w:p>
    <w:p w:rsidR="00212320" w:rsidRPr="009910ED" w:rsidRDefault="00212320" w:rsidP="00212320">
      <w:pPr>
        <w:pStyle w:val="Heading1"/>
        <w:tabs>
          <w:tab w:val="left" w:pos="360"/>
        </w:tabs>
        <w:rPr>
          <w:b/>
          <w:sz w:val="24"/>
          <w:szCs w:val="24"/>
        </w:rPr>
      </w:pPr>
      <w:r w:rsidRPr="009910ED">
        <w:rPr>
          <w:b/>
          <w:sz w:val="24"/>
          <w:szCs w:val="24"/>
        </w:rPr>
        <w:t>за срок на валидност на офертата</w:t>
      </w:r>
    </w:p>
    <w:p w:rsidR="00212320" w:rsidRPr="009910ED" w:rsidRDefault="00212320" w:rsidP="00212320">
      <w:pPr>
        <w:jc w:val="both"/>
        <w:rPr>
          <w:sz w:val="24"/>
          <w:szCs w:val="24"/>
          <w:lang w:val="bg-BG"/>
        </w:rPr>
      </w:pPr>
    </w:p>
    <w:tbl>
      <w:tblPr>
        <w:tblW w:w="9389" w:type="dxa"/>
        <w:tblInd w:w="75" w:type="dxa"/>
        <w:tblCellMar>
          <w:left w:w="0" w:type="dxa"/>
          <w:right w:w="0" w:type="dxa"/>
        </w:tblCellMar>
        <w:tblLook w:val="04A0" w:firstRow="1" w:lastRow="0" w:firstColumn="1" w:lastColumn="0" w:noHBand="0" w:noVBand="1"/>
      </w:tblPr>
      <w:tblGrid>
        <w:gridCol w:w="1798"/>
        <w:gridCol w:w="7591"/>
      </w:tblGrid>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jc w:val="both"/>
              <w:rPr>
                <w:sz w:val="24"/>
                <w:szCs w:val="24"/>
                <w:lang w:val="bg-BG" w:eastAsia="bg-BG"/>
              </w:rPr>
            </w:pPr>
          </w:p>
          <w:p w:rsidR="00212320" w:rsidRPr="009910ED" w:rsidRDefault="00212320" w:rsidP="00886056">
            <w:pPr>
              <w:jc w:val="both"/>
              <w:rPr>
                <w:sz w:val="24"/>
                <w:szCs w:val="24"/>
                <w:lang w:val="bg-BG" w:eastAsia="bg-BG"/>
              </w:rPr>
            </w:pPr>
            <w:r w:rsidRPr="009910ED">
              <w:rPr>
                <w:sz w:val="24"/>
                <w:szCs w:val="24"/>
                <w:lang w:val="bg-BG" w:eastAsia="bg-BG"/>
              </w:rPr>
              <w:t>Подписаният/ата ………………………………………………………………………………..</w:t>
            </w: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jc w:val="both"/>
              <w:rPr>
                <w:sz w:val="24"/>
                <w:szCs w:val="24"/>
                <w:vertAlign w:val="superscript"/>
                <w:lang w:val="bg-BG" w:eastAsia="bg-BG"/>
              </w:rPr>
            </w:pPr>
            <w:r w:rsidRPr="009910ED">
              <w:rPr>
                <w:i/>
                <w:iCs/>
                <w:sz w:val="24"/>
                <w:szCs w:val="24"/>
                <w:vertAlign w:val="superscript"/>
                <w:lang w:val="bg-BG" w:eastAsia="bg-BG"/>
              </w:rPr>
              <w:t>(трите имена)</w:t>
            </w:r>
          </w:p>
        </w:tc>
      </w:tr>
      <w:tr w:rsidR="00212320" w:rsidRPr="009910ED" w:rsidTr="00886056">
        <w:tc>
          <w:tcPr>
            <w:tcW w:w="9389" w:type="dxa"/>
            <w:gridSpan w:val="2"/>
            <w:tcMar>
              <w:top w:w="0" w:type="dxa"/>
              <w:left w:w="108" w:type="dxa"/>
              <w:bottom w:w="0" w:type="dxa"/>
              <w:right w:w="108" w:type="dxa"/>
            </w:tcMar>
          </w:tcPr>
          <w:p w:rsidR="00212320" w:rsidRPr="009910ED" w:rsidRDefault="00212320" w:rsidP="00886056">
            <w:pPr>
              <w:jc w:val="both"/>
              <w:rPr>
                <w:i/>
                <w:iCs/>
                <w:sz w:val="24"/>
                <w:szCs w:val="24"/>
                <w:vertAlign w:val="superscript"/>
                <w:lang w:val="bg-BG" w:eastAsia="bg-BG"/>
              </w:rPr>
            </w:pP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jc w:val="both"/>
              <w:rPr>
                <w:sz w:val="24"/>
                <w:szCs w:val="24"/>
                <w:lang w:eastAsia="bg-BG"/>
              </w:rPr>
            </w:pPr>
            <w:r w:rsidRPr="009910ED">
              <w:rPr>
                <w:sz w:val="24"/>
                <w:szCs w:val="24"/>
                <w:lang w:val="bg-BG" w:eastAsia="bg-BG"/>
              </w:rPr>
              <w:t>данни по документ за самоличност ……………………………………………………………</w:t>
            </w: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ind w:firstLine="3753"/>
              <w:jc w:val="both"/>
              <w:rPr>
                <w:sz w:val="24"/>
                <w:szCs w:val="24"/>
                <w:vertAlign w:val="superscript"/>
                <w:lang w:val="bg-BG" w:eastAsia="bg-BG"/>
              </w:rPr>
            </w:pPr>
            <w:r w:rsidRPr="009910ED">
              <w:rPr>
                <w:i/>
                <w:iCs/>
                <w:sz w:val="24"/>
                <w:szCs w:val="24"/>
                <w:vertAlign w:val="superscript"/>
                <w:lang w:val="bg-BG" w:eastAsia="bg-BG"/>
              </w:rPr>
              <w:t>(номер на лична карта, дата, орган и място на издаването)</w:t>
            </w:r>
          </w:p>
        </w:tc>
      </w:tr>
      <w:tr w:rsidR="00212320" w:rsidRPr="009910ED" w:rsidTr="00886056">
        <w:tc>
          <w:tcPr>
            <w:tcW w:w="9389" w:type="dxa"/>
            <w:gridSpan w:val="2"/>
            <w:tcMar>
              <w:top w:w="0" w:type="dxa"/>
              <w:left w:w="108" w:type="dxa"/>
              <w:bottom w:w="0" w:type="dxa"/>
              <w:right w:w="108" w:type="dxa"/>
            </w:tcMar>
          </w:tcPr>
          <w:p w:rsidR="00212320" w:rsidRPr="009910ED" w:rsidRDefault="00212320" w:rsidP="00886056">
            <w:pPr>
              <w:ind w:firstLine="3753"/>
              <w:jc w:val="both"/>
              <w:rPr>
                <w:i/>
                <w:iCs/>
                <w:sz w:val="24"/>
                <w:szCs w:val="24"/>
                <w:vertAlign w:val="superscript"/>
                <w:lang w:val="bg-BG" w:eastAsia="bg-BG"/>
              </w:rPr>
            </w:pP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jc w:val="both"/>
              <w:rPr>
                <w:sz w:val="24"/>
                <w:szCs w:val="24"/>
                <w:lang w:val="bg-BG" w:eastAsia="bg-BG"/>
              </w:rPr>
            </w:pPr>
            <w:r w:rsidRPr="009910ED">
              <w:rPr>
                <w:sz w:val="24"/>
                <w:szCs w:val="24"/>
                <w:lang w:val="bg-BG" w:eastAsia="bg-BG"/>
              </w:rPr>
              <w:t>в качеството си на ……………………… на …………………………………………………..</w:t>
            </w: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ind w:firstLine="2052"/>
              <w:jc w:val="both"/>
              <w:rPr>
                <w:sz w:val="24"/>
                <w:szCs w:val="24"/>
                <w:vertAlign w:val="superscript"/>
                <w:lang w:val="bg-BG" w:eastAsia="bg-BG"/>
              </w:rPr>
            </w:pPr>
            <w:r w:rsidRPr="009910ED">
              <w:rPr>
                <w:i/>
                <w:iCs/>
                <w:sz w:val="24"/>
                <w:szCs w:val="24"/>
                <w:vertAlign w:val="superscript"/>
                <w:lang w:val="bg-BG" w:eastAsia="bg-BG"/>
              </w:rPr>
              <w:t xml:space="preserve"> (длъжност)                                        (наименование на участника)</w:t>
            </w:r>
          </w:p>
        </w:tc>
      </w:tr>
      <w:tr w:rsidR="00212320" w:rsidRPr="009910ED" w:rsidTr="00886056">
        <w:tc>
          <w:tcPr>
            <w:tcW w:w="9389" w:type="dxa"/>
            <w:gridSpan w:val="2"/>
            <w:tcMar>
              <w:top w:w="0" w:type="dxa"/>
              <w:left w:w="108" w:type="dxa"/>
              <w:bottom w:w="0" w:type="dxa"/>
              <w:right w:w="108" w:type="dxa"/>
            </w:tcMar>
            <w:hideMark/>
          </w:tcPr>
          <w:p w:rsidR="00212320" w:rsidRPr="009910ED" w:rsidRDefault="00212320" w:rsidP="00886056">
            <w:pPr>
              <w:jc w:val="both"/>
              <w:rPr>
                <w:sz w:val="24"/>
                <w:szCs w:val="24"/>
                <w:lang w:val="bg-BG" w:eastAsia="bg-BG"/>
              </w:rPr>
            </w:pPr>
          </w:p>
        </w:tc>
      </w:tr>
      <w:tr w:rsidR="00212320" w:rsidRPr="009910ED" w:rsidTr="00886056">
        <w:tc>
          <w:tcPr>
            <w:tcW w:w="9389" w:type="dxa"/>
            <w:gridSpan w:val="2"/>
            <w:tcMar>
              <w:top w:w="0" w:type="dxa"/>
              <w:left w:w="108" w:type="dxa"/>
              <w:bottom w:w="0" w:type="dxa"/>
              <w:right w:w="108" w:type="dxa"/>
            </w:tcMar>
            <w:hideMark/>
          </w:tcPr>
          <w:p w:rsidR="00212320" w:rsidRPr="008A24F1" w:rsidRDefault="00212320" w:rsidP="008A24F1">
            <w:pPr>
              <w:pStyle w:val="NoSpacing"/>
              <w:ind w:right="196"/>
              <w:rPr>
                <w:rFonts w:ascii="Times New Roman" w:hAnsi="Times New Roman"/>
                <w:b/>
                <w:i/>
                <w:sz w:val="24"/>
                <w:szCs w:val="24"/>
                <w:lang w:val="bg-BG"/>
              </w:rPr>
            </w:pPr>
            <w:r w:rsidRPr="009910ED">
              <w:rPr>
                <w:rFonts w:ascii="Times New Roman" w:hAnsi="Times New Roman"/>
                <w:sz w:val="24"/>
                <w:szCs w:val="24"/>
                <w:lang w:val="bg-BG" w:eastAsia="bg-BG"/>
              </w:rPr>
              <w:t xml:space="preserve">ЕИК/БУЛСТАТ ……………….…, в съответствие с изискванията на възложителя при възлагане на обществена поръчка с предмет: </w:t>
            </w:r>
            <w:r w:rsidR="00EB49B0" w:rsidRPr="00EB49B0">
              <w:rPr>
                <w:rFonts w:ascii="Times New Roman" w:hAnsi="Times New Roman"/>
                <w:sz w:val="24"/>
                <w:szCs w:val="24"/>
                <w:lang w:val="bg-BG" w:eastAsia="bg-BG"/>
              </w:rPr>
              <w:t>„</w:t>
            </w:r>
            <w:r w:rsidR="00EB49B0" w:rsidRPr="00EB49B0">
              <w:rPr>
                <w:rStyle w:val="IntenseEmphasis"/>
                <w:rFonts w:ascii="Times New Roman" w:hAnsi="Times New Roman"/>
                <w:b w:val="0"/>
                <w:i/>
                <w:sz w:val="24"/>
                <w:szCs w:val="24"/>
                <w:lang w:val="bg-BG"/>
              </w:rPr>
              <w:t>Извършване на текущ ремонт на покрива на административната сграда на РЗОК-Ямбол</w:t>
            </w:r>
            <w:r w:rsidR="00EB49B0" w:rsidRPr="00EB49B0">
              <w:rPr>
                <w:rFonts w:ascii="Times New Roman" w:hAnsi="Times New Roman"/>
                <w:i/>
                <w:sz w:val="24"/>
                <w:szCs w:val="24"/>
                <w:lang w:val="bg-BG" w:eastAsia="bg-BG"/>
              </w:rPr>
              <w:t>”</w:t>
            </w:r>
          </w:p>
          <w:p w:rsidR="00212320" w:rsidRPr="009910ED" w:rsidRDefault="00212320" w:rsidP="00886056">
            <w:pPr>
              <w:jc w:val="both"/>
              <w:rPr>
                <w:sz w:val="24"/>
                <w:szCs w:val="24"/>
                <w:lang w:eastAsia="bg-BG"/>
              </w:rPr>
            </w:pPr>
          </w:p>
        </w:tc>
      </w:tr>
      <w:tr w:rsidR="00212320" w:rsidRPr="00215CF7" w:rsidTr="00886056">
        <w:tc>
          <w:tcPr>
            <w:tcW w:w="9389" w:type="dxa"/>
            <w:gridSpan w:val="2"/>
            <w:tcMar>
              <w:top w:w="0" w:type="dxa"/>
              <w:left w:w="108" w:type="dxa"/>
              <w:bottom w:w="0" w:type="dxa"/>
              <w:right w:w="108" w:type="dxa"/>
            </w:tcMar>
          </w:tcPr>
          <w:p w:rsidR="00212320" w:rsidRPr="00215CF7" w:rsidRDefault="00212320" w:rsidP="00886056">
            <w:pPr>
              <w:jc w:val="both"/>
              <w:rPr>
                <w:sz w:val="24"/>
                <w:szCs w:val="24"/>
                <w:lang w:val="bg-BG" w:eastAsia="bg-BG"/>
              </w:rPr>
            </w:pPr>
          </w:p>
        </w:tc>
      </w:tr>
      <w:tr w:rsidR="00212320" w:rsidRPr="00215CF7" w:rsidTr="00886056">
        <w:tc>
          <w:tcPr>
            <w:tcW w:w="9389" w:type="dxa"/>
            <w:gridSpan w:val="2"/>
            <w:tcMar>
              <w:top w:w="0" w:type="dxa"/>
              <w:left w:w="108" w:type="dxa"/>
              <w:bottom w:w="0" w:type="dxa"/>
              <w:right w:w="108" w:type="dxa"/>
            </w:tcMar>
            <w:hideMark/>
          </w:tcPr>
          <w:p w:rsidR="00212320" w:rsidRPr="00215CF7" w:rsidRDefault="00212320" w:rsidP="00886056">
            <w:pPr>
              <w:jc w:val="center"/>
              <w:rPr>
                <w:b/>
                <w:sz w:val="24"/>
                <w:szCs w:val="24"/>
                <w:lang w:val="bg-BG" w:eastAsia="bg-BG"/>
              </w:rPr>
            </w:pPr>
            <w:r w:rsidRPr="00215CF7">
              <w:rPr>
                <w:b/>
                <w:sz w:val="24"/>
                <w:szCs w:val="24"/>
                <w:lang w:val="bg-BG" w:eastAsia="bg-BG"/>
              </w:rPr>
              <w:t>ДЕКЛАРИРАМ</w:t>
            </w:r>
            <w:r>
              <w:rPr>
                <w:b/>
                <w:sz w:val="24"/>
                <w:szCs w:val="24"/>
                <w:lang w:val="bg-BG" w:eastAsia="bg-BG"/>
              </w:rPr>
              <w:t>, ЧЕ</w:t>
            </w:r>
            <w:r w:rsidRPr="00215CF7">
              <w:rPr>
                <w:b/>
                <w:sz w:val="24"/>
                <w:szCs w:val="24"/>
                <w:lang w:val="bg-BG" w:eastAsia="bg-BG"/>
              </w:rPr>
              <w:t>:</w:t>
            </w:r>
          </w:p>
        </w:tc>
      </w:tr>
      <w:tr w:rsidR="00212320" w:rsidRPr="00215CF7" w:rsidTr="00886056">
        <w:tc>
          <w:tcPr>
            <w:tcW w:w="9389" w:type="dxa"/>
            <w:gridSpan w:val="2"/>
            <w:tcMar>
              <w:top w:w="0" w:type="dxa"/>
              <w:left w:w="108" w:type="dxa"/>
              <w:bottom w:w="0" w:type="dxa"/>
              <w:right w:w="108" w:type="dxa"/>
            </w:tcMar>
          </w:tcPr>
          <w:p w:rsidR="00212320" w:rsidRPr="00215CF7" w:rsidRDefault="00212320" w:rsidP="00886056">
            <w:pPr>
              <w:jc w:val="center"/>
              <w:rPr>
                <w:b/>
                <w:sz w:val="24"/>
                <w:szCs w:val="24"/>
                <w:lang w:val="bg-BG" w:eastAsia="bg-BG"/>
              </w:rPr>
            </w:pPr>
          </w:p>
        </w:tc>
      </w:tr>
      <w:tr w:rsidR="00212320" w:rsidRPr="00215CF7" w:rsidTr="00886056">
        <w:tc>
          <w:tcPr>
            <w:tcW w:w="9389" w:type="dxa"/>
            <w:gridSpan w:val="2"/>
            <w:tcMar>
              <w:top w:w="0" w:type="dxa"/>
              <w:left w:w="108" w:type="dxa"/>
              <w:bottom w:w="0" w:type="dxa"/>
              <w:right w:w="108" w:type="dxa"/>
            </w:tcMar>
          </w:tcPr>
          <w:p w:rsidR="00212320" w:rsidRPr="00164FAD" w:rsidRDefault="00212320" w:rsidP="00886056">
            <w:pPr>
              <w:tabs>
                <w:tab w:val="left" w:pos="993"/>
              </w:tabs>
              <w:overflowPunct w:val="0"/>
              <w:ind w:right="20"/>
              <w:jc w:val="both"/>
              <w:rPr>
                <w:sz w:val="24"/>
                <w:szCs w:val="24"/>
                <w:lang w:val="bg-BG"/>
              </w:rPr>
            </w:pPr>
            <w:r>
              <w:rPr>
                <w:sz w:val="24"/>
                <w:szCs w:val="24"/>
                <w:lang w:val="bg-BG"/>
              </w:rPr>
              <w:t xml:space="preserve">             Срока на валидността на нашата оферта е 90 /деветдесет/ дни, считано от крайния срок за подаване на оферти в обществената поръчка.</w:t>
            </w:r>
          </w:p>
        </w:tc>
      </w:tr>
      <w:tr w:rsidR="00212320" w:rsidRPr="00215CF7" w:rsidTr="00886056">
        <w:tc>
          <w:tcPr>
            <w:tcW w:w="9389" w:type="dxa"/>
            <w:gridSpan w:val="2"/>
            <w:tcMar>
              <w:top w:w="0" w:type="dxa"/>
              <w:left w:w="108" w:type="dxa"/>
              <w:bottom w:w="0" w:type="dxa"/>
              <w:right w:w="108" w:type="dxa"/>
            </w:tcMar>
          </w:tcPr>
          <w:p w:rsidR="00212320" w:rsidRPr="00215CF7" w:rsidRDefault="00212320" w:rsidP="00886056">
            <w:pPr>
              <w:tabs>
                <w:tab w:val="left" w:pos="993"/>
              </w:tabs>
              <w:overflowPunct w:val="0"/>
              <w:ind w:left="567" w:right="20"/>
              <w:jc w:val="both"/>
              <w:rPr>
                <w:sz w:val="24"/>
                <w:szCs w:val="24"/>
                <w:lang w:val="bg-BG"/>
              </w:rPr>
            </w:pPr>
          </w:p>
        </w:tc>
      </w:tr>
      <w:tr w:rsidR="00212320" w:rsidRPr="00215CF7" w:rsidTr="00886056">
        <w:tc>
          <w:tcPr>
            <w:tcW w:w="9389" w:type="dxa"/>
            <w:gridSpan w:val="2"/>
            <w:tcMar>
              <w:top w:w="0" w:type="dxa"/>
              <w:left w:w="108" w:type="dxa"/>
              <w:bottom w:w="0" w:type="dxa"/>
              <w:right w:w="108" w:type="dxa"/>
            </w:tcMar>
          </w:tcPr>
          <w:p w:rsidR="00212320" w:rsidRPr="00215CF7" w:rsidRDefault="00212320" w:rsidP="00886056">
            <w:pPr>
              <w:tabs>
                <w:tab w:val="left" w:pos="993"/>
              </w:tabs>
              <w:overflowPunct w:val="0"/>
              <w:ind w:right="20"/>
              <w:jc w:val="both"/>
              <w:rPr>
                <w:sz w:val="24"/>
                <w:szCs w:val="24"/>
                <w:lang w:val="bg-BG"/>
              </w:rPr>
            </w:pPr>
          </w:p>
        </w:tc>
      </w:tr>
      <w:tr w:rsidR="00212320" w:rsidRPr="00215CF7" w:rsidTr="008860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 xml:space="preserve">Дата </w:t>
            </w:r>
          </w:p>
        </w:tc>
        <w:tc>
          <w:tcPr>
            <w:tcW w:w="7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 ............................/ ............................</w:t>
            </w:r>
          </w:p>
        </w:tc>
      </w:tr>
      <w:tr w:rsidR="00212320" w:rsidRPr="00215CF7" w:rsidTr="008860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Име и фамилия</w:t>
            </w:r>
          </w:p>
        </w:tc>
        <w:tc>
          <w:tcPr>
            <w:tcW w:w="7591" w:type="dxa"/>
            <w:tcBorders>
              <w:top w:val="nil"/>
              <w:left w:val="nil"/>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w:t>
            </w:r>
          </w:p>
        </w:tc>
      </w:tr>
      <w:tr w:rsidR="00212320" w:rsidRPr="00215CF7" w:rsidTr="008860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Подпис</w:t>
            </w:r>
          </w:p>
        </w:tc>
        <w:tc>
          <w:tcPr>
            <w:tcW w:w="7591" w:type="dxa"/>
            <w:tcBorders>
              <w:top w:val="nil"/>
              <w:left w:val="nil"/>
              <w:bottom w:val="single" w:sz="8" w:space="0" w:color="auto"/>
              <w:right w:val="single" w:sz="8" w:space="0" w:color="auto"/>
            </w:tcBorders>
            <w:tcMar>
              <w:top w:w="0" w:type="dxa"/>
              <w:left w:w="108" w:type="dxa"/>
              <w:bottom w:w="0" w:type="dxa"/>
              <w:right w:w="108" w:type="dxa"/>
            </w:tcMar>
            <w:hideMark/>
          </w:tcPr>
          <w:p w:rsidR="00212320" w:rsidRPr="00215CF7" w:rsidRDefault="00212320" w:rsidP="00886056">
            <w:pPr>
              <w:spacing w:before="120" w:after="120"/>
              <w:jc w:val="both"/>
              <w:rPr>
                <w:sz w:val="24"/>
                <w:szCs w:val="24"/>
                <w:lang w:val="bg-BG" w:eastAsia="bg-BG"/>
              </w:rPr>
            </w:pPr>
            <w:r w:rsidRPr="00215CF7">
              <w:rPr>
                <w:sz w:val="24"/>
                <w:szCs w:val="24"/>
                <w:lang w:val="bg-BG" w:eastAsia="bg-BG"/>
              </w:rPr>
              <w:t>........................................................................................</w:t>
            </w:r>
          </w:p>
        </w:tc>
      </w:tr>
    </w:tbl>
    <w:p w:rsidR="00212320" w:rsidRPr="00215CF7" w:rsidRDefault="00212320" w:rsidP="00212320">
      <w:pPr>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523DFE" w:rsidRDefault="00523DFE"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C05929" w:rsidRDefault="00C05929" w:rsidP="00212320">
      <w:pPr>
        <w:jc w:val="both"/>
        <w:rPr>
          <w:sz w:val="24"/>
          <w:szCs w:val="24"/>
          <w:lang w:val="bg-BG"/>
        </w:rPr>
      </w:pPr>
    </w:p>
    <w:p w:rsidR="00C05929" w:rsidRDefault="00C05929" w:rsidP="00212320">
      <w:pPr>
        <w:jc w:val="both"/>
        <w:rPr>
          <w:sz w:val="24"/>
          <w:szCs w:val="24"/>
          <w:lang w:val="bg-BG"/>
        </w:rPr>
      </w:pPr>
    </w:p>
    <w:p w:rsidR="00C05929" w:rsidRDefault="00C05929" w:rsidP="00212320">
      <w:pPr>
        <w:jc w:val="both"/>
        <w:rPr>
          <w:sz w:val="24"/>
          <w:szCs w:val="24"/>
          <w:lang w:val="bg-BG"/>
        </w:rPr>
      </w:pPr>
    </w:p>
    <w:p w:rsidR="00212320" w:rsidRDefault="00212320" w:rsidP="00212320">
      <w:pPr>
        <w:jc w:val="both"/>
        <w:rPr>
          <w:sz w:val="24"/>
          <w:szCs w:val="24"/>
          <w:lang w:val="bg-BG"/>
        </w:rPr>
      </w:pPr>
    </w:p>
    <w:p w:rsidR="00212320" w:rsidRDefault="00212320" w:rsidP="00212320">
      <w:pPr>
        <w:jc w:val="both"/>
        <w:rPr>
          <w:sz w:val="24"/>
          <w:szCs w:val="24"/>
          <w:lang w:val="bg-BG"/>
        </w:rPr>
      </w:pPr>
    </w:p>
    <w:p w:rsidR="00C05929" w:rsidRDefault="00C05929" w:rsidP="00C05929">
      <w:pPr>
        <w:pStyle w:val="BodyText0"/>
        <w:jc w:val="right"/>
        <w:rPr>
          <w:sz w:val="24"/>
          <w:szCs w:val="24"/>
          <w:lang w:val="bg-BG"/>
        </w:rPr>
      </w:pPr>
      <w:r w:rsidRPr="00BB4F30">
        <w:rPr>
          <w:b/>
          <w:bCs/>
          <w:lang w:val="bg-BG"/>
        </w:rPr>
        <w:t xml:space="preserve">Приложение № </w:t>
      </w:r>
      <w:r w:rsidR="00122A7E">
        <w:rPr>
          <w:b/>
          <w:bCs/>
          <w:lang w:val="bg-BG"/>
        </w:rPr>
        <w:t>3.3.</w:t>
      </w:r>
    </w:p>
    <w:p w:rsidR="00C05929" w:rsidRDefault="00C05929" w:rsidP="00212320">
      <w:pPr>
        <w:jc w:val="both"/>
        <w:rPr>
          <w:sz w:val="24"/>
          <w:szCs w:val="24"/>
          <w:lang w:val="bg-BG"/>
        </w:rPr>
      </w:pPr>
    </w:p>
    <w:p w:rsidR="00C05929" w:rsidRPr="0073796F" w:rsidRDefault="00C05929" w:rsidP="00C05929">
      <w:pPr>
        <w:tabs>
          <w:tab w:val="left" w:pos="1320"/>
        </w:tabs>
        <w:jc w:val="both"/>
        <w:rPr>
          <w:sz w:val="24"/>
          <w:szCs w:val="24"/>
          <w:lang w:val="bg-BG" w:eastAsia="bg-BG"/>
        </w:rPr>
      </w:pPr>
    </w:p>
    <w:p w:rsidR="00C05929" w:rsidRPr="0073796F" w:rsidRDefault="00C05929" w:rsidP="00C05929">
      <w:pPr>
        <w:autoSpaceDE w:val="0"/>
        <w:autoSpaceDN w:val="0"/>
        <w:adjustRightInd w:val="0"/>
        <w:jc w:val="center"/>
        <w:rPr>
          <w:rFonts w:eastAsia="CIDFont+F3"/>
          <w:b/>
          <w:sz w:val="24"/>
          <w:szCs w:val="24"/>
          <w:lang w:val="bg-BG"/>
        </w:rPr>
      </w:pPr>
      <w:r w:rsidRPr="0073796F">
        <w:rPr>
          <w:rFonts w:eastAsia="CIDFont+F3"/>
          <w:b/>
          <w:sz w:val="24"/>
          <w:szCs w:val="24"/>
        </w:rPr>
        <w:t>Д Е К Л А Р А Ц И Я</w:t>
      </w:r>
    </w:p>
    <w:p w:rsidR="00C05929" w:rsidRPr="0073796F" w:rsidRDefault="00C05929" w:rsidP="00C05929">
      <w:pPr>
        <w:autoSpaceDE w:val="0"/>
        <w:autoSpaceDN w:val="0"/>
        <w:adjustRightInd w:val="0"/>
        <w:jc w:val="center"/>
        <w:rPr>
          <w:rFonts w:eastAsia="CIDFont+F3"/>
          <w:b/>
          <w:sz w:val="24"/>
          <w:szCs w:val="24"/>
        </w:rPr>
      </w:pPr>
      <w:r w:rsidRPr="0073796F">
        <w:rPr>
          <w:rFonts w:eastAsia="CIDFont+F3"/>
          <w:b/>
          <w:sz w:val="24"/>
          <w:szCs w:val="24"/>
        </w:rPr>
        <w:t>За конфиденциалност по чл. 102 от ЗОП</w:t>
      </w:r>
    </w:p>
    <w:p w:rsidR="00C05929" w:rsidRPr="0073796F" w:rsidRDefault="00C05929" w:rsidP="00C05929">
      <w:pPr>
        <w:autoSpaceDE w:val="0"/>
        <w:autoSpaceDN w:val="0"/>
        <w:adjustRightInd w:val="0"/>
        <w:jc w:val="center"/>
        <w:rPr>
          <w:rFonts w:eastAsia="CIDFont+F3"/>
          <w:i/>
          <w:sz w:val="24"/>
          <w:szCs w:val="24"/>
          <w:lang w:val="bg-BG"/>
        </w:rPr>
      </w:pPr>
      <w:r w:rsidRPr="0073796F">
        <w:rPr>
          <w:rFonts w:eastAsia="CIDFont+F3"/>
          <w:i/>
          <w:sz w:val="24"/>
          <w:szCs w:val="24"/>
        </w:rPr>
        <w:t>(</w:t>
      </w:r>
      <w:proofErr w:type="gramStart"/>
      <w:r w:rsidRPr="0073796F">
        <w:rPr>
          <w:rFonts w:eastAsia="CIDFont+F3"/>
          <w:i/>
          <w:sz w:val="24"/>
          <w:szCs w:val="24"/>
        </w:rPr>
        <w:t>попълва</w:t>
      </w:r>
      <w:proofErr w:type="gramEnd"/>
      <w:r w:rsidRPr="0073796F">
        <w:rPr>
          <w:rFonts w:eastAsia="CIDFont+F3"/>
          <w:i/>
          <w:sz w:val="24"/>
          <w:szCs w:val="24"/>
        </w:rPr>
        <w:t xml:space="preserve"> се когато е приложимо)</w:t>
      </w:r>
    </w:p>
    <w:p w:rsidR="00C05929" w:rsidRPr="0073796F" w:rsidRDefault="00C05929" w:rsidP="00C05929">
      <w:pPr>
        <w:autoSpaceDE w:val="0"/>
        <w:autoSpaceDN w:val="0"/>
        <w:adjustRightInd w:val="0"/>
        <w:jc w:val="center"/>
        <w:rPr>
          <w:rFonts w:eastAsia="CIDFont+F3"/>
          <w:i/>
          <w:sz w:val="24"/>
          <w:szCs w:val="24"/>
          <w:lang w:val="bg-BG"/>
        </w:rPr>
      </w:pPr>
    </w:p>
    <w:p w:rsidR="00C05929" w:rsidRPr="0073796F" w:rsidRDefault="00C05929" w:rsidP="00C05929">
      <w:pPr>
        <w:autoSpaceDE w:val="0"/>
        <w:autoSpaceDN w:val="0"/>
        <w:adjustRightInd w:val="0"/>
        <w:jc w:val="both"/>
        <w:rPr>
          <w:rFonts w:eastAsia="CIDFont+F2"/>
          <w:sz w:val="24"/>
          <w:szCs w:val="24"/>
          <w:lang w:val="bg-BG"/>
        </w:rPr>
      </w:pPr>
      <w:r w:rsidRPr="0073796F">
        <w:rPr>
          <w:rFonts w:eastAsia="CIDFont+F2"/>
          <w:sz w:val="24"/>
          <w:szCs w:val="24"/>
        </w:rPr>
        <w:t>Долуподписаният/ -ата........</w:t>
      </w:r>
      <w:r w:rsidRPr="0073796F">
        <w:rPr>
          <w:rFonts w:eastAsia="CIDFont+F2"/>
          <w:sz w:val="24"/>
          <w:szCs w:val="24"/>
          <w:lang w:val="bg-BG"/>
        </w:rPr>
        <w:t>.................</w:t>
      </w:r>
      <w:r w:rsidRPr="0073796F">
        <w:rPr>
          <w:rFonts w:eastAsia="CIDFont+F2"/>
          <w:sz w:val="24"/>
          <w:szCs w:val="24"/>
        </w:rPr>
        <w:t>......................................................................................,</w:t>
      </w:r>
    </w:p>
    <w:p w:rsidR="00C05929" w:rsidRPr="0073796F" w:rsidRDefault="00C05929" w:rsidP="00C05929">
      <w:pPr>
        <w:autoSpaceDE w:val="0"/>
        <w:autoSpaceDN w:val="0"/>
        <w:adjustRightInd w:val="0"/>
        <w:jc w:val="center"/>
        <w:rPr>
          <w:rFonts w:eastAsia="CIDFont+F3"/>
          <w:sz w:val="24"/>
          <w:szCs w:val="24"/>
          <w:lang w:val="bg-BG"/>
        </w:rPr>
      </w:pPr>
      <w:r w:rsidRPr="0073796F">
        <w:rPr>
          <w:rFonts w:eastAsia="CIDFont+F3"/>
          <w:sz w:val="24"/>
          <w:szCs w:val="24"/>
        </w:rPr>
        <w:t>(</w:t>
      </w:r>
      <w:proofErr w:type="gramStart"/>
      <w:r w:rsidRPr="0073796F">
        <w:rPr>
          <w:rFonts w:eastAsia="CIDFont+F3"/>
          <w:sz w:val="24"/>
          <w:szCs w:val="24"/>
        </w:rPr>
        <w:t>собствено</w:t>
      </w:r>
      <w:proofErr w:type="gramEnd"/>
      <w:r w:rsidRPr="0073796F">
        <w:rPr>
          <w:rFonts w:eastAsia="CIDFont+F3"/>
          <w:sz w:val="24"/>
          <w:szCs w:val="24"/>
        </w:rPr>
        <w:t>, бащино, фамилно име)</w:t>
      </w:r>
    </w:p>
    <w:p w:rsidR="00C05929" w:rsidRPr="0073796F" w:rsidRDefault="00C05929" w:rsidP="00C05929">
      <w:pPr>
        <w:autoSpaceDE w:val="0"/>
        <w:autoSpaceDN w:val="0"/>
        <w:adjustRightInd w:val="0"/>
        <w:jc w:val="both"/>
        <w:rPr>
          <w:rFonts w:eastAsia="CIDFont+F2"/>
          <w:sz w:val="24"/>
          <w:szCs w:val="24"/>
        </w:rPr>
      </w:pPr>
      <w:proofErr w:type="gramStart"/>
      <w:r w:rsidRPr="0073796F">
        <w:rPr>
          <w:rFonts w:eastAsia="CIDFont+F2"/>
          <w:sz w:val="24"/>
          <w:szCs w:val="24"/>
        </w:rPr>
        <w:t>притежаващ/а</w:t>
      </w:r>
      <w:proofErr w:type="gramEnd"/>
      <w:r w:rsidRPr="0073796F">
        <w:rPr>
          <w:rFonts w:eastAsia="CIDFont+F2"/>
          <w:sz w:val="24"/>
          <w:szCs w:val="24"/>
        </w:rPr>
        <w:t xml:space="preserve"> лична карта №........................., издадена на ...........................от .........................</w:t>
      </w:r>
    </w:p>
    <w:p w:rsidR="00C05929" w:rsidRPr="0073796F" w:rsidRDefault="00C05929" w:rsidP="00C05929">
      <w:pPr>
        <w:autoSpaceDE w:val="0"/>
        <w:autoSpaceDN w:val="0"/>
        <w:adjustRightInd w:val="0"/>
        <w:jc w:val="both"/>
        <w:rPr>
          <w:rFonts w:eastAsia="CIDFont+F2"/>
          <w:sz w:val="24"/>
          <w:szCs w:val="24"/>
        </w:rPr>
      </w:pPr>
      <w:r w:rsidRPr="0073796F">
        <w:rPr>
          <w:rFonts w:eastAsia="CIDFont+F2"/>
          <w:sz w:val="24"/>
          <w:szCs w:val="24"/>
        </w:rPr>
        <w:t xml:space="preserve">.....................................................................– </w:t>
      </w:r>
      <w:r w:rsidRPr="0073796F">
        <w:rPr>
          <w:rFonts w:eastAsia="CIDFont+F2"/>
          <w:sz w:val="24"/>
          <w:szCs w:val="24"/>
          <w:lang w:val="bg-BG"/>
        </w:rPr>
        <w:t>г</w:t>
      </w:r>
      <w:r w:rsidRPr="0073796F">
        <w:rPr>
          <w:rFonts w:eastAsia="CIDFont+F2"/>
          <w:sz w:val="24"/>
          <w:szCs w:val="24"/>
        </w:rPr>
        <w:t>р............................................................................,</w:t>
      </w:r>
    </w:p>
    <w:p w:rsidR="00C05929" w:rsidRPr="0073796F" w:rsidRDefault="00C05929" w:rsidP="00C05929">
      <w:pPr>
        <w:autoSpaceDE w:val="0"/>
        <w:autoSpaceDN w:val="0"/>
        <w:adjustRightInd w:val="0"/>
        <w:jc w:val="both"/>
        <w:rPr>
          <w:rFonts w:eastAsia="CIDFont+F2"/>
          <w:sz w:val="24"/>
          <w:szCs w:val="24"/>
          <w:lang w:val="bg-BG"/>
        </w:rPr>
      </w:pPr>
      <w:proofErr w:type="gramStart"/>
      <w:r w:rsidRPr="0073796F">
        <w:rPr>
          <w:rFonts w:eastAsia="CIDFont+F2"/>
          <w:sz w:val="24"/>
          <w:szCs w:val="24"/>
        </w:rPr>
        <w:t>а</w:t>
      </w:r>
      <w:proofErr w:type="gramEnd"/>
      <w:r w:rsidRPr="0073796F">
        <w:rPr>
          <w:rFonts w:eastAsia="CIDFont+F2"/>
          <w:sz w:val="24"/>
          <w:szCs w:val="24"/>
        </w:rPr>
        <w:t xml:space="preserve"> д р е с : </w:t>
      </w:r>
      <w:r w:rsidRPr="0073796F">
        <w:rPr>
          <w:rFonts w:eastAsia="CIDFont+F2"/>
          <w:sz w:val="24"/>
          <w:szCs w:val="24"/>
          <w:lang w:val="bg-BG"/>
        </w:rPr>
        <w:t>.........................................................................................................................................,</w:t>
      </w:r>
    </w:p>
    <w:p w:rsidR="00C05929" w:rsidRPr="0073796F" w:rsidRDefault="00C05929" w:rsidP="00C05929">
      <w:pPr>
        <w:autoSpaceDE w:val="0"/>
        <w:autoSpaceDN w:val="0"/>
        <w:adjustRightInd w:val="0"/>
        <w:jc w:val="center"/>
        <w:rPr>
          <w:rFonts w:eastAsia="CIDFont+F2"/>
          <w:sz w:val="24"/>
          <w:szCs w:val="24"/>
          <w:lang w:val="bg-BG"/>
        </w:rPr>
      </w:pPr>
      <w:r w:rsidRPr="0073796F">
        <w:rPr>
          <w:rFonts w:eastAsia="CIDFont+F3"/>
          <w:sz w:val="24"/>
          <w:szCs w:val="24"/>
        </w:rPr>
        <w:t>(</w:t>
      </w:r>
      <w:proofErr w:type="gramStart"/>
      <w:r w:rsidRPr="0073796F">
        <w:rPr>
          <w:rFonts w:eastAsia="CIDFont+F3"/>
          <w:sz w:val="24"/>
          <w:szCs w:val="24"/>
        </w:rPr>
        <w:t>постоянен</w:t>
      </w:r>
      <w:proofErr w:type="gramEnd"/>
      <w:r w:rsidRPr="0073796F">
        <w:rPr>
          <w:rFonts w:eastAsia="CIDFont+F2"/>
          <w:sz w:val="24"/>
          <w:szCs w:val="24"/>
        </w:rPr>
        <w:t xml:space="preserve"> </w:t>
      </w:r>
      <w:r w:rsidRPr="0073796F">
        <w:rPr>
          <w:rFonts w:eastAsia="CIDFont+F3"/>
          <w:sz w:val="24"/>
          <w:szCs w:val="24"/>
        </w:rPr>
        <w:t>адрес)</w:t>
      </w:r>
      <w:r w:rsidRPr="0073796F">
        <w:rPr>
          <w:rFonts w:eastAsia="CIDFont+F2"/>
          <w:sz w:val="24"/>
          <w:szCs w:val="24"/>
        </w:rPr>
        <w:t>.</w:t>
      </w:r>
    </w:p>
    <w:p w:rsidR="00C05929" w:rsidRPr="0073796F" w:rsidRDefault="00C05929" w:rsidP="00C05929">
      <w:pPr>
        <w:autoSpaceDE w:val="0"/>
        <w:autoSpaceDN w:val="0"/>
        <w:adjustRightInd w:val="0"/>
        <w:jc w:val="center"/>
        <w:rPr>
          <w:rFonts w:eastAsia="CIDFont+F3"/>
          <w:sz w:val="24"/>
          <w:szCs w:val="24"/>
          <w:lang w:val="bg-BG"/>
        </w:rPr>
      </w:pPr>
      <w:proofErr w:type="gramStart"/>
      <w:r w:rsidRPr="0073796F">
        <w:rPr>
          <w:rFonts w:eastAsia="CIDFont+F2"/>
          <w:sz w:val="24"/>
          <w:szCs w:val="24"/>
        </w:rPr>
        <w:t>в</w:t>
      </w:r>
      <w:proofErr w:type="gramEnd"/>
      <w:r w:rsidRPr="0073796F">
        <w:rPr>
          <w:rFonts w:eastAsia="CIDFont+F2"/>
          <w:sz w:val="24"/>
          <w:szCs w:val="24"/>
        </w:rPr>
        <w:t xml:space="preserve"> качеството ми на....... .................................................................................................................. </w:t>
      </w:r>
      <w:r w:rsidRPr="0073796F">
        <w:rPr>
          <w:rFonts w:eastAsia="CIDFont+F3"/>
          <w:sz w:val="24"/>
          <w:szCs w:val="24"/>
        </w:rPr>
        <w:t>(</w:t>
      </w:r>
      <w:proofErr w:type="gramStart"/>
      <w:r w:rsidRPr="0073796F">
        <w:rPr>
          <w:rFonts w:eastAsia="CIDFont+F3"/>
          <w:sz w:val="24"/>
          <w:szCs w:val="24"/>
        </w:rPr>
        <w:t xml:space="preserve">посочете </w:t>
      </w:r>
      <w:r w:rsidRPr="0073796F">
        <w:rPr>
          <w:rFonts w:eastAsia="CIDFont+F3"/>
          <w:sz w:val="24"/>
          <w:szCs w:val="24"/>
          <w:lang w:val="bg-BG"/>
        </w:rPr>
        <w:t xml:space="preserve"> </w:t>
      </w:r>
      <w:r w:rsidRPr="0073796F">
        <w:rPr>
          <w:rFonts w:eastAsia="CIDFont+F3"/>
          <w:sz w:val="24"/>
          <w:szCs w:val="24"/>
        </w:rPr>
        <w:t>длъжността</w:t>
      </w:r>
      <w:proofErr w:type="gramEnd"/>
      <w:r w:rsidRPr="0073796F">
        <w:rPr>
          <w:rFonts w:eastAsia="CIDFont+F3"/>
          <w:sz w:val="24"/>
          <w:szCs w:val="24"/>
        </w:rPr>
        <w:t xml:space="preserve">) </w:t>
      </w:r>
      <w:r w:rsidRPr="0073796F">
        <w:rPr>
          <w:rFonts w:eastAsia="CIDFont+F2"/>
          <w:sz w:val="24"/>
          <w:szCs w:val="24"/>
        </w:rPr>
        <w:t>на......................................................................................................................................................</w:t>
      </w:r>
      <w:r w:rsidRPr="0073796F">
        <w:rPr>
          <w:rFonts w:eastAsia="CIDFont+F2"/>
          <w:sz w:val="24"/>
          <w:szCs w:val="24"/>
          <w:lang w:val="bg-BG"/>
        </w:rPr>
        <w:t>,</w:t>
      </w:r>
      <w:r w:rsidRPr="0073796F">
        <w:rPr>
          <w:rFonts w:eastAsia="CIDFont+F2"/>
          <w:sz w:val="24"/>
          <w:szCs w:val="24"/>
        </w:rPr>
        <w:t xml:space="preserve"> </w:t>
      </w:r>
      <w:r w:rsidRPr="0073796F">
        <w:rPr>
          <w:rFonts w:eastAsia="CIDFont+F3"/>
          <w:sz w:val="24"/>
          <w:szCs w:val="24"/>
        </w:rPr>
        <w:t xml:space="preserve">(посочете наименованието на участника) </w:t>
      </w:r>
    </w:p>
    <w:p w:rsidR="00C05929" w:rsidRPr="0073796F" w:rsidRDefault="00C05929" w:rsidP="00C05929">
      <w:pPr>
        <w:autoSpaceDE w:val="0"/>
        <w:autoSpaceDN w:val="0"/>
        <w:adjustRightInd w:val="0"/>
        <w:jc w:val="both"/>
        <w:rPr>
          <w:rFonts w:eastAsia="CIDFont+F3"/>
          <w:sz w:val="24"/>
          <w:szCs w:val="24"/>
          <w:lang w:val="bg-BG"/>
        </w:rPr>
      </w:pPr>
      <w:proofErr w:type="gramStart"/>
      <w:r w:rsidRPr="0073796F">
        <w:rPr>
          <w:rFonts w:eastAsia="CIDFont+F2"/>
          <w:sz w:val="24"/>
          <w:szCs w:val="24"/>
        </w:rPr>
        <w:t>участник</w:t>
      </w:r>
      <w:proofErr w:type="gramEnd"/>
      <w:r w:rsidRPr="0073796F">
        <w:rPr>
          <w:rFonts w:eastAsia="CIDFont+F2"/>
          <w:sz w:val="24"/>
          <w:szCs w:val="24"/>
        </w:rPr>
        <w:t xml:space="preserve"> в процедура </w:t>
      </w:r>
      <w:r>
        <w:rPr>
          <w:rFonts w:eastAsia="CIDFont+F2"/>
          <w:sz w:val="24"/>
          <w:szCs w:val="24"/>
          <w:lang w:val="bg-BG"/>
        </w:rPr>
        <w:t xml:space="preserve">публично състезание , </w:t>
      </w:r>
      <w:r w:rsidRPr="0073796F">
        <w:rPr>
          <w:rFonts w:eastAsia="CIDFont+F2"/>
          <w:sz w:val="24"/>
          <w:szCs w:val="24"/>
        </w:rPr>
        <w:t>за възлагане на обществена поръчка с предмет:</w:t>
      </w:r>
      <w:r w:rsidRPr="0073796F">
        <w:rPr>
          <w:rFonts w:eastAsia="CIDFont+F2"/>
          <w:sz w:val="24"/>
          <w:szCs w:val="24"/>
          <w:lang w:val="bg-BG"/>
        </w:rPr>
        <w:t xml:space="preserve"> </w:t>
      </w:r>
      <w:r w:rsidRPr="00EB49B0">
        <w:rPr>
          <w:rStyle w:val="IntenseEmphasis"/>
          <w:b w:val="0"/>
          <w:i/>
          <w:sz w:val="24"/>
          <w:szCs w:val="24"/>
          <w:lang w:val="bg-BG"/>
        </w:rPr>
        <w:t>Извършване на текущ ремонт на покрива на административната сграда на РЗОК-Ямбол</w:t>
      </w:r>
    </w:p>
    <w:p w:rsidR="00C05929" w:rsidRPr="0073796F" w:rsidRDefault="00C05929" w:rsidP="00C05929">
      <w:pPr>
        <w:autoSpaceDE w:val="0"/>
        <w:autoSpaceDN w:val="0"/>
        <w:adjustRightInd w:val="0"/>
        <w:jc w:val="both"/>
        <w:rPr>
          <w:rFonts w:eastAsia="CIDFont+F3"/>
          <w:sz w:val="24"/>
          <w:szCs w:val="24"/>
          <w:lang w:val="bg-BG"/>
        </w:rPr>
      </w:pPr>
    </w:p>
    <w:p w:rsidR="00C05929" w:rsidRPr="0073796F" w:rsidRDefault="00C05929" w:rsidP="00C05929">
      <w:pPr>
        <w:autoSpaceDE w:val="0"/>
        <w:autoSpaceDN w:val="0"/>
        <w:adjustRightInd w:val="0"/>
        <w:jc w:val="center"/>
        <w:rPr>
          <w:rFonts w:eastAsia="CIDFont+F3"/>
          <w:b/>
          <w:sz w:val="24"/>
          <w:szCs w:val="24"/>
          <w:lang w:val="bg-BG"/>
        </w:rPr>
      </w:pPr>
      <w:r w:rsidRPr="0073796F">
        <w:rPr>
          <w:rFonts w:eastAsia="CIDFont+F3"/>
          <w:b/>
          <w:sz w:val="24"/>
          <w:szCs w:val="24"/>
        </w:rPr>
        <w:t>Д Е К Л А Р И Р А М, ЧЕ:</w:t>
      </w:r>
    </w:p>
    <w:p w:rsidR="00C05929" w:rsidRPr="0073796F" w:rsidRDefault="00C05929" w:rsidP="00C05929">
      <w:pPr>
        <w:autoSpaceDE w:val="0"/>
        <w:autoSpaceDN w:val="0"/>
        <w:adjustRightInd w:val="0"/>
        <w:jc w:val="center"/>
        <w:rPr>
          <w:rFonts w:eastAsia="CIDFont+F3"/>
          <w:b/>
          <w:sz w:val="24"/>
          <w:szCs w:val="24"/>
          <w:lang w:val="bg-BG"/>
        </w:rPr>
      </w:pPr>
    </w:p>
    <w:p w:rsidR="00C05929" w:rsidRPr="0073796F" w:rsidRDefault="00C05929" w:rsidP="00C05929">
      <w:pPr>
        <w:autoSpaceDE w:val="0"/>
        <w:autoSpaceDN w:val="0"/>
        <w:adjustRightInd w:val="0"/>
        <w:jc w:val="center"/>
        <w:rPr>
          <w:rFonts w:eastAsia="CIDFont+F3"/>
          <w:b/>
          <w:sz w:val="24"/>
          <w:szCs w:val="24"/>
          <w:lang w:val="bg-BG"/>
        </w:rPr>
      </w:pPr>
    </w:p>
    <w:p w:rsidR="00C05929" w:rsidRPr="0073796F" w:rsidRDefault="00C05929" w:rsidP="00C05929">
      <w:pPr>
        <w:autoSpaceDE w:val="0"/>
        <w:autoSpaceDN w:val="0"/>
        <w:adjustRightInd w:val="0"/>
        <w:jc w:val="both"/>
        <w:rPr>
          <w:rFonts w:eastAsia="CIDFont+F2"/>
          <w:sz w:val="24"/>
          <w:szCs w:val="24"/>
        </w:rPr>
      </w:pPr>
      <w:r w:rsidRPr="0073796F">
        <w:rPr>
          <w:rFonts w:eastAsia="CIDFont+F2"/>
          <w:sz w:val="24"/>
          <w:szCs w:val="24"/>
        </w:rPr>
        <w:t>В пре</w:t>
      </w:r>
      <w:r>
        <w:rPr>
          <w:rFonts w:eastAsia="CIDFont+F2"/>
          <w:sz w:val="24"/>
          <w:szCs w:val="24"/>
        </w:rPr>
        <w:t>дставеното от мен техническо пр</w:t>
      </w:r>
      <w:r w:rsidRPr="0073796F">
        <w:rPr>
          <w:rFonts w:eastAsia="CIDFont+F2"/>
          <w:sz w:val="24"/>
          <w:szCs w:val="24"/>
        </w:rPr>
        <w:t>едложение в част: ..</w:t>
      </w:r>
      <w:r w:rsidRPr="0073796F">
        <w:rPr>
          <w:rFonts w:eastAsia="CIDFont+F2"/>
          <w:sz w:val="24"/>
          <w:szCs w:val="24"/>
          <w:lang w:val="bg-BG"/>
        </w:rPr>
        <w:t>.........</w:t>
      </w:r>
      <w:r w:rsidRPr="0073796F">
        <w:rPr>
          <w:rFonts w:eastAsia="CIDFont+F2"/>
          <w:sz w:val="24"/>
          <w:szCs w:val="24"/>
        </w:rPr>
        <w:t>...</w:t>
      </w:r>
      <w:r w:rsidRPr="0073796F">
        <w:rPr>
          <w:rFonts w:eastAsia="CIDFont+F2"/>
          <w:sz w:val="24"/>
          <w:szCs w:val="24"/>
          <w:lang w:val="bg-BG"/>
        </w:rPr>
        <w:t>..</w:t>
      </w:r>
      <w:r w:rsidRPr="0073796F">
        <w:rPr>
          <w:rFonts w:eastAsia="CIDFont+F2"/>
          <w:sz w:val="24"/>
          <w:szCs w:val="24"/>
        </w:rPr>
        <w:t>.....................................</w:t>
      </w:r>
    </w:p>
    <w:p w:rsidR="00C05929" w:rsidRPr="00675E5B" w:rsidRDefault="00C05929" w:rsidP="00C05929">
      <w:pPr>
        <w:autoSpaceDE w:val="0"/>
        <w:autoSpaceDN w:val="0"/>
        <w:adjustRightInd w:val="0"/>
        <w:jc w:val="center"/>
        <w:rPr>
          <w:rFonts w:eastAsia="CIDFont+F3"/>
          <w:lang w:val="bg-BG"/>
        </w:rPr>
      </w:pPr>
      <w:r>
        <w:rPr>
          <w:rFonts w:eastAsia="CIDFont+F3"/>
          <w:sz w:val="24"/>
          <w:szCs w:val="24"/>
          <w:lang w:val="bg-BG"/>
        </w:rPr>
        <w:t xml:space="preserve">         </w:t>
      </w:r>
      <w:r w:rsidRPr="00675E5B">
        <w:rPr>
          <w:rFonts w:eastAsia="CIDFont+F3"/>
        </w:rPr>
        <w:t>(</w:t>
      </w:r>
      <w:proofErr w:type="gramStart"/>
      <w:r w:rsidRPr="00675E5B">
        <w:rPr>
          <w:rFonts w:eastAsia="CIDFont+F3"/>
        </w:rPr>
        <w:t>посочва</w:t>
      </w:r>
      <w:proofErr w:type="gramEnd"/>
      <w:r w:rsidRPr="00675E5B">
        <w:rPr>
          <w:rFonts w:eastAsia="CIDFont+F3"/>
        </w:rPr>
        <w:t xml:space="preserve"> се коя част/части от техн. предложение)</w:t>
      </w:r>
    </w:p>
    <w:p w:rsidR="00C05929" w:rsidRPr="0073796F" w:rsidRDefault="00C05929" w:rsidP="00C05929">
      <w:pPr>
        <w:autoSpaceDE w:val="0"/>
        <w:autoSpaceDN w:val="0"/>
        <w:adjustRightInd w:val="0"/>
        <w:rPr>
          <w:rFonts w:eastAsia="CIDFont+F2"/>
          <w:sz w:val="24"/>
          <w:szCs w:val="24"/>
          <w:lang w:val="bg-BG"/>
        </w:rPr>
      </w:pPr>
      <w:proofErr w:type="gramStart"/>
      <w:r w:rsidRPr="0073796F">
        <w:rPr>
          <w:rFonts w:eastAsia="CIDFont+F2"/>
          <w:sz w:val="24"/>
          <w:szCs w:val="24"/>
        </w:rPr>
        <w:t>има</w:t>
      </w:r>
      <w:proofErr w:type="gramEnd"/>
      <w:r w:rsidRPr="0073796F">
        <w:rPr>
          <w:rFonts w:eastAsia="CIDFont+F2"/>
          <w:sz w:val="24"/>
          <w:szCs w:val="24"/>
        </w:rPr>
        <w:t xml:space="preserve"> конфиденциален характер по отношение на .........................</w:t>
      </w:r>
      <w:r w:rsidRPr="0073796F">
        <w:rPr>
          <w:rFonts w:eastAsia="CIDFont+F2"/>
          <w:sz w:val="24"/>
          <w:szCs w:val="24"/>
          <w:lang w:val="bg-BG"/>
        </w:rPr>
        <w:t>......</w:t>
      </w:r>
      <w:r w:rsidRPr="0073796F">
        <w:rPr>
          <w:rFonts w:eastAsia="CIDFont+F2"/>
          <w:sz w:val="24"/>
          <w:szCs w:val="24"/>
        </w:rPr>
        <w:t>.............</w:t>
      </w:r>
      <w:r w:rsidRPr="0073796F">
        <w:rPr>
          <w:rFonts w:eastAsia="CIDFont+F2"/>
          <w:sz w:val="24"/>
          <w:szCs w:val="24"/>
          <w:lang w:val="bg-BG"/>
        </w:rPr>
        <w:t>......................</w:t>
      </w:r>
      <w:r w:rsidRPr="0073796F">
        <w:rPr>
          <w:rFonts w:eastAsia="CIDFont+F2"/>
          <w:sz w:val="24"/>
          <w:szCs w:val="24"/>
        </w:rPr>
        <w:t xml:space="preserve">.... </w:t>
      </w:r>
      <w:r w:rsidRPr="0073796F">
        <w:rPr>
          <w:rFonts w:eastAsia="CIDFont+F2"/>
          <w:sz w:val="24"/>
          <w:szCs w:val="24"/>
          <w:lang w:val="bg-BG"/>
        </w:rPr>
        <w:t xml:space="preserve">                     </w:t>
      </w:r>
    </w:p>
    <w:p w:rsidR="00C05929" w:rsidRPr="00675E5B" w:rsidRDefault="00C05929" w:rsidP="00C05929">
      <w:pPr>
        <w:autoSpaceDE w:val="0"/>
        <w:autoSpaceDN w:val="0"/>
        <w:adjustRightInd w:val="0"/>
        <w:jc w:val="center"/>
        <w:rPr>
          <w:rFonts w:eastAsia="CIDFont+F3"/>
          <w:lang w:val="bg-BG"/>
        </w:rPr>
      </w:pPr>
      <w:r w:rsidRPr="0073796F">
        <w:rPr>
          <w:rFonts w:eastAsia="CIDFont+F2"/>
          <w:sz w:val="24"/>
          <w:szCs w:val="24"/>
          <w:lang w:val="bg-BG"/>
        </w:rPr>
        <w:t xml:space="preserve">                                           </w:t>
      </w:r>
      <w:r>
        <w:rPr>
          <w:rFonts w:eastAsia="CIDFont+F2"/>
          <w:sz w:val="24"/>
          <w:szCs w:val="24"/>
          <w:lang w:val="bg-BG"/>
        </w:rPr>
        <w:t xml:space="preserve">                 </w:t>
      </w:r>
      <w:r w:rsidRPr="00675E5B">
        <w:rPr>
          <w:rFonts w:eastAsia="CIDFont+F3"/>
        </w:rPr>
        <w:t>(</w:t>
      </w:r>
      <w:proofErr w:type="gramStart"/>
      <w:r w:rsidRPr="00675E5B">
        <w:rPr>
          <w:rFonts w:eastAsia="CIDFont+F3"/>
        </w:rPr>
        <w:t>технически</w:t>
      </w:r>
      <w:proofErr w:type="gramEnd"/>
      <w:r w:rsidRPr="00675E5B">
        <w:rPr>
          <w:rFonts w:eastAsia="CIDFont+F3"/>
        </w:rPr>
        <w:t>, търговски тайни, защитена със закон и др.)</w:t>
      </w:r>
    </w:p>
    <w:p w:rsidR="00C05929" w:rsidRPr="0073796F" w:rsidRDefault="00C05929" w:rsidP="00C05929">
      <w:pPr>
        <w:autoSpaceDE w:val="0"/>
        <w:autoSpaceDN w:val="0"/>
        <w:adjustRightInd w:val="0"/>
        <w:jc w:val="both"/>
        <w:rPr>
          <w:rFonts w:eastAsia="CIDFont+F2"/>
          <w:sz w:val="24"/>
          <w:szCs w:val="24"/>
        </w:rPr>
      </w:pPr>
      <w:proofErr w:type="gramStart"/>
      <w:r w:rsidRPr="0073796F">
        <w:rPr>
          <w:rFonts w:eastAsia="CIDFont+F2"/>
          <w:sz w:val="24"/>
          <w:szCs w:val="24"/>
        </w:rPr>
        <w:t>информация</w:t>
      </w:r>
      <w:proofErr w:type="gramEnd"/>
      <w:r w:rsidRPr="0073796F">
        <w:rPr>
          <w:rFonts w:eastAsia="CIDFont+F2"/>
          <w:sz w:val="24"/>
          <w:szCs w:val="24"/>
        </w:rPr>
        <w:t xml:space="preserve"> на основание..</w:t>
      </w:r>
      <w:r w:rsidRPr="0073796F">
        <w:rPr>
          <w:rFonts w:eastAsia="CIDFont+F2"/>
          <w:sz w:val="24"/>
          <w:szCs w:val="24"/>
          <w:lang w:val="bg-BG"/>
        </w:rPr>
        <w:t>............</w:t>
      </w:r>
      <w:r w:rsidRPr="0073796F">
        <w:rPr>
          <w:rFonts w:eastAsia="CIDFont+F2"/>
          <w:sz w:val="24"/>
          <w:szCs w:val="24"/>
        </w:rPr>
        <w:t>......................................................</w:t>
      </w:r>
      <w:r w:rsidRPr="0073796F">
        <w:rPr>
          <w:rFonts w:eastAsia="CIDFont+F2"/>
          <w:sz w:val="24"/>
          <w:szCs w:val="24"/>
          <w:lang w:val="bg-BG"/>
        </w:rPr>
        <w:t>.......</w:t>
      </w:r>
      <w:r w:rsidRPr="0073796F">
        <w:rPr>
          <w:rFonts w:eastAsia="CIDFont+F2"/>
          <w:sz w:val="24"/>
          <w:szCs w:val="24"/>
        </w:rPr>
        <w:t>......</w:t>
      </w:r>
      <w:r w:rsidRPr="0073796F">
        <w:rPr>
          <w:rFonts w:eastAsia="CIDFont+F2"/>
          <w:sz w:val="24"/>
          <w:szCs w:val="24"/>
          <w:lang w:val="bg-BG"/>
        </w:rPr>
        <w:t>..............</w:t>
      </w:r>
      <w:r w:rsidRPr="0073796F">
        <w:rPr>
          <w:rFonts w:eastAsia="CIDFont+F2"/>
          <w:sz w:val="24"/>
          <w:szCs w:val="24"/>
        </w:rPr>
        <w:t>............</w:t>
      </w:r>
    </w:p>
    <w:p w:rsidR="00C05929" w:rsidRPr="00675E5B" w:rsidRDefault="00C05929" w:rsidP="00C05929">
      <w:pPr>
        <w:autoSpaceDE w:val="0"/>
        <w:autoSpaceDN w:val="0"/>
        <w:adjustRightInd w:val="0"/>
        <w:jc w:val="center"/>
        <w:rPr>
          <w:rFonts w:eastAsia="CIDFont+F3"/>
          <w:lang w:val="bg-BG"/>
        </w:rPr>
      </w:pPr>
      <w:r w:rsidRPr="00675E5B">
        <w:rPr>
          <w:rFonts w:eastAsia="CIDFont+F3"/>
        </w:rPr>
        <w:t>(</w:t>
      </w:r>
      <w:proofErr w:type="gramStart"/>
      <w:r w:rsidRPr="00675E5B">
        <w:rPr>
          <w:rFonts w:eastAsia="CIDFont+F3"/>
        </w:rPr>
        <w:t>посочва</w:t>
      </w:r>
      <w:proofErr w:type="gramEnd"/>
      <w:r w:rsidRPr="00675E5B">
        <w:rPr>
          <w:rFonts w:eastAsia="CIDFont+F3"/>
        </w:rPr>
        <w:t xml:space="preserve"> се правното основание, въз основа на което същата се квалифицира като конфиденциална)</w:t>
      </w:r>
    </w:p>
    <w:p w:rsidR="00C05929" w:rsidRPr="0073796F" w:rsidRDefault="00C05929" w:rsidP="00C05929">
      <w:pPr>
        <w:autoSpaceDE w:val="0"/>
        <w:autoSpaceDN w:val="0"/>
        <w:adjustRightInd w:val="0"/>
        <w:jc w:val="both"/>
        <w:rPr>
          <w:rFonts w:eastAsia="CIDFont+F2"/>
          <w:sz w:val="24"/>
          <w:szCs w:val="24"/>
          <w:lang w:val="bg-BG"/>
        </w:rPr>
      </w:pPr>
      <w:r w:rsidRPr="0073796F">
        <w:rPr>
          <w:rFonts w:eastAsia="CIDFont+F3"/>
          <w:sz w:val="24"/>
          <w:szCs w:val="24"/>
        </w:rPr>
        <w:t xml:space="preserve"> </w:t>
      </w:r>
      <w:proofErr w:type="gramStart"/>
      <w:r w:rsidRPr="0073796F">
        <w:rPr>
          <w:rFonts w:eastAsia="CIDFont+F2"/>
          <w:sz w:val="24"/>
          <w:szCs w:val="24"/>
        </w:rPr>
        <w:t>и</w:t>
      </w:r>
      <w:proofErr w:type="gramEnd"/>
      <w:r w:rsidRPr="0073796F">
        <w:rPr>
          <w:rFonts w:eastAsia="CIDFont+F2"/>
          <w:sz w:val="24"/>
          <w:szCs w:val="24"/>
        </w:rPr>
        <w:t xml:space="preserve"> същата не следва да се разкрива от възложителя, освен в предвидените от закона случаи.</w:t>
      </w:r>
    </w:p>
    <w:p w:rsidR="00C05929" w:rsidRPr="0073796F" w:rsidRDefault="00C05929" w:rsidP="00C05929">
      <w:pPr>
        <w:autoSpaceDE w:val="0"/>
        <w:autoSpaceDN w:val="0"/>
        <w:adjustRightInd w:val="0"/>
        <w:jc w:val="both"/>
        <w:rPr>
          <w:rFonts w:eastAsia="CIDFont+F2"/>
          <w:sz w:val="24"/>
          <w:szCs w:val="24"/>
          <w:lang w:val="bg-BG"/>
        </w:rPr>
      </w:pPr>
    </w:p>
    <w:p w:rsidR="00C05929" w:rsidRPr="0073796F" w:rsidRDefault="00C05929" w:rsidP="00C05929">
      <w:pPr>
        <w:autoSpaceDE w:val="0"/>
        <w:autoSpaceDN w:val="0"/>
        <w:adjustRightInd w:val="0"/>
        <w:jc w:val="both"/>
        <w:rPr>
          <w:rFonts w:eastAsia="CIDFont+F2"/>
          <w:sz w:val="24"/>
          <w:szCs w:val="24"/>
        </w:rPr>
      </w:pPr>
      <w:r w:rsidRPr="0073796F">
        <w:rPr>
          <w:rFonts w:eastAsia="CIDFont+F2"/>
          <w:sz w:val="24"/>
          <w:szCs w:val="24"/>
          <w:lang w:val="bg-BG"/>
        </w:rPr>
        <w:t xml:space="preserve">        </w:t>
      </w:r>
      <w:r w:rsidRPr="0073796F">
        <w:rPr>
          <w:rFonts w:eastAsia="CIDFont+F2"/>
          <w:sz w:val="24"/>
          <w:szCs w:val="24"/>
        </w:rPr>
        <w:t>Известна ми е отговорността по чл. 313 от Наказателния кодекс за посочване на</w:t>
      </w:r>
    </w:p>
    <w:p w:rsidR="00C05929" w:rsidRPr="0073796F" w:rsidRDefault="00C05929" w:rsidP="00C05929">
      <w:pPr>
        <w:autoSpaceDE w:val="0"/>
        <w:autoSpaceDN w:val="0"/>
        <w:adjustRightInd w:val="0"/>
        <w:jc w:val="both"/>
        <w:rPr>
          <w:rFonts w:eastAsia="CIDFont+F2"/>
          <w:sz w:val="24"/>
          <w:szCs w:val="24"/>
          <w:lang w:val="bg-BG"/>
        </w:rPr>
      </w:pPr>
      <w:proofErr w:type="gramStart"/>
      <w:r w:rsidRPr="0073796F">
        <w:rPr>
          <w:rFonts w:eastAsia="CIDFont+F2"/>
          <w:sz w:val="24"/>
          <w:szCs w:val="24"/>
        </w:rPr>
        <w:t>неверни</w:t>
      </w:r>
      <w:proofErr w:type="gramEnd"/>
      <w:r w:rsidRPr="0073796F">
        <w:rPr>
          <w:rFonts w:eastAsia="CIDFont+F2"/>
          <w:sz w:val="24"/>
          <w:szCs w:val="24"/>
        </w:rPr>
        <w:t xml:space="preserve"> данни.</w:t>
      </w:r>
    </w:p>
    <w:p w:rsidR="00C05929" w:rsidRPr="0073796F" w:rsidRDefault="00C05929" w:rsidP="00C05929">
      <w:pPr>
        <w:autoSpaceDE w:val="0"/>
        <w:autoSpaceDN w:val="0"/>
        <w:adjustRightInd w:val="0"/>
        <w:jc w:val="both"/>
        <w:rPr>
          <w:rFonts w:eastAsia="CIDFont+F2"/>
          <w:sz w:val="24"/>
          <w:szCs w:val="24"/>
          <w:lang w:val="bg-BG"/>
        </w:rPr>
      </w:pPr>
    </w:p>
    <w:p w:rsidR="00C05929" w:rsidRPr="0073796F" w:rsidRDefault="00C05929" w:rsidP="00C05929">
      <w:pPr>
        <w:autoSpaceDE w:val="0"/>
        <w:autoSpaceDN w:val="0"/>
        <w:adjustRightInd w:val="0"/>
        <w:jc w:val="both"/>
        <w:rPr>
          <w:rFonts w:eastAsia="CIDFont+F2"/>
          <w:sz w:val="24"/>
          <w:szCs w:val="24"/>
          <w:lang w:val="bg-BG"/>
        </w:rPr>
      </w:pPr>
    </w:p>
    <w:p w:rsidR="00C05929" w:rsidRPr="0073796F" w:rsidRDefault="00C05929" w:rsidP="00C05929">
      <w:pPr>
        <w:autoSpaceDE w:val="0"/>
        <w:autoSpaceDN w:val="0"/>
        <w:adjustRightInd w:val="0"/>
        <w:jc w:val="both"/>
        <w:rPr>
          <w:rFonts w:eastAsia="CIDFont+F2"/>
          <w:sz w:val="24"/>
          <w:szCs w:val="24"/>
          <w:lang w:val="bg-BG"/>
        </w:rPr>
      </w:pPr>
    </w:p>
    <w:p w:rsidR="00C05929" w:rsidRPr="0073796F" w:rsidRDefault="00C05929" w:rsidP="00C05929">
      <w:pPr>
        <w:autoSpaceDE w:val="0"/>
        <w:autoSpaceDN w:val="0"/>
        <w:adjustRightInd w:val="0"/>
        <w:jc w:val="both"/>
        <w:rPr>
          <w:rFonts w:eastAsia="CIDFont+F2"/>
          <w:sz w:val="24"/>
          <w:szCs w:val="24"/>
          <w:lang w:val="bg-BG"/>
        </w:rPr>
      </w:pPr>
      <w:r w:rsidRPr="0073796F">
        <w:rPr>
          <w:rFonts w:eastAsia="CIDFont+F2"/>
          <w:sz w:val="24"/>
          <w:szCs w:val="24"/>
        </w:rPr>
        <w:t>Дата</w:t>
      </w:r>
      <w:proofErr w:type="gramStart"/>
      <w:r w:rsidRPr="0073796F">
        <w:rPr>
          <w:rFonts w:eastAsia="CIDFont+F2"/>
          <w:sz w:val="24"/>
          <w:szCs w:val="24"/>
        </w:rPr>
        <w:t>:...........................</w:t>
      </w:r>
      <w:proofErr w:type="gramEnd"/>
      <w:r w:rsidRPr="0073796F">
        <w:rPr>
          <w:rFonts w:eastAsia="CIDFont+F2"/>
          <w:sz w:val="24"/>
          <w:szCs w:val="24"/>
        </w:rPr>
        <w:t xml:space="preserve"> </w:t>
      </w:r>
      <w:r w:rsidRPr="0073796F">
        <w:rPr>
          <w:rFonts w:eastAsia="CIDFont+F2"/>
          <w:sz w:val="24"/>
          <w:szCs w:val="24"/>
          <w:lang w:val="bg-BG"/>
        </w:rPr>
        <w:t xml:space="preserve">                                       </w:t>
      </w:r>
      <w:r w:rsidRPr="0073796F">
        <w:rPr>
          <w:rFonts w:eastAsia="CIDFont+F2"/>
          <w:sz w:val="24"/>
          <w:szCs w:val="24"/>
        </w:rPr>
        <w:t>Декларатор</w:t>
      </w:r>
      <w:proofErr w:type="gramStart"/>
      <w:r w:rsidRPr="0073796F">
        <w:rPr>
          <w:rFonts w:eastAsia="CIDFont+F2"/>
          <w:sz w:val="24"/>
          <w:szCs w:val="24"/>
        </w:rPr>
        <w:t>:...............................</w:t>
      </w:r>
      <w:proofErr w:type="gramEnd"/>
      <w:r w:rsidRPr="0073796F">
        <w:rPr>
          <w:rFonts w:eastAsia="CIDFont+F2"/>
          <w:sz w:val="24"/>
          <w:szCs w:val="24"/>
        </w:rPr>
        <w:t xml:space="preserve"> </w:t>
      </w:r>
    </w:p>
    <w:p w:rsidR="00C05929" w:rsidRPr="0073796F" w:rsidRDefault="00C05929" w:rsidP="00C05929">
      <w:pPr>
        <w:autoSpaceDE w:val="0"/>
        <w:autoSpaceDN w:val="0"/>
        <w:adjustRightInd w:val="0"/>
        <w:jc w:val="both"/>
        <w:rPr>
          <w:rFonts w:eastAsia="CIDFont+F3"/>
          <w:sz w:val="24"/>
          <w:szCs w:val="24"/>
          <w:lang w:val="bg-BG"/>
        </w:rPr>
      </w:pPr>
      <w:r w:rsidRPr="0073796F">
        <w:rPr>
          <w:rFonts w:eastAsia="CIDFont+F3"/>
          <w:sz w:val="24"/>
          <w:szCs w:val="24"/>
          <w:lang w:val="bg-BG"/>
        </w:rPr>
        <w:t xml:space="preserve">                                                                                                                                      </w:t>
      </w:r>
      <w:r w:rsidRPr="0073796F">
        <w:rPr>
          <w:rFonts w:eastAsia="CIDFont+F3"/>
          <w:sz w:val="24"/>
          <w:szCs w:val="24"/>
        </w:rPr>
        <w:t>(</w:t>
      </w:r>
      <w:proofErr w:type="gramStart"/>
      <w:r w:rsidRPr="0073796F">
        <w:rPr>
          <w:rFonts w:eastAsia="CIDFont+F3"/>
          <w:sz w:val="24"/>
          <w:szCs w:val="24"/>
        </w:rPr>
        <w:t>подпис</w:t>
      </w:r>
      <w:proofErr w:type="gramEnd"/>
      <w:r w:rsidRPr="0073796F">
        <w:rPr>
          <w:rFonts w:eastAsia="CIDFont+F3"/>
          <w:sz w:val="24"/>
          <w:szCs w:val="24"/>
        </w:rPr>
        <w:t xml:space="preserve"> и печат)</w:t>
      </w:r>
    </w:p>
    <w:p w:rsidR="00C05929" w:rsidRPr="0073796F" w:rsidRDefault="00C05929" w:rsidP="00C05929">
      <w:pPr>
        <w:autoSpaceDE w:val="0"/>
        <w:autoSpaceDN w:val="0"/>
        <w:adjustRightInd w:val="0"/>
        <w:jc w:val="both"/>
        <w:rPr>
          <w:rFonts w:eastAsia="CIDFont+F3"/>
          <w:sz w:val="24"/>
          <w:szCs w:val="24"/>
          <w:lang w:val="bg-BG"/>
        </w:rPr>
      </w:pPr>
    </w:p>
    <w:p w:rsidR="00C05929" w:rsidRPr="0073796F" w:rsidRDefault="00C05929" w:rsidP="00C05929">
      <w:pPr>
        <w:autoSpaceDE w:val="0"/>
        <w:autoSpaceDN w:val="0"/>
        <w:adjustRightInd w:val="0"/>
        <w:jc w:val="both"/>
        <w:rPr>
          <w:rFonts w:eastAsia="CIDFont+F3"/>
          <w:sz w:val="24"/>
          <w:szCs w:val="24"/>
          <w:lang w:val="bg-BG"/>
        </w:rPr>
      </w:pPr>
    </w:p>
    <w:p w:rsidR="00C05929" w:rsidRPr="0073796F" w:rsidRDefault="00C05929" w:rsidP="00C05929">
      <w:pPr>
        <w:autoSpaceDE w:val="0"/>
        <w:autoSpaceDN w:val="0"/>
        <w:adjustRightInd w:val="0"/>
        <w:jc w:val="both"/>
        <w:rPr>
          <w:rFonts w:eastAsia="CIDFont+F3"/>
          <w:sz w:val="24"/>
          <w:szCs w:val="24"/>
          <w:lang w:val="bg-BG"/>
        </w:rPr>
      </w:pPr>
    </w:p>
    <w:p w:rsidR="00C05929" w:rsidRPr="0073796F" w:rsidRDefault="00C05929" w:rsidP="00C05929">
      <w:pPr>
        <w:autoSpaceDE w:val="0"/>
        <w:autoSpaceDN w:val="0"/>
        <w:adjustRightInd w:val="0"/>
        <w:jc w:val="both"/>
        <w:rPr>
          <w:rFonts w:eastAsia="CIDFont+F3"/>
          <w:sz w:val="24"/>
          <w:szCs w:val="24"/>
        </w:rPr>
      </w:pPr>
      <w:r w:rsidRPr="0073796F">
        <w:rPr>
          <w:rFonts w:eastAsia="CIDFont+F3"/>
          <w:i/>
          <w:sz w:val="24"/>
          <w:szCs w:val="24"/>
          <w:lang w:val="bg-BG"/>
        </w:rPr>
        <w:t xml:space="preserve">          </w:t>
      </w:r>
      <w:r w:rsidRPr="0073796F">
        <w:rPr>
          <w:rFonts w:eastAsia="CIDFont+F3"/>
          <w:i/>
          <w:sz w:val="24"/>
          <w:szCs w:val="24"/>
        </w:rPr>
        <w:t>Забележка:</w:t>
      </w:r>
      <w:r w:rsidRPr="0073796F">
        <w:rPr>
          <w:rFonts w:eastAsia="CIDFont+F3"/>
          <w:sz w:val="24"/>
          <w:szCs w:val="24"/>
        </w:rPr>
        <w:t xml:space="preserve"> Декларацията се подава от законния представител на участника или от</w:t>
      </w:r>
    </w:p>
    <w:p w:rsidR="00C05929" w:rsidRPr="0073796F" w:rsidRDefault="00C05929" w:rsidP="00C05929">
      <w:pPr>
        <w:autoSpaceDE w:val="0"/>
        <w:autoSpaceDN w:val="0"/>
        <w:adjustRightInd w:val="0"/>
        <w:jc w:val="both"/>
        <w:rPr>
          <w:rFonts w:eastAsia="CIDFont+F3"/>
          <w:sz w:val="24"/>
          <w:szCs w:val="24"/>
        </w:rPr>
      </w:pPr>
      <w:proofErr w:type="gramStart"/>
      <w:r w:rsidRPr="0073796F">
        <w:rPr>
          <w:rFonts w:eastAsia="CIDFont+F3"/>
          <w:sz w:val="24"/>
          <w:szCs w:val="24"/>
        </w:rPr>
        <w:t>упълномощено</w:t>
      </w:r>
      <w:proofErr w:type="gramEnd"/>
      <w:r w:rsidRPr="0073796F">
        <w:rPr>
          <w:rFonts w:eastAsia="CIDFont+F3"/>
          <w:sz w:val="24"/>
          <w:szCs w:val="24"/>
        </w:rPr>
        <w:t xml:space="preserve"> от него лице.</w:t>
      </w:r>
    </w:p>
    <w:p w:rsidR="00C05929" w:rsidRPr="0073796F" w:rsidRDefault="00C05929" w:rsidP="00C05929">
      <w:pPr>
        <w:tabs>
          <w:tab w:val="left" w:pos="1320"/>
        </w:tabs>
        <w:jc w:val="both"/>
        <w:rPr>
          <w:sz w:val="24"/>
          <w:szCs w:val="24"/>
          <w:lang w:val="bg-BG" w:eastAsia="bg-BG"/>
        </w:rPr>
      </w:pPr>
    </w:p>
    <w:p w:rsidR="00C05929" w:rsidRDefault="00C05929" w:rsidP="00C05929">
      <w:pPr>
        <w:pStyle w:val="Heading1"/>
        <w:tabs>
          <w:tab w:val="left" w:pos="284"/>
        </w:tabs>
        <w:jc w:val="right"/>
        <w:rPr>
          <w:i/>
          <w:sz w:val="24"/>
          <w:szCs w:val="24"/>
        </w:rPr>
      </w:pPr>
    </w:p>
    <w:p w:rsidR="00C05929" w:rsidRDefault="00C05929" w:rsidP="00C05929">
      <w:pPr>
        <w:rPr>
          <w:lang w:val="bg-BG"/>
        </w:rPr>
      </w:pPr>
    </w:p>
    <w:p w:rsidR="00C05929" w:rsidRDefault="00C05929" w:rsidP="00C05929">
      <w:pPr>
        <w:rPr>
          <w:lang w:val="bg-BG"/>
        </w:rPr>
      </w:pPr>
    </w:p>
    <w:p w:rsidR="00C05929" w:rsidRDefault="00C05929" w:rsidP="00C05929">
      <w:pPr>
        <w:rPr>
          <w:lang w:val="bg-BG"/>
        </w:rPr>
      </w:pPr>
    </w:p>
    <w:p w:rsidR="0034137E" w:rsidRDefault="0034137E" w:rsidP="00C05929">
      <w:pPr>
        <w:rPr>
          <w:lang w:val="bg-BG"/>
        </w:rPr>
      </w:pPr>
    </w:p>
    <w:p w:rsidR="0034137E" w:rsidRDefault="0034137E" w:rsidP="00C05929">
      <w:pPr>
        <w:rPr>
          <w:lang w:val="bg-BG"/>
        </w:rPr>
      </w:pPr>
    </w:p>
    <w:p w:rsidR="00C05929" w:rsidRDefault="00C05929" w:rsidP="00C05929">
      <w:pPr>
        <w:rPr>
          <w:lang w:val="bg-BG"/>
        </w:rPr>
      </w:pPr>
    </w:p>
    <w:p w:rsidR="00C05929" w:rsidRDefault="00C05929" w:rsidP="00212320">
      <w:pPr>
        <w:jc w:val="both"/>
        <w:rPr>
          <w:sz w:val="24"/>
          <w:szCs w:val="24"/>
          <w:lang w:val="bg-BG"/>
        </w:rPr>
      </w:pPr>
    </w:p>
    <w:p w:rsidR="00122A7E" w:rsidRPr="00D21958" w:rsidRDefault="00122A7E" w:rsidP="00122A7E">
      <w:pPr>
        <w:tabs>
          <w:tab w:val="left" w:pos="1320"/>
        </w:tabs>
        <w:jc w:val="right"/>
        <w:rPr>
          <w:sz w:val="24"/>
          <w:szCs w:val="24"/>
          <w:lang w:val="bg-BG" w:eastAsia="bg-BG"/>
        </w:rPr>
      </w:pPr>
      <w:r>
        <w:rPr>
          <w:b/>
          <w:lang w:val="bg-BG" w:eastAsia="bg-BG"/>
        </w:rPr>
        <w:lastRenderedPageBreak/>
        <w:t xml:space="preserve">      </w:t>
      </w:r>
      <w:r w:rsidRPr="00D21958">
        <w:rPr>
          <w:b/>
          <w:lang w:val="bg-BG" w:eastAsia="bg-BG"/>
        </w:rPr>
        <w:t xml:space="preserve">  Приложение №</w:t>
      </w:r>
      <w:r w:rsidRPr="00D21958">
        <w:rPr>
          <w:b/>
          <w:lang w:eastAsia="bg-BG"/>
        </w:rPr>
        <w:t xml:space="preserve"> </w:t>
      </w:r>
      <w:r w:rsidR="00044E5E">
        <w:rPr>
          <w:b/>
          <w:lang w:val="bg-BG" w:eastAsia="bg-BG"/>
        </w:rPr>
        <w:t>4</w:t>
      </w:r>
      <w:r w:rsidRPr="00D21958">
        <w:rPr>
          <w:sz w:val="24"/>
          <w:szCs w:val="24"/>
          <w:lang w:val="bg-BG"/>
        </w:rPr>
        <w:tab/>
      </w:r>
      <w:r w:rsidRPr="00D21958">
        <w:rPr>
          <w:sz w:val="24"/>
          <w:szCs w:val="24"/>
          <w:lang w:val="bg-BG" w:eastAsia="bg-BG"/>
        </w:rPr>
        <w:t xml:space="preserve">                                                       </w:t>
      </w:r>
    </w:p>
    <w:p w:rsidR="00122A7E" w:rsidRPr="00D21958" w:rsidRDefault="00122A7E" w:rsidP="00122A7E">
      <w:pPr>
        <w:tabs>
          <w:tab w:val="left" w:pos="1320"/>
        </w:tabs>
        <w:jc w:val="right"/>
        <w:rPr>
          <w:sz w:val="24"/>
          <w:szCs w:val="24"/>
          <w:lang w:val="bg-BG" w:eastAsia="bg-BG"/>
        </w:rPr>
      </w:pPr>
    </w:p>
    <w:p w:rsidR="00122A7E" w:rsidRPr="00D21958" w:rsidRDefault="00122A7E" w:rsidP="00122A7E">
      <w:pPr>
        <w:tabs>
          <w:tab w:val="left" w:pos="1320"/>
        </w:tabs>
        <w:jc w:val="right"/>
        <w:rPr>
          <w:sz w:val="24"/>
          <w:szCs w:val="24"/>
          <w:lang w:val="bg-BG" w:eastAsia="bg-BG"/>
        </w:rPr>
      </w:pPr>
    </w:p>
    <w:p w:rsidR="00122A7E" w:rsidRPr="00D21958" w:rsidRDefault="00122A7E" w:rsidP="00122A7E">
      <w:pPr>
        <w:tabs>
          <w:tab w:val="left" w:pos="284"/>
        </w:tabs>
        <w:ind w:left="2160" w:hanging="2160"/>
        <w:jc w:val="center"/>
        <w:rPr>
          <w:sz w:val="24"/>
          <w:szCs w:val="24"/>
        </w:rPr>
      </w:pPr>
      <w:r w:rsidRPr="00D21958">
        <w:rPr>
          <w:b/>
          <w:sz w:val="24"/>
          <w:szCs w:val="24"/>
          <w:lang w:val="ru-RU"/>
        </w:rPr>
        <w:t>Д Е К Л А Р А Ц И Я</w:t>
      </w:r>
    </w:p>
    <w:p w:rsidR="00122A7E" w:rsidRPr="00D21958" w:rsidRDefault="00122A7E" w:rsidP="00122A7E">
      <w:pPr>
        <w:tabs>
          <w:tab w:val="left" w:pos="284"/>
        </w:tabs>
        <w:ind w:firstLine="708"/>
        <w:jc w:val="both"/>
        <w:rPr>
          <w:sz w:val="24"/>
          <w:szCs w:val="24"/>
        </w:rPr>
      </w:pPr>
    </w:p>
    <w:p w:rsidR="00122A7E" w:rsidRPr="00D21958" w:rsidRDefault="00122A7E" w:rsidP="00122A7E">
      <w:pPr>
        <w:tabs>
          <w:tab w:val="left" w:pos="284"/>
        </w:tabs>
        <w:ind w:firstLine="708"/>
        <w:jc w:val="both"/>
        <w:rPr>
          <w:sz w:val="24"/>
          <w:szCs w:val="24"/>
        </w:rPr>
      </w:pPr>
      <w:r w:rsidRPr="00D21958">
        <w:rPr>
          <w:sz w:val="24"/>
          <w:szCs w:val="24"/>
        </w:rPr>
        <w:t>Долуподписаният/та………….................................................................................,</w:t>
      </w:r>
      <w:r w:rsidRPr="00D21958">
        <w:rPr>
          <w:sz w:val="24"/>
          <w:szCs w:val="24"/>
        </w:rPr>
        <w:br/>
        <w:t>ЕГН …………….…….……..., притежаващ/ща л.к.№ ……..……..……..………, издадена на …….….……….………. г. от …………………..………………………,  в качеството си на ………………………...……...................................................................................................</w:t>
      </w:r>
    </w:p>
    <w:p w:rsidR="00122A7E" w:rsidRPr="00D21958" w:rsidRDefault="00122A7E" w:rsidP="00122A7E">
      <w:pPr>
        <w:tabs>
          <w:tab w:val="left" w:pos="284"/>
        </w:tabs>
        <w:ind w:firstLine="706"/>
        <w:jc w:val="both"/>
        <w:rPr>
          <w:b/>
          <w:bCs/>
          <w:sz w:val="24"/>
          <w:szCs w:val="24"/>
          <w:lang w:val="ru-RU" w:bidi="hi-IN"/>
        </w:rPr>
      </w:pPr>
      <w:r w:rsidRPr="00D21958">
        <w:rPr>
          <w:sz w:val="24"/>
          <w:szCs w:val="24"/>
        </w:rPr>
        <w:t>(</w:t>
      </w:r>
      <w:proofErr w:type="gramStart"/>
      <w:r w:rsidRPr="00D21958">
        <w:rPr>
          <w:sz w:val="24"/>
          <w:szCs w:val="24"/>
        </w:rPr>
        <w:t>управител</w:t>
      </w:r>
      <w:proofErr w:type="gramEnd"/>
      <w:r w:rsidRPr="00D21958">
        <w:rPr>
          <w:sz w:val="24"/>
          <w:szCs w:val="24"/>
        </w:rPr>
        <w:t>, изпълнителен директор, друго) (</w:t>
      </w:r>
      <w:proofErr w:type="gramStart"/>
      <w:r w:rsidRPr="00D21958">
        <w:rPr>
          <w:sz w:val="24"/>
          <w:szCs w:val="24"/>
        </w:rPr>
        <w:t>изписва</w:t>
      </w:r>
      <w:proofErr w:type="gramEnd"/>
      <w:r w:rsidRPr="00D21958">
        <w:rPr>
          <w:sz w:val="24"/>
          <w:szCs w:val="24"/>
        </w:rPr>
        <w:t xml:space="preserve"> се фирмата и правно-огранизационната й форма), ЕИК ….…………….………..., със седалище и адрес на управление ..................................................................................,тел./факс ...................................., в качеството ми на участник в процедура </w:t>
      </w:r>
      <w:r>
        <w:rPr>
          <w:sz w:val="24"/>
          <w:szCs w:val="24"/>
          <w:lang w:val="bg-BG"/>
        </w:rPr>
        <w:t xml:space="preserve">публично състезание, за възлагане на обществена поръчка </w:t>
      </w:r>
      <w:r w:rsidRPr="00D21958">
        <w:rPr>
          <w:sz w:val="24"/>
          <w:szCs w:val="24"/>
        </w:rPr>
        <w:t xml:space="preserve">с предмет: </w:t>
      </w:r>
      <w:r w:rsidRPr="00EB49B0">
        <w:rPr>
          <w:sz w:val="24"/>
          <w:szCs w:val="24"/>
          <w:lang w:val="bg-BG" w:eastAsia="bg-BG"/>
        </w:rPr>
        <w:t>„</w:t>
      </w:r>
      <w:r w:rsidRPr="00EB49B0">
        <w:rPr>
          <w:rStyle w:val="IntenseEmphasis"/>
          <w:b w:val="0"/>
          <w:i/>
          <w:sz w:val="24"/>
          <w:szCs w:val="24"/>
          <w:lang w:val="bg-BG"/>
        </w:rPr>
        <w:t>Извършване на текущ ремонт на покрива на административната сграда на РЗОК-Ямбол</w:t>
      </w:r>
      <w:r w:rsidRPr="00EB49B0">
        <w:rPr>
          <w:i/>
          <w:sz w:val="24"/>
          <w:szCs w:val="24"/>
          <w:lang w:val="bg-BG" w:eastAsia="bg-BG"/>
        </w:rPr>
        <w:t>”</w:t>
      </w:r>
      <w:r w:rsidRPr="00D21958">
        <w:rPr>
          <w:sz w:val="24"/>
          <w:szCs w:val="24"/>
        </w:rPr>
        <w:t>,</w:t>
      </w:r>
    </w:p>
    <w:p w:rsidR="00122A7E" w:rsidRPr="00D21958" w:rsidRDefault="00122A7E" w:rsidP="00122A7E">
      <w:pPr>
        <w:tabs>
          <w:tab w:val="left" w:pos="284"/>
        </w:tabs>
        <w:jc w:val="both"/>
        <w:rPr>
          <w:b/>
          <w:sz w:val="24"/>
          <w:szCs w:val="24"/>
          <w:lang w:val="ru-RU"/>
        </w:rPr>
      </w:pPr>
    </w:p>
    <w:p w:rsidR="00122A7E" w:rsidRPr="00D21958" w:rsidRDefault="00122A7E" w:rsidP="00122A7E">
      <w:pPr>
        <w:tabs>
          <w:tab w:val="left" w:pos="284"/>
        </w:tabs>
        <w:ind w:left="2160" w:hanging="2160"/>
        <w:jc w:val="center"/>
        <w:rPr>
          <w:b/>
          <w:sz w:val="24"/>
          <w:szCs w:val="24"/>
          <w:lang w:val="ru-RU"/>
        </w:rPr>
      </w:pPr>
      <w:r w:rsidRPr="00D21958">
        <w:rPr>
          <w:b/>
          <w:sz w:val="24"/>
          <w:szCs w:val="24"/>
          <w:lang w:val="ru-RU"/>
        </w:rPr>
        <w:t>Д Е К Л А Р И Р А М:</w:t>
      </w:r>
    </w:p>
    <w:p w:rsidR="00122A7E" w:rsidRPr="00D21958" w:rsidRDefault="00122A7E" w:rsidP="00122A7E">
      <w:pPr>
        <w:tabs>
          <w:tab w:val="left" w:pos="284"/>
        </w:tabs>
        <w:ind w:left="2160" w:hanging="2160"/>
        <w:jc w:val="both"/>
        <w:rPr>
          <w:b/>
          <w:sz w:val="24"/>
          <w:szCs w:val="24"/>
          <w:lang w:val="ru-RU"/>
        </w:rPr>
      </w:pPr>
    </w:p>
    <w:p w:rsidR="00122A7E" w:rsidRDefault="00122A7E" w:rsidP="00122A7E">
      <w:pPr>
        <w:tabs>
          <w:tab w:val="left" w:pos="284"/>
        </w:tabs>
        <w:ind w:firstLine="708"/>
        <w:jc w:val="both"/>
        <w:rPr>
          <w:sz w:val="24"/>
          <w:szCs w:val="24"/>
          <w:lang w:val="ru-RU"/>
        </w:rPr>
      </w:pPr>
      <w:r w:rsidRPr="00D21958">
        <w:rPr>
          <w:sz w:val="24"/>
          <w:szCs w:val="24"/>
          <w:lang w:val="ru-RU"/>
        </w:rPr>
        <w:t xml:space="preserve">Посетих и извърших пълен оглед на обекта и се запознах с всички условия, които биха повлияли върху изпълнението, срока и цената предложена от участника, който представлявам. </w:t>
      </w:r>
    </w:p>
    <w:p w:rsidR="00122A7E" w:rsidRPr="00D21958" w:rsidRDefault="00122A7E" w:rsidP="00122A7E">
      <w:pPr>
        <w:tabs>
          <w:tab w:val="left" w:pos="284"/>
        </w:tabs>
        <w:ind w:firstLine="708"/>
        <w:jc w:val="both"/>
        <w:rPr>
          <w:sz w:val="24"/>
          <w:szCs w:val="24"/>
          <w:lang w:val="ru-RU"/>
        </w:rPr>
      </w:pPr>
    </w:p>
    <w:p w:rsidR="00122A7E" w:rsidRPr="00D21958" w:rsidRDefault="00122A7E" w:rsidP="00122A7E">
      <w:pPr>
        <w:tabs>
          <w:tab w:val="left" w:pos="284"/>
        </w:tabs>
        <w:ind w:firstLine="708"/>
        <w:jc w:val="both"/>
        <w:rPr>
          <w:sz w:val="24"/>
          <w:szCs w:val="24"/>
        </w:rPr>
      </w:pPr>
      <w:r w:rsidRPr="00D21958">
        <w:rPr>
          <w:sz w:val="24"/>
          <w:szCs w:val="24"/>
        </w:rPr>
        <w:t>Известна ми е отговорността по чл. 313 от Наказателния кодекс за посочване на неверни данни.</w:t>
      </w:r>
    </w:p>
    <w:p w:rsidR="00122A7E" w:rsidRPr="00D21958" w:rsidRDefault="00122A7E" w:rsidP="00122A7E">
      <w:pPr>
        <w:tabs>
          <w:tab w:val="left" w:pos="284"/>
        </w:tabs>
        <w:jc w:val="both"/>
        <w:rPr>
          <w:sz w:val="24"/>
          <w:szCs w:val="24"/>
        </w:rPr>
      </w:pPr>
    </w:p>
    <w:p w:rsidR="00122A7E" w:rsidRPr="00D21958" w:rsidRDefault="00122A7E" w:rsidP="00122A7E">
      <w:pPr>
        <w:tabs>
          <w:tab w:val="left" w:pos="284"/>
        </w:tabs>
        <w:jc w:val="both"/>
        <w:rPr>
          <w:sz w:val="24"/>
          <w:szCs w:val="24"/>
        </w:rPr>
      </w:pPr>
    </w:p>
    <w:p w:rsidR="00122A7E" w:rsidRPr="00D21958" w:rsidRDefault="00122A7E" w:rsidP="00122A7E">
      <w:pPr>
        <w:tabs>
          <w:tab w:val="left" w:pos="284"/>
        </w:tabs>
        <w:jc w:val="both"/>
        <w:rPr>
          <w:sz w:val="24"/>
          <w:szCs w:val="24"/>
        </w:rPr>
      </w:pPr>
    </w:p>
    <w:p w:rsidR="00122A7E" w:rsidRPr="00D21958" w:rsidRDefault="00122A7E" w:rsidP="00122A7E">
      <w:pPr>
        <w:tabs>
          <w:tab w:val="left" w:pos="284"/>
        </w:tabs>
        <w:jc w:val="both"/>
        <w:rPr>
          <w:sz w:val="24"/>
          <w:szCs w:val="24"/>
        </w:rPr>
      </w:pPr>
    </w:p>
    <w:p w:rsidR="00122A7E" w:rsidRPr="00D21958" w:rsidRDefault="00122A7E" w:rsidP="00122A7E">
      <w:pPr>
        <w:tabs>
          <w:tab w:val="left" w:pos="284"/>
        </w:tabs>
        <w:jc w:val="both"/>
        <w:rPr>
          <w:sz w:val="24"/>
          <w:szCs w:val="24"/>
        </w:rPr>
      </w:pPr>
    </w:p>
    <w:p w:rsidR="00122A7E" w:rsidRPr="00D21958" w:rsidRDefault="00122A7E" w:rsidP="00122A7E">
      <w:pPr>
        <w:tabs>
          <w:tab w:val="left" w:pos="284"/>
        </w:tabs>
        <w:jc w:val="both"/>
        <w:rPr>
          <w:noProof/>
          <w:sz w:val="24"/>
          <w:szCs w:val="24"/>
        </w:rPr>
      </w:pPr>
      <w:r w:rsidRPr="00D21958">
        <w:rPr>
          <w:sz w:val="24"/>
          <w:szCs w:val="24"/>
        </w:rPr>
        <w:t>Дата:</w:t>
      </w:r>
      <w:r w:rsidRPr="00D21958">
        <w:rPr>
          <w:noProof/>
          <w:sz w:val="24"/>
          <w:szCs w:val="24"/>
        </w:rPr>
        <w:t xml:space="preserve"> ..........................</w:t>
      </w:r>
      <w:r w:rsidRPr="00D21958">
        <w:rPr>
          <w:noProof/>
          <w:sz w:val="24"/>
          <w:szCs w:val="24"/>
        </w:rPr>
        <w:tab/>
      </w:r>
      <w:r w:rsidRPr="00D21958">
        <w:rPr>
          <w:noProof/>
          <w:sz w:val="24"/>
          <w:szCs w:val="24"/>
        </w:rPr>
        <w:tab/>
      </w:r>
      <w:r w:rsidRPr="00D21958">
        <w:rPr>
          <w:noProof/>
          <w:sz w:val="24"/>
          <w:szCs w:val="24"/>
        </w:rPr>
        <w:tab/>
      </w:r>
      <w:r w:rsidRPr="00D21958">
        <w:rPr>
          <w:noProof/>
          <w:sz w:val="24"/>
          <w:szCs w:val="24"/>
        </w:rPr>
        <w:tab/>
      </w:r>
      <w:r w:rsidRPr="00D21958">
        <w:rPr>
          <w:sz w:val="24"/>
          <w:szCs w:val="24"/>
        </w:rPr>
        <w:t>Подпис и печат.......................</w:t>
      </w:r>
    </w:p>
    <w:p w:rsidR="00122A7E" w:rsidRPr="00D21958" w:rsidRDefault="00122A7E" w:rsidP="00122A7E">
      <w:pPr>
        <w:tabs>
          <w:tab w:val="left" w:pos="284"/>
        </w:tabs>
        <w:jc w:val="both"/>
        <w:rPr>
          <w:sz w:val="24"/>
          <w:szCs w:val="24"/>
          <w:lang w:val="ru-RU"/>
        </w:rPr>
      </w:pPr>
    </w:p>
    <w:p w:rsidR="00122A7E" w:rsidRPr="00D21958" w:rsidRDefault="00122A7E" w:rsidP="00122A7E">
      <w:pPr>
        <w:tabs>
          <w:tab w:val="left" w:pos="1320"/>
        </w:tabs>
        <w:jc w:val="both"/>
        <w:rPr>
          <w:sz w:val="24"/>
          <w:szCs w:val="24"/>
          <w:lang w:val="bg-BG" w:eastAsia="bg-BG"/>
        </w:rPr>
      </w:pPr>
    </w:p>
    <w:p w:rsidR="00122A7E" w:rsidRPr="00D21958" w:rsidRDefault="00122A7E" w:rsidP="00122A7E">
      <w:pPr>
        <w:tabs>
          <w:tab w:val="left" w:pos="1320"/>
        </w:tabs>
        <w:jc w:val="both"/>
        <w:rPr>
          <w:sz w:val="24"/>
          <w:szCs w:val="24"/>
          <w:lang w:val="bg-BG" w:eastAsia="bg-BG"/>
        </w:rPr>
      </w:pPr>
    </w:p>
    <w:p w:rsidR="00122A7E" w:rsidRPr="00D21958" w:rsidRDefault="00122A7E" w:rsidP="00122A7E">
      <w:pPr>
        <w:tabs>
          <w:tab w:val="left" w:pos="1320"/>
        </w:tabs>
        <w:jc w:val="both"/>
        <w:rPr>
          <w:sz w:val="24"/>
          <w:szCs w:val="24"/>
          <w:lang w:val="bg-BG" w:eastAsia="bg-BG"/>
        </w:rPr>
      </w:pPr>
    </w:p>
    <w:p w:rsidR="00122A7E" w:rsidRPr="00D21958" w:rsidRDefault="00122A7E" w:rsidP="00122A7E">
      <w:pPr>
        <w:tabs>
          <w:tab w:val="left" w:pos="1320"/>
        </w:tabs>
        <w:jc w:val="both"/>
        <w:rPr>
          <w:sz w:val="24"/>
          <w:szCs w:val="24"/>
          <w:lang w:val="bg-BG" w:eastAsia="bg-BG"/>
        </w:rPr>
      </w:pPr>
    </w:p>
    <w:p w:rsidR="00122A7E" w:rsidRDefault="00122A7E"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657216" w:rsidRDefault="00657216" w:rsidP="00122A7E">
      <w:pPr>
        <w:tabs>
          <w:tab w:val="left" w:pos="1320"/>
        </w:tabs>
        <w:jc w:val="both"/>
        <w:rPr>
          <w:sz w:val="24"/>
          <w:szCs w:val="24"/>
          <w:lang w:val="bg-BG" w:eastAsia="bg-BG"/>
        </w:rPr>
      </w:pPr>
    </w:p>
    <w:p w:rsidR="00657216" w:rsidRDefault="00657216" w:rsidP="00122A7E">
      <w:pPr>
        <w:tabs>
          <w:tab w:val="left" w:pos="1320"/>
        </w:tabs>
        <w:jc w:val="both"/>
        <w:rPr>
          <w:sz w:val="24"/>
          <w:szCs w:val="24"/>
          <w:lang w:val="bg-BG" w:eastAsia="bg-BG"/>
        </w:rPr>
      </w:pPr>
    </w:p>
    <w:p w:rsidR="00657216" w:rsidRDefault="00657216" w:rsidP="00122A7E">
      <w:pPr>
        <w:tabs>
          <w:tab w:val="left" w:pos="1320"/>
        </w:tabs>
        <w:jc w:val="both"/>
        <w:rPr>
          <w:sz w:val="24"/>
          <w:szCs w:val="24"/>
          <w:lang w:val="bg-BG" w:eastAsia="bg-BG"/>
        </w:rPr>
      </w:pPr>
    </w:p>
    <w:p w:rsidR="00657216" w:rsidRDefault="00657216" w:rsidP="00122A7E">
      <w:pPr>
        <w:tabs>
          <w:tab w:val="left" w:pos="1320"/>
        </w:tabs>
        <w:jc w:val="both"/>
        <w:rPr>
          <w:sz w:val="24"/>
          <w:szCs w:val="24"/>
          <w:lang w:val="bg-BG" w:eastAsia="bg-BG"/>
        </w:rPr>
      </w:pPr>
    </w:p>
    <w:p w:rsidR="00657216" w:rsidRDefault="00657216"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DE6B4D" w:rsidRDefault="00DE6B4D" w:rsidP="00122A7E">
      <w:pPr>
        <w:tabs>
          <w:tab w:val="left" w:pos="1320"/>
        </w:tabs>
        <w:jc w:val="both"/>
        <w:rPr>
          <w:sz w:val="24"/>
          <w:szCs w:val="24"/>
          <w:lang w:val="bg-BG" w:eastAsia="bg-BG"/>
        </w:rPr>
      </w:pPr>
    </w:p>
    <w:p w:rsidR="00C05929" w:rsidRDefault="00C05929" w:rsidP="00212320">
      <w:pPr>
        <w:jc w:val="both"/>
        <w:rPr>
          <w:sz w:val="24"/>
          <w:szCs w:val="24"/>
          <w:lang w:val="bg-BG"/>
        </w:rPr>
      </w:pPr>
    </w:p>
    <w:p w:rsidR="00044E5E" w:rsidRPr="00145E18" w:rsidRDefault="00044E5E" w:rsidP="00044E5E">
      <w:pPr>
        <w:jc w:val="right"/>
        <w:rPr>
          <w:b/>
          <w:lang w:val="bg-BG" w:eastAsia="bg-BG"/>
        </w:rPr>
      </w:pPr>
      <w:r w:rsidRPr="00145E18">
        <w:rPr>
          <w:b/>
          <w:lang w:eastAsia="bg-BG"/>
        </w:rPr>
        <w:t xml:space="preserve">Приложение № </w:t>
      </w:r>
      <w:r>
        <w:rPr>
          <w:b/>
          <w:lang w:val="bg-BG" w:eastAsia="bg-BG"/>
        </w:rPr>
        <w:t>5</w:t>
      </w:r>
    </w:p>
    <w:p w:rsidR="00044E5E" w:rsidRPr="00BC065A" w:rsidRDefault="00044E5E" w:rsidP="00044E5E">
      <w:pPr>
        <w:jc w:val="right"/>
        <w:rPr>
          <w:sz w:val="24"/>
          <w:szCs w:val="24"/>
          <w:lang w:val="bg-BG" w:eastAsia="bg-BG"/>
        </w:rPr>
      </w:pPr>
      <w:r w:rsidRPr="00BC065A">
        <w:rPr>
          <w:sz w:val="24"/>
          <w:szCs w:val="24"/>
          <w:lang w:val="bg-BG" w:eastAsia="bg-BG"/>
        </w:rPr>
        <w:t xml:space="preserve">  </w:t>
      </w:r>
    </w:p>
    <w:p w:rsidR="00044E5E" w:rsidRPr="00BC065A" w:rsidRDefault="00044E5E" w:rsidP="00044E5E">
      <w:pPr>
        <w:rPr>
          <w:sz w:val="24"/>
          <w:szCs w:val="24"/>
          <w:lang w:val="bg-BG" w:eastAsia="bg-BG"/>
        </w:rPr>
      </w:pPr>
      <w:r w:rsidRPr="00BC065A">
        <w:rPr>
          <w:sz w:val="24"/>
          <w:szCs w:val="24"/>
          <w:lang w:val="bg-BG" w:eastAsia="bg-BG"/>
        </w:rPr>
        <w:t xml:space="preserve">До директора на </w:t>
      </w:r>
    </w:p>
    <w:p w:rsidR="00044E5E" w:rsidRPr="00BC065A" w:rsidRDefault="00044E5E" w:rsidP="00044E5E">
      <w:pPr>
        <w:rPr>
          <w:sz w:val="24"/>
          <w:szCs w:val="24"/>
          <w:lang w:val="bg-BG" w:eastAsia="bg-BG"/>
        </w:rPr>
      </w:pPr>
      <w:r w:rsidRPr="00BC065A">
        <w:rPr>
          <w:sz w:val="24"/>
          <w:szCs w:val="24"/>
          <w:lang w:val="bg-BG" w:eastAsia="bg-BG"/>
        </w:rPr>
        <w:t>Районна здравноосигурителна каса</w:t>
      </w:r>
    </w:p>
    <w:p w:rsidR="00044E5E" w:rsidRPr="00BC065A" w:rsidRDefault="00044E5E" w:rsidP="00044E5E">
      <w:pPr>
        <w:rPr>
          <w:sz w:val="24"/>
          <w:szCs w:val="24"/>
          <w:lang w:val="bg-BG" w:eastAsia="bg-BG"/>
        </w:rPr>
      </w:pPr>
      <w:r w:rsidRPr="00BC065A">
        <w:rPr>
          <w:sz w:val="24"/>
          <w:szCs w:val="24"/>
          <w:lang w:val="bg-BG" w:eastAsia="bg-BG"/>
        </w:rPr>
        <w:t>гр. Ямбол</w:t>
      </w:r>
    </w:p>
    <w:p w:rsidR="00044E5E" w:rsidRPr="00BC065A" w:rsidRDefault="00044E5E" w:rsidP="00044E5E">
      <w:pPr>
        <w:jc w:val="both"/>
        <w:rPr>
          <w:sz w:val="24"/>
          <w:szCs w:val="24"/>
          <w:lang w:val="bg-BG" w:eastAsia="bg-BG"/>
        </w:rPr>
      </w:pPr>
    </w:p>
    <w:p w:rsidR="00044E5E" w:rsidRPr="00BC065A" w:rsidRDefault="00044E5E" w:rsidP="00044E5E">
      <w:pPr>
        <w:jc w:val="both"/>
        <w:rPr>
          <w:sz w:val="24"/>
          <w:szCs w:val="24"/>
          <w:lang w:val="bg-BG"/>
        </w:rPr>
      </w:pPr>
      <w:r w:rsidRPr="00BC065A">
        <w:rPr>
          <w:sz w:val="24"/>
          <w:szCs w:val="24"/>
          <w:lang w:val="bg-BG" w:eastAsia="bg-BG"/>
        </w:rPr>
        <w:t xml:space="preserve">         </w:t>
      </w:r>
      <w:r w:rsidRPr="00BC065A">
        <w:rPr>
          <w:sz w:val="24"/>
          <w:szCs w:val="24"/>
          <w:lang w:eastAsia="bg-BG"/>
        </w:rPr>
        <w:t>Наименование на</w:t>
      </w:r>
      <w:r w:rsidRPr="00BC065A">
        <w:rPr>
          <w:sz w:val="24"/>
          <w:szCs w:val="24"/>
          <w:lang w:val="bg-BG" w:eastAsia="bg-BG"/>
        </w:rPr>
        <w:t xml:space="preserve"> </w:t>
      </w:r>
      <w:r w:rsidRPr="00BC065A">
        <w:rPr>
          <w:sz w:val="24"/>
          <w:szCs w:val="24"/>
          <w:lang w:eastAsia="bg-BG"/>
        </w:rPr>
        <w:t>участника</w:t>
      </w:r>
      <w:r w:rsidRPr="00BC065A">
        <w:rPr>
          <w:sz w:val="24"/>
          <w:szCs w:val="24"/>
          <w:lang w:val="bg-BG" w:eastAsia="bg-BG"/>
        </w:rPr>
        <w:t xml:space="preserve"> ...................................................... ....................................</w:t>
      </w:r>
      <w:r w:rsidRPr="00BC065A">
        <w:rPr>
          <w:sz w:val="24"/>
          <w:szCs w:val="24"/>
          <w:lang w:eastAsia="bg-BG"/>
        </w:rPr>
        <w:t>,</w:t>
      </w:r>
      <w:r w:rsidRPr="00BC065A">
        <w:rPr>
          <w:sz w:val="24"/>
          <w:szCs w:val="24"/>
          <w:lang w:val="bg-BG" w:eastAsia="bg-BG"/>
        </w:rPr>
        <w:t xml:space="preserve">  </w:t>
      </w:r>
    </w:p>
    <w:p w:rsidR="00044E5E" w:rsidRPr="00BC065A" w:rsidRDefault="00044E5E" w:rsidP="00044E5E">
      <w:pPr>
        <w:jc w:val="both"/>
        <w:rPr>
          <w:sz w:val="24"/>
          <w:szCs w:val="24"/>
          <w:lang w:val="bg-BG"/>
        </w:rPr>
      </w:pPr>
      <w:proofErr w:type="gramStart"/>
      <w:r w:rsidRPr="00BC065A">
        <w:rPr>
          <w:rStyle w:val="213"/>
          <w:i w:val="0"/>
          <w:sz w:val="24"/>
          <w:szCs w:val="24"/>
          <w:lang w:eastAsia="bg-BG"/>
        </w:rPr>
        <w:t>регистрирано</w:t>
      </w:r>
      <w:proofErr w:type="gramEnd"/>
      <w:r w:rsidRPr="00BC065A">
        <w:rPr>
          <w:sz w:val="24"/>
          <w:szCs w:val="24"/>
          <w:lang w:eastAsia="bg-BG"/>
        </w:rPr>
        <w:t xml:space="preserve"> (данни за регистрацията на участника)</w:t>
      </w:r>
      <w:r w:rsidRPr="00BC065A">
        <w:rPr>
          <w:sz w:val="24"/>
          <w:szCs w:val="24"/>
          <w:lang w:val="bg-BG" w:eastAsia="bg-BG"/>
        </w:rPr>
        <w:t>.........................................................</w:t>
      </w:r>
    </w:p>
    <w:p w:rsidR="00044E5E" w:rsidRPr="00BC065A" w:rsidRDefault="00044E5E" w:rsidP="00044E5E">
      <w:pPr>
        <w:jc w:val="both"/>
        <w:rPr>
          <w:sz w:val="24"/>
          <w:szCs w:val="24"/>
          <w:lang w:val="bg-BG" w:eastAsia="bg-BG"/>
        </w:rPr>
      </w:pPr>
      <w:proofErr w:type="gramStart"/>
      <w:r w:rsidRPr="00BC065A">
        <w:rPr>
          <w:sz w:val="24"/>
          <w:szCs w:val="24"/>
          <w:lang w:eastAsia="bg-BG"/>
        </w:rPr>
        <w:t>представлявано</w:t>
      </w:r>
      <w:proofErr w:type="gramEnd"/>
      <w:r w:rsidRPr="00BC065A">
        <w:rPr>
          <w:sz w:val="24"/>
          <w:szCs w:val="24"/>
          <w:lang w:val="bg-BG" w:eastAsia="bg-BG"/>
        </w:rPr>
        <w:t xml:space="preserve"> </w:t>
      </w:r>
      <w:r w:rsidRPr="00BC065A">
        <w:rPr>
          <w:sz w:val="24"/>
          <w:szCs w:val="24"/>
          <w:lang w:eastAsia="bg-BG"/>
        </w:rPr>
        <w:t>от</w:t>
      </w:r>
      <w:r w:rsidRPr="00BC065A">
        <w:rPr>
          <w:sz w:val="24"/>
          <w:szCs w:val="24"/>
          <w:lang w:val="bg-BG" w:eastAsia="bg-BG"/>
        </w:rPr>
        <w:t>...................................................................................................................</w:t>
      </w:r>
      <w:r w:rsidRPr="00BC065A">
        <w:rPr>
          <w:sz w:val="24"/>
          <w:szCs w:val="24"/>
          <w:lang w:eastAsia="bg-BG"/>
        </w:rPr>
        <w:t>в</w:t>
      </w:r>
    </w:p>
    <w:p w:rsidR="00044E5E" w:rsidRPr="00BC065A" w:rsidRDefault="00044E5E" w:rsidP="00044E5E">
      <w:pPr>
        <w:jc w:val="both"/>
        <w:rPr>
          <w:sz w:val="24"/>
          <w:szCs w:val="24"/>
          <w:lang w:val="bg-BG" w:eastAsia="bg-BG"/>
        </w:rPr>
      </w:pPr>
      <w:r w:rsidRPr="00BC065A">
        <w:rPr>
          <w:rStyle w:val="1d"/>
          <w:sz w:val="24"/>
          <w:szCs w:val="24"/>
          <w:lang w:eastAsia="bg-BG"/>
        </w:rPr>
        <w:t xml:space="preserve">                                                                (</w:t>
      </w:r>
      <w:proofErr w:type="gramStart"/>
      <w:r w:rsidRPr="00BC065A">
        <w:rPr>
          <w:rStyle w:val="1d"/>
          <w:sz w:val="24"/>
          <w:szCs w:val="24"/>
          <w:lang w:eastAsia="bg-BG"/>
        </w:rPr>
        <w:t>трите</w:t>
      </w:r>
      <w:proofErr w:type="gramEnd"/>
      <w:r w:rsidRPr="00BC065A">
        <w:rPr>
          <w:rStyle w:val="1d"/>
          <w:sz w:val="24"/>
          <w:szCs w:val="24"/>
          <w:lang w:eastAsia="bg-BG"/>
        </w:rPr>
        <w:t xml:space="preserve"> имена)</w:t>
      </w:r>
      <w:r w:rsidRPr="00BC065A">
        <w:rPr>
          <w:sz w:val="24"/>
          <w:szCs w:val="24"/>
          <w:lang w:eastAsia="bg-BG"/>
        </w:rPr>
        <w:t xml:space="preserve"> </w:t>
      </w:r>
      <w:r w:rsidRPr="00BC065A">
        <w:rPr>
          <w:sz w:val="24"/>
          <w:szCs w:val="24"/>
          <w:lang w:val="bg-BG" w:eastAsia="bg-BG"/>
        </w:rPr>
        <w:t xml:space="preserve">                                                                                    </w:t>
      </w:r>
    </w:p>
    <w:p w:rsidR="00044E5E" w:rsidRPr="00BC065A" w:rsidRDefault="00044E5E" w:rsidP="00044E5E">
      <w:pPr>
        <w:jc w:val="both"/>
        <w:rPr>
          <w:sz w:val="24"/>
          <w:szCs w:val="24"/>
          <w:lang w:val="bg-BG" w:eastAsia="bg-BG"/>
        </w:rPr>
      </w:pPr>
      <w:r w:rsidRPr="00BC065A">
        <w:rPr>
          <w:sz w:val="24"/>
          <w:szCs w:val="24"/>
          <w:lang w:eastAsia="bg-BG"/>
        </w:rPr>
        <w:t xml:space="preserve"> Качеството</w:t>
      </w:r>
      <w:r w:rsidRPr="00BC065A">
        <w:rPr>
          <w:sz w:val="24"/>
          <w:szCs w:val="24"/>
          <w:lang w:val="bg-BG" w:eastAsia="bg-BG"/>
        </w:rPr>
        <w:t xml:space="preserve"> </w:t>
      </w:r>
      <w:r w:rsidRPr="00BC065A">
        <w:rPr>
          <w:sz w:val="24"/>
          <w:szCs w:val="24"/>
          <w:lang w:eastAsia="bg-BG"/>
        </w:rPr>
        <w:t>на</w:t>
      </w:r>
      <w:r w:rsidRPr="00BC065A">
        <w:rPr>
          <w:sz w:val="24"/>
          <w:szCs w:val="24"/>
          <w:lang w:val="bg-BG" w:eastAsia="bg-BG"/>
        </w:rPr>
        <w:t>.............................................................................................................................</w:t>
      </w:r>
    </w:p>
    <w:p w:rsidR="00044E5E" w:rsidRPr="00BC065A" w:rsidRDefault="00044E5E" w:rsidP="00044E5E">
      <w:pPr>
        <w:jc w:val="both"/>
        <w:rPr>
          <w:rStyle w:val="1d"/>
          <w:sz w:val="24"/>
          <w:szCs w:val="24"/>
          <w:lang w:eastAsia="bg-BG"/>
        </w:rPr>
      </w:pPr>
      <w:r w:rsidRPr="00BC065A">
        <w:rPr>
          <w:sz w:val="24"/>
          <w:szCs w:val="24"/>
          <w:lang w:val="bg-BG" w:eastAsia="bg-BG"/>
        </w:rPr>
        <w:t xml:space="preserve">                                                        </w:t>
      </w:r>
      <w:r w:rsidRPr="00BC065A">
        <w:rPr>
          <w:rStyle w:val="1d"/>
          <w:sz w:val="24"/>
          <w:szCs w:val="24"/>
          <w:lang w:eastAsia="bg-BG"/>
        </w:rPr>
        <w:t>(</w:t>
      </w:r>
      <w:proofErr w:type="gramStart"/>
      <w:r w:rsidRPr="00BC065A">
        <w:rPr>
          <w:rStyle w:val="1d"/>
          <w:sz w:val="24"/>
          <w:szCs w:val="24"/>
          <w:lang w:eastAsia="bg-BG"/>
        </w:rPr>
        <w:t>длъжност</w:t>
      </w:r>
      <w:proofErr w:type="gramEnd"/>
      <w:r w:rsidRPr="00BC065A">
        <w:rPr>
          <w:rStyle w:val="1d"/>
          <w:sz w:val="24"/>
          <w:szCs w:val="24"/>
          <w:lang w:eastAsia="bg-BG"/>
        </w:rPr>
        <w:t xml:space="preserve"> или друго качество)</w:t>
      </w:r>
    </w:p>
    <w:p w:rsidR="00044E5E" w:rsidRPr="00BC065A" w:rsidRDefault="00044E5E" w:rsidP="00044E5E">
      <w:pPr>
        <w:jc w:val="both"/>
        <w:rPr>
          <w:sz w:val="24"/>
          <w:szCs w:val="24"/>
          <w:lang w:val="bg-BG" w:eastAsia="bg-BG"/>
        </w:rPr>
      </w:pPr>
      <w:r w:rsidRPr="00BC065A">
        <w:rPr>
          <w:sz w:val="24"/>
          <w:szCs w:val="24"/>
          <w:lang w:eastAsia="bg-BG"/>
        </w:rPr>
        <w:t>БУЛСТАТ/ЕИК</w:t>
      </w:r>
      <w:r w:rsidRPr="00BC065A">
        <w:rPr>
          <w:sz w:val="24"/>
          <w:szCs w:val="24"/>
          <w:lang w:val="bg-BG" w:eastAsia="bg-BG"/>
        </w:rPr>
        <w:t>...............................</w:t>
      </w:r>
      <w:r w:rsidRPr="00BC065A">
        <w:rPr>
          <w:sz w:val="24"/>
          <w:szCs w:val="24"/>
          <w:lang w:eastAsia="bg-BG"/>
        </w:rPr>
        <w:t>, регистрирано в</w:t>
      </w:r>
      <w:r w:rsidRPr="00BC065A">
        <w:rPr>
          <w:sz w:val="24"/>
          <w:szCs w:val="24"/>
          <w:lang w:val="bg-BG" w:eastAsia="bg-BG"/>
        </w:rPr>
        <w:t>...............................................</w:t>
      </w:r>
      <w:r w:rsidRPr="00BC065A">
        <w:rPr>
          <w:sz w:val="24"/>
          <w:szCs w:val="24"/>
          <w:lang w:eastAsia="bg-BG"/>
        </w:rPr>
        <w:t>, сьс седалище</w:t>
      </w:r>
      <w:r w:rsidRPr="00BC065A">
        <w:rPr>
          <w:sz w:val="24"/>
          <w:szCs w:val="24"/>
          <w:lang w:val="bg-BG" w:eastAsia="bg-BG"/>
        </w:rPr>
        <w:t xml:space="preserve"> </w:t>
      </w:r>
      <w:r w:rsidRPr="00BC065A">
        <w:rPr>
          <w:sz w:val="24"/>
          <w:szCs w:val="24"/>
          <w:lang w:eastAsia="bg-BG"/>
        </w:rPr>
        <w:t>и</w:t>
      </w:r>
      <w:r w:rsidRPr="00BC065A">
        <w:rPr>
          <w:sz w:val="24"/>
          <w:szCs w:val="24"/>
          <w:lang w:val="bg-BG" w:eastAsia="bg-BG"/>
        </w:rPr>
        <w:t xml:space="preserve"> </w:t>
      </w:r>
      <w:r w:rsidRPr="00BC065A">
        <w:rPr>
          <w:sz w:val="24"/>
          <w:szCs w:val="24"/>
          <w:lang w:eastAsia="bg-BG"/>
        </w:rPr>
        <w:t>адрес</w:t>
      </w:r>
      <w:r w:rsidRPr="00BC065A">
        <w:rPr>
          <w:sz w:val="24"/>
          <w:szCs w:val="24"/>
          <w:lang w:val="bg-BG" w:eastAsia="bg-BG"/>
        </w:rPr>
        <w:t xml:space="preserve"> </w:t>
      </w:r>
      <w:r w:rsidRPr="00BC065A">
        <w:rPr>
          <w:sz w:val="24"/>
          <w:szCs w:val="24"/>
          <w:lang w:eastAsia="bg-BG"/>
        </w:rPr>
        <w:t>на</w:t>
      </w:r>
      <w:r w:rsidRPr="00BC065A">
        <w:rPr>
          <w:sz w:val="24"/>
          <w:szCs w:val="24"/>
          <w:lang w:val="bg-BG" w:eastAsia="bg-BG"/>
        </w:rPr>
        <w:t xml:space="preserve"> </w:t>
      </w:r>
      <w:r w:rsidRPr="00BC065A">
        <w:rPr>
          <w:sz w:val="24"/>
          <w:szCs w:val="24"/>
          <w:lang w:eastAsia="bg-BG"/>
        </w:rPr>
        <w:t>управление</w:t>
      </w:r>
      <w:r w:rsidRPr="00BC065A">
        <w:rPr>
          <w:sz w:val="24"/>
          <w:szCs w:val="24"/>
          <w:lang w:val="bg-BG" w:eastAsia="bg-BG"/>
        </w:rPr>
        <w:t xml:space="preserve">.........................................................................., </w:t>
      </w:r>
      <w:r w:rsidRPr="00BC065A">
        <w:rPr>
          <w:sz w:val="24"/>
          <w:szCs w:val="24"/>
          <w:lang w:eastAsia="bg-BG"/>
        </w:rPr>
        <w:t>адрес за кореспонденция</w:t>
      </w:r>
      <w:r w:rsidRPr="00BC065A">
        <w:rPr>
          <w:sz w:val="24"/>
          <w:szCs w:val="24"/>
          <w:lang w:val="bg-BG" w:eastAsia="bg-BG"/>
        </w:rPr>
        <w:t>.........................................................................................................................</w:t>
      </w:r>
      <w:r w:rsidRPr="00BC065A">
        <w:rPr>
          <w:sz w:val="24"/>
          <w:szCs w:val="24"/>
          <w:lang w:eastAsia="bg-BG"/>
        </w:rPr>
        <w:t>,</w:t>
      </w:r>
    </w:p>
    <w:p w:rsidR="00044E5E" w:rsidRDefault="00044E5E" w:rsidP="00044E5E">
      <w:pPr>
        <w:shd w:val="clear" w:color="auto" w:fill="FFFFFF"/>
        <w:spacing w:line="300" w:lineRule="exact"/>
        <w:ind w:left="15"/>
        <w:jc w:val="center"/>
        <w:rPr>
          <w:sz w:val="24"/>
          <w:szCs w:val="24"/>
          <w:lang w:val="bg-BG"/>
        </w:rPr>
      </w:pPr>
    </w:p>
    <w:p w:rsidR="00044E5E" w:rsidRPr="00BB4F30" w:rsidRDefault="00044E5E" w:rsidP="00044E5E">
      <w:pPr>
        <w:shd w:val="clear" w:color="auto" w:fill="FFFFFF"/>
        <w:spacing w:line="300" w:lineRule="exact"/>
        <w:ind w:left="15"/>
        <w:jc w:val="center"/>
        <w:rPr>
          <w:sz w:val="24"/>
          <w:szCs w:val="24"/>
          <w:lang w:val="bg-BG"/>
        </w:rPr>
      </w:pPr>
    </w:p>
    <w:p w:rsidR="00044E5E" w:rsidRPr="00653266" w:rsidRDefault="00044E5E" w:rsidP="00044E5E">
      <w:pPr>
        <w:jc w:val="center"/>
        <w:rPr>
          <w:b/>
          <w:sz w:val="24"/>
          <w:szCs w:val="24"/>
          <w:lang w:val="bg-BG" w:eastAsia="bg-BG"/>
        </w:rPr>
      </w:pPr>
      <w:r w:rsidRPr="00653266">
        <w:rPr>
          <w:b/>
          <w:sz w:val="24"/>
          <w:szCs w:val="24"/>
          <w:lang w:eastAsia="bg-BG"/>
        </w:rPr>
        <w:t>ЦЕНОВ</w:t>
      </w:r>
      <w:r w:rsidRPr="00653266">
        <w:rPr>
          <w:b/>
          <w:sz w:val="24"/>
          <w:szCs w:val="24"/>
          <w:lang w:val="bg-BG" w:eastAsia="bg-BG"/>
        </w:rPr>
        <w:t>О ПРЕДЛОЖЕНИЕ</w:t>
      </w:r>
    </w:p>
    <w:p w:rsidR="00044E5E" w:rsidRPr="00BB4F30" w:rsidRDefault="00044E5E" w:rsidP="00044E5E">
      <w:pPr>
        <w:jc w:val="center"/>
        <w:rPr>
          <w:i/>
          <w:sz w:val="24"/>
          <w:szCs w:val="24"/>
          <w:lang w:val="bg-BG"/>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2628"/>
        <w:gridCol w:w="6228"/>
      </w:tblGrid>
      <w:tr w:rsidR="00044E5E" w:rsidRPr="00646724" w:rsidTr="00B82750">
        <w:trPr>
          <w:jc w:val="center"/>
        </w:trPr>
        <w:tc>
          <w:tcPr>
            <w:tcW w:w="2628" w:type="dxa"/>
            <w:tcBorders>
              <w:top w:val="single" w:sz="4" w:space="0" w:color="auto"/>
              <w:left w:val="single" w:sz="4" w:space="0" w:color="auto"/>
              <w:bottom w:val="single" w:sz="4" w:space="0" w:color="auto"/>
              <w:right w:val="single" w:sz="4" w:space="0" w:color="auto"/>
            </w:tcBorders>
            <w:vAlign w:val="center"/>
          </w:tcPr>
          <w:p w:rsidR="00044E5E" w:rsidRPr="009910ED" w:rsidRDefault="00044E5E" w:rsidP="00B82750">
            <w:pPr>
              <w:pStyle w:val="BodyText0"/>
              <w:jc w:val="center"/>
              <w:rPr>
                <w:b/>
                <w:bCs/>
                <w:sz w:val="24"/>
                <w:szCs w:val="24"/>
              </w:rPr>
            </w:pPr>
            <w:r w:rsidRPr="009910ED">
              <w:rPr>
                <w:b/>
                <w:bCs/>
                <w:sz w:val="24"/>
                <w:szCs w:val="24"/>
              </w:rPr>
              <w:t>Наименование на поръчката:</w:t>
            </w:r>
          </w:p>
        </w:tc>
        <w:tc>
          <w:tcPr>
            <w:tcW w:w="6228" w:type="dxa"/>
            <w:tcBorders>
              <w:top w:val="single" w:sz="4" w:space="0" w:color="auto"/>
              <w:left w:val="single" w:sz="4" w:space="0" w:color="auto"/>
              <w:bottom w:val="single" w:sz="4" w:space="0" w:color="auto"/>
              <w:right w:val="single" w:sz="4" w:space="0" w:color="auto"/>
            </w:tcBorders>
          </w:tcPr>
          <w:p w:rsidR="00044E5E" w:rsidRPr="00653266" w:rsidRDefault="00044E5E" w:rsidP="00B82750">
            <w:pPr>
              <w:pStyle w:val="NoSpacing"/>
              <w:ind w:right="196"/>
              <w:rPr>
                <w:bCs/>
                <w:i/>
                <w:sz w:val="24"/>
                <w:szCs w:val="24"/>
                <w:lang w:val="bg-BG"/>
              </w:rPr>
            </w:pPr>
            <w:r w:rsidRPr="00EB49B0">
              <w:rPr>
                <w:rFonts w:ascii="Times New Roman" w:hAnsi="Times New Roman"/>
                <w:sz w:val="24"/>
                <w:szCs w:val="24"/>
                <w:lang w:val="bg-BG" w:eastAsia="bg-BG"/>
              </w:rPr>
              <w:t>„</w:t>
            </w:r>
            <w:r w:rsidRPr="00EB49B0">
              <w:rPr>
                <w:rStyle w:val="IntenseEmphasis"/>
                <w:rFonts w:ascii="Times New Roman" w:hAnsi="Times New Roman"/>
                <w:b w:val="0"/>
                <w:i/>
                <w:sz w:val="24"/>
                <w:szCs w:val="24"/>
                <w:lang w:val="bg-BG"/>
              </w:rPr>
              <w:t>Извършване на текущ ремонт на покрива на административната сграда на РЗОК-Ямбол</w:t>
            </w:r>
            <w:r w:rsidRPr="00EB49B0">
              <w:rPr>
                <w:rFonts w:ascii="Times New Roman" w:hAnsi="Times New Roman"/>
                <w:i/>
                <w:sz w:val="24"/>
                <w:szCs w:val="24"/>
                <w:lang w:val="bg-BG" w:eastAsia="bg-BG"/>
              </w:rPr>
              <w:t>”</w:t>
            </w:r>
          </w:p>
        </w:tc>
      </w:tr>
    </w:tbl>
    <w:p w:rsidR="00044E5E" w:rsidRPr="00BB4F30" w:rsidRDefault="00044E5E" w:rsidP="00044E5E">
      <w:pPr>
        <w:shd w:val="clear" w:color="auto" w:fill="FFFFFF"/>
        <w:spacing w:after="120"/>
        <w:jc w:val="center"/>
        <w:rPr>
          <w:sz w:val="24"/>
          <w:szCs w:val="24"/>
          <w:lang w:val="bg-BG"/>
        </w:rPr>
      </w:pPr>
    </w:p>
    <w:p w:rsidR="00044E5E" w:rsidRPr="00BB4F30" w:rsidRDefault="00044E5E" w:rsidP="00044E5E">
      <w:pPr>
        <w:pStyle w:val="BodyText0"/>
        <w:ind w:firstLine="720"/>
        <w:jc w:val="center"/>
        <w:rPr>
          <w:b/>
          <w:bCs/>
          <w:sz w:val="24"/>
          <w:szCs w:val="24"/>
        </w:rPr>
      </w:pPr>
      <w:r w:rsidRPr="00BB4F30">
        <w:rPr>
          <w:b/>
          <w:bCs/>
          <w:sz w:val="24"/>
          <w:szCs w:val="24"/>
        </w:rPr>
        <w:t>УВАЖАЕМ</w:t>
      </w:r>
      <w:r w:rsidRPr="00BB4F30">
        <w:rPr>
          <w:b/>
          <w:bCs/>
          <w:sz w:val="24"/>
          <w:szCs w:val="24"/>
          <w:lang w:val="bg-BG"/>
        </w:rPr>
        <w:t>А</w:t>
      </w:r>
      <w:r w:rsidRPr="00BB4F30">
        <w:rPr>
          <w:b/>
          <w:bCs/>
          <w:sz w:val="24"/>
          <w:szCs w:val="24"/>
        </w:rPr>
        <w:t xml:space="preserve"> ГОСПОЖ</w:t>
      </w:r>
      <w:r w:rsidRPr="00BB4F30">
        <w:rPr>
          <w:b/>
          <w:bCs/>
          <w:sz w:val="24"/>
          <w:szCs w:val="24"/>
          <w:lang w:val="bg-BG"/>
        </w:rPr>
        <w:t>О</w:t>
      </w:r>
      <w:r w:rsidRPr="00BB4F30">
        <w:rPr>
          <w:b/>
          <w:bCs/>
          <w:sz w:val="24"/>
          <w:szCs w:val="24"/>
        </w:rPr>
        <w:t xml:space="preserve"> </w:t>
      </w:r>
      <w:r w:rsidRPr="00BB4F30">
        <w:rPr>
          <w:b/>
          <w:bCs/>
          <w:sz w:val="24"/>
          <w:szCs w:val="24"/>
          <w:lang w:val="bg-BG"/>
        </w:rPr>
        <w:t>ДИРЕКТОР</w:t>
      </w:r>
      <w:r w:rsidRPr="00BB4F30">
        <w:rPr>
          <w:b/>
          <w:bCs/>
          <w:sz w:val="24"/>
          <w:szCs w:val="24"/>
        </w:rPr>
        <w:t>,</w:t>
      </w:r>
    </w:p>
    <w:p w:rsidR="00044E5E" w:rsidRPr="00044E5E" w:rsidRDefault="00044E5E" w:rsidP="00044E5E">
      <w:pPr>
        <w:pStyle w:val="BodyText0"/>
        <w:jc w:val="center"/>
        <w:rPr>
          <w:b/>
          <w:bCs/>
          <w:sz w:val="24"/>
          <w:szCs w:val="24"/>
        </w:rPr>
      </w:pPr>
    </w:p>
    <w:p w:rsidR="00044E5E" w:rsidRPr="00044E5E" w:rsidRDefault="00044E5E" w:rsidP="00044E5E">
      <w:pPr>
        <w:pStyle w:val="BodyTextIndent"/>
        <w:ind w:left="0" w:firstLine="720"/>
        <w:jc w:val="both"/>
        <w:rPr>
          <w:lang w:val="ru-RU"/>
        </w:rPr>
      </w:pPr>
      <w:r w:rsidRPr="00044E5E">
        <w:rPr>
          <w:lang w:val="ru-RU"/>
        </w:rPr>
        <w:t>Във връзка с Решение № .........</w:t>
      </w:r>
      <w:r w:rsidRPr="00044E5E">
        <w:t>/…</w:t>
      </w:r>
      <w:proofErr w:type="gramStart"/>
      <w:r w:rsidRPr="00044E5E">
        <w:t>…….</w:t>
      </w:r>
      <w:proofErr w:type="gramEnd"/>
      <w:r w:rsidRPr="00044E5E">
        <w:t>.2017 г.</w:t>
      </w:r>
      <w:r w:rsidRPr="00044E5E">
        <w:rPr>
          <w:lang w:val="ru-RU"/>
        </w:rPr>
        <w:t xml:space="preserve"> на Директора на РЗОК за </w:t>
      </w:r>
      <w:r w:rsidRPr="00044E5E">
        <w:t>откриване на процедура на публично състезание за възлагане</w:t>
      </w:r>
      <w:r w:rsidRPr="00044E5E">
        <w:rPr>
          <w:lang w:val="ru-RU"/>
        </w:rPr>
        <w:t xml:space="preserve"> на </w:t>
      </w:r>
      <w:r w:rsidR="00133C8C">
        <w:rPr>
          <w:lang w:val="ru-RU"/>
        </w:rPr>
        <w:t xml:space="preserve">описаната по – горе </w:t>
      </w:r>
      <w:r w:rsidRPr="00044E5E">
        <w:rPr>
          <w:lang w:val="ru-RU"/>
        </w:rPr>
        <w:t xml:space="preserve">обществена поръчка заявяваме, че желаем да участваме в процедурата при условията, </w:t>
      </w:r>
      <w:r w:rsidRPr="00044E5E">
        <w:t xml:space="preserve">посочени в </w:t>
      </w:r>
      <w:r w:rsidRPr="00044E5E">
        <w:rPr>
          <w:lang w:val="ru-RU"/>
        </w:rPr>
        <w:t>обяв</w:t>
      </w:r>
      <w:r w:rsidRPr="00044E5E">
        <w:t>л</w:t>
      </w:r>
      <w:r w:rsidRPr="00044E5E">
        <w:rPr>
          <w:lang w:val="ru-RU"/>
        </w:rPr>
        <w:t>ени</w:t>
      </w:r>
      <w:r w:rsidRPr="00044E5E">
        <w:t>ето и документацията</w:t>
      </w:r>
      <w:r w:rsidR="00133C8C">
        <w:t>,</w:t>
      </w:r>
      <w:r w:rsidRPr="00044E5E">
        <w:t xml:space="preserve"> </w:t>
      </w:r>
      <w:r w:rsidRPr="00044E5E">
        <w:rPr>
          <w:lang w:val="ru-RU"/>
        </w:rPr>
        <w:t>със следното</w:t>
      </w:r>
      <w:r w:rsidRPr="00044E5E">
        <w:t xml:space="preserve"> ценово</w:t>
      </w:r>
      <w:r w:rsidRPr="00044E5E">
        <w:rPr>
          <w:lang w:val="ru-RU"/>
        </w:rPr>
        <w:t xml:space="preserve"> предложение: </w:t>
      </w:r>
    </w:p>
    <w:p w:rsidR="004C317D" w:rsidRPr="004C317D" w:rsidRDefault="00044E5E" w:rsidP="004C317D">
      <w:pPr>
        <w:suppressAutoHyphens/>
        <w:ind w:firstLine="550"/>
        <w:jc w:val="both"/>
        <w:rPr>
          <w:sz w:val="24"/>
          <w:szCs w:val="24"/>
          <w:shd w:val="clear" w:color="auto" w:fill="FFFFFF"/>
          <w:lang w:val="bg-BG" w:eastAsia="zh-CN"/>
        </w:rPr>
      </w:pPr>
      <w:r w:rsidRPr="00044E5E">
        <w:rPr>
          <w:b/>
          <w:sz w:val="24"/>
          <w:szCs w:val="24"/>
        </w:rPr>
        <w:t>1. Количествен</w:t>
      </w:r>
      <w:r w:rsidR="00BD27FA">
        <w:rPr>
          <w:b/>
          <w:sz w:val="24"/>
          <w:szCs w:val="24"/>
          <w:lang w:val="bg-BG"/>
        </w:rPr>
        <w:t>а</w:t>
      </w:r>
      <w:r w:rsidRPr="00044E5E">
        <w:rPr>
          <w:b/>
          <w:sz w:val="24"/>
          <w:szCs w:val="24"/>
        </w:rPr>
        <w:t xml:space="preserve"> сметка:</w:t>
      </w:r>
      <w:r w:rsidRPr="00044E5E">
        <w:rPr>
          <w:sz w:val="24"/>
          <w:szCs w:val="24"/>
          <w:lang w:eastAsia="zh-CN"/>
        </w:rPr>
        <w:t xml:space="preserve"> общата цена е формирана като сбор от </w:t>
      </w:r>
      <w:r w:rsidRPr="004C317D">
        <w:rPr>
          <w:sz w:val="24"/>
          <w:szCs w:val="24"/>
          <w:lang w:eastAsia="zh-CN"/>
        </w:rPr>
        <w:t>произведеният</w:t>
      </w:r>
      <w:r w:rsidRPr="004C317D">
        <w:rPr>
          <w:sz w:val="24"/>
          <w:szCs w:val="24"/>
          <w:shd w:val="clear" w:color="auto" w:fill="FFFFFF"/>
          <w:lang w:eastAsia="zh-CN"/>
        </w:rPr>
        <w:t>а на количество</w:t>
      </w:r>
      <w:r w:rsidRPr="004C317D">
        <w:rPr>
          <w:sz w:val="24"/>
          <w:szCs w:val="24"/>
          <w:shd w:val="clear" w:color="auto" w:fill="FFFFFF"/>
          <w:lang w:val="bg-BG" w:eastAsia="zh-CN"/>
        </w:rPr>
        <w:t>то</w:t>
      </w:r>
      <w:r w:rsidR="002366D0">
        <w:rPr>
          <w:sz w:val="24"/>
          <w:szCs w:val="24"/>
          <w:shd w:val="clear" w:color="auto" w:fill="FFFFFF"/>
          <w:lang w:val="bg-BG" w:eastAsia="zh-CN"/>
        </w:rPr>
        <w:t xml:space="preserve">, </w:t>
      </w:r>
      <w:r w:rsidRPr="004C317D">
        <w:rPr>
          <w:sz w:val="24"/>
          <w:szCs w:val="24"/>
          <w:shd w:val="clear" w:color="auto" w:fill="FFFFFF"/>
          <w:lang w:eastAsia="zh-CN"/>
        </w:rPr>
        <w:t xml:space="preserve">единичната цена </w:t>
      </w:r>
      <w:r w:rsidR="002366D0">
        <w:rPr>
          <w:sz w:val="24"/>
          <w:szCs w:val="24"/>
          <w:shd w:val="clear" w:color="auto" w:fill="FFFFFF"/>
          <w:lang w:val="bg-BG" w:eastAsia="zh-CN"/>
        </w:rPr>
        <w:t xml:space="preserve">и непредвидени разходи </w:t>
      </w:r>
      <w:r w:rsidRPr="004C317D">
        <w:rPr>
          <w:sz w:val="24"/>
          <w:szCs w:val="24"/>
          <w:shd w:val="clear" w:color="auto" w:fill="FFFFFF"/>
          <w:lang w:val="bg-BG" w:eastAsia="zh-CN"/>
        </w:rPr>
        <w:t>с</w:t>
      </w:r>
      <w:r w:rsidRPr="004C317D">
        <w:rPr>
          <w:sz w:val="24"/>
          <w:szCs w:val="24"/>
          <w:shd w:val="clear" w:color="auto" w:fill="FFFFFF"/>
          <w:lang w:eastAsia="zh-CN"/>
        </w:rPr>
        <w:t xml:space="preserve"> включен</w:t>
      </w:r>
      <w:r w:rsidRPr="004C317D">
        <w:rPr>
          <w:sz w:val="24"/>
          <w:szCs w:val="24"/>
          <w:shd w:val="clear" w:color="auto" w:fill="FFFFFF"/>
          <w:lang w:val="bg-BG" w:eastAsia="zh-CN"/>
        </w:rPr>
        <w:t>о</w:t>
      </w:r>
      <w:r w:rsidRPr="004C317D">
        <w:rPr>
          <w:sz w:val="24"/>
          <w:szCs w:val="24"/>
          <w:shd w:val="clear" w:color="auto" w:fill="FFFFFF"/>
          <w:lang w:eastAsia="zh-CN"/>
        </w:rPr>
        <w:t xml:space="preserve"> ДДС за всеки вид </w:t>
      </w:r>
      <w:r w:rsidRPr="004C317D">
        <w:rPr>
          <w:sz w:val="24"/>
          <w:szCs w:val="24"/>
          <w:shd w:val="clear" w:color="auto" w:fill="FFFFFF"/>
          <w:lang w:val="bg-BG" w:eastAsia="zh-CN"/>
        </w:rPr>
        <w:t>С</w:t>
      </w:r>
      <w:r w:rsidR="00E81F1D">
        <w:rPr>
          <w:sz w:val="24"/>
          <w:szCs w:val="24"/>
          <w:shd w:val="clear" w:color="auto" w:fill="FFFFFF"/>
          <w:lang w:val="bg-BG" w:eastAsia="zh-CN"/>
        </w:rPr>
        <w:t>М</w:t>
      </w:r>
      <w:r w:rsidRPr="004C317D">
        <w:rPr>
          <w:sz w:val="24"/>
          <w:szCs w:val="24"/>
          <w:shd w:val="clear" w:color="auto" w:fill="FFFFFF"/>
          <w:lang w:val="bg-BG" w:eastAsia="zh-CN"/>
        </w:rPr>
        <w:t>Р</w:t>
      </w:r>
      <w:r w:rsidR="004C317D" w:rsidRPr="004C317D">
        <w:rPr>
          <w:sz w:val="24"/>
          <w:szCs w:val="24"/>
          <w:shd w:val="clear" w:color="auto" w:fill="FFFFFF"/>
          <w:lang w:val="bg-BG" w:eastAsia="zh-CN"/>
        </w:rPr>
        <w:t xml:space="preserve"> и възлиза на ............................ /словом/ лева.</w:t>
      </w:r>
    </w:p>
    <w:p w:rsidR="004C317D" w:rsidRPr="00044E5E" w:rsidRDefault="004C317D" w:rsidP="004C317D">
      <w:pPr>
        <w:pStyle w:val="BodyTextIndent"/>
        <w:ind w:left="0" w:firstLine="720"/>
        <w:jc w:val="both"/>
        <w:rPr>
          <w:b/>
        </w:rPr>
      </w:pPr>
    </w:p>
    <w:tbl>
      <w:tblPr>
        <w:tblW w:w="9809" w:type="dxa"/>
        <w:tblInd w:w="93" w:type="dxa"/>
        <w:tblLook w:val="04A0" w:firstRow="1" w:lastRow="0" w:firstColumn="1" w:lastColumn="0" w:noHBand="0" w:noVBand="1"/>
      </w:tblPr>
      <w:tblGrid>
        <w:gridCol w:w="510"/>
        <w:gridCol w:w="5031"/>
        <w:gridCol w:w="902"/>
        <w:gridCol w:w="1464"/>
        <w:gridCol w:w="720"/>
        <w:gridCol w:w="1182"/>
      </w:tblGrid>
      <w:tr w:rsidR="004C317D" w:rsidRPr="004C317D" w:rsidTr="00E81F1D">
        <w:trPr>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b/>
                <w:bCs/>
                <w:color w:val="000000"/>
                <w:sz w:val="24"/>
                <w:szCs w:val="24"/>
              </w:rPr>
            </w:pPr>
            <w:r w:rsidRPr="004C317D">
              <w:rPr>
                <w:b/>
                <w:bCs/>
                <w:color w:val="000000"/>
                <w:sz w:val="24"/>
                <w:szCs w:val="24"/>
              </w:rPr>
              <w:t>No</w:t>
            </w:r>
          </w:p>
        </w:tc>
        <w:tc>
          <w:tcPr>
            <w:tcW w:w="5031" w:type="dxa"/>
            <w:tcBorders>
              <w:top w:val="single" w:sz="4" w:space="0" w:color="auto"/>
              <w:left w:val="nil"/>
              <w:bottom w:val="single" w:sz="4" w:space="0" w:color="auto"/>
              <w:right w:val="single" w:sz="4" w:space="0" w:color="auto"/>
            </w:tcBorders>
            <w:shd w:val="clear" w:color="auto" w:fill="auto"/>
            <w:vAlign w:val="center"/>
            <w:hideMark/>
          </w:tcPr>
          <w:p w:rsidR="004C317D" w:rsidRPr="004C317D" w:rsidRDefault="004C317D" w:rsidP="00E81F1D">
            <w:pPr>
              <w:jc w:val="center"/>
              <w:rPr>
                <w:b/>
                <w:bCs/>
                <w:color w:val="000000"/>
                <w:sz w:val="24"/>
                <w:szCs w:val="24"/>
              </w:rPr>
            </w:pPr>
            <w:r w:rsidRPr="004C317D">
              <w:rPr>
                <w:b/>
                <w:bCs/>
                <w:color w:val="000000"/>
                <w:sz w:val="24"/>
                <w:szCs w:val="24"/>
              </w:rPr>
              <w:t>Наименование на С</w:t>
            </w:r>
            <w:r w:rsidR="00E81F1D">
              <w:rPr>
                <w:b/>
                <w:bCs/>
                <w:color w:val="000000"/>
                <w:sz w:val="24"/>
                <w:szCs w:val="24"/>
                <w:lang w:val="bg-BG"/>
              </w:rPr>
              <w:t>М</w:t>
            </w:r>
            <w:r w:rsidRPr="004C317D">
              <w:rPr>
                <w:b/>
                <w:bCs/>
                <w:color w:val="000000"/>
                <w:sz w:val="24"/>
                <w:szCs w:val="24"/>
              </w:rPr>
              <w:t>Р</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b/>
                <w:bCs/>
                <w:color w:val="000000"/>
                <w:sz w:val="24"/>
                <w:szCs w:val="24"/>
              </w:rPr>
            </w:pPr>
            <w:r w:rsidRPr="004C317D">
              <w:rPr>
                <w:b/>
                <w:bCs/>
                <w:color w:val="000000"/>
                <w:sz w:val="24"/>
                <w:szCs w:val="24"/>
              </w:rPr>
              <w:t>мярка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b/>
                <w:bCs/>
                <w:color w:val="000000"/>
                <w:sz w:val="24"/>
                <w:szCs w:val="24"/>
              </w:rPr>
            </w:pPr>
            <w:r w:rsidRPr="004C317D">
              <w:rPr>
                <w:b/>
                <w:bCs/>
                <w:color w:val="000000"/>
                <w:sz w:val="24"/>
                <w:szCs w:val="24"/>
              </w:rPr>
              <w:t>количество</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4C317D" w:rsidRPr="004C317D" w:rsidRDefault="00E81F1D" w:rsidP="007B72BB">
            <w:pPr>
              <w:jc w:val="center"/>
              <w:rPr>
                <w:b/>
                <w:bCs/>
                <w:color w:val="000000"/>
                <w:sz w:val="24"/>
                <w:szCs w:val="24"/>
              </w:rPr>
            </w:pPr>
            <w:r w:rsidRPr="004C317D">
              <w:rPr>
                <w:b/>
                <w:bCs/>
                <w:color w:val="000000"/>
                <w:sz w:val="24"/>
                <w:szCs w:val="24"/>
              </w:rPr>
              <w:t>Ед</w:t>
            </w:r>
            <w:r w:rsidR="004C317D" w:rsidRPr="004C317D">
              <w:rPr>
                <w:b/>
                <w:bCs/>
                <w:color w:val="000000"/>
                <w:sz w:val="24"/>
                <w:szCs w:val="24"/>
              </w:rPr>
              <w:t>. цена</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b/>
                <w:bCs/>
                <w:color w:val="000000"/>
                <w:sz w:val="24"/>
                <w:szCs w:val="24"/>
              </w:rPr>
            </w:pPr>
            <w:r>
              <w:rPr>
                <w:b/>
                <w:bCs/>
                <w:color w:val="000000"/>
                <w:sz w:val="24"/>
                <w:szCs w:val="24"/>
                <w:lang w:val="bg-BG"/>
              </w:rPr>
              <w:t xml:space="preserve">Обща </w:t>
            </w:r>
            <w:r w:rsidRPr="004C317D">
              <w:rPr>
                <w:b/>
                <w:bCs/>
                <w:color w:val="000000"/>
                <w:sz w:val="24"/>
                <w:szCs w:val="24"/>
              </w:rPr>
              <w:t>стойност</w:t>
            </w:r>
          </w:p>
        </w:tc>
      </w:tr>
      <w:tr w:rsidR="00E81F1D" w:rsidRPr="004C317D" w:rsidTr="007B72BB">
        <w:trPr>
          <w:trHeight w:val="315"/>
        </w:trPr>
        <w:tc>
          <w:tcPr>
            <w:tcW w:w="9809" w:type="dxa"/>
            <w:gridSpan w:val="6"/>
            <w:tcBorders>
              <w:top w:val="nil"/>
              <w:left w:val="single" w:sz="4" w:space="0" w:color="auto"/>
              <w:bottom w:val="single" w:sz="4" w:space="0" w:color="auto"/>
              <w:right w:val="single" w:sz="4" w:space="0" w:color="auto"/>
            </w:tcBorders>
            <w:shd w:val="clear" w:color="000000" w:fill="D8D8D8"/>
            <w:noWrap/>
            <w:vAlign w:val="bottom"/>
            <w:hideMark/>
          </w:tcPr>
          <w:p w:rsidR="00E81F1D" w:rsidRPr="004C317D" w:rsidRDefault="00BD27FA" w:rsidP="00E81F1D">
            <w:pPr>
              <w:jc w:val="center"/>
              <w:rPr>
                <w:color w:val="000000"/>
                <w:sz w:val="24"/>
                <w:szCs w:val="24"/>
              </w:rPr>
            </w:pPr>
            <w:r>
              <w:rPr>
                <w:b/>
                <w:bCs/>
                <w:color w:val="000000"/>
                <w:sz w:val="24"/>
                <w:szCs w:val="24"/>
              </w:rPr>
              <w:t>I</w:t>
            </w:r>
            <w:r>
              <w:rPr>
                <w:b/>
                <w:bCs/>
                <w:color w:val="000000"/>
                <w:sz w:val="24"/>
                <w:szCs w:val="24"/>
                <w:lang w:val="bg-BG"/>
              </w:rPr>
              <w:t>.</w:t>
            </w:r>
            <w:r w:rsidR="00E81F1D" w:rsidRPr="004C317D">
              <w:rPr>
                <w:b/>
                <w:bCs/>
                <w:color w:val="000000"/>
                <w:sz w:val="24"/>
                <w:szCs w:val="24"/>
              </w:rPr>
              <w:t>Хидроизолация покрив средно поле и тераса</w:t>
            </w:r>
            <w:r w:rsidR="00E81F1D" w:rsidRPr="004C317D">
              <w:rPr>
                <w:color w:val="000000"/>
                <w:sz w:val="24"/>
                <w:szCs w:val="24"/>
              </w:rPr>
              <w:t> </w:t>
            </w:r>
          </w:p>
        </w:tc>
      </w:tr>
      <w:tr w:rsidR="004C317D" w:rsidRPr="004C317D" w:rsidTr="00E81F1D">
        <w:trPr>
          <w:trHeight w:val="114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Демонтаж, настилка от мозаечни плочки по покрив, почистване основата, пренасяне до 50 м. с ръчни колички на строителни отпадъци</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50.00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2</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Демонтаж воронки</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брой</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6.00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3</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Демонтаж обшивка от поцинкована ламарина - борд</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л.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122.10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4</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Доставка и монтаж на воронки</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брой</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4.00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5</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Доставка и монтаж на подов сифон</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брой</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2.00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6</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Почистване на покрива за грундиране</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355.40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7</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Грундиране за битумна хидроизолация</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416.45</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lastRenderedPageBreak/>
              <w:t>8</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Битумна хидроизолация два пласта на покрив</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355.40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9</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Битумна хидроизолация два пласта по борд</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л.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122.10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10</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Монтаж окантваща лента от поцинкована ламарина - борд</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л.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122.10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11</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Монтаж шапка от поцинкована ламарина - борд</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л.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122.10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12</w:t>
            </w:r>
          </w:p>
        </w:tc>
        <w:tc>
          <w:tcPr>
            <w:tcW w:w="5031"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rPr>
                <w:color w:val="000000"/>
                <w:sz w:val="24"/>
                <w:szCs w:val="24"/>
              </w:rPr>
            </w:pPr>
            <w:r w:rsidRPr="004C317D">
              <w:rPr>
                <w:color w:val="000000"/>
                <w:sz w:val="24"/>
                <w:szCs w:val="24"/>
              </w:rPr>
              <w:t>Товарене и превоз на строителни отпадъци от покрив</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куб</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25.00</w:t>
            </w:r>
          </w:p>
        </w:tc>
        <w:tc>
          <w:tcPr>
            <w:tcW w:w="720"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c>
          <w:tcPr>
            <w:tcW w:w="118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
        </w:tc>
      </w:tr>
      <w:tr w:rsidR="004C317D" w:rsidRPr="004C317D" w:rsidTr="00E81F1D">
        <w:trPr>
          <w:trHeight w:val="39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lang w:val="bg-BG"/>
              </w:rPr>
            </w:pPr>
          </w:p>
        </w:tc>
        <w:tc>
          <w:tcPr>
            <w:tcW w:w="5031" w:type="dxa"/>
            <w:tcBorders>
              <w:top w:val="nil"/>
              <w:left w:val="nil"/>
              <w:bottom w:val="single" w:sz="4" w:space="0" w:color="auto"/>
              <w:right w:val="single" w:sz="4" w:space="0" w:color="auto"/>
            </w:tcBorders>
            <w:shd w:val="clear" w:color="auto" w:fill="auto"/>
            <w:noWrap/>
            <w:vAlign w:val="bottom"/>
            <w:hideMark/>
          </w:tcPr>
          <w:p w:rsidR="004C317D" w:rsidRPr="004C317D" w:rsidRDefault="004C317D" w:rsidP="007B72BB">
            <w:pPr>
              <w:rPr>
                <w:b/>
                <w:color w:val="000000"/>
                <w:sz w:val="24"/>
                <w:szCs w:val="24"/>
                <w:lang w:val="bg-BG"/>
              </w:rPr>
            </w:pPr>
            <w:r w:rsidRPr="004C317D">
              <w:rPr>
                <w:color w:val="000000"/>
                <w:sz w:val="24"/>
                <w:szCs w:val="24"/>
              </w:rPr>
              <w:t> </w:t>
            </w:r>
            <w:r w:rsidRPr="004C317D">
              <w:rPr>
                <w:b/>
                <w:color w:val="000000"/>
                <w:sz w:val="24"/>
                <w:szCs w:val="24"/>
                <w:lang w:val="bg-BG"/>
              </w:rPr>
              <w:t>Общо: /сбор от т. 1 до т. 12 вкл./</w:t>
            </w:r>
          </w:p>
        </w:tc>
        <w:tc>
          <w:tcPr>
            <w:tcW w:w="902" w:type="dxa"/>
            <w:tcBorders>
              <w:top w:val="nil"/>
              <w:left w:val="nil"/>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1182" w:type="dxa"/>
            <w:tcBorders>
              <w:top w:val="nil"/>
              <w:left w:val="nil"/>
              <w:bottom w:val="single" w:sz="4" w:space="0" w:color="auto"/>
              <w:right w:val="single" w:sz="4" w:space="0" w:color="auto"/>
            </w:tcBorders>
            <w:shd w:val="clear" w:color="auto" w:fill="D9D9D9" w:themeFill="background1" w:themeFillShade="D9"/>
            <w:noWrap/>
            <w:vAlign w:val="bottom"/>
            <w:hideMark/>
          </w:tcPr>
          <w:p w:rsidR="004C317D" w:rsidRPr="004C317D" w:rsidRDefault="004C317D" w:rsidP="007B72BB">
            <w:pPr>
              <w:jc w:val="center"/>
              <w:rPr>
                <w:b/>
                <w:bCs/>
                <w:color w:val="000000"/>
                <w:sz w:val="24"/>
                <w:szCs w:val="24"/>
              </w:rPr>
            </w:pPr>
          </w:p>
        </w:tc>
      </w:tr>
      <w:tr w:rsidR="00E81F1D" w:rsidRPr="004C317D" w:rsidTr="007B72BB">
        <w:trPr>
          <w:trHeight w:val="315"/>
        </w:trPr>
        <w:tc>
          <w:tcPr>
            <w:tcW w:w="9809" w:type="dxa"/>
            <w:gridSpan w:val="6"/>
            <w:tcBorders>
              <w:top w:val="nil"/>
              <w:left w:val="single" w:sz="4" w:space="0" w:color="auto"/>
              <w:bottom w:val="single" w:sz="4" w:space="0" w:color="auto"/>
              <w:right w:val="single" w:sz="4" w:space="0" w:color="auto"/>
            </w:tcBorders>
            <w:shd w:val="clear" w:color="000000" w:fill="D8D8D8"/>
            <w:noWrap/>
            <w:vAlign w:val="bottom"/>
            <w:hideMark/>
          </w:tcPr>
          <w:p w:rsidR="00E81F1D" w:rsidRPr="004C317D" w:rsidRDefault="00E81F1D" w:rsidP="00E81F1D">
            <w:pPr>
              <w:jc w:val="center"/>
              <w:rPr>
                <w:color w:val="000000"/>
                <w:sz w:val="24"/>
                <w:szCs w:val="24"/>
              </w:rPr>
            </w:pPr>
            <w:r>
              <w:rPr>
                <w:b/>
                <w:bCs/>
                <w:color w:val="000000"/>
                <w:sz w:val="24"/>
                <w:szCs w:val="24"/>
              </w:rPr>
              <w:t>II</w:t>
            </w:r>
            <w:r>
              <w:rPr>
                <w:b/>
                <w:bCs/>
                <w:color w:val="000000"/>
                <w:sz w:val="24"/>
                <w:szCs w:val="24"/>
                <w:lang w:val="bg-BG"/>
              </w:rPr>
              <w:t xml:space="preserve">. </w:t>
            </w:r>
            <w:r w:rsidRPr="004C317D">
              <w:rPr>
                <w:b/>
                <w:bCs/>
                <w:color w:val="000000"/>
                <w:sz w:val="24"/>
                <w:szCs w:val="24"/>
              </w:rPr>
              <w:t>Топлоизолация покрив тераса</w:t>
            </w:r>
          </w:p>
        </w:tc>
      </w:tr>
      <w:tr w:rsidR="004C317D" w:rsidRPr="004C317D" w:rsidTr="00E81F1D">
        <w:trPr>
          <w:trHeight w:val="5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1</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Топлоизолация с XPS с дебелина 10 см по покрив</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r w:rsidRPr="004C317D">
              <w:rPr>
                <w:color w:val="000000"/>
                <w:sz w:val="24"/>
                <w:szCs w:val="24"/>
              </w:rPr>
              <w:t>325.00</w:t>
            </w:r>
          </w:p>
        </w:tc>
        <w:tc>
          <w:tcPr>
            <w:tcW w:w="720"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c>
          <w:tcPr>
            <w:tcW w:w="1182"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2</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Армировъчна мрежа при замазка на покрив</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r w:rsidRPr="004C317D">
              <w:rPr>
                <w:color w:val="000000"/>
                <w:sz w:val="24"/>
                <w:szCs w:val="24"/>
              </w:rPr>
              <w:t>325.00</w:t>
            </w:r>
          </w:p>
        </w:tc>
        <w:tc>
          <w:tcPr>
            <w:tcW w:w="720"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c>
          <w:tcPr>
            <w:tcW w:w="1182"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r>
      <w:tr w:rsidR="004C317D" w:rsidRPr="004C317D" w:rsidTr="00E81F1D">
        <w:trPr>
          <w:trHeight w:val="3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r w:rsidRPr="004C317D">
              <w:rPr>
                <w:color w:val="000000"/>
                <w:sz w:val="24"/>
                <w:szCs w:val="24"/>
              </w:rPr>
              <w:t>3</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Замазка покрив - 5 см.</w:t>
            </w:r>
          </w:p>
        </w:tc>
        <w:tc>
          <w:tcPr>
            <w:tcW w:w="902" w:type="dxa"/>
            <w:tcBorders>
              <w:top w:val="nil"/>
              <w:left w:val="nil"/>
              <w:bottom w:val="single" w:sz="4" w:space="0" w:color="auto"/>
              <w:right w:val="single" w:sz="4" w:space="0" w:color="auto"/>
            </w:tcBorders>
            <w:shd w:val="clear" w:color="auto" w:fill="auto"/>
            <w:vAlign w:val="center"/>
            <w:hideMark/>
          </w:tcPr>
          <w:p w:rsidR="004C317D" w:rsidRPr="004C317D" w:rsidRDefault="004C317D" w:rsidP="007B72BB">
            <w:pPr>
              <w:jc w:val="center"/>
              <w:rPr>
                <w:color w:val="000000"/>
                <w:sz w:val="24"/>
                <w:szCs w:val="24"/>
              </w:rPr>
            </w:pPr>
            <w:proofErr w:type="gramStart"/>
            <w:r w:rsidRPr="004C317D">
              <w:rPr>
                <w:color w:val="000000"/>
                <w:sz w:val="24"/>
                <w:szCs w:val="24"/>
              </w:rPr>
              <w:t>кв</w:t>
            </w:r>
            <w:proofErr w:type="gramEnd"/>
            <w:r w:rsidRPr="004C317D">
              <w:rPr>
                <w:color w:val="000000"/>
                <w:sz w:val="24"/>
                <w:szCs w:val="24"/>
              </w:rPr>
              <w:t>. м</w:t>
            </w:r>
          </w:p>
        </w:tc>
        <w:tc>
          <w:tcPr>
            <w:tcW w:w="1464"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r w:rsidRPr="004C317D">
              <w:rPr>
                <w:color w:val="000000"/>
                <w:sz w:val="24"/>
                <w:szCs w:val="24"/>
              </w:rPr>
              <w:t>325.00</w:t>
            </w:r>
          </w:p>
        </w:tc>
        <w:tc>
          <w:tcPr>
            <w:tcW w:w="720"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c>
          <w:tcPr>
            <w:tcW w:w="1182"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jc w:val="right"/>
              <w:rPr>
                <w:color w:val="000000"/>
                <w:sz w:val="24"/>
                <w:szCs w:val="24"/>
              </w:rPr>
            </w:pPr>
          </w:p>
        </w:tc>
      </w:tr>
      <w:tr w:rsidR="00FD4438" w:rsidRPr="004C317D" w:rsidTr="00F33046">
        <w:trPr>
          <w:trHeight w:val="300"/>
        </w:trPr>
        <w:tc>
          <w:tcPr>
            <w:tcW w:w="8627" w:type="dxa"/>
            <w:gridSpan w:val="5"/>
            <w:tcBorders>
              <w:top w:val="nil"/>
              <w:left w:val="single" w:sz="4" w:space="0" w:color="auto"/>
              <w:bottom w:val="single" w:sz="4" w:space="0" w:color="auto"/>
              <w:right w:val="single" w:sz="4" w:space="0" w:color="auto"/>
            </w:tcBorders>
            <w:shd w:val="clear" w:color="auto" w:fill="auto"/>
            <w:vAlign w:val="center"/>
          </w:tcPr>
          <w:p w:rsidR="00FD4438" w:rsidRPr="004C317D" w:rsidRDefault="00FD4438" w:rsidP="00FD4438">
            <w:pPr>
              <w:rPr>
                <w:color w:val="000000"/>
                <w:sz w:val="24"/>
                <w:szCs w:val="24"/>
              </w:rPr>
            </w:pPr>
            <w:r w:rsidRPr="004C317D">
              <w:rPr>
                <w:b/>
                <w:color w:val="000000"/>
                <w:sz w:val="24"/>
                <w:szCs w:val="24"/>
                <w:lang w:val="bg-BG"/>
              </w:rPr>
              <w:t>Общо: /сбор от т. 1 до т. 3 вкл./</w:t>
            </w:r>
          </w:p>
        </w:tc>
        <w:tc>
          <w:tcPr>
            <w:tcW w:w="1182" w:type="dxa"/>
            <w:tcBorders>
              <w:top w:val="nil"/>
              <w:left w:val="nil"/>
              <w:bottom w:val="single" w:sz="4" w:space="0" w:color="auto"/>
              <w:right w:val="single" w:sz="4" w:space="0" w:color="auto"/>
            </w:tcBorders>
            <w:shd w:val="clear" w:color="auto" w:fill="auto"/>
            <w:vAlign w:val="bottom"/>
          </w:tcPr>
          <w:p w:rsidR="00FD4438" w:rsidRPr="004C317D" w:rsidRDefault="00FD4438" w:rsidP="007B72BB">
            <w:pPr>
              <w:jc w:val="right"/>
              <w:rPr>
                <w:color w:val="000000"/>
                <w:sz w:val="24"/>
                <w:szCs w:val="24"/>
              </w:rPr>
            </w:pPr>
          </w:p>
        </w:tc>
      </w:tr>
      <w:tr w:rsidR="00FD4438" w:rsidRPr="004C317D" w:rsidTr="00F33046">
        <w:trPr>
          <w:trHeight w:val="300"/>
        </w:trPr>
        <w:tc>
          <w:tcPr>
            <w:tcW w:w="8627" w:type="dxa"/>
            <w:gridSpan w:val="5"/>
            <w:tcBorders>
              <w:top w:val="nil"/>
              <w:left w:val="single" w:sz="4" w:space="0" w:color="auto"/>
              <w:bottom w:val="single" w:sz="4" w:space="0" w:color="auto"/>
              <w:right w:val="single" w:sz="4" w:space="0" w:color="auto"/>
            </w:tcBorders>
            <w:shd w:val="clear" w:color="auto" w:fill="auto"/>
            <w:vAlign w:val="center"/>
          </w:tcPr>
          <w:p w:rsidR="00FD4438" w:rsidRPr="00657216" w:rsidRDefault="00FD4438" w:rsidP="00657216">
            <w:pPr>
              <w:rPr>
                <w:rFonts w:eastAsia="CIDFont+F3"/>
                <w:b/>
                <w:sz w:val="24"/>
                <w:szCs w:val="24"/>
                <w:highlight w:val="lightGray"/>
              </w:rPr>
            </w:pPr>
            <w:r w:rsidRPr="00657216">
              <w:rPr>
                <w:rFonts w:eastAsia="CIDFont+F3"/>
                <w:b/>
                <w:sz w:val="24"/>
                <w:szCs w:val="24"/>
                <w:highlight w:val="lightGray"/>
              </w:rPr>
              <w:t>III</w:t>
            </w:r>
            <w:r w:rsidRPr="00657216">
              <w:rPr>
                <w:rFonts w:eastAsia="CIDFont+F3"/>
                <w:b/>
                <w:sz w:val="24"/>
                <w:szCs w:val="24"/>
                <w:highlight w:val="lightGray"/>
                <w:lang w:val="bg-BG"/>
              </w:rPr>
              <w:t xml:space="preserve">. </w:t>
            </w:r>
            <w:r w:rsidRPr="00657216">
              <w:rPr>
                <w:rFonts w:eastAsia="CIDFont+F3"/>
                <w:b/>
                <w:sz w:val="24"/>
                <w:szCs w:val="24"/>
                <w:highlight w:val="lightGray"/>
              </w:rPr>
              <w:t>Непредвидени</w:t>
            </w:r>
            <w:r w:rsidRPr="00657216">
              <w:rPr>
                <w:rFonts w:eastAsia="CIDFont+F3"/>
                <w:b/>
                <w:sz w:val="24"/>
                <w:szCs w:val="24"/>
                <w:highlight w:val="lightGray"/>
                <w:lang w:val="bg-BG"/>
              </w:rPr>
              <w:t xml:space="preserve"> разходи</w:t>
            </w:r>
            <w:r w:rsidRPr="00657216">
              <w:rPr>
                <w:rFonts w:eastAsia="CIDFont+F3"/>
                <w:b/>
                <w:sz w:val="24"/>
                <w:szCs w:val="24"/>
                <w:highlight w:val="lightGray"/>
              </w:rPr>
              <w:t xml:space="preserve"> </w:t>
            </w:r>
            <w:r w:rsidRPr="00657216">
              <w:rPr>
                <w:rFonts w:eastAsia="CIDFont+F3"/>
                <w:b/>
                <w:sz w:val="24"/>
                <w:szCs w:val="24"/>
                <w:highlight w:val="lightGray"/>
                <w:lang w:val="bg-BG"/>
              </w:rPr>
              <w:t xml:space="preserve">до 10% </w:t>
            </w:r>
            <w:r w:rsidRPr="00657216">
              <w:rPr>
                <w:b/>
                <w:sz w:val="24"/>
                <w:szCs w:val="24"/>
                <w:highlight w:val="lightGray"/>
              </w:rPr>
              <w:t>върху общата стойност на предлаганата от участника цена</w:t>
            </w:r>
          </w:p>
        </w:tc>
        <w:tc>
          <w:tcPr>
            <w:tcW w:w="1182" w:type="dxa"/>
            <w:tcBorders>
              <w:top w:val="nil"/>
              <w:left w:val="nil"/>
              <w:bottom w:val="single" w:sz="4" w:space="0" w:color="auto"/>
              <w:right w:val="single" w:sz="4" w:space="0" w:color="auto"/>
            </w:tcBorders>
            <w:shd w:val="clear" w:color="auto" w:fill="auto"/>
            <w:vAlign w:val="bottom"/>
          </w:tcPr>
          <w:p w:rsidR="00FD4438" w:rsidRPr="00657216" w:rsidRDefault="00FD4438" w:rsidP="007B72BB">
            <w:pPr>
              <w:jc w:val="right"/>
              <w:rPr>
                <w:color w:val="000000"/>
                <w:sz w:val="24"/>
                <w:szCs w:val="24"/>
                <w:highlight w:val="lightGray"/>
              </w:rPr>
            </w:pPr>
          </w:p>
        </w:tc>
      </w:tr>
      <w:tr w:rsidR="004C317D" w:rsidRPr="004C317D" w:rsidTr="00E81F1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lang w:val="bg-BG"/>
              </w:rPr>
            </w:pP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FD4438">
            <w:pPr>
              <w:rPr>
                <w:color w:val="000000"/>
                <w:sz w:val="24"/>
                <w:szCs w:val="24"/>
              </w:rPr>
            </w:pPr>
            <w:r w:rsidRPr="004C317D">
              <w:rPr>
                <w:color w:val="000000"/>
                <w:sz w:val="24"/>
                <w:szCs w:val="24"/>
              </w:rPr>
              <w:t> </w:t>
            </w:r>
          </w:p>
        </w:tc>
        <w:tc>
          <w:tcPr>
            <w:tcW w:w="902"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 </w:t>
            </w:r>
          </w:p>
        </w:tc>
        <w:tc>
          <w:tcPr>
            <w:tcW w:w="1464"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4C317D" w:rsidRPr="00657216" w:rsidRDefault="004C317D" w:rsidP="007B72BB">
            <w:pPr>
              <w:rPr>
                <w:color w:val="000000"/>
                <w:sz w:val="24"/>
                <w:szCs w:val="24"/>
                <w:highlight w:val="lightGray"/>
              </w:rPr>
            </w:pPr>
            <w:r w:rsidRPr="00657216">
              <w:rPr>
                <w:color w:val="000000"/>
                <w:sz w:val="24"/>
                <w:szCs w:val="24"/>
                <w:highlight w:val="lightGray"/>
              </w:rPr>
              <w:t> </w:t>
            </w:r>
          </w:p>
        </w:tc>
        <w:tc>
          <w:tcPr>
            <w:tcW w:w="1182" w:type="dxa"/>
            <w:tcBorders>
              <w:top w:val="nil"/>
              <w:left w:val="nil"/>
              <w:bottom w:val="single" w:sz="4" w:space="0" w:color="auto"/>
              <w:right w:val="single" w:sz="4" w:space="0" w:color="auto"/>
            </w:tcBorders>
            <w:shd w:val="clear" w:color="auto" w:fill="D9D9D9" w:themeFill="background1" w:themeFillShade="D9"/>
            <w:vAlign w:val="bottom"/>
            <w:hideMark/>
          </w:tcPr>
          <w:p w:rsidR="004C317D" w:rsidRPr="004C317D" w:rsidRDefault="004C317D" w:rsidP="007B72BB">
            <w:pPr>
              <w:jc w:val="right"/>
              <w:rPr>
                <w:b/>
                <w:bCs/>
                <w:color w:val="000000"/>
                <w:sz w:val="24"/>
                <w:szCs w:val="24"/>
              </w:rPr>
            </w:pPr>
          </w:p>
        </w:tc>
      </w:tr>
      <w:tr w:rsidR="004C317D" w:rsidRPr="004C317D" w:rsidTr="00E81F1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BD27FA">
            <w:pPr>
              <w:rPr>
                <w:color w:val="000000"/>
                <w:sz w:val="24"/>
                <w:szCs w:val="24"/>
                <w:lang w:val="bg-BG"/>
              </w:rPr>
            </w:pPr>
            <w:r w:rsidRPr="004C317D">
              <w:rPr>
                <w:color w:val="000000"/>
                <w:sz w:val="24"/>
                <w:szCs w:val="24"/>
              </w:rPr>
              <w:t> </w:t>
            </w:r>
            <w:r w:rsidRPr="004C317D">
              <w:rPr>
                <w:color w:val="000000"/>
                <w:sz w:val="24"/>
                <w:szCs w:val="24"/>
                <w:lang w:val="bg-BG"/>
              </w:rPr>
              <w:t>/</w:t>
            </w:r>
            <w:r w:rsidR="00BD27FA" w:rsidRPr="00BD27FA">
              <w:rPr>
                <w:i/>
                <w:color w:val="000000"/>
                <w:sz w:val="24"/>
                <w:szCs w:val="24"/>
                <w:lang w:val="bg-BG"/>
              </w:rPr>
              <w:t>Сумата от</w:t>
            </w:r>
            <w:r w:rsidR="00BD27FA">
              <w:rPr>
                <w:color w:val="000000"/>
                <w:sz w:val="24"/>
                <w:szCs w:val="24"/>
                <w:lang w:val="bg-BG"/>
              </w:rPr>
              <w:t xml:space="preserve"> </w:t>
            </w:r>
            <w:r w:rsidR="00BD27FA" w:rsidRPr="00BD27FA">
              <w:rPr>
                <w:i/>
                <w:color w:val="000000"/>
                <w:sz w:val="24"/>
                <w:szCs w:val="24"/>
                <w:lang w:val="bg-BG"/>
              </w:rPr>
              <w:t xml:space="preserve">общата стойност </w:t>
            </w:r>
            <w:r w:rsidR="00BD27FA">
              <w:rPr>
                <w:i/>
                <w:color w:val="000000"/>
                <w:sz w:val="24"/>
                <w:szCs w:val="24"/>
                <w:lang w:val="bg-BG"/>
              </w:rPr>
              <w:t>по т.I + т.II</w:t>
            </w:r>
            <w:r w:rsidR="00FD4438">
              <w:rPr>
                <w:i/>
                <w:color w:val="000000"/>
                <w:sz w:val="24"/>
                <w:szCs w:val="24"/>
                <w:lang w:val="bg-BG"/>
              </w:rPr>
              <w:t>+т.III</w:t>
            </w:r>
            <w:r w:rsidR="00BD27FA">
              <w:rPr>
                <w:i/>
                <w:color w:val="000000"/>
                <w:sz w:val="24"/>
                <w:szCs w:val="24"/>
                <w:lang w:val="bg-BG"/>
              </w:rPr>
              <w:t xml:space="preserve"> </w:t>
            </w:r>
            <w:r w:rsidRPr="004C317D">
              <w:rPr>
                <w:i/>
                <w:color w:val="000000"/>
                <w:sz w:val="24"/>
                <w:szCs w:val="24"/>
                <w:lang w:val="bg-BG"/>
              </w:rPr>
              <w:t xml:space="preserve"> без ДДС</w:t>
            </w:r>
            <w:r w:rsidRPr="004C317D">
              <w:rPr>
                <w:color w:val="000000"/>
                <w:sz w:val="24"/>
                <w:szCs w:val="24"/>
                <w:lang w:val="bg-BG"/>
              </w:rPr>
              <w:t>/</w:t>
            </w:r>
            <w:r w:rsidR="002366D0">
              <w:rPr>
                <w:color w:val="000000"/>
                <w:sz w:val="24"/>
                <w:szCs w:val="24"/>
                <w:lang w:val="bg-BG"/>
              </w:rPr>
              <w:t xml:space="preserve"> </w:t>
            </w:r>
          </w:p>
        </w:tc>
        <w:tc>
          <w:tcPr>
            <w:tcW w:w="3086" w:type="dxa"/>
            <w:gridSpan w:val="3"/>
            <w:tcBorders>
              <w:top w:val="single" w:sz="4" w:space="0" w:color="auto"/>
              <w:left w:val="nil"/>
              <w:bottom w:val="single" w:sz="4" w:space="0" w:color="auto"/>
              <w:right w:val="single" w:sz="4" w:space="0" w:color="000000"/>
            </w:tcBorders>
            <w:shd w:val="clear" w:color="auto" w:fill="auto"/>
            <w:vAlign w:val="bottom"/>
            <w:hideMark/>
          </w:tcPr>
          <w:p w:rsidR="004C317D" w:rsidRPr="004C317D" w:rsidRDefault="004C317D" w:rsidP="007B72BB">
            <w:pPr>
              <w:rPr>
                <w:b/>
                <w:bCs/>
                <w:color w:val="000000"/>
                <w:sz w:val="24"/>
                <w:szCs w:val="24"/>
              </w:rPr>
            </w:pPr>
            <w:r w:rsidRPr="004C317D">
              <w:rPr>
                <w:b/>
                <w:bCs/>
                <w:color w:val="000000"/>
                <w:sz w:val="24"/>
                <w:szCs w:val="24"/>
              </w:rPr>
              <w:t>Всичко без ДДС</w:t>
            </w:r>
          </w:p>
        </w:tc>
        <w:tc>
          <w:tcPr>
            <w:tcW w:w="1182" w:type="dxa"/>
            <w:tcBorders>
              <w:top w:val="nil"/>
              <w:left w:val="nil"/>
              <w:bottom w:val="single" w:sz="4" w:space="0" w:color="auto"/>
              <w:right w:val="single" w:sz="4" w:space="0" w:color="auto"/>
            </w:tcBorders>
            <w:shd w:val="clear" w:color="auto" w:fill="D9D9D9" w:themeFill="background1" w:themeFillShade="D9"/>
            <w:vAlign w:val="bottom"/>
            <w:hideMark/>
          </w:tcPr>
          <w:p w:rsidR="004C317D" w:rsidRPr="004C317D" w:rsidRDefault="004C317D" w:rsidP="007B72BB">
            <w:pPr>
              <w:jc w:val="right"/>
              <w:rPr>
                <w:b/>
                <w:bCs/>
                <w:color w:val="000000"/>
                <w:sz w:val="24"/>
                <w:szCs w:val="24"/>
              </w:rPr>
            </w:pPr>
          </w:p>
        </w:tc>
      </w:tr>
      <w:tr w:rsidR="004C317D" w:rsidRPr="004C317D" w:rsidTr="00E81F1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 </w:t>
            </w:r>
          </w:p>
        </w:tc>
        <w:tc>
          <w:tcPr>
            <w:tcW w:w="3086" w:type="dxa"/>
            <w:gridSpan w:val="3"/>
            <w:tcBorders>
              <w:top w:val="single" w:sz="4" w:space="0" w:color="auto"/>
              <w:left w:val="nil"/>
              <w:bottom w:val="single" w:sz="4" w:space="0" w:color="auto"/>
              <w:right w:val="single" w:sz="4" w:space="0" w:color="000000"/>
            </w:tcBorders>
            <w:shd w:val="clear" w:color="auto" w:fill="auto"/>
            <w:vAlign w:val="bottom"/>
            <w:hideMark/>
          </w:tcPr>
          <w:p w:rsidR="004C317D" w:rsidRPr="004C317D" w:rsidRDefault="004C317D" w:rsidP="007B72BB">
            <w:pPr>
              <w:rPr>
                <w:b/>
                <w:bCs/>
                <w:color w:val="000000"/>
                <w:sz w:val="24"/>
                <w:szCs w:val="24"/>
              </w:rPr>
            </w:pPr>
            <w:r w:rsidRPr="004C317D">
              <w:rPr>
                <w:b/>
                <w:bCs/>
                <w:color w:val="000000"/>
                <w:sz w:val="24"/>
                <w:szCs w:val="24"/>
              </w:rPr>
              <w:t>20% ДДС</w:t>
            </w:r>
          </w:p>
        </w:tc>
        <w:tc>
          <w:tcPr>
            <w:tcW w:w="1182" w:type="dxa"/>
            <w:tcBorders>
              <w:top w:val="nil"/>
              <w:left w:val="nil"/>
              <w:bottom w:val="single" w:sz="4" w:space="0" w:color="auto"/>
              <w:right w:val="single" w:sz="4" w:space="0" w:color="auto"/>
            </w:tcBorders>
            <w:shd w:val="clear" w:color="auto" w:fill="D9D9D9" w:themeFill="background1" w:themeFillShade="D9"/>
            <w:vAlign w:val="bottom"/>
            <w:hideMark/>
          </w:tcPr>
          <w:p w:rsidR="004C317D" w:rsidRPr="004C317D" w:rsidRDefault="004C317D" w:rsidP="007B72BB">
            <w:pPr>
              <w:jc w:val="right"/>
              <w:rPr>
                <w:b/>
                <w:bCs/>
                <w:color w:val="000000"/>
                <w:sz w:val="24"/>
                <w:szCs w:val="24"/>
              </w:rPr>
            </w:pPr>
          </w:p>
        </w:tc>
      </w:tr>
      <w:tr w:rsidR="004C317D" w:rsidRPr="004C317D" w:rsidTr="00E81F1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4C317D" w:rsidRPr="004C317D" w:rsidRDefault="004C317D" w:rsidP="007B72BB">
            <w:pPr>
              <w:rPr>
                <w:color w:val="000000"/>
                <w:sz w:val="24"/>
                <w:szCs w:val="24"/>
              </w:rPr>
            </w:pPr>
            <w:r w:rsidRPr="004C317D">
              <w:rPr>
                <w:color w:val="000000"/>
                <w:sz w:val="24"/>
                <w:szCs w:val="24"/>
              </w:rPr>
              <w:t> </w:t>
            </w:r>
          </w:p>
        </w:tc>
        <w:tc>
          <w:tcPr>
            <w:tcW w:w="5031" w:type="dxa"/>
            <w:tcBorders>
              <w:top w:val="nil"/>
              <w:left w:val="nil"/>
              <w:bottom w:val="single" w:sz="4" w:space="0" w:color="auto"/>
              <w:right w:val="single" w:sz="4" w:space="0" w:color="auto"/>
            </w:tcBorders>
            <w:shd w:val="clear" w:color="auto" w:fill="auto"/>
            <w:vAlign w:val="bottom"/>
            <w:hideMark/>
          </w:tcPr>
          <w:p w:rsidR="004C317D" w:rsidRPr="004C317D" w:rsidRDefault="004C317D" w:rsidP="007B72BB">
            <w:pPr>
              <w:rPr>
                <w:color w:val="000000"/>
                <w:sz w:val="24"/>
                <w:szCs w:val="24"/>
              </w:rPr>
            </w:pPr>
            <w:r w:rsidRPr="004C317D">
              <w:rPr>
                <w:color w:val="000000"/>
                <w:sz w:val="24"/>
                <w:szCs w:val="24"/>
              </w:rPr>
              <w:t> </w:t>
            </w:r>
          </w:p>
        </w:tc>
        <w:tc>
          <w:tcPr>
            <w:tcW w:w="3086" w:type="dxa"/>
            <w:gridSpan w:val="3"/>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rsidR="004C317D" w:rsidRPr="004C317D" w:rsidRDefault="004C317D" w:rsidP="007B72BB">
            <w:pPr>
              <w:rPr>
                <w:b/>
                <w:bCs/>
                <w:color w:val="000000"/>
                <w:sz w:val="24"/>
                <w:szCs w:val="24"/>
              </w:rPr>
            </w:pPr>
            <w:r w:rsidRPr="004C317D">
              <w:rPr>
                <w:b/>
                <w:bCs/>
                <w:color w:val="000000"/>
                <w:sz w:val="24"/>
                <w:szCs w:val="24"/>
              </w:rPr>
              <w:t>Всичко:</w:t>
            </w:r>
          </w:p>
        </w:tc>
        <w:tc>
          <w:tcPr>
            <w:tcW w:w="1182" w:type="dxa"/>
            <w:tcBorders>
              <w:top w:val="nil"/>
              <w:left w:val="nil"/>
              <w:bottom w:val="single" w:sz="4" w:space="0" w:color="auto"/>
              <w:right w:val="single" w:sz="4" w:space="0" w:color="auto"/>
            </w:tcBorders>
            <w:shd w:val="clear" w:color="auto" w:fill="D9D9D9" w:themeFill="background1" w:themeFillShade="D9"/>
            <w:vAlign w:val="bottom"/>
            <w:hideMark/>
          </w:tcPr>
          <w:p w:rsidR="004C317D" w:rsidRPr="004C317D" w:rsidRDefault="004C317D" w:rsidP="007B72BB">
            <w:pPr>
              <w:jc w:val="right"/>
              <w:rPr>
                <w:b/>
                <w:bCs/>
                <w:color w:val="000000"/>
                <w:sz w:val="24"/>
                <w:szCs w:val="24"/>
              </w:rPr>
            </w:pPr>
          </w:p>
        </w:tc>
      </w:tr>
    </w:tbl>
    <w:p w:rsidR="004C317D" w:rsidRPr="00044E5E" w:rsidRDefault="004C317D" w:rsidP="004C317D">
      <w:pPr>
        <w:autoSpaceDE w:val="0"/>
        <w:autoSpaceDN w:val="0"/>
        <w:adjustRightInd w:val="0"/>
        <w:jc w:val="both"/>
        <w:rPr>
          <w:color w:val="000000"/>
          <w:sz w:val="24"/>
          <w:szCs w:val="24"/>
          <w:lang w:val="ru-RU"/>
        </w:rPr>
      </w:pPr>
    </w:p>
    <w:p w:rsidR="004C317D" w:rsidRPr="00044E5E" w:rsidRDefault="004C317D" w:rsidP="004C317D">
      <w:pPr>
        <w:autoSpaceDE w:val="0"/>
        <w:autoSpaceDN w:val="0"/>
        <w:adjustRightInd w:val="0"/>
        <w:jc w:val="both"/>
        <w:rPr>
          <w:bCs/>
          <w:sz w:val="24"/>
          <w:szCs w:val="24"/>
          <w:lang w:val="bg-BG"/>
        </w:rPr>
      </w:pPr>
      <w:r w:rsidRPr="00044E5E">
        <w:rPr>
          <w:color w:val="000000"/>
          <w:sz w:val="24"/>
          <w:szCs w:val="24"/>
          <w:lang w:val="ru-RU"/>
        </w:rPr>
        <w:t xml:space="preserve">           2. Предложените цени в тази ценова оферта са обвързващи за нас за целия срок на изпълнение на договора,</w:t>
      </w:r>
      <w:r w:rsidRPr="00044E5E">
        <w:rPr>
          <w:bCs/>
          <w:color w:val="000000"/>
          <w:sz w:val="24"/>
          <w:szCs w:val="24"/>
          <w:lang w:eastAsia="ar-SA"/>
        </w:rPr>
        <w:t xml:space="preserve"> не подлеж</w:t>
      </w:r>
      <w:r w:rsidRPr="00044E5E">
        <w:rPr>
          <w:bCs/>
          <w:color w:val="000000"/>
          <w:sz w:val="24"/>
          <w:szCs w:val="24"/>
          <w:lang w:val="bg-BG" w:eastAsia="ar-SA"/>
        </w:rPr>
        <w:t>ат</w:t>
      </w:r>
      <w:r w:rsidRPr="00044E5E">
        <w:rPr>
          <w:bCs/>
          <w:color w:val="000000"/>
          <w:sz w:val="24"/>
          <w:szCs w:val="24"/>
          <w:lang w:eastAsia="ar-SA"/>
        </w:rPr>
        <w:t xml:space="preserve"> на промяна за срока на договора</w:t>
      </w:r>
      <w:r w:rsidRPr="00044E5E">
        <w:rPr>
          <w:color w:val="000000"/>
          <w:sz w:val="24"/>
          <w:szCs w:val="24"/>
          <w:lang w:val="ru-RU"/>
        </w:rPr>
        <w:t xml:space="preserve"> и включват всички разходи за изпълнение на </w:t>
      </w:r>
      <w:r w:rsidRPr="00044E5E">
        <w:rPr>
          <w:noProof/>
          <w:sz w:val="24"/>
          <w:szCs w:val="24"/>
          <w:lang w:val="ru-RU"/>
        </w:rPr>
        <w:t>строителството, такси, транспортни разходи, разходи за труд</w:t>
      </w:r>
      <w:r>
        <w:rPr>
          <w:noProof/>
          <w:sz w:val="24"/>
          <w:szCs w:val="24"/>
          <w:lang w:val="ru-RU"/>
        </w:rPr>
        <w:t xml:space="preserve">, </w:t>
      </w:r>
      <w:r>
        <w:rPr>
          <w:sz w:val="24"/>
          <w:szCs w:val="24"/>
          <w:lang w:val="bg-BG"/>
        </w:rPr>
        <w:t>10</w:t>
      </w:r>
      <w:r w:rsidRPr="009851A4">
        <w:rPr>
          <w:sz w:val="24"/>
          <w:szCs w:val="24"/>
        </w:rPr>
        <w:t xml:space="preserve"> % (</w:t>
      </w:r>
      <w:r>
        <w:rPr>
          <w:sz w:val="24"/>
          <w:szCs w:val="24"/>
          <w:lang w:val="bg-BG"/>
        </w:rPr>
        <w:t>десет</w:t>
      </w:r>
      <w:r w:rsidRPr="009851A4">
        <w:rPr>
          <w:sz w:val="24"/>
          <w:szCs w:val="24"/>
        </w:rPr>
        <w:t xml:space="preserve"> на сто) непредвидени разходи</w:t>
      </w:r>
      <w:r w:rsidRPr="00044E5E">
        <w:rPr>
          <w:noProof/>
          <w:sz w:val="24"/>
          <w:szCs w:val="24"/>
          <w:lang w:val="ru-RU"/>
        </w:rPr>
        <w:t xml:space="preserve"> и др</w:t>
      </w:r>
      <w:r w:rsidRPr="00044E5E">
        <w:rPr>
          <w:noProof/>
          <w:sz w:val="24"/>
          <w:szCs w:val="24"/>
        </w:rPr>
        <w:t>.</w:t>
      </w:r>
    </w:p>
    <w:p w:rsidR="00044E5E" w:rsidRPr="00044E5E" w:rsidRDefault="00044E5E" w:rsidP="00044E5E">
      <w:pPr>
        <w:autoSpaceDE w:val="0"/>
        <w:autoSpaceDN w:val="0"/>
        <w:adjustRightInd w:val="0"/>
        <w:jc w:val="both"/>
        <w:rPr>
          <w:color w:val="000000"/>
          <w:sz w:val="24"/>
          <w:szCs w:val="24"/>
          <w:lang w:val="ru-RU"/>
        </w:rPr>
      </w:pPr>
    </w:p>
    <w:p w:rsidR="00044E5E" w:rsidRPr="00044E5E" w:rsidRDefault="00044E5E" w:rsidP="00E81F1D">
      <w:pPr>
        <w:autoSpaceDE w:val="0"/>
        <w:autoSpaceDN w:val="0"/>
        <w:adjustRightInd w:val="0"/>
        <w:jc w:val="both"/>
        <w:rPr>
          <w:b/>
          <w:sz w:val="24"/>
          <w:szCs w:val="24"/>
          <w:lang w:val="bg-BG"/>
        </w:rPr>
      </w:pPr>
      <w:r w:rsidRPr="00044E5E">
        <w:rPr>
          <w:color w:val="000000"/>
          <w:sz w:val="24"/>
          <w:szCs w:val="24"/>
          <w:lang w:val="ru-RU"/>
        </w:rPr>
        <w:t xml:space="preserve">           </w:t>
      </w:r>
    </w:p>
    <w:p w:rsidR="00044E5E" w:rsidRPr="003F4314" w:rsidRDefault="00044E5E" w:rsidP="00044E5E">
      <w:pPr>
        <w:jc w:val="both"/>
        <w:rPr>
          <w:b/>
          <w:sz w:val="24"/>
          <w:szCs w:val="24"/>
          <w:lang w:val="bg-BG"/>
        </w:rPr>
      </w:pPr>
    </w:p>
    <w:p w:rsidR="00044E5E" w:rsidRDefault="00044E5E" w:rsidP="00044E5E">
      <w:pPr>
        <w:jc w:val="both"/>
        <w:rPr>
          <w:sz w:val="24"/>
          <w:szCs w:val="24"/>
          <w:lang w:val="bg-BG" w:eastAsia="bg-BG"/>
        </w:rPr>
      </w:pPr>
      <w:r>
        <w:rPr>
          <w:sz w:val="24"/>
          <w:szCs w:val="24"/>
          <w:lang w:val="bg-BG" w:eastAsia="bg-BG"/>
        </w:rPr>
        <w:t>Гр...........................                                                            ........................................................</w:t>
      </w:r>
    </w:p>
    <w:p w:rsidR="00044E5E" w:rsidRDefault="00044E5E" w:rsidP="00044E5E">
      <w:pPr>
        <w:jc w:val="both"/>
        <w:rPr>
          <w:sz w:val="24"/>
          <w:szCs w:val="24"/>
          <w:lang w:val="bg-BG" w:eastAsia="bg-BG"/>
        </w:rPr>
      </w:pPr>
      <w:r>
        <w:rPr>
          <w:sz w:val="24"/>
          <w:szCs w:val="24"/>
          <w:lang w:val="bg-BG" w:eastAsia="bg-BG"/>
        </w:rPr>
        <w:t>.......................201...г.                                                         .......................................................</w:t>
      </w:r>
    </w:p>
    <w:p w:rsidR="00044E5E" w:rsidRDefault="00044E5E" w:rsidP="00044E5E">
      <w:pPr>
        <w:jc w:val="both"/>
        <w:rPr>
          <w:lang w:val="bg-BG" w:eastAsia="bg-BG"/>
        </w:rPr>
      </w:pPr>
      <w:r>
        <w:rPr>
          <w:sz w:val="24"/>
          <w:szCs w:val="24"/>
          <w:lang w:val="bg-BG" w:eastAsia="bg-BG"/>
        </w:rPr>
        <w:t xml:space="preserve">                                                                                                      /</w:t>
      </w:r>
      <w:r w:rsidRPr="006E156E">
        <w:rPr>
          <w:lang w:eastAsia="bg-BG"/>
        </w:rPr>
        <w:t>подпис</w:t>
      </w:r>
      <w:r w:rsidRPr="006E156E">
        <w:rPr>
          <w:lang w:val="bg-BG" w:eastAsia="bg-BG"/>
        </w:rPr>
        <w:t xml:space="preserve"> и печат/  </w:t>
      </w:r>
    </w:p>
    <w:p w:rsidR="00044E5E" w:rsidRDefault="00044E5E" w:rsidP="00044E5E">
      <w:pPr>
        <w:jc w:val="both"/>
        <w:rPr>
          <w:lang w:val="bg-BG" w:eastAsia="bg-BG"/>
        </w:rPr>
      </w:pPr>
    </w:p>
    <w:p w:rsidR="00044E5E" w:rsidRDefault="00044E5E" w:rsidP="00044E5E">
      <w:pPr>
        <w:jc w:val="both"/>
        <w:rPr>
          <w:lang w:val="bg-BG" w:eastAsia="bg-BG"/>
        </w:rPr>
      </w:pPr>
    </w:p>
    <w:p w:rsidR="00044E5E" w:rsidRDefault="00044E5E" w:rsidP="00044E5E">
      <w:pPr>
        <w:jc w:val="both"/>
        <w:rPr>
          <w:lang w:val="bg-BG" w:eastAsia="bg-BG"/>
        </w:rPr>
      </w:pPr>
    </w:p>
    <w:p w:rsidR="00044E5E" w:rsidRDefault="00044E5E" w:rsidP="00044E5E">
      <w:pPr>
        <w:tabs>
          <w:tab w:val="left" w:pos="1320"/>
        </w:tabs>
        <w:jc w:val="both"/>
        <w:rPr>
          <w:sz w:val="24"/>
          <w:szCs w:val="24"/>
          <w:lang w:val="bg-BG" w:eastAsia="bg-BG"/>
        </w:rPr>
      </w:pPr>
    </w:p>
    <w:p w:rsidR="00044E5E" w:rsidRDefault="00044E5E" w:rsidP="00044E5E">
      <w:pPr>
        <w:tabs>
          <w:tab w:val="left" w:pos="1320"/>
        </w:tabs>
        <w:jc w:val="both"/>
        <w:rPr>
          <w:sz w:val="24"/>
          <w:szCs w:val="24"/>
          <w:lang w:val="bg-BG" w:eastAsia="bg-BG"/>
        </w:rPr>
      </w:pPr>
    </w:p>
    <w:p w:rsidR="00133C8C" w:rsidRDefault="00133C8C" w:rsidP="00044E5E">
      <w:pPr>
        <w:tabs>
          <w:tab w:val="left" w:pos="1320"/>
        </w:tabs>
        <w:jc w:val="both"/>
        <w:rPr>
          <w:sz w:val="24"/>
          <w:szCs w:val="24"/>
          <w:lang w:val="bg-BG" w:eastAsia="bg-BG"/>
        </w:rPr>
      </w:pPr>
    </w:p>
    <w:p w:rsidR="00133C8C" w:rsidRDefault="00133C8C" w:rsidP="00044E5E">
      <w:pPr>
        <w:tabs>
          <w:tab w:val="left" w:pos="1320"/>
        </w:tabs>
        <w:jc w:val="both"/>
        <w:rPr>
          <w:sz w:val="24"/>
          <w:szCs w:val="24"/>
          <w:lang w:val="bg-BG" w:eastAsia="bg-BG"/>
        </w:rPr>
      </w:pPr>
    </w:p>
    <w:p w:rsidR="00133C8C" w:rsidRDefault="00133C8C" w:rsidP="00044E5E">
      <w:pPr>
        <w:tabs>
          <w:tab w:val="left" w:pos="1320"/>
        </w:tabs>
        <w:jc w:val="both"/>
        <w:rPr>
          <w:sz w:val="24"/>
          <w:szCs w:val="24"/>
          <w:lang w:val="bg-BG" w:eastAsia="bg-BG"/>
        </w:rPr>
      </w:pPr>
    </w:p>
    <w:p w:rsidR="00044E5E" w:rsidRDefault="00044E5E"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E81F1D" w:rsidRDefault="00E81F1D" w:rsidP="00044E5E">
      <w:pPr>
        <w:tabs>
          <w:tab w:val="left" w:pos="1320"/>
        </w:tabs>
        <w:jc w:val="both"/>
        <w:rPr>
          <w:sz w:val="24"/>
          <w:szCs w:val="24"/>
          <w:lang w:val="bg-BG" w:eastAsia="bg-BG"/>
        </w:rPr>
      </w:pPr>
    </w:p>
    <w:p w:rsidR="00212320" w:rsidRDefault="00212320" w:rsidP="00BE650F">
      <w:pPr>
        <w:jc w:val="right"/>
        <w:rPr>
          <w:lang w:val="bg-BG"/>
        </w:rPr>
      </w:pPr>
      <w:r w:rsidRPr="000101D9">
        <w:rPr>
          <w:b/>
          <w:lang w:val="bg-BG" w:eastAsia="bg-BG"/>
        </w:rPr>
        <w:t xml:space="preserve">Приложение № </w:t>
      </w:r>
      <w:r w:rsidR="001756BD">
        <w:rPr>
          <w:b/>
          <w:lang w:val="bg-BG" w:eastAsia="bg-BG"/>
        </w:rPr>
        <w:t>6</w:t>
      </w:r>
    </w:p>
    <w:p w:rsidR="00212320" w:rsidRDefault="00212320" w:rsidP="00212320">
      <w:pPr>
        <w:pStyle w:val="311"/>
        <w:shd w:val="clear" w:color="auto" w:fill="auto"/>
        <w:spacing w:after="127" w:line="250" w:lineRule="exact"/>
        <w:jc w:val="both"/>
        <w:rPr>
          <w:u w:val="single"/>
          <w:lang w:val="bg-BG" w:eastAsia="bg-BG"/>
        </w:rPr>
      </w:pPr>
      <w:r w:rsidRPr="001C121F">
        <w:rPr>
          <w:lang w:val="bg-BG" w:eastAsia="bg-BG"/>
        </w:rPr>
        <w:t xml:space="preserve">    </w:t>
      </w:r>
      <w:r w:rsidRPr="001C121F">
        <w:rPr>
          <w:lang w:eastAsia="bg-BG"/>
        </w:rPr>
        <w:t xml:space="preserve">                                           </w:t>
      </w:r>
      <w:r>
        <w:rPr>
          <w:lang w:val="bg-BG" w:eastAsia="bg-BG"/>
        </w:rPr>
        <w:t xml:space="preserve"> </w:t>
      </w:r>
      <w:r w:rsidRPr="001C121F">
        <w:rPr>
          <w:lang w:eastAsia="bg-BG"/>
        </w:rPr>
        <w:t xml:space="preserve">                  </w:t>
      </w:r>
    </w:p>
    <w:p w:rsidR="00212320" w:rsidRPr="00764066" w:rsidRDefault="00212320" w:rsidP="00212320">
      <w:pPr>
        <w:pStyle w:val="Heading1"/>
        <w:rPr>
          <w:rStyle w:val="IntenseEmphasis"/>
          <w:rFonts w:eastAsia="Arial Unicode MS"/>
          <w:szCs w:val="32"/>
        </w:rPr>
      </w:pPr>
      <w:r w:rsidRPr="000C08DD">
        <w:rPr>
          <w:rStyle w:val="IntenseEmphasis"/>
          <w:rFonts w:eastAsia="Arial Unicode MS"/>
          <w:szCs w:val="32"/>
        </w:rPr>
        <w:t>ПРОЕКТ  НА ДОГОВОР</w:t>
      </w:r>
    </w:p>
    <w:p w:rsidR="00212320" w:rsidRPr="00B4178F" w:rsidRDefault="00212320" w:rsidP="00212320">
      <w:pPr>
        <w:rPr>
          <w:rFonts w:eastAsia="Arial Unicode MS"/>
          <w:lang w:val="bg-BG"/>
        </w:rPr>
      </w:pPr>
    </w:p>
    <w:p w:rsidR="00212320" w:rsidRPr="00764066" w:rsidRDefault="00212320" w:rsidP="00212320">
      <w:pPr>
        <w:jc w:val="center"/>
        <w:rPr>
          <w:b/>
          <w:sz w:val="24"/>
          <w:szCs w:val="24"/>
          <w:lang w:val="bg-BG"/>
        </w:rPr>
      </w:pPr>
      <w:r w:rsidRPr="00764066">
        <w:rPr>
          <w:b/>
          <w:sz w:val="24"/>
          <w:szCs w:val="24"/>
          <w:lang w:val="bg-BG"/>
        </w:rPr>
        <w:t>№ РД-14-...... /..................201</w:t>
      </w:r>
      <w:r w:rsidR="001E198D">
        <w:rPr>
          <w:b/>
          <w:sz w:val="24"/>
          <w:szCs w:val="24"/>
          <w:lang w:val="bg-BG"/>
        </w:rPr>
        <w:t>7</w:t>
      </w:r>
      <w:r w:rsidRPr="00764066">
        <w:rPr>
          <w:b/>
          <w:sz w:val="24"/>
          <w:szCs w:val="24"/>
          <w:lang w:val="bg-BG"/>
        </w:rPr>
        <w:t xml:space="preserve"> г.</w:t>
      </w:r>
    </w:p>
    <w:p w:rsidR="00212320" w:rsidRPr="007026F4" w:rsidRDefault="00EB49B0" w:rsidP="00212320">
      <w:pPr>
        <w:pStyle w:val="1"/>
        <w:shd w:val="clear" w:color="auto" w:fill="auto"/>
        <w:tabs>
          <w:tab w:val="left" w:leader="dot" w:pos="2444"/>
          <w:tab w:val="left" w:leader="dot" w:pos="3486"/>
        </w:tabs>
        <w:spacing w:line="240" w:lineRule="auto"/>
        <w:ind w:left="20" w:firstLine="0"/>
        <w:jc w:val="center"/>
        <w:rPr>
          <w:b/>
          <w:sz w:val="24"/>
          <w:szCs w:val="24"/>
          <w:lang w:val="bg-BG" w:eastAsia="bg-BG"/>
        </w:rPr>
      </w:pPr>
      <w:r>
        <w:rPr>
          <w:b/>
          <w:sz w:val="24"/>
          <w:szCs w:val="24"/>
          <w:lang w:val="bg-BG"/>
        </w:rPr>
        <w:t>текущ ремонт на покрив</w:t>
      </w:r>
    </w:p>
    <w:p w:rsidR="00212320" w:rsidRPr="001C121F" w:rsidRDefault="00212320" w:rsidP="00212320">
      <w:pPr>
        <w:jc w:val="both"/>
        <w:rPr>
          <w:sz w:val="24"/>
          <w:szCs w:val="24"/>
          <w:lang w:val="bg-BG"/>
        </w:rPr>
      </w:pPr>
    </w:p>
    <w:p w:rsidR="00212320" w:rsidRPr="001C121F" w:rsidRDefault="00212320" w:rsidP="00212320">
      <w:pPr>
        <w:pStyle w:val="BodyTextIndent"/>
        <w:spacing w:after="0"/>
        <w:ind w:left="0"/>
        <w:jc w:val="both"/>
      </w:pPr>
      <w:r w:rsidRPr="001C121F">
        <w:t xml:space="preserve">           Днес, ..........</w:t>
      </w:r>
      <w:r>
        <w:t>......</w:t>
      </w:r>
      <w:r w:rsidRPr="001C121F">
        <w:t>.201</w:t>
      </w:r>
      <w:r w:rsidR="00EE0CF7">
        <w:t>7</w:t>
      </w:r>
      <w:r w:rsidRPr="001C121F">
        <w:t xml:space="preserve"> г., в гр.Ямбол,</w:t>
      </w:r>
      <w:r w:rsidRPr="001C121F">
        <w:rPr>
          <w:lang w:val="en-US"/>
        </w:rPr>
        <w:t xml:space="preserve"> </w:t>
      </w:r>
      <w:r w:rsidRPr="001C121F">
        <w:t>между:</w:t>
      </w:r>
    </w:p>
    <w:p w:rsidR="00212320" w:rsidRPr="003545CA" w:rsidRDefault="00212320" w:rsidP="00212320">
      <w:pPr>
        <w:ind w:right="326"/>
        <w:jc w:val="both"/>
        <w:rPr>
          <w:sz w:val="24"/>
          <w:szCs w:val="24"/>
        </w:rPr>
      </w:pPr>
      <w:r w:rsidRPr="003545CA">
        <w:rPr>
          <w:b/>
          <w:sz w:val="24"/>
          <w:szCs w:val="24"/>
        </w:rPr>
        <w:t xml:space="preserve">НАЦИОНАЛНАТА ЗДРАВНООСИГУРИТЕЛНА КАСА, </w:t>
      </w:r>
      <w:r w:rsidRPr="003545CA">
        <w:rPr>
          <w:sz w:val="24"/>
          <w:szCs w:val="24"/>
        </w:rPr>
        <w:t>гр. София 1407, ул</w:t>
      </w:r>
      <w:proofErr w:type="gramStart"/>
      <w:r w:rsidRPr="003545CA">
        <w:rPr>
          <w:sz w:val="24"/>
          <w:szCs w:val="24"/>
        </w:rPr>
        <w:t>.“</w:t>
      </w:r>
      <w:proofErr w:type="gramEnd"/>
      <w:r w:rsidRPr="003545CA">
        <w:rPr>
          <w:sz w:val="24"/>
          <w:szCs w:val="24"/>
        </w:rPr>
        <w:t xml:space="preserve">Кричим” №1, БУЛСТАТ: 121858220, представлявана от директора на Районна здравноосигурителна каса </w:t>
      </w:r>
      <w:proofErr w:type="gramStart"/>
      <w:r w:rsidRPr="003545CA">
        <w:rPr>
          <w:sz w:val="24"/>
          <w:szCs w:val="24"/>
        </w:rPr>
        <w:t xml:space="preserve">- </w:t>
      </w:r>
      <w:r w:rsidRPr="003545CA">
        <w:rPr>
          <w:bCs/>
          <w:sz w:val="24"/>
          <w:szCs w:val="24"/>
        </w:rPr>
        <w:t xml:space="preserve"> гр</w:t>
      </w:r>
      <w:proofErr w:type="gramEnd"/>
      <w:r w:rsidRPr="003545CA">
        <w:rPr>
          <w:bCs/>
          <w:sz w:val="24"/>
          <w:szCs w:val="24"/>
        </w:rPr>
        <w:t xml:space="preserve">. </w:t>
      </w:r>
      <w:proofErr w:type="gramStart"/>
      <w:r w:rsidRPr="003545CA">
        <w:rPr>
          <w:bCs/>
          <w:sz w:val="24"/>
          <w:szCs w:val="24"/>
        </w:rPr>
        <w:t>Ямбол  8600</w:t>
      </w:r>
      <w:proofErr w:type="gramEnd"/>
      <w:r w:rsidRPr="003545CA">
        <w:rPr>
          <w:bCs/>
          <w:sz w:val="24"/>
          <w:szCs w:val="24"/>
        </w:rPr>
        <w:t xml:space="preserve">, ул. “Д-р Петър </w:t>
      </w:r>
      <w:proofErr w:type="gramStart"/>
      <w:r w:rsidRPr="003545CA">
        <w:rPr>
          <w:bCs/>
          <w:sz w:val="24"/>
          <w:szCs w:val="24"/>
        </w:rPr>
        <w:t>Брънеков ”</w:t>
      </w:r>
      <w:proofErr w:type="gramEnd"/>
      <w:r w:rsidRPr="003545CA">
        <w:rPr>
          <w:bCs/>
          <w:sz w:val="24"/>
          <w:szCs w:val="24"/>
        </w:rPr>
        <w:t xml:space="preserve"> №1, ЕИК 1218582201660 </w:t>
      </w:r>
    </w:p>
    <w:p w:rsidR="00212320" w:rsidRPr="003545CA" w:rsidRDefault="00212320" w:rsidP="00212320">
      <w:pPr>
        <w:ind w:right="326"/>
        <w:jc w:val="both"/>
        <w:rPr>
          <w:sz w:val="24"/>
          <w:szCs w:val="24"/>
        </w:rPr>
      </w:pPr>
      <w:proofErr w:type="gramStart"/>
      <w:r w:rsidRPr="003545CA">
        <w:rPr>
          <w:b/>
          <w:bCs/>
          <w:sz w:val="24"/>
          <w:szCs w:val="24"/>
        </w:rPr>
        <w:t>д-р</w:t>
      </w:r>
      <w:proofErr w:type="gramEnd"/>
      <w:r w:rsidRPr="003545CA">
        <w:rPr>
          <w:b/>
          <w:bCs/>
          <w:sz w:val="24"/>
          <w:szCs w:val="24"/>
        </w:rPr>
        <w:t xml:space="preserve"> Денка Колева Петрова</w:t>
      </w:r>
    </w:p>
    <w:p w:rsidR="00212320" w:rsidRPr="003545CA" w:rsidRDefault="00212320" w:rsidP="00212320">
      <w:pPr>
        <w:ind w:right="326"/>
        <w:jc w:val="both"/>
        <w:rPr>
          <w:sz w:val="24"/>
          <w:szCs w:val="24"/>
          <w:lang w:val="bg-BG"/>
        </w:rPr>
      </w:pPr>
      <w:proofErr w:type="gramStart"/>
      <w:r w:rsidRPr="003545CA">
        <w:rPr>
          <w:sz w:val="24"/>
          <w:szCs w:val="24"/>
        </w:rPr>
        <w:t>наричана</w:t>
      </w:r>
      <w:proofErr w:type="gramEnd"/>
      <w:r w:rsidRPr="003545CA">
        <w:rPr>
          <w:sz w:val="24"/>
          <w:szCs w:val="24"/>
        </w:rPr>
        <w:t xml:space="preserve"> за краткост по-долу </w:t>
      </w:r>
      <w:r w:rsidRPr="003545CA">
        <w:rPr>
          <w:b/>
          <w:sz w:val="24"/>
          <w:szCs w:val="24"/>
        </w:rPr>
        <w:t xml:space="preserve">ВЪЗЛОЖИТЕЛ – </w:t>
      </w:r>
      <w:r w:rsidRPr="003545CA">
        <w:rPr>
          <w:sz w:val="24"/>
          <w:szCs w:val="24"/>
        </w:rPr>
        <w:t>от една стран</w:t>
      </w:r>
      <w:r w:rsidRPr="003545CA">
        <w:rPr>
          <w:sz w:val="24"/>
          <w:szCs w:val="24"/>
          <w:lang w:val="bg-BG"/>
        </w:rPr>
        <w:t>а</w:t>
      </w:r>
    </w:p>
    <w:p w:rsidR="00212320" w:rsidRPr="003545CA" w:rsidRDefault="00212320" w:rsidP="00212320">
      <w:pPr>
        <w:ind w:right="326"/>
        <w:jc w:val="both"/>
        <w:rPr>
          <w:sz w:val="24"/>
          <w:szCs w:val="24"/>
          <w:lang w:val="bg-BG"/>
        </w:rPr>
      </w:pPr>
      <w:r w:rsidRPr="003545CA">
        <w:rPr>
          <w:sz w:val="24"/>
          <w:szCs w:val="24"/>
          <w:lang w:val="bg-BG"/>
        </w:rPr>
        <w:t>и</w:t>
      </w:r>
    </w:p>
    <w:p w:rsidR="00212320" w:rsidRPr="003545CA" w:rsidRDefault="00212320" w:rsidP="00212320">
      <w:pPr>
        <w:ind w:right="326"/>
        <w:jc w:val="both"/>
        <w:rPr>
          <w:sz w:val="24"/>
          <w:szCs w:val="24"/>
          <w:lang w:val="bg-BG"/>
        </w:rPr>
      </w:pPr>
      <w:r w:rsidRPr="003545CA">
        <w:rPr>
          <w:sz w:val="24"/>
          <w:szCs w:val="24"/>
          <w:lang w:val="bg-BG"/>
        </w:rPr>
        <w:t xml:space="preserve">....................................................................................... със седалище и адрес на изпълнение ............................................................................................................, БУЛСТАТ/ЕИК ........................................., идентификационен номер по ДДС </w:t>
      </w:r>
    </w:p>
    <w:p w:rsidR="00212320" w:rsidRDefault="00212320" w:rsidP="00212320">
      <w:pPr>
        <w:ind w:right="326"/>
        <w:jc w:val="both"/>
        <w:rPr>
          <w:sz w:val="24"/>
          <w:szCs w:val="24"/>
          <w:lang w:val="bg-BG"/>
        </w:rPr>
      </w:pPr>
      <w:r w:rsidRPr="003545CA">
        <w:rPr>
          <w:sz w:val="24"/>
          <w:szCs w:val="24"/>
          <w:lang w:val="bg-BG"/>
        </w:rPr>
        <w:t>............................................, прледставлявано от ...................................................................</w:t>
      </w:r>
      <w:r>
        <w:rPr>
          <w:sz w:val="24"/>
          <w:szCs w:val="24"/>
          <w:lang w:val="bg-BG"/>
        </w:rPr>
        <w:t>..............................................................................</w:t>
      </w:r>
    </w:p>
    <w:p w:rsidR="00212320" w:rsidRPr="00BE650F" w:rsidRDefault="00212320" w:rsidP="00212320">
      <w:pPr>
        <w:ind w:right="326"/>
        <w:jc w:val="both"/>
        <w:rPr>
          <w:i/>
          <w:iCs/>
          <w:color w:val="000000"/>
          <w:sz w:val="24"/>
          <w:szCs w:val="24"/>
          <w:lang w:val="bg-BG"/>
        </w:rPr>
      </w:pPr>
      <w:r w:rsidRPr="003545CA">
        <w:rPr>
          <w:sz w:val="24"/>
          <w:szCs w:val="24"/>
          <w:lang w:val="bg-BG"/>
        </w:rPr>
        <w:t xml:space="preserve">      (ако има регистрация)</w:t>
      </w:r>
      <w:r w:rsidRPr="003545CA">
        <w:rPr>
          <w:sz w:val="24"/>
          <w:szCs w:val="24"/>
          <w:lang w:val="bg-BG" w:eastAsia="bg-BG"/>
        </w:rPr>
        <w:t xml:space="preserve">                 (</w:t>
      </w:r>
      <w:r w:rsidRPr="003545CA">
        <w:rPr>
          <w:i/>
          <w:iCs/>
          <w:color w:val="000000"/>
          <w:sz w:val="24"/>
          <w:szCs w:val="24"/>
        </w:rPr>
        <w:t>за</w:t>
      </w:r>
      <w:r w:rsidRPr="003545CA">
        <w:rPr>
          <w:i/>
          <w:iCs/>
          <w:color w:val="000000"/>
          <w:sz w:val="24"/>
          <w:szCs w:val="24"/>
          <w:lang w:val="bg-BG"/>
        </w:rPr>
        <w:t>к</w:t>
      </w:r>
      <w:r w:rsidRPr="003545CA">
        <w:rPr>
          <w:i/>
          <w:iCs/>
          <w:color w:val="000000"/>
          <w:sz w:val="24"/>
          <w:szCs w:val="24"/>
        </w:rPr>
        <w:t>онен представител – име и длъжност</w:t>
      </w:r>
      <w:r w:rsidRPr="003545CA">
        <w:rPr>
          <w:i/>
          <w:iCs/>
          <w:color w:val="000000"/>
          <w:sz w:val="24"/>
          <w:szCs w:val="24"/>
          <w:lang w:val="bg-BG"/>
        </w:rPr>
        <w:t>)</w:t>
      </w:r>
    </w:p>
    <w:p w:rsidR="00212320" w:rsidRPr="008B0A79" w:rsidRDefault="00212320" w:rsidP="00212320">
      <w:pPr>
        <w:ind w:right="326"/>
        <w:jc w:val="both"/>
        <w:rPr>
          <w:i/>
          <w:iCs/>
          <w:color w:val="000000"/>
          <w:sz w:val="24"/>
          <w:szCs w:val="24"/>
          <w:lang w:val="bg-BG"/>
        </w:rPr>
      </w:pPr>
      <w:r w:rsidRPr="008B0A79">
        <w:rPr>
          <w:sz w:val="24"/>
          <w:szCs w:val="24"/>
          <w:lang w:val="bg-BG"/>
        </w:rPr>
        <w:t>................................................................................................................................................,</w:t>
      </w:r>
      <w:r w:rsidRPr="008B0A79">
        <w:rPr>
          <w:i/>
          <w:iCs/>
          <w:color w:val="000000"/>
          <w:sz w:val="24"/>
          <w:szCs w:val="24"/>
          <w:lang w:val="bg-BG"/>
        </w:rPr>
        <w:t xml:space="preserve"> </w:t>
      </w:r>
    </w:p>
    <w:p w:rsidR="00212320" w:rsidRPr="008B0A79" w:rsidRDefault="00212320" w:rsidP="00212320">
      <w:pPr>
        <w:ind w:right="326"/>
        <w:jc w:val="both"/>
        <w:rPr>
          <w:i/>
          <w:iCs/>
          <w:color w:val="000000"/>
          <w:sz w:val="24"/>
          <w:szCs w:val="24"/>
          <w:lang w:val="bg-BG"/>
        </w:rPr>
      </w:pPr>
      <w:r w:rsidRPr="008B0A79">
        <w:rPr>
          <w:i/>
          <w:iCs/>
          <w:color w:val="000000"/>
          <w:sz w:val="24"/>
          <w:szCs w:val="24"/>
          <w:lang w:val="bg-BG"/>
        </w:rPr>
        <w:t>(</w:t>
      </w:r>
      <w:r w:rsidRPr="008B0A79">
        <w:rPr>
          <w:i/>
          <w:iCs/>
          <w:color w:val="000000"/>
          <w:sz w:val="24"/>
          <w:szCs w:val="24"/>
        </w:rPr>
        <w:t>ако има упълномощено лице  –  име, длъжност, акт на който се основава представителната му власт)</w:t>
      </w:r>
    </w:p>
    <w:p w:rsidR="00212320" w:rsidRDefault="00212320" w:rsidP="005178D2">
      <w:pPr>
        <w:ind w:right="326"/>
        <w:jc w:val="both"/>
        <w:rPr>
          <w:rStyle w:val="243"/>
          <w:b w:val="0"/>
          <w:bCs w:val="0"/>
          <w:iCs w:val="0"/>
          <w:spacing w:val="0"/>
          <w:sz w:val="24"/>
          <w:szCs w:val="24"/>
          <w:lang w:val="bg-BG"/>
        </w:rPr>
      </w:pPr>
      <w:r w:rsidRPr="008B0A79">
        <w:rPr>
          <w:sz w:val="24"/>
          <w:szCs w:val="24"/>
          <w:lang w:val="bg-BG"/>
        </w:rPr>
        <w:t>за</w:t>
      </w:r>
      <w:r w:rsidRPr="008B0A79">
        <w:rPr>
          <w:color w:val="000000"/>
          <w:sz w:val="24"/>
          <w:szCs w:val="24"/>
        </w:rPr>
        <w:t xml:space="preserve"> изпълнител след проведена </w:t>
      </w:r>
      <w:r w:rsidRPr="008B0A79">
        <w:rPr>
          <w:color w:val="000000"/>
          <w:sz w:val="24"/>
          <w:szCs w:val="24"/>
          <w:lang w:val="bg-BG"/>
        </w:rPr>
        <w:t>..............................................</w:t>
      </w:r>
      <w:r w:rsidRPr="008B0A79">
        <w:rPr>
          <w:color w:val="000000"/>
          <w:sz w:val="24"/>
          <w:szCs w:val="24"/>
        </w:rPr>
        <w:t xml:space="preserve"> </w:t>
      </w:r>
      <w:proofErr w:type="gramStart"/>
      <w:r w:rsidRPr="008B0A79">
        <w:rPr>
          <w:color w:val="000000"/>
          <w:sz w:val="24"/>
          <w:szCs w:val="24"/>
        </w:rPr>
        <w:t>процедура</w:t>
      </w:r>
      <w:proofErr w:type="gramEnd"/>
      <w:r w:rsidRPr="008B0A79">
        <w:rPr>
          <w:color w:val="000000"/>
          <w:sz w:val="24"/>
          <w:szCs w:val="24"/>
        </w:rPr>
        <w:t xml:space="preserve"> за възлагане на</w:t>
      </w:r>
      <w:r w:rsidRPr="008B0A79">
        <w:rPr>
          <w:color w:val="000000"/>
          <w:sz w:val="24"/>
          <w:szCs w:val="24"/>
          <w:lang w:val="bg-BG"/>
        </w:rPr>
        <w:t xml:space="preserve"> </w:t>
      </w:r>
      <w:r w:rsidRPr="008B0A79">
        <w:rPr>
          <w:color w:val="000000"/>
          <w:sz w:val="24"/>
          <w:szCs w:val="24"/>
        </w:rPr>
        <w:t>обществена поръчка</w:t>
      </w:r>
      <w:r w:rsidRPr="008B0A79">
        <w:rPr>
          <w:rFonts w:eastAsia="Lucida Sans Unicode" w:cs="Tahoma"/>
          <w:color w:val="000000"/>
          <w:sz w:val="24"/>
          <w:szCs w:val="24"/>
          <w:lang w:bidi="en-US"/>
        </w:rPr>
        <w:t xml:space="preserve"> с уникален номер</w:t>
      </w:r>
      <w:r w:rsidRPr="008B0A79">
        <w:rPr>
          <w:color w:val="000000"/>
          <w:sz w:val="24"/>
          <w:szCs w:val="24"/>
        </w:rPr>
        <w:t xml:space="preserve"> №</w:t>
      </w:r>
      <w:r w:rsidRPr="008B0A79">
        <w:rPr>
          <w:color w:val="000000"/>
          <w:sz w:val="24"/>
          <w:szCs w:val="24"/>
          <w:lang w:val="bg-BG"/>
        </w:rPr>
        <w:t>.............................................................</w:t>
      </w:r>
      <w:r w:rsidRPr="008B0A79">
        <w:rPr>
          <w:color w:val="000000"/>
          <w:sz w:val="24"/>
          <w:szCs w:val="24"/>
        </w:rPr>
        <w:t xml:space="preserve"> наричано по-долу за краткост</w:t>
      </w:r>
      <w:r w:rsidRPr="008B0A79">
        <w:rPr>
          <w:color w:val="000000"/>
          <w:sz w:val="24"/>
          <w:szCs w:val="24"/>
          <w:lang w:val="bg-BG"/>
        </w:rPr>
        <w:t xml:space="preserve"> </w:t>
      </w:r>
      <w:r w:rsidRPr="008B0A79">
        <w:rPr>
          <w:color w:val="000000"/>
          <w:sz w:val="24"/>
          <w:szCs w:val="24"/>
        </w:rPr>
        <w:t>„ИЗПЪЛНИТЕЛ“, от друга страна</w:t>
      </w:r>
      <w:r w:rsidRPr="008B0A79">
        <w:rPr>
          <w:sz w:val="24"/>
          <w:szCs w:val="24"/>
          <w:lang w:val="ru-RU" w:eastAsia="pl-PL"/>
        </w:rPr>
        <w:t>,</w:t>
      </w:r>
      <w:r w:rsidRPr="008B0A79">
        <w:rPr>
          <w:b/>
          <w:sz w:val="24"/>
          <w:szCs w:val="24"/>
          <w:lang w:val="ru-RU" w:eastAsia="pl-PL"/>
        </w:rPr>
        <w:t xml:space="preserve"> </w:t>
      </w:r>
    </w:p>
    <w:p w:rsidR="001E198D" w:rsidRPr="00576876" w:rsidRDefault="001E198D" w:rsidP="001E198D">
      <w:pPr>
        <w:shd w:val="clear" w:color="auto" w:fill="FFFFFF"/>
        <w:jc w:val="both"/>
        <w:rPr>
          <w:sz w:val="24"/>
          <w:szCs w:val="24"/>
          <w:lang w:val="bg-BG" w:eastAsia="bg-BG"/>
        </w:rPr>
      </w:pPr>
      <w:r w:rsidRPr="00576876">
        <w:rPr>
          <w:sz w:val="24"/>
          <w:szCs w:val="24"/>
          <w:lang w:val="bg-BG" w:eastAsia="bg-BG"/>
        </w:rPr>
        <w:t>(</w:t>
      </w:r>
      <w:r w:rsidRPr="00576876">
        <w:rPr>
          <w:sz w:val="24"/>
          <w:szCs w:val="24"/>
          <w:lang w:val="bg-BG"/>
        </w:rPr>
        <w:t>ВЪЗЛОЖИТЕЛЯТ и ИЗПЪЛНИТЕЛЯТ наричани заедно „</w:t>
      </w:r>
      <w:r w:rsidRPr="00576876">
        <w:rPr>
          <w:b/>
          <w:sz w:val="24"/>
          <w:szCs w:val="24"/>
          <w:lang w:val="bg-BG"/>
        </w:rPr>
        <w:t>Страните</w:t>
      </w:r>
      <w:r w:rsidRPr="00576876">
        <w:rPr>
          <w:sz w:val="24"/>
          <w:szCs w:val="24"/>
          <w:lang w:val="bg-BG"/>
        </w:rPr>
        <w:t>“, а всеки от тях поотделно „</w:t>
      </w:r>
      <w:r w:rsidRPr="00576876">
        <w:rPr>
          <w:b/>
          <w:sz w:val="24"/>
          <w:szCs w:val="24"/>
          <w:lang w:val="bg-BG"/>
        </w:rPr>
        <w:t>Страна</w:t>
      </w:r>
      <w:r w:rsidRPr="00576876">
        <w:rPr>
          <w:sz w:val="24"/>
          <w:szCs w:val="24"/>
          <w:lang w:val="bg-BG"/>
        </w:rPr>
        <w:t>“</w:t>
      </w:r>
      <w:r w:rsidRPr="00576876">
        <w:rPr>
          <w:sz w:val="24"/>
          <w:szCs w:val="24"/>
          <w:lang w:val="bg-BG" w:eastAsia="bg-BG"/>
        </w:rPr>
        <w:t>);</w:t>
      </w:r>
    </w:p>
    <w:p w:rsidR="001E198D" w:rsidRDefault="007026F4" w:rsidP="00F86F14">
      <w:pPr>
        <w:ind w:right="326"/>
        <w:jc w:val="both"/>
        <w:rPr>
          <w:sz w:val="24"/>
          <w:szCs w:val="24"/>
          <w:lang w:val="bg-BG"/>
        </w:rPr>
      </w:pPr>
      <w:proofErr w:type="gramStart"/>
      <w:r w:rsidRPr="007026F4">
        <w:rPr>
          <w:rFonts w:eastAsia="Lucida Sans Unicode" w:cs="Tahoma"/>
          <w:color w:val="000000"/>
          <w:sz w:val="24"/>
          <w:szCs w:val="24"/>
          <w:lang w:val="ru-RU" w:bidi="en-US"/>
        </w:rPr>
        <w:t>на</w:t>
      </w:r>
      <w:proofErr w:type="gramEnd"/>
      <w:r w:rsidRPr="007026F4">
        <w:rPr>
          <w:rFonts w:eastAsia="Lucida Sans Unicode" w:cs="Tahoma"/>
          <w:color w:val="000000"/>
          <w:sz w:val="24"/>
          <w:szCs w:val="24"/>
          <w:lang w:val="ru-RU" w:bidi="en-US"/>
        </w:rPr>
        <w:t xml:space="preserve"> основание чл. 112, ал. 1 от </w:t>
      </w:r>
      <w:r w:rsidRPr="007026F4">
        <w:rPr>
          <w:sz w:val="24"/>
          <w:szCs w:val="24"/>
          <w:lang w:val="bg-BG"/>
        </w:rPr>
        <w:t>от Закона за обществените поръчки („</w:t>
      </w:r>
      <w:proofErr w:type="gramStart"/>
      <w:r w:rsidRPr="007026F4">
        <w:rPr>
          <w:b/>
          <w:sz w:val="24"/>
          <w:szCs w:val="24"/>
          <w:lang w:val="bg-BG"/>
        </w:rPr>
        <w:t>ЗОП</w:t>
      </w:r>
      <w:r w:rsidRPr="007026F4">
        <w:rPr>
          <w:sz w:val="24"/>
          <w:szCs w:val="24"/>
          <w:lang w:val="bg-BG"/>
        </w:rPr>
        <w:t>“</w:t>
      </w:r>
      <w:proofErr w:type="gramEnd"/>
      <w:r w:rsidRPr="007026F4">
        <w:rPr>
          <w:sz w:val="24"/>
          <w:szCs w:val="24"/>
          <w:lang w:val="bg-BG"/>
        </w:rPr>
        <w:t xml:space="preserve">) </w:t>
      </w:r>
      <w:r w:rsidRPr="007026F4">
        <w:rPr>
          <w:sz w:val="24"/>
          <w:szCs w:val="24"/>
        </w:rPr>
        <w:t xml:space="preserve"> </w:t>
      </w:r>
      <w:r w:rsidRPr="007026F4">
        <w:rPr>
          <w:rFonts w:eastAsia="Lucida Sans Unicode" w:cs="Tahoma"/>
          <w:color w:val="000000"/>
          <w:sz w:val="24"/>
          <w:szCs w:val="24"/>
          <w:lang w:val="ru-RU" w:bidi="en-US"/>
        </w:rPr>
        <w:t>и Решение № РД-15-……/………..201</w:t>
      </w:r>
      <w:r w:rsidR="000B6146">
        <w:rPr>
          <w:rFonts w:eastAsia="Lucida Sans Unicode" w:cs="Tahoma"/>
          <w:color w:val="000000"/>
          <w:sz w:val="24"/>
          <w:szCs w:val="24"/>
          <w:lang w:val="ru-RU" w:bidi="en-US"/>
        </w:rPr>
        <w:t>7</w:t>
      </w:r>
      <w:r w:rsidRPr="007026F4">
        <w:rPr>
          <w:rFonts w:eastAsia="Lucida Sans Unicode" w:cs="Tahoma"/>
          <w:color w:val="000000"/>
          <w:sz w:val="24"/>
          <w:szCs w:val="24"/>
          <w:lang w:val="ru-RU" w:bidi="en-US"/>
        </w:rPr>
        <w:t xml:space="preserve"> г. на Директора на РЗОК</w:t>
      </w:r>
      <w:r w:rsidR="00DE703F">
        <w:rPr>
          <w:rFonts w:eastAsia="Lucida Sans Unicode" w:cs="Tahoma"/>
          <w:color w:val="000000"/>
          <w:sz w:val="24"/>
          <w:szCs w:val="24"/>
          <w:lang w:val="ru-RU" w:bidi="en-US"/>
        </w:rPr>
        <w:t>,</w:t>
      </w:r>
      <w:r w:rsidRPr="007026F4">
        <w:rPr>
          <w:sz w:val="24"/>
          <w:szCs w:val="24"/>
        </w:rPr>
        <w:t xml:space="preserve"> </w:t>
      </w:r>
      <w:r w:rsidR="00DE703F">
        <w:rPr>
          <w:sz w:val="24"/>
          <w:szCs w:val="24"/>
          <w:lang w:val="bg-BG"/>
        </w:rPr>
        <w:t xml:space="preserve">в качеството </w:t>
      </w:r>
      <w:r w:rsidR="001E198D" w:rsidRPr="007026F4">
        <w:rPr>
          <w:color w:val="000000"/>
          <w:sz w:val="24"/>
          <w:szCs w:val="24"/>
          <w:lang w:val="bg-BG"/>
        </w:rPr>
        <w:t xml:space="preserve">на </w:t>
      </w:r>
      <w:r w:rsidR="001E198D" w:rsidRPr="007026F4">
        <w:rPr>
          <w:sz w:val="24"/>
          <w:szCs w:val="24"/>
          <w:lang w:val="bg-BG"/>
        </w:rPr>
        <w:t>ВЪЗЛОЖИТЕЛ</w:t>
      </w:r>
      <w:r w:rsidR="001E198D" w:rsidRPr="007026F4">
        <w:rPr>
          <w:color w:val="000000"/>
          <w:sz w:val="24"/>
          <w:szCs w:val="24"/>
          <w:lang w:val="bg-BG"/>
        </w:rPr>
        <w:t xml:space="preserve"> за определяне на ИЗПЪЛНИТЕЛ</w:t>
      </w:r>
      <w:r w:rsidR="001E198D" w:rsidRPr="00576876">
        <w:rPr>
          <w:color w:val="000000"/>
          <w:sz w:val="24"/>
          <w:szCs w:val="24"/>
          <w:lang w:val="bg-BG"/>
        </w:rPr>
        <w:t xml:space="preserve"> </w:t>
      </w:r>
      <w:r w:rsidR="001E198D" w:rsidRPr="00576876">
        <w:rPr>
          <w:sz w:val="24"/>
          <w:szCs w:val="24"/>
          <w:lang w:val="bg-BG"/>
        </w:rPr>
        <w:t xml:space="preserve">на обществена поръчка с предмет: </w:t>
      </w:r>
      <w:r w:rsidR="001E198D" w:rsidRPr="008B0A79">
        <w:rPr>
          <w:b/>
          <w:i/>
          <w:sz w:val="24"/>
          <w:szCs w:val="24"/>
        </w:rPr>
        <w:t xml:space="preserve"> </w:t>
      </w:r>
      <w:r w:rsidR="008A24F1" w:rsidRPr="008A24F1">
        <w:rPr>
          <w:i/>
          <w:sz w:val="24"/>
          <w:szCs w:val="24"/>
          <w:lang w:val="bg-BG" w:eastAsia="bg-BG"/>
        </w:rPr>
        <w:t>„</w:t>
      </w:r>
      <w:r w:rsidR="00EB49B0" w:rsidRPr="00EB49B0">
        <w:rPr>
          <w:sz w:val="24"/>
          <w:szCs w:val="24"/>
          <w:lang w:val="bg-BG" w:eastAsia="bg-BG"/>
        </w:rPr>
        <w:t>„</w:t>
      </w:r>
      <w:r w:rsidR="00EB49B0" w:rsidRPr="00EB49B0">
        <w:rPr>
          <w:rStyle w:val="IntenseEmphasis"/>
          <w:b w:val="0"/>
          <w:i/>
          <w:sz w:val="24"/>
          <w:szCs w:val="24"/>
          <w:lang w:val="bg-BG"/>
        </w:rPr>
        <w:t>Извършване на текущ ремонт на покрива на административната сграда на РЗОК-Ямбол</w:t>
      </w:r>
      <w:r w:rsidR="00EB49B0" w:rsidRPr="00EB49B0">
        <w:rPr>
          <w:i/>
          <w:sz w:val="24"/>
          <w:szCs w:val="24"/>
          <w:lang w:val="bg-BG" w:eastAsia="bg-BG"/>
        </w:rPr>
        <w:t>”</w:t>
      </w:r>
      <w:r w:rsidR="008A24F1" w:rsidRPr="007C3393">
        <w:rPr>
          <w:i/>
          <w:sz w:val="24"/>
          <w:szCs w:val="24"/>
          <w:lang w:val="bg-BG" w:eastAsia="bg-BG"/>
        </w:rPr>
        <w:t>”</w:t>
      </w:r>
      <w:r w:rsidR="00F86F14">
        <w:rPr>
          <w:rStyle w:val="243"/>
          <w:b w:val="0"/>
          <w:bCs w:val="0"/>
          <w:iCs w:val="0"/>
          <w:spacing w:val="0"/>
          <w:sz w:val="24"/>
          <w:szCs w:val="24"/>
          <w:lang w:val="bg-BG"/>
        </w:rPr>
        <w:t>,</w:t>
      </w:r>
      <w:r w:rsidR="004640C3">
        <w:rPr>
          <w:rStyle w:val="243"/>
          <w:b w:val="0"/>
          <w:bCs w:val="0"/>
          <w:iCs w:val="0"/>
          <w:spacing w:val="0"/>
          <w:sz w:val="24"/>
          <w:szCs w:val="24"/>
          <w:lang w:val="bg-BG"/>
        </w:rPr>
        <w:t xml:space="preserve"> </w:t>
      </w:r>
      <w:r w:rsidR="001E198D" w:rsidRPr="00576876">
        <w:rPr>
          <w:sz w:val="24"/>
          <w:szCs w:val="24"/>
          <w:lang w:val="bg-BG"/>
        </w:rPr>
        <w:t>се сключи този договор за следното:</w:t>
      </w:r>
    </w:p>
    <w:p w:rsidR="001E198D" w:rsidRPr="00576876" w:rsidRDefault="001E198D" w:rsidP="001E198D">
      <w:pPr>
        <w:tabs>
          <w:tab w:val="left" w:pos="-720"/>
        </w:tabs>
        <w:jc w:val="both"/>
        <w:rPr>
          <w:sz w:val="24"/>
          <w:szCs w:val="24"/>
          <w:lang w:val="bg-BG"/>
        </w:rPr>
      </w:pPr>
    </w:p>
    <w:p w:rsidR="00212320" w:rsidRDefault="00212320" w:rsidP="00212320">
      <w:pPr>
        <w:pStyle w:val="311"/>
        <w:shd w:val="clear" w:color="auto" w:fill="auto"/>
        <w:spacing w:after="0" w:line="250" w:lineRule="exact"/>
        <w:jc w:val="center"/>
        <w:rPr>
          <w:sz w:val="24"/>
          <w:szCs w:val="24"/>
          <w:lang w:val="bg-BG" w:eastAsia="bg-BG"/>
        </w:rPr>
      </w:pPr>
      <w:r w:rsidRPr="001C121F">
        <w:rPr>
          <w:sz w:val="24"/>
          <w:szCs w:val="24"/>
          <w:lang w:eastAsia="bg-BG"/>
        </w:rPr>
        <w:t>I. ПРЕДМЕТ НА ДОГОВОРА</w:t>
      </w:r>
    </w:p>
    <w:p w:rsidR="00E87A31" w:rsidRPr="00E87A31" w:rsidRDefault="00E87A31" w:rsidP="00212320">
      <w:pPr>
        <w:pStyle w:val="311"/>
        <w:shd w:val="clear" w:color="auto" w:fill="auto"/>
        <w:spacing w:after="0" w:line="250" w:lineRule="exact"/>
        <w:jc w:val="center"/>
        <w:rPr>
          <w:sz w:val="24"/>
          <w:szCs w:val="24"/>
          <w:lang w:val="bg-BG" w:eastAsia="bg-BG"/>
        </w:rPr>
      </w:pPr>
    </w:p>
    <w:p w:rsidR="00A3452C" w:rsidRDefault="00212320" w:rsidP="00E87A31">
      <w:pPr>
        <w:jc w:val="both"/>
        <w:rPr>
          <w:color w:val="000000"/>
          <w:sz w:val="24"/>
          <w:szCs w:val="24"/>
          <w:lang w:val="bg-BG"/>
        </w:rPr>
      </w:pPr>
      <w:r w:rsidRPr="001C121F">
        <w:rPr>
          <w:sz w:val="24"/>
          <w:szCs w:val="24"/>
          <w:lang w:val="bg-BG" w:eastAsia="bg-BG"/>
        </w:rPr>
        <w:t xml:space="preserve">          </w:t>
      </w:r>
      <w:r w:rsidRPr="001C121F">
        <w:rPr>
          <w:b/>
          <w:sz w:val="24"/>
          <w:szCs w:val="24"/>
          <w:lang w:val="bg-BG" w:eastAsia="bg-BG"/>
        </w:rPr>
        <w:t>Чл.1</w:t>
      </w:r>
      <w:r>
        <w:rPr>
          <w:b/>
          <w:sz w:val="24"/>
          <w:szCs w:val="24"/>
          <w:lang w:val="bg-BG" w:eastAsia="bg-BG"/>
        </w:rPr>
        <w:t>.</w:t>
      </w:r>
      <w:r w:rsidRPr="001C121F">
        <w:rPr>
          <w:sz w:val="24"/>
          <w:szCs w:val="24"/>
          <w:lang w:val="bg-BG" w:eastAsia="bg-BG"/>
        </w:rPr>
        <w:t xml:space="preserve"> </w:t>
      </w:r>
      <w:r w:rsidRPr="00BE650F">
        <w:rPr>
          <w:b/>
          <w:sz w:val="24"/>
          <w:szCs w:val="24"/>
          <w:lang w:val="bg-BG" w:eastAsia="bg-BG"/>
        </w:rPr>
        <w:t>(1)</w:t>
      </w:r>
      <w:r w:rsidRPr="001C121F">
        <w:rPr>
          <w:sz w:val="24"/>
          <w:szCs w:val="24"/>
          <w:lang w:val="bg-BG" w:eastAsia="bg-BG"/>
        </w:rPr>
        <w:t xml:space="preserve"> </w:t>
      </w:r>
      <w:r w:rsidRPr="00A74784">
        <w:rPr>
          <w:sz w:val="24"/>
          <w:szCs w:val="24"/>
          <w:lang w:eastAsia="bg-BG"/>
        </w:rPr>
        <w:t xml:space="preserve">ВЪЗЛОЖИТЕЛЯТ възлага, а ИЗПЪЛНИТЕЛЯТ </w:t>
      </w:r>
      <w:r w:rsidR="001E198D" w:rsidRPr="00A74784">
        <w:rPr>
          <w:sz w:val="24"/>
          <w:szCs w:val="24"/>
          <w:lang w:val="bg-BG"/>
        </w:rPr>
        <w:t>приема</w:t>
      </w:r>
      <w:r w:rsidR="001E198D" w:rsidRPr="00A74784">
        <w:rPr>
          <w:sz w:val="24"/>
          <w:szCs w:val="24"/>
          <w:lang w:eastAsia="bg-BG"/>
        </w:rPr>
        <w:t xml:space="preserve"> </w:t>
      </w:r>
      <w:r w:rsidRPr="00A74784">
        <w:rPr>
          <w:sz w:val="24"/>
          <w:szCs w:val="24"/>
          <w:lang w:eastAsia="bg-BG"/>
        </w:rPr>
        <w:t xml:space="preserve">да </w:t>
      </w:r>
      <w:r w:rsidR="00A74784" w:rsidRPr="00A74784">
        <w:rPr>
          <w:sz w:val="24"/>
          <w:szCs w:val="24"/>
          <w:lang w:val="ru-RU"/>
        </w:rPr>
        <w:t>и</w:t>
      </w:r>
      <w:r w:rsidR="00A74784" w:rsidRPr="00A74784">
        <w:rPr>
          <w:sz w:val="24"/>
          <w:szCs w:val="24"/>
        </w:rPr>
        <w:t>звърш</w:t>
      </w:r>
      <w:r w:rsidR="00A74784" w:rsidRPr="00A74784">
        <w:rPr>
          <w:sz w:val="24"/>
          <w:szCs w:val="24"/>
          <w:lang w:val="bg-BG"/>
        </w:rPr>
        <w:t>и</w:t>
      </w:r>
      <w:r w:rsidR="00A74784" w:rsidRPr="00A74784">
        <w:rPr>
          <w:sz w:val="24"/>
          <w:szCs w:val="24"/>
        </w:rPr>
        <w:t xml:space="preserve"> </w:t>
      </w:r>
      <w:r w:rsidR="00A74784" w:rsidRPr="00A74784">
        <w:rPr>
          <w:sz w:val="24"/>
          <w:szCs w:val="24"/>
          <w:lang w:val="bg-BG"/>
        </w:rPr>
        <w:t>ремонт на покрива на сградата на РЗОК-Ямбол</w:t>
      </w:r>
      <w:r w:rsidR="001E198D" w:rsidRPr="00A74784">
        <w:rPr>
          <w:sz w:val="24"/>
          <w:szCs w:val="24"/>
          <w:lang w:val="bg-BG"/>
        </w:rPr>
        <w:t>, срещу възнаграждение и при условията на този Договор, наричани за краткост „</w:t>
      </w:r>
      <w:r w:rsidR="001E198D" w:rsidRPr="00A74784">
        <w:rPr>
          <w:b/>
          <w:sz w:val="24"/>
          <w:szCs w:val="24"/>
          <w:lang w:val="bg-BG"/>
        </w:rPr>
        <w:t>Услуг</w:t>
      </w:r>
      <w:r w:rsidR="009F0253" w:rsidRPr="00A74784">
        <w:rPr>
          <w:b/>
          <w:sz w:val="24"/>
          <w:szCs w:val="24"/>
          <w:lang w:val="bg-BG"/>
        </w:rPr>
        <w:t>ите</w:t>
      </w:r>
      <w:r w:rsidR="001E198D" w:rsidRPr="00A74784">
        <w:rPr>
          <w:sz w:val="24"/>
          <w:szCs w:val="24"/>
          <w:lang w:val="bg-BG"/>
        </w:rPr>
        <w:t xml:space="preserve">“. </w:t>
      </w:r>
      <w:r w:rsidRPr="00A74784">
        <w:rPr>
          <w:color w:val="000000"/>
          <w:sz w:val="24"/>
          <w:szCs w:val="24"/>
          <w:lang w:val="bg-BG"/>
        </w:rPr>
        <w:t xml:space="preserve">       </w:t>
      </w:r>
    </w:p>
    <w:p w:rsidR="00BE650F" w:rsidRPr="00A74784" w:rsidRDefault="00BE650F" w:rsidP="00E87A31">
      <w:pPr>
        <w:jc w:val="both"/>
        <w:rPr>
          <w:color w:val="000000"/>
          <w:sz w:val="24"/>
          <w:szCs w:val="24"/>
          <w:lang w:val="bg-BG"/>
        </w:rPr>
      </w:pPr>
    </w:p>
    <w:p w:rsidR="00A74784" w:rsidRDefault="00212320" w:rsidP="00A74784">
      <w:pPr>
        <w:ind w:right="-284" w:firstLine="708"/>
        <w:jc w:val="both"/>
        <w:rPr>
          <w:color w:val="000000"/>
          <w:sz w:val="24"/>
          <w:szCs w:val="24"/>
          <w:lang w:val="bg-BG" w:eastAsia="bg-BG"/>
        </w:rPr>
      </w:pPr>
      <w:r w:rsidRPr="00A74784">
        <w:rPr>
          <w:color w:val="000000"/>
          <w:sz w:val="24"/>
          <w:szCs w:val="24"/>
          <w:lang w:val="bg-BG"/>
        </w:rPr>
        <w:t xml:space="preserve">   </w:t>
      </w:r>
      <w:r w:rsidR="00A74784" w:rsidRPr="00BE650F">
        <w:rPr>
          <w:b/>
          <w:color w:val="000000"/>
          <w:sz w:val="24"/>
          <w:szCs w:val="24"/>
          <w:lang w:val="bg-BG" w:eastAsia="bg-BG"/>
        </w:rPr>
        <w:t>(2)</w:t>
      </w:r>
      <w:r w:rsidR="00A74784" w:rsidRPr="00B57AAD">
        <w:rPr>
          <w:color w:val="000000"/>
          <w:sz w:val="24"/>
          <w:szCs w:val="24"/>
          <w:lang w:val="bg-BG" w:eastAsia="bg-BG"/>
        </w:rPr>
        <w:t xml:space="preserve"> Изпълнението на обществената поръчка включва следните видове </w:t>
      </w:r>
      <w:r w:rsidR="00A74784">
        <w:rPr>
          <w:color w:val="000000"/>
          <w:sz w:val="24"/>
          <w:szCs w:val="24"/>
          <w:lang w:val="bg-BG" w:eastAsia="bg-BG"/>
        </w:rPr>
        <w:t>С</w:t>
      </w:r>
      <w:r w:rsidR="0001139D">
        <w:rPr>
          <w:color w:val="000000"/>
          <w:sz w:val="24"/>
          <w:szCs w:val="24"/>
          <w:lang w:val="bg-BG" w:eastAsia="bg-BG"/>
        </w:rPr>
        <w:t>М</w:t>
      </w:r>
      <w:r w:rsidR="00A74784">
        <w:rPr>
          <w:color w:val="000000"/>
          <w:sz w:val="24"/>
          <w:szCs w:val="24"/>
          <w:lang w:val="bg-BG" w:eastAsia="bg-BG"/>
        </w:rPr>
        <w:t>Р</w:t>
      </w:r>
      <w:r w:rsidR="00A74784" w:rsidRPr="00B57AAD">
        <w:rPr>
          <w:color w:val="000000"/>
          <w:sz w:val="24"/>
          <w:szCs w:val="24"/>
          <w:lang w:val="bg-BG" w:eastAsia="bg-BG"/>
        </w:rPr>
        <w:t>:</w:t>
      </w:r>
    </w:p>
    <w:p w:rsidR="00DE703F" w:rsidRPr="00CA0EEA" w:rsidRDefault="00DE703F" w:rsidP="00A74784">
      <w:pPr>
        <w:ind w:right="-284" w:firstLine="708"/>
        <w:jc w:val="both"/>
        <w:rPr>
          <w:sz w:val="24"/>
          <w:szCs w:val="24"/>
          <w:lang w:val="bg-BG" w:eastAsia="bg-BG"/>
        </w:rPr>
      </w:pPr>
      <w:r>
        <w:rPr>
          <w:sz w:val="24"/>
          <w:szCs w:val="24"/>
          <w:lang w:val="bg-BG" w:eastAsia="bg-BG"/>
        </w:rPr>
        <w:t xml:space="preserve">- </w:t>
      </w:r>
      <w:r w:rsidRPr="002C7E8E">
        <w:rPr>
          <w:sz w:val="24"/>
          <w:szCs w:val="24"/>
          <w:lang w:val="bg-BG" w:eastAsia="bg-BG"/>
        </w:rPr>
        <w:t xml:space="preserve">демонтаж на </w:t>
      </w:r>
      <w:r w:rsidRPr="00CA0EEA">
        <w:rPr>
          <w:sz w:val="24"/>
          <w:szCs w:val="24"/>
          <w:lang w:val="bg-BG" w:eastAsia="bg-BG"/>
        </w:rPr>
        <w:t xml:space="preserve">настилка от мозаечни плочки, на воронки и на обшивка от поцинкована ламарина - борд, </w:t>
      </w:r>
    </w:p>
    <w:p w:rsidR="00DE703F" w:rsidRPr="00CA0EEA" w:rsidRDefault="00DE703F" w:rsidP="00A74784">
      <w:pPr>
        <w:ind w:right="-284" w:firstLine="708"/>
        <w:jc w:val="both"/>
        <w:rPr>
          <w:sz w:val="24"/>
          <w:szCs w:val="24"/>
          <w:lang w:val="bg-BG" w:eastAsia="bg-BG"/>
        </w:rPr>
      </w:pPr>
      <w:r w:rsidRPr="00CA0EEA">
        <w:rPr>
          <w:sz w:val="24"/>
          <w:szCs w:val="24"/>
          <w:lang w:val="bg-BG" w:eastAsia="bg-BG"/>
        </w:rPr>
        <w:t xml:space="preserve">- доставка и монтаж на подов сифон, воронки, </w:t>
      </w:r>
    </w:p>
    <w:p w:rsidR="00DE703F" w:rsidRPr="00CA0EEA" w:rsidRDefault="00DE703F" w:rsidP="00A74784">
      <w:pPr>
        <w:ind w:right="-284" w:firstLine="708"/>
        <w:jc w:val="both"/>
        <w:rPr>
          <w:sz w:val="24"/>
          <w:szCs w:val="24"/>
          <w:lang w:val="bg-BG" w:eastAsia="bg-BG"/>
        </w:rPr>
      </w:pPr>
      <w:r w:rsidRPr="00CA0EEA">
        <w:rPr>
          <w:sz w:val="24"/>
          <w:szCs w:val="24"/>
          <w:lang w:val="bg-BG" w:eastAsia="bg-BG"/>
        </w:rPr>
        <w:t xml:space="preserve">- почистване на покрива, </w:t>
      </w:r>
    </w:p>
    <w:p w:rsidR="00DE703F" w:rsidRPr="00CA0EEA" w:rsidRDefault="00DE703F" w:rsidP="00A74784">
      <w:pPr>
        <w:ind w:right="-284" w:firstLine="708"/>
        <w:jc w:val="both"/>
        <w:rPr>
          <w:sz w:val="24"/>
          <w:szCs w:val="24"/>
          <w:lang w:val="bg-BG" w:eastAsia="bg-BG"/>
        </w:rPr>
      </w:pPr>
      <w:r w:rsidRPr="00CA0EEA">
        <w:rPr>
          <w:sz w:val="24"/>
          <w:szCs w:val="24"/>
          <w:lang w:val="bg-BG" w:eastAsia="bg-BG"/>
        </w:rPr>
        <w:t xml:space="preserve">- грундиране, </w:t>
      </w:r>
    </w:p>
    <w:p w:rsidR="00DE703F" w:rsidRPr="00CA0EEA" w:rsidRDefault="00DE703F" w:rsidP="00A74784">
      <w:pPr>
        <w:ind w:right="-284" w:firstLine="708"/>
        <w:jc w:val="both"/>
        <w:rPr>
          <w:sz w:val="24"/>
          <w:szCs w:val="24"/>
          <w:lang w:val="bg-BG" w:eastAsia="bg-BG"/>
        </w:rPr>
      </w:pPr>
      <w:r w:rsidRPr="00CA0EEA">
        <w:rPr>
          <w:sz w:val="24"/>
          <w:szCs w:val="24"/>
          <w:lang w:val="bg-BG" w:eastAsia="bg-BG"/>
        </w:rPr>
        <w:t xml:space="preserve">- полагане на битумна хидроизолация два пласта на покрив и на борд, </w:t>
      </w:r>
    </w:p>
    <w:p w:rsidR="00DE703F" w:rsidRPr="00CA0EEA" w:rsidRDefault="00DE703F" w:rsidP="00A74784">
      <w:pPr>
        <w:ind w:right="-284" w:firstLine="708"/>
        <w:jc w:val="both"/>
        <w:rPr>
          <w:sz w:val="24"/>
          <w:szCs w:val="24"/>
          <w:lang w:val="bg-BG" w:eastAsia="bg-BG"/>
        </w:rPr>
      </w:pPr>
      <w:r w:rsidRPr="00CA0EEA">
        <w:rPr>
          <w:sz w:val="24"/>
          <w:szCs w:val="24"/>
          <w:lang w:val="bg-BG" w:eastAsia="bg-BG"/>
        </w:rPr>
        <w:t xml:space="preserve">- монтаж на окантваща лента от поцинкована ламарина на борд, </w:t>
      </w:r>
    </w:p>
    <w:p w:rsidR="00BE650F" w:rsidRDefault="00DE703F" w:rsidP="00A74784">
      <w:pPr>
        <w:ind w:right="-284" w:firstLine="708"/>
        <w:jc w:val="both"/>
        <w:rPr>
          <w:color w:val="000000"/>
          <w:sz w:val="24"/>
          <w:szCs w:val="24"/>
          <w:lang w:val="bg-BG" w:eastAsia="bg-BG"/>
        </w:rPr>
      </w:pPr>
      <w:r w:rsidRPr="00CA0EEA">
        <w:rPr>
          <w:sz w:val="24"/>
          <w:szCs w:val="24"/>
          <w:lang w:val="bg-BG" w:eastAsia="bg-BG"/>
        </w:rPr>
        <w:t>-полагане на топлоизолация XPS -10 см., включваща армировъчна мрежа и замазка на</w:t>
      </w:r>
      <w:r w:rsidRPr="00CA0EEA">
        <w:rPr>
          <w:b/>
          <w:color w:val="FF0000"/>
          <w:sz w:val="24"/>
          <w:szCs w:val="24"/>
          <w:lang w:val="bg-BG" w:eastAsia="bg-BG"/>
        </w:rPr>
        <w:t xml:space="preserve"> </w:t>
      </w:r>
      <w:r w:rsidRPr="00CA0EEA">
        <w:rPr>
          <w:sz w:val="24"/>
          <w:szCs w:val="24"/>
          <w:lang w:val="bg-BG"/>
        </w:rPr>
        <w:t>покрива -5см.</w:t>
      </w:r>
    </w:p>
    <w:p w:rsidR="00A74784" w:rsidRPr="00480800" w:rsidRDefault="00A74784" w:rsidP="00A74784">
      <w:pPr>
        <w:ind w:right="-284"/>
        <w:jc w:val="both"/>
        <w:rPr>
          <w:color w:val="000000"/>
          <w:sz w:val="24"/>
          <w:szCs w:val="24"/>
          <w:lang w:val="bg-BG" w:eastAsia="bg-BG"/>
        </w:rPr>
      </w:pPr>
    </w:p>
    <w:p w:rsidR="00A74784" w:rsidRPr="00B57AAD" w:rsidRDefault="00A74784" w:rsidP="00A74784">
      <w:pPr>
        <w:ind w:right="-284" w:firstLine="708"/>
        <w:jc w:val="both"/>
        <w:rPr>
          <w:color w:val="000000"/>
          <w:sz w:val="24"/>
          <w:szCs w:val="24"/>
          <w:lang w:val="bg-BG" w:eastAsia="bg-BG"/>
        </w:rPr>
      </w:pPr>
      <w:r>
        <w:rPr>
          <w:b/>
          <w:color w:val="000000"/>
          <w:sz w:val="24"/>
          <w:szCs w:val="24"/>
          <w:lang w:val="bg-BG" w:eastAsia="bg-BG"/>
        </w:rPr>
        <w:lastRenderedPageBreak/>
        <w:t>(3)</w:t>
      </w:r>
      <w:r w:rsidRPr="001D7440">
        <w:rPr>
          <w:color w:val="000000"/>
          <w:sz w:val="24"/>
          <w:szCs w:val="24"/>
          <w:lang w:eastAsia="bg-BG"/>
        </w:rPr>
        <w:t xml:space="preserve"> </w:t>
      </w:r>
      <w:r w:rsidRPr="00576876">
        <w:rPr>
          <w:sz w:val="24"/>
          <w:lang w:val="bg-BG"/>
        </w:rPr>
        <w:t>ИЗПЪЛНИТЕЛЯТ</w:t>
      </w:r>
      <w:r w:rsidRPr="00576876">
        <w:rPr>
          <w:bCs/>
          <w:sz w:val="24"/>
          <w:lang w:val="bg-BG"/>
        </w:rPr>
        <w:t xml:space="preserve"> се задължава да </w:t>
      </w:r>
      <w:r>
        <w:rPr>
          <w:sz w:val="24"/>
          <w:lang w:val="bg-BG"/>
        </w:rPr>
        <w:t>извърши строително-</w:t>
      </w:r>
      <w:r w:rsidR="00172FD3" w:rsidRPr="00172FD3">
        <w:rPr>
          <w:sz w:val="24"/>
          <w:szCs w:val="24"/>
          <w:lang w:eastAsia="bg-BG"/>
        </w:rPr>
        <w:t xml:space="preserve"> </w:t>
      </w:r>
      <w:r w:rsidR="00172FD3" w:rsidRPr="00404951">
        <w:rPr>
          <w:sz w:val="24"/>
          <w:szCs w:val="24"/>
          <w:lang w:eastAsia="bg-BG"/>
        </w:rPr>
        <w:t>монт</w:t>
      </w:r>
      <w:r w:rsidR="00172FD3">
        <w:rPr>
          <w:sz w:val="24"/>
          <w:szCs w:val="24"/>
          <w:lang w:val="bg-BG" w:eastAsia="bg-BG"/>
        </w:rPr>
        <w:t>аж</w:t>
      </w:r>
      <w:r w:rsidR="00172FD3" w:rsidRPr="00404951">
        <w:rPr>
          <w:sz w:val="24"/>
          <w:szCs w:val="24"/>
          <w:lang w:eastAsia="bg-BG"/>
        </w:rPr>
        <w:t>ни</w:t>
      </w:r>
      <w:r w:rsidR="00172FD3">
        <w:rPr>
          <w:sz w:val="24"/>
          <w:szCs w:val="24"/>
          <w:lang w:val="bg-BG" w:eastAsia="bg-BG"/>
        </w:rPr>
        <w:t>те</w:t>
      </w:r>
      <w:r>
        <w:rPr>
          <w:sz w:val="24"/>
          <w:lang w:val="bg-BG"/>
        </w:rPr>
        <w:t xml:space="preserve"> работи</w:t>
      </w:r>
      <w:r w:rsidRPr="00576876">
        <w:rPr>
          <w:bCs/>
          <w:sz w:val="24"/>
          <w:lang w:val="bg-BG"/>
        </w:rPr>
        <w:t xml:space="preserve"> </w:t>
      </w:r>
      <w:r w:rsidRPr="00576876">
        <w:rPr>
          <w:sz w:val="24"/>
          <w:lang w:val="bg-BG"/>
        </w:rPr>
        <w:t xml:space="preserve">в съответствие с Техническото и Ценовото предложение </w:t>
      </w:r>
      <w:r>
        <w:rPr>
          <w:sz w:val="24"/>
          <w:lang w:val="bg-BG"/>
        </w:rPr>
        <w:t>на ИЗПЪЛНИТЕЛЯ</w:t>
      </w:r>
      <w:r w:rsidRPr="00576876">
        <w:rPr>
          <w:sz w:val="24"/>
          <w:lang w:val="bg-BG"/>
        </w:rPr>
        <w:t xml:space="preserve">, съставляващи съответно Приложения №№ </w:t>
      </w:r>
      <w:r>
        <w:rPr>
          <w:sz w:val="24"/>
          <w:lang w:val="bg-BG"/>
        </w:rPr>
        <w:t>3</w:t>
      </w:r>
      <w:r w:rsidRPr="00576876">
        <w:rPr>
          <w:sz w:val="24"/>
          <w:lang w:val="bg-BG"/>
        </w:rPr>
        <w:t xml:space="preserve"> </w:t>
      </w:r>
      <w:r>
        <w:rPr>
          <w:sz w:val="24"/>
          <w:lang w:val="bg-BG"/>
        </w:rPr>
        <w:t>и 5</w:t>
      </w:r>
      <w:r w:rsidRPr="00576876">
        <w:rPr>
          <w:sz w:val="24"/>
          <w:lang w:val="bg-BG"/>
        </w:rPr>
        <w:t xml:space="preserve"> към този Договор („</w:t>
      </w:r>
      <w:r w:rsidRPr="00576876">
        <w:rPr>
          <w:b/>
          <w:sz w:val="24"/>
          <w:lang w:val="bg-BG"/>
        </w:rPr>
        <w:t>Приложенията</w:t>
      </w:r>
      <w:r w:rsidRPr="00576876">
        <w:rPr>
          <w:sz w:val="24"/>
          <w:lang w:val="bg-BG"/>
        </w:rPr>
        <w:t>“) и представляващи неразделна част от него.</w:t>
      </w:r>
    </w:p>
    <w:p w:rsidR="00A04129" w:rsidRPr="00A74784" w:rsidRDefault="00A04129" w:rsidP="00E87A31">
      <w:pPr>
        <w:jc w:val="both"/>
        <w:rPr>
          <w:b/>
          <w:sz w:val="24"/>
          <w:szCs w:val="24"/>
          <w:lang w:val="bg-BG"/>
        </w:rPr>
      </w:pPr>
    </w:p>
    <w:p w:rsidR="00A74784" w:rsidRDefault="00A74784" w:rsidP="00A74784">
      <w:pPr>
        <w:ind w:right="-284" w:firstLine="567"/>
        <w:jc w:val="both"/>
        <w:rPr>
          <w:sz w:val="24"/>
          <w:szCs w:val="24"/>
          <w:lang w:val="ru-RU"/>
        </w:rPr>
      </w:pPr>
      <w:r>
        <w:rPr>
          <w:sz w:val="24"/>
          <w:szCs w:val="24"/>
          <w:lang w:val="bg-BG"/>
        </w:rPr>
        <w:t xml:space="preserve"> </w:t>
      </w:r>
      <w:r w:rsidRPr="00A74784">
        <w:rPr>
          <w:b/>
          <w:sz w:val="24"/>
          <w:szCs w:val="24"/>
          <w:lang w:val="bg-BG"/>
        </w:rPr>
        <w:t>Чл.2</w:t>
      </w:r>
      <w:r>
        <w:rPr>
          <w:b/>
          <w:sz w:val="24"/>
          <w:szCs w:val="24"/>
          <w:lang w:val="bg-BG"/>
        </w:rPr>
        <w:t>.</w:t>
      </w:r>
      <w:r w:rsidR="00A04129" w:rsidRPr="00A74784">
        <w:rPr>
          <w:b/>
          <w:sz w:val="24"/>
          <w:szCs w:val="24"/>
          <w:lang w:val="bg-BG"/>
        </w:rPr>
        <w:t xml:space="preserve"> </w:t>
      </w:r>
      <w:r w:rsidRPr="00A74784">
        <w:rPr>
          <w:b/>
          <w:sz w:val="24"/>
          <w:szCs w:val="24"/>
          <w:lang w:val="ru-RU"/>
        </w:rPr>
        <w:t>(1)</w:t>
      </w:r>
      <w:r w:rsidRPr="00161204">
        <w:rPr>
          <w:sz w:val="24"/>
          <w:szCs w:val="24"/>
          <w:lang w:val="ru-RU"/>
        </w:rPr>
        <w:t xml:space="preserve">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A74784" w:rsidRPr="00161204" w:rsidRDefault="00A74784" w:rsidP="00A74784">
      <w:pPr>
        <w:ind w:right="-284" w:firstLine="567"/>
        <w:jc w:val="both"/>
        <w:rPr>
          <w:sz w:val="24"/>
          <w:szCs w:val="24"/>
          <w:lang w:val="ru-RU"/>
        </w:rPr>
      </w:pPr>
    </w:p>
    <w:p w:rsidR="008056E2" w:rsidRPr="00576876" w:rsidRDefault="008056E2" w:rsidP="00A74784">
      <w:pPr>
        <w:jc w:val="both"/>
        <w:rPr>
          <w:sz w:val="24"/>
          <w:szCs w:val="24"/>
          <w:lang w:val="bg-BG"/>
        </w:rPr>
      </w:pPr>
      <w:r>
        <w:rPr>
          <w:b/>
          <w:sz w:val="24"/>
          <w:szCs w:val="24"/>
          <w:lang w:val="bg-BG"/>
        </w:rPr>
        <w:t xml:space="preserve">          </w:t>
      </w:r>
      <w:r w:rsidR="00A74784">
        <w:rPr>
          <w:b/>
          <w:sz w:val="24"/>
          <w:szCs w:val="24"/>
          <w:lang w:val="bg-BG"/>
        </w:rPr>
        <w:t>(2)</w:t>
      </w:r>
      <w:r>
        <w:rPr>
          <w:sz w:val="24"/>
          <w:szCs w:val="24"/>
          <w:lang w:val="bg-BG"/>
        </w:rPr>
        <w:t xml:space="preserve"> В срок до </w:t>
      </w:r>
      <w:r w:rsidR="0028261F">
        <w:rPr>
          <w:sz w:val="24"/>
          <w:szCs w:val="24"/>
          <w:lang w:val="bg-BG"/>
        </w:rPr>
        <w:t>3</w:t>
      </w:r>
      <w:r w:rsidRPr="00576876">
        <w:rPr>
          <w:sz w:val="24"/>
          <w:szCs w:val="24"/>
          <w:lang w:val="bg-BG"/>
        </w:rPr>
        <w:t xml:space="preserve"> (</w:t>
      </w:r>
      <w:r w:rsidR="0028261F">
        <w:rPr>
          <w:sz w:val="24"/>
          <w:szCs w:val="24"/>
          <w:lang w:val="bg-BG"/>
        </w:rPr>
        <w:t>три</w:t>
      </w:r>
      <w:r w:rsidRPr="00576876">
        <w:rPr>
          <w:sz w:val="24"/>
          <w:szCs w:val="24"/>
          <w:lang w:val="bg-BG"/>
        </w:rPr>
        <w:t xml:space="preserve">) дни от датата на сключване на Договора, но </w:t>
      </w:r>
      <w:r w:rsidRPr="00576876">
        <w:rPr>
          <w:sz w:val="24"/>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sz w:val="24"/>
          <w:szCs w:val="24"/>
          <w:lang w:val="bg-BG"/>
        </w:rPr>
        <w:t xml:space="preserve"> </w:t>
      </w:r>
      <w:r>
        <w:rPr>
          <w:sz w:val="24"/>
          <w:szCs w:val="24"/>
          <w:lang w:val="bg-BG"/>
        </w:rPr>
        <w:t>в</w:t>
      </w:r>
      <w:r w:rsidRPr="00576876">
        <w:rPr>
          <w:sz w:val="24"/>
          <w:szCs w:val="24"/>
          <w:lang w:val="bg-BG"/>
        </w:rPr>
        <w:t xml:space="preserve"> срок до </w:t>
      </w:r>
      <w:r w:rsidR="000107A6">
        <w:rPr>
          <w:sz w:val="24"/>
          <w:szCs w:val="24"/>
          <w:lang w:val="bg-BG"/>
        </w:rPr>
        <w:t xml:space="preserve">3 </w:t>
      </w:r>
      <w:r w:rsidRPr="00576876">
        <w:rPr>
          <w:sz w:val="24"/>
          <w:szCs w:val="24"/>
          <w:lang w:val="bg-BG"/>
        </w:rPr>
        <w:t>(</w:t>
      </w:r>
      <w:r w:rsidR="000107A6">
        <w:rPr>
          <w:i/>
          <w:sz w:val="24"/>
          <w:szCs w:val="24"/>
          <w:lang w:val="bg-BG"/>
        </w:rPr>
        <w:t>три</w:t>
      </w:r>
      <w:r w:rsidRPr="00576876">
        <w:rPr>
          <w:sz w:val="24"/>
          <w:szCs w:val="24"/>
          <w:lang w:val="bg-BG"/>
        </w:rPr>
        <w:t>) дни</w:t>
      </w:r>
      <w:r>
        <w:rPr>
          <w:sz w:val="24"/>
          <w:szCs w:val="24"/>
          <w:lang w:val="bg-BG"/>
        </w:rPr>
        <w:t xml:space="preserve"> от настъпване на съответното обстоятелство</w:t>
      </w:r>
      <w:r w:rsidRPr="00576876">
        <w:rPr>
          <w:sz w:val="24"/>
          <w:szCs w:val="24"/>
          <w:lang w:val="bg-BG" w:eastAsia="bg-BG"/>
        </w:rPr>
        <w:t>.</w:t>
      </w:r>
      <w:r w:rsidRPr="00576876">
        <w:rPr>
          <w:i/>
          <w:sz w:val="24"/>
          <w:szCs w:val="24"/>
          <w:lang w:val="bg-BG"/>
        </w:rPr>
        <w:t xml:space="preserve"> </w:t>
      </w:r>
    </w:p>
    <w:p w:rsidR="00A74784" w:rsidRPr="00161204" w:rsidRDefault="00A74784" w:rsidP="00A74784">
      <w:pPr>
        <w:ind w:right="-284" w:firstLine="567"/>
        <w:jc w:val="both"/>
        <w:rPr>
          <w:i/>
          <w:lang w:val="ru-RU"/>
        </w:rPr>
      </w:pPr>
      <w:r w:rsidRPr="00161204">
        <w:rPr>
          <w:i/>
          <w:lang w:val="ru-RU"/>
        </w:rPr>
        <w:t xml:space="preserve">Клаузата е приложима, само ако участието на подизпълнители е посочено в офертата </w:t>
      </w:r>
      <w:proofErr w:type="gramStart"/>
      <w:r w:rsidRPr="00161204">
        <w:rPr>
          <w:i/>
          <w:lang w:val="ru-RU"/>
        </w:rPr>
        <w:t>на  ИЗПЪЛНИТЕЛЯ</w:t>
      </w:r>
      <w:proofErr w:type="gramEnd"/>
      <w:r w:rsidRPr="00161204">
        <w:t xml:space="preserve"> </w:t>
      </w:r>
      <w:r w:rsidRPr="00161204">
        <w:rPr>
          <w:i/>
          <w:lang w:val="ru-RU"/>
        </w:rPr>
        <w:t xml:space="preserve">   </w:t>
      </w:r>
    </w:p>
    <w:p w:rsidR="00A04129" w:rsidRPr="00BC065A" w:rsidRDefault="00A04129" w:rsidP="00A04129">
      <w:pPr>
        <w:pStyle w:val="BodyTextFirstIndent"/>
        <w:tabs>
          <w:tab w:val="left" w:pos="720"/>
          <w:tab w:val="left" w:pos="810"/>
          <w:tab w:val="left" w:pos="900"/>
        </w:tabs>
        <w:spacing w:after="0"/>
        <w:ind w:firstLine="570"/>
        <w:jc w:val="both"/>
        <w:rPr>
          <w:sz w:val="24"/>
          <w:szCs w:val="24"/>
          <w:lang w:val="bg-BG" w:eastAsia="bg-BG"/>
        </w:rPr>
      </w:pPr>
    </w:p>
    <w:p w:rsidR="00A04129" w:rsidRDefault="00A04129" w:rsidP="00A04129">
      <w:pPr>
        <w:jc w:val="center"/>
        <w:rPr>
          <w:b/>
          <w:bCs/>
          <w:color w:val="000000"/>
          <w:sz w:val="24"/>
          <w:szCs w:val="26"/>
          <w:lang w:val="bg-BG"/>
        </w:rPr>
      </w:pPr>
      <w:r w:rsidRPr="00BC065A">
        <w:rPr>
          <w:rStyle w:val="26"/>
          <w:sz w:val="24"/>
          <w:szCs w:val="24"/>
          <w:lang w:eastAsia="bg-BG"/>
        </w:rPr>
        <w:t>П.</w:t>
      </w:r>
      <w:r w:rsidRPr="00BC065A">
        <w:rPr>
          <w:rStyle w:val="26"/>
          <w:sz w:val="24"/>
          <w:szCs w:val="24"/>
          <w:lang w:val="bg-BG" w:eastAsia="bg-BG"/>
        </w:rPr>
        <w:t xml:space="preserve"> </w:t>
      </w:r>
      <w:r w:rsidRPr="00BC065A">
        <w:rPr>
          <w:rStyle w:val="26"/>
          <w:sz w:val="24"/>
          <w:szCs w:val="24"/>
          <w:lang w:eastAsia="bg-BG"/>
        </w:rPr>
        <w:t>СРОК</w:t>
      </w:r>
      <w:r w:rsidRPr="00BC065A">
        <w:rPr>
          <w:rStyle w:val="26"/>
          <w:sz w:val="24"/>
          <w:szCs w:val="24"/>
          <w:lang w:val="bg-BG" w:eastAsia="bg-BG"/>
        </w:rPr>
        <w:t xml:space="preserve"> НА ДОГОВОРА</w:t>
      </w:r>
      <w:r w:rsidR="008056E2">
        <w:rPr>
          <w:rStyle w:val="26"/>
          <w:sz w:val="24"/>
          <w:szCs w:val="24"/>
          <w:lang w:val="bg-BG" w:eastAsia="bg-BG"/>
        </w:rPr>
        <w:t>.</w:t>
      </w:r>
      <w:r w:rsidR="008056E2" w:rsidRPr="008056E2">
        <w:rPr>
          <w:b/>
          <w:bCs/>
          <w:color w:val="000000"/>
          <w:sz w:val="24"/>
          <w:szCs w:val="26"/>
          <w:lang w:val="bg-BG"/>
        </w:rPr>
        <w:t xml:space="preserve"> </w:t>
      </w:r>
      <w:r w:rsidR="008056E2" w:rsidRPr="00576876">
        <w:rPr>
          <w:b/>
          <w:bCs/>
          <w:color w:val="000000"/>
          <w:sz w:val="24"/>
          <w:szCs w:val="26"/>
          <w:lang w:val="bg-BG"/>
        </w:rPr>
        <w:t>СРОК И МЯСТО НА ИЗПЪЛНЕНИЕ</w:t>
      </w:r>
    </w:p>
    <w:p w:rsidR="004C710A" w:rsidRPr="00BC065A" w:rsidRDefault="004C710A" w:rsidP="00A04129">
      <w:pPr>
        <w:jc w:val="center"/>
        <w:rPr>
          <w:b/>
          <w:bCs/>
          <w:spacing w:val="4"/>
          <w:sz w:val="24"/>
          <w:szCs w:val="24"/>
          <w:shd w:val="clear" w:color="auto" w:fill="FFFFFF"/>
          <w:lang w:val="bg-BG" w:eastAsia="bg-BG"/>
        </w:rPr>
      </w:pPr>
    </w:p>
    <w:p w:rsidR="004C710A" w:rsidRDefault="00A04129" w:rsidP="00A04129">
      <w:pPr>
        <w:jc w:val="both"/>
        <w:rPr>
          <w:sz w:val="24"/>
          <w:szCs w:val="24"/>
          <w:lang w:val="ru-RU"/>
        </w:rPr>
      </w:pPr>
      <w:r>
        <w:rPr>
          <w:b/>
          <w:sz w:val="24"/>
          <w:szCs w:val="24"/>
          <w:lang w:val="bg-BG" w:eastAsia="bg-BG"/>
        </w:rPr>
        <w:t xml:space="preserve">         </w:t>
      </w:r>
      <w:r w:rsidRPr="00BC065A">
        <w:rPr>
          <w:b/>
          <w:sz w:val="24"/>
          <w:szCs w:val="24"/>
          <w:lang w:val="bg-BG" w:eastAsia="bg-BG"/>
        </w:rPr>
        <w:t>Чл.</w:t>
      </w:r>
      <w:r w:rsidR="00F4621F">
        <w:rPr>
          <w:b/>
          <w:sz w:val="24"/>
          <w:szCs w:val="24"/>
          <w:lang w:val="bg-BG" w:eastAsia="bg-BG"/>
        </w:rPr>
        <w:t>3</w:t>
      </w:r>
      <w:r w:rsidRPr="00BC065A">
        <w:rPr>
          <w:b/>
          <w:sz w:val="24"/>
          <w:szCs w:val="24"/>
          <w:lang w:val="bg-BG" w:eastAsia="bg-BG"/>
        </w:rPr>
        <w:t>.</w:t>
      </w:r>
      <w:r w:rsidRPr="00BC065A">
        <w:rPr>
          <w:sz w:val="24"/>
          <w:szCs w:val="24"/>
          <w:lang w:val="bg-BG" w:eastAsia="bg-BG"/>
        </w:rPr>
        <w:t xml:space="preserve"> </w:t>
      </w:r>
      <w:r w:rsidRPr="00BC065A">
        <w:rPr>
          <w:sz w:val="24"/>
          <w:szCs w:val="24"/>
          <w:lang w:eastAsia="bg-BG"/>
        </w:rPr>
        <w:t xml:space="preserve">Срокът </w:t>
      </w:r>
      <w:r w:rsidRPr="00BC065A">
        <w:rPr>
          <w:sz w:val="24"/>
          <w:szCs w:val="24"/>
          <w:lang w:val="bg-BG" w:eastAsia="bg-BG"/>
        </w:rPr>
        <w:t xml:space="preserve">на действие на договора е </w:t>
      </w:r>
      <w:r w:rsidR="00500B21">
        <w:rPr>
          <w:b/>
          <w:sz w:val="24"/>
          <w:szCs w:val="24"/>
          <w:lang w:val="bg-BG" w:eastAsia="bg-BG"/>
        </w:rPr>
        <w:t>20</w:t>
      </w:r>
      <w:r w:rsidRPr="00BC065A">
        <w:rPr>
          <w:b/>
          <w:sz w:val="24"/>
          <w:szCs w:val="24"/>
          <w:lang w:val="bg-BG" w:eastAsia="bg-BG"/>
        </w:rPr>
        <w:t xml:space="preserve"> /</w:t>
      </w:r>
      <w:r w:rsidR="00500B21">
        <w:rPr>
          <w:b/>
          <w:sz w:val="24"/>
          <w:szCs w:val="24"/>
          <w:lang w:val="bg-BG" w:eastAsia="bg-BG"/>
        </w:rPr>
        <w:t>двадесет</w:t>
      </w:r>
      <w:r w:rsidRPr="00BC065A">
        <w:rPr>
          <w:b/>
          <w:sz w:val="24"/>
          <w:szCs w:val="24"/>
          <w:lang w:val="bg-BG" w:eastAsia="bg-BG"/>
        </w:rPr>
        <w:t xml:space="preserve">/ </w:t>
      </w:r>
      <w:r w:rsidR="00500B21">
        <w:rPr>
          <w:b/>
          <w:sz w:val="24"/>
          <w:szCs w:val="24"/>
          <w:lang w:val="bg-BG" w:eastAsia="bg-BG"/>
        </w:rPr>
        <w:t>календарни дни</w:t>
      </w:r>
      <w:r w:rsidRPr="00BC065A">
        <w:rPr>
          <w:sz w:val="24"/>
          <w:szCs w:val="24"/>
          <w:lang w:val="bg-BG" w:eastAsia="bg-BG"/>
        </w:rPr>
        <w:t xml:space="preserve">, </w:t>
      </w:r>
      <w:r w:rsidR="00500B21">
        <w:rPr>
          <w:sz w:val="24"/>
          <w:szCs w:val="24"/>
          <w:lang w:val="bg-BG" w:eastAsia="bg-BG"/>
        </w:rPr>
        <w:t xml:space="preserve">считано от </w:t>
      </w:r>
      <w:r w:rsidR="00500B21" w:rsidRPr="00DB125B">
        <w:rPr>
          <w:sz w:val="24"/>
          <w:szCs w:val="24"/>
          <w:lang w:val="ru-RU"/>
        </w:rPr>
        <w:t>датата на подписване на протокола за предаване обекта за работа</w:t>
      </w:r>
      <w:r w:rsidRPr="00542475">
        <w:rPr>
          <w:sz w:val="24"/>
          <w:szCs w:val="24"/>
          <w:lang w:val="ru-RU"/>
        </w:rPr>
        <w:t>.</w:t>
      </w:r>
      <w:r w:rsidRPr="006968E9">
        <w:rPr>
          <w:sz w:val="24"/>
          <w:szCs w:val="24"/>
          <w:lang w:val="ru-RU"/>
        </w:rPr>
        <w:t xml:space="preserve"> </w:t>
      </w:r>
    </w:p>
    <w:p w:rsidR="009B5906" w:rsidRPr="009B5906" w:rsidRDefault="009B5906" w:rsidP="008056E2">
      <w:pPr>
        <w:jc w:val="both"/>
        <w:rPr>
          <w:sz w:val="24"/>
          <w:szCs w:val="24"/>
          <w:lang w:val="bg-BG"/>
        </w:rPr>
      </w:pPr>
    </w:p>
    <w:p w:rsidR="00AB5ED1" w:rsidRPr="00D94F44" w:rsidRDefault="00146E80" w:rsidP="009B5906">
      <w:pPr>
        <w:autoSpaceDE w:val="0"/>
        <w:autoSpaceDN w:val="0"/>
        <w:adjustRightInd w:val="0"/>
        <w:jc w:val="both"/>
        <w:rPr>
          <w:color w:val="FF0000"/>
          <w:sz w:val="24"/>
          <w:szCs w:val="24"/>
          <w:lang w:val="bg-BG" w:eastAsia="bg-BG"/>
        </w:rPr>
      </w:pPr>
      <w:r>
        <w:rPr>
          <w:b/>
          <w:sz w:val="24"/>
          <w:szCs w:val="24"/>
          <w:lang w:val="bg-BG"/>
        </w:rPr>
        <w:t xml:space="preserve">       </w:t>
      </w:r>
      <w:r w:rsidR="004C710A">
        <w:rPr>
          <w:b/>
          <w:sz w:val="24"/>
          <w:szCs w:val="24"/>
          <w:lang w:val="bg-BG"/>
        </w:rPr>
        <w:t xml:space="preserve">  </w:t>
      </w:r>
      <w:r>
        <w:rPr>
          <w:b/>
          <w:sz w:val="24"/>
          <w:szCs w:val="24"/>
          <w:lang w:val="bg-BG"/>
        </w:rPr>
        <w:t xml:space="preserve"> </w:t>
      </w:r>
      <w:r w:rsidR="004C710A">
        <w:rPr>
          <w:b/>
          <w:sz w:val="24"/>
          <w:szCs w:val="24"/>
          <w:lang w:val="bg-BG"/>
        </w:rPr>
        <w:t>Чл.</w:t>
      </w:r>
      <w:r w:rsidR="00F4621F">
        <w:rPr>
          <w:b/>
          <w:sz w:val="24"/>
          <w:szCs w:val="24"/>
          <w:lang w:val="bg-BG"/>
        </w:rPr>
        <w:t>4</w:t>
      </w:r>
      <w:r w:rsidR="008056E2" w:rsidRPr="00D35B84">
        <w:rPr>
          <w:b/>
          <w:sz w:val="24"/>
          <w:szCs w:val="24"/>
          <w:lang w:val="bg-BG"/>
        </w:rPr>
        <w:t>.</w:t>
      </w:r>
      <w:r w:rsidR="008056E2" w:rsidRPr="00D35B84">
        <w:rPr>
          <w:sz w:val="24"/>
          <w:szCs w:val="24"/>
          <w:lang w:val="bg-BG"/>
        </w:rPr>
        <w:t xml:space="preserve"> Мястото на изпълнение на Договора е </w:t>
      </w:r>
      <w:r w:rsidR="008056E2">
        <w:rPr>
          <w:sz w:val="24"/>
          <w:szCs w:val="24"/>
          <w:lang w:val="bg-BG"/>
        </w:rPr>
        <w:t xml:space="preserve">в сградата на </w:t>
      </w:r>
      <w:r w:rsidR="004C710A">
        <w:rPr>
          <w:sz w:val="24"/>
          <w:szCs w:val="24"/>
          <w:lang w:val="bg-BG"/>
        </w:rPr>
        <w:t>ВЪЗЛОЖИТЕЛЯ</w:t>
      </w:r>
      <w:r w:rsidR="008056E2">
        <w:rPr>
          <w:sz w:val="24"/>
          <w:szCs w:val="24"/>
          <w:lang w:val="bg-BG"/>
        </w:rPr>
        <w:t>, находяща се</w:t>
      </w:r>
      <w:r w:rsidR="00172FD3" w:rsidRPr="00172FD3">
        <w:rPr>
          <w:sz w:val="24"/>
          <w:szCs w:val="24"/>
          <w:lang w:val="bg-BG"/>
        </w:rPr>
        <w:t xml:space="preserve"> </w:t>
      </w:r>
      <w:r w:rsidR="00172FD3">
        <w:rPr>
          <w:sz w:val="24"/>
          <w:szCs w:val="24"/>
          <w:lang w:val="bg-BG"/>
        </w:rPr>
        <w:t>в гр.Ямбол,</w:t>
      </w:r>
      <w:r w:rsidR="008056E2">
        <w:rPr>
          <w:sz w:val="24"/>
          <w:szCs w:val="24"/>
          <w:lang w:val="bg-BG"/>
        </w:rPr>
        <w:t xml:space="preserve"> ул.”Д</w:t>
      </w:r>
      <w:r>
        <w:rPr>
          <w:sz w:val="24"/>
          <w:szCs w:val="24"/>
          <w:lang w:val="bg-BG"/>
        </w:rPr>
        <w:t xml:space="preserve">-р </w:t>
      </w:r>
      <w:r w:rsidR="008056E2">
        <w:rPr>
          <w:sz w:val="24"/>
          <w:szCs w:val="24"/>
          <w:lang w:val="bg-BG"/>
        </w:rPr>
        <w:t>Петър Брънеков”№1.</w:t>
      </w:r>
      <w:r w:rsidR="00AB5ED1" w:rsidRPr="00AB5ED1">
        <w:rPr>
          <w:sz w:val="24"/>
          <w:szCs w:val="24"/>
          <w:lang w:val="bg-BG"/>
        </w:rPr>
        <w:t xml:space="preserve"> </w:t>
      </w:r>
    </w:p>
    <w:p w:rsidR="008056E2" w:rsidRPr="00D35B84" w:rsidRDefault="008056E2" w:rsidP="008056E2">
      <w:pPr>
        <w:jc w:val="both"/>
        <w:rPr>
          <w:sz w:val="24"/>
          <w:szCs w:val="24"/>
          <w:lang w:val="bg-BG"/>
        </w:rPr>
      </w:pPr>
    </w:p>
    <w:p w:rsidR="00A04129" w:rsidRDefault="00A04129" w:rsidP="00A04129">
      <w:pPr>
        <w:pStyle w:val="311"/>
        <w:shd w:val="clear" w:color="auto" w:fill="auto"/>
        <w:spacing w:after="0" w:line="240" w:lineRule="auto"/>
        <w:jc w:val="center"/>
        <w:rPr>
          <w:sz w:val="24"/>
          <w:szCs w:val="24"/>
          <w:lang w:val="bg-BG" w:eastAsia="bg-BG"/>
        </w:rPr>
      </w:pPr>
      <w:r w:rsidRPr="00BC065A">
        <w:rPr>
          <w:sz w:val="24"/>
          <w:szCs w:val="24"/>
          <w:lang w:eastAsia="bg-BG"/>
        </w:rPr>
        <w:t>III. ЦЕНИ И УСЛОВИЯ НА ПЛАЩАНЕ</w:t>
      </w:r>
    </w:p>
    <w:p w:rsidR="009B5906" w:rsidRPr="009B5906" w:rsidRDefault="009B5906" w:rsidP="00A04129">
      <w:pPr>
        <w:pStyle w:val="311"/>
        <w:shd w:val="clear" w:color="auto" w:fill="auto"/>
        <w:spacing w:after="0" w:line="240" w:lineRule="auto"/>
        <w:jc w:val="center"/>
        <w:rPr>
          <w:sz w:val="24"/>
          <w:szCs w:val="24"/>
          <w:lang w:val="bg-BG" w:eastAsia="bg-BG"/>
        </w:rPr>
      </w:pPr>
    </w:p>
    <w:p w:rsidR="008D6C11" w:rsidRDefault="00A04129" w:rsidP="008D6C11">
      <w:pPr>
        <w:widowControl w:val="0"/>
        <w:ind w:right="-284" w:firstLine="284"/>
        <w:jc w:val="both"/>
        <w:rPr>
          <w:sz w:val="24"/>
          <w:szCs w:val="24"/>
          <w:lang w:val="bg-BG"/>
        </w:rPr>
      </w:pPr>
      <w:r w:rsidRPr="00BC065A">
        <w:rPr>
          <w:sz w:val="24"/>
          <w:szCs w:val="24"/>
          <w:lang w:val="bg-BG" w:eastAsia="bg-BG"/>
        </w:rPr>
        <w:t xml:space="preserve">     </w:t>
      </w:r>
      <w:r w:rsidRPr="00FC6C70">
        <w:rPr>
          <w:b/>
          <w:sz w:val="24"/>
          <w:szCs w:val="24"/>
          <w:lang w:val="bg-BG" w:eastAsia="bg-BG"/>
        </w:rPr>
        <w:t>Чл.</w:t>
      </w:r>
      <w:r w:rsidR="00BE650F">
        <w:rPr>
          <w:b/>
          <w:sz w:val="24"/>
          <w:szCs w:val="24"/>
          <w:lang w:val="bg-BG" w:eastAsia="bg-BG"/>
        </w:rPr>
        <w:t>5</w:t>
      </w:r>
      <w:r w:rsidRPr="00FC6C70">
        <w:rPr>
          <w:b/>
          <w:sz w:val="24"/>
          <w:szCs w:val="24"/>
          <w:lang w:val="bg-BG" w:eastAsia="bg-BG"/>
        </w:rPr>
        <w:t>.</w:t>
      </w:r>
      <w:r w:rsidRPr="00FC6C70">
        <w:rPr>
          <w:sz w:val="24"/>
          <w:szCs w:val="24"/>
          <w:lang w:val="bg-BG" w:eastAsia="bg-BG"/>
        </w:rPr>
        <w:t xml:space="preserve"> </w:t>
      </w:r>
      <w:r w:rsidR="008D6C11" w:rsidRPr="00BE650F">
        <w:rPr>
          <w:b/>
          <w:sz w:val="24"/>
          <w:szCs w:val="24"/>
          <w:lang w:val="bg-BG"/>
        </w:rPr>
        <w:t>(1)</w:t>
      </w:r>
      <w:r w:rsidR="008D6C11" w:rsidRPr="00FC6C70">
        <w:rPr>
          <w:sz w:val="24"/>
          <w:szCs w:val="24"/>
          <w:lang w:val="bg-BG"/>
        </w:rPr>
        <w:t xml:space="preserve"> За предоставянето на Услугите, ВЪЗЛОЖИТЕЛЯТ се задължава да плати на ИЗПЪЛНИТЕЛЯ обща цена</w:t>
      </w:r>
      <w:r w:rsidR="00C24FA7">
        <w:rPr>
          <w:sz w:val="24"/>
          <w:szCs w:val="24"/>
          <w:lang w:val="bg-BG"/>
        </w:rPr>
        <w:t xml:space="preserve"> </w:t>
      </w:r>
      <w:r w:rsidR="00C24FA7" w:rsidRPr="00657216">
        <w:rPr>
          <w:sz w:val="24"/>
          <w:szCs w:val="24"/>
          <w:lang w:val="bg-BG"/>
        </w:rPr>
        <w:t>.......................</w:t>
      </w:r>
      <w:r w:rsidR="00CD3E0B" w:rsidRPr="00657216">
        <w:rPr>
          <w:sz w:val="24"/>
          <w:szCs w:val="24"/>
          <w:lang w:val="bg-BG"/>
        </w:rPr>
        <w:t>(</w:t>
      </w:r>
      <w:r w:rsidR="00CD3E0B">
        <w:rPr>
          <w:sz w:val="24"/>
          <w:szCs w:val="24"/>
          <w:lang w:val="bg-BG"/>
        </w:rPr>
        <w:t>словом)</w:t>
      </w:r>
      <w:r w:rsidR="008D6C11" w:rsidRPr="00FC6C70">
        <w:rPr>
          <w:sz w:val="24"/>
          <w:szCs w:val="24"/>
          <w:lang w:val="bg-BG"/>
        </w:rPr>
        <w:t xml:space="preserve"> с ДДС, съгласно представено от</w:t>
      </w:r>
      <w:r w:rsidR="008D6C11" w:rsidRPr="000860B7">
        <w:rPr>
          <w:sz w:val="24"/>
          <w:szCs w:val="24"/>
          <w:lang w:val="bg-BG"/>
        </w:rPr>
        <w:t xml:space="preserve"> ИЗПЪЛНИТЕЛЯ ценово предложение - неразделна част от настоящия договор (наричана по-нататък „Цената“ или „</w:t>
      </w:r>
      <w:r w:rsidR="008D6C11">
        <w:rPr>
          <w:sz w:val="24"/>
          <w:szCs w:val="24"/>
          <w:lang w:val="bg-BG"/>
        </w:rPr>
        <w:t>С</w:t>
      </w:r>
      <w:r w:rsidR="008D6C11" w:rsidRPr="000860B7">
        <w:rPr>
          <w:sz w:val="24"/>
          <w:szCs w:val="24"/>
          <w:lang w:val="bg-BG"/>
        </w:rPr>
        <w:t>тойността на Договора“).</w:t>
      </w:r>
    </w:p>
    <w:p w:rsidR="00BE650F" w:rsidRPr="000860B7" w:rsidRDefault="00BE650F" w:rsidP="008D6C11">
      <w:pPr>
        <w:widowControl w:val="0"/>
        <w:ind w:right="-284" w:firstLine="284"/>
        <w:jc w:val="both"/>
        <w:rPr>
          <w:sz w:val="24"/>
          <w:szCs w:val="24"/>
          <w:lang w:val="bg-BG"/>
        </w:rPr>
      </w:pPr>
    </w:p>
    <w:p w:rsidR="008D6C11" w:rsidRDefault="008D6C11" w:rsidP="008D6C11">
      <w:pPr>
        <w:widowControl w:val="0"/>
        <w:ind w:right="-284" w:firstLine="567"/>
        <w:jc w:val="both"/>
        <w:rPr>
          <w:sz w:val="24"/>
          <w:szCs w:val="24"/>
          <w:lang w:val="bg-BG"/>
        </w:rPr>
      </w:pPr>
      <w:r w:rsidRPr="00BE650F">
        <w:rPr>
          <w:b/>
          <w:sz w:val="24"/>
          <w:szCs w:val="24"/>
          <w:lang w:val="bg-BG"/>
        </w:rPr>
        <w:t>(2)</w:t>
      </w:r>
      <w:r w:rsidRPr="004333A7">
        <w:rPr>
          <w:sz w:val="24"/>
          <w:szCs w:val="24"/>
          <w:lang w:val="bg-BG"/>
        </w:rPr>
        <w:t xml:space="preserve"> Видовете строително - </w:t>
      </w:r>
      <w:r w:rsidR="005D2DB8">
        <w:rPr>
          <w:sz w:val="24"/>
          <w:lang w:val="bg-BG"/>
        </w:rPr>
        <w:t>монтажни</w:t>
      </w:r>
      <w:r w:rsidRPr="004333A7">
        <w:rPr>
          <w:sz w:val="24"/>
          <w:szCs w:val="24"/>
          <w:lang w:val="bg-BG"/>
        </w:rPr>
        <w:t xml:space="preserve"> работи се заплащат от ВЪЗЛОЖИТЕЛЯ по единични цени, посочени в ценовата оферта на ИЗПЪЛНИТЕЛЯ.</w:t>
      </w:r>
    </w:p>
    <w:p w:rsidR="00BE650F" w:rsidRPr="004333A7" w:rsidRDefault="00BE650F" w:rsidP="008D6C11">
      <w:pPr>
        <w:widowControl w:val="0"/>
        <w:ind w:right="-284" w:firstLine="567"/>
        <w:jc w:val="both"/>
        <w:rPr>
          <w:sz w:val="24"/>
          <w:szCs w:val="24"/>
          <w:lang w:val="bg-BG"/>
        </w:rPr>
      </w:pPr>
    </w:p>
    <w:p w:rsidR="008D6C11" w:rsidRDefault="008D6C11" w:rsidP="008D6C11">
      <w:pPr>
        <w:widowControl w:val="0"/>
        <w:ind w:right="-284" w:firstLine="567"/>
        <w:jc w:val="both"/>
        <w:rPr>
          <w:sz w:val="24"/>
          <w:szCs w:val="24"/>
          <w:lang w:val="bg-BG"/>
        </w:rPr>
      </w:pPr>
      <w:r w:rsidRPr="00BE650F">
        <w:rPr>
          <w:b/>
          <w:sz w:val="24"/>
          <w:szCs w:val="24"/>
          <w:lang w:val="bg-BG"/>
        </w:rPr>
        <w:t>(3)</w:t>
      </w:r>
      <w:r>
        <w:rPr>
          <w:sz w:val="24"/>
          <w:szCs w:val="24"/>
          <w:lang w:val="bg-BG"/>
        </w:rPr>
        <w:t xml:space="preserve"> </w:t>
      </w:r>
      <w:r w:rsidRPr="004333A7">
        <w:rPr>
          <w:sz w:val="24"/>
          <w:szCs w:val="24"/>
          <w:lang w:val="bg-BG"/>
        </w:rPr>
        <w:t>ВЪЗЛОЖИТЕЛЯТ ще заплаща само действително извършените С</w:t>
      </w:r>
      <w:r w:rsidR="0001139D">
        <w:rPr>
          <w:sz w:val="24"/>
          <w:szCs w:val="24"/>
          <w:lang w:val="bg-BG"/>
        </w:rPr>
        <w:t>М</w:t>
      </w:r>
      <w:r w:rsidRPr="004333A7">
        <w:rPr>
          <w:sz w:val="24"/>
          <w:szCs w:val="24"/>
          <w:lang w:val="bg-BG"/>
        </w:rPr>
        <w:t>Р, посочени в двустранно подписан протокол за приемане на строително-</w:t>
      </w:r>
      <w:r w:rsidR="005D2DB8" w:rsidRPr="005D2DB8">
        <w:rPr>
          <w:sz w:val="24"/>
          <w:lang w:val="bg-BG"/>
        </w:rPr>
        <w:t xml:space="preserve"> </w:t>
      </w:r>
      <w:r w:rsidR="005D2DB8">
        <w:rPr>
          <w:sz w:val="24"/>
          <w:lang w:val="bg-BG"/>
        </w:rPr>
        <w:t>монтажни</w:t>
      </w:r>
      <w:r w:rsidRPr="004333A7">
        <w:rPr>
          <w:sz w:val="24"/>
          <w:szCs w:val="24"/>
          <w:lang w:val="bg-BG"/>
        </w:rPr>
        <w:t xml:space="preserve"> работи.</w:t>
      </w:r>
    </w:p>
    <w:p w:rsidR="00BE650F" w:rsidRPr="004333A7" w:rsidRDefault="00BE650F" w:rsidP="008D6C11">
      <w:pPr>
        <w:widowControl w:val="0"/>
        <w:ind w:right="-284" w:firstLine="567"/>
        <w:jc w:val="both"/>
        <w:rPr>
          <w:sz w:val="24"/>
          <w:szCs w:val="24"/>
          <w:lang w:val="bg-BG"/>
        </w:rPr>
      </w:pPr>
    </w:p>
    <w:p w:rsidR="008D6C11" w:rsidRDefault="008D6C11" w:rsidP="008D6C11">
      <w:pPr>
        <w:widowControl w:val="0"/>
        <w:ind w:right="-284" w:firstLine="567"/>
        <w:jc w:val="both"/>
        <w:rPr>
          <w:sz w:val="24"/>
          <w:szCs w:val="24"/>
          <w:lang w:val="bg-BG"/>
        </w:rPr>
      </w:pPr>
      <w:r w:rsidRPr="00BE650F">
        <w:rPr>
          <w:b/>
          <w:sz w:val="24"/>
          <w:szCs w:val="24"/>
          <w:lang w:val="bg-BG"/>
        </w:rPr>
        <w:t>(4)</w:t>
      </w:r>
      <w:r>
        <w:rPr>
          <w:sz w:val="24"/>
          <w:szCs w:val="24"/>
          <w:lang w:val="bg-BG"/>
        </w:rPr>
        <w:t xml:space="preserve"> </w:t>
      </w:r>
      <w:r w:rsidRPr="004333A7">
        <w:rPr>
          <w:sz w:val="24"/>
          <w:szCs w:val="24"/>
          <w:lang w:val="bg-BG"/>
        </w:rPr>
        <w:t>В цената по ал. 1 се включват всички разходи на ИЗПЪЛНИТЕЛЯ за изпълнението на поръчката</w:t>
      </w:r>
      <w:r>
        <w:rPr>
          <w:sz w:val="24"/>
          <w:szCs w:val="24"/>
          <w:lang w:val="bg-BG"/>
        </w:rPr>
        <w:t xml:space="preserve">, </w:t>
      </w:r>
      <w:r w:rsidRPr="004333A7">
        <w:rPr>
          <w:sz w:val="24"/>
          <w:szCs w:val="24"/>
          <w:lang w:val="bg-BG"/>
        </w:rPr>
        <w:t xml:space="preserve">като </w:t>
      </w:r>
      <w:r w:rsidRPr="004333A7">
        <w:rPr>
          <w:bCs/>
          <w:sz w:val="24"/>
          <w:szCs w:val="24"/>
          <w:lang w:val="bg-BG"/>
        </w:rPr>
        <w:t>ВЪЗЛОЖИТЕЛЯТ не дължи заплащане на каквито и да е други разноски, направени от ИЗПЪЛНИТЕЛЯ</w:t>
      </w:r>
      <w:r w:rsidRPr="004333A7">
        <w:rPr>
          <w:sz w:val="24"/>
          <w:szCs w:val="24"/>
          <w:lang w:val="bg-BG"/>
        </w:rPr>
        <w:t>.</w:t>
      </w:r>
    </w:p>
    <w:p w:rsidR="00BE650F" w:rsidRPr="004333A7" w:rsidRDefault="00BE650F" w:rsidP="008D6C11">
      <w:pPr>
        <w:widowControl w:val="0"/>
        <w:ind w:right="-284" w:firstLine="567"/>
        <w:jc w:val="both"/>
        <w:rPr>
          <w:sz w:val="24"/>
          <w:szCs w:val="24"/>
          <w:lang w:val="bg-BG"/>
        </w:rPr>
      </w:pPr>
    </w:p>
    <w:p w:rsidR="008D6C11" w:rsidRDefault="008D6C11" w:rsidP="008D6C11">
      <w:pPr>
        <w:widowControl w:val="0"/>
        <w:ind w:right="-284" w:firstLine="567"/>
        <w:jc w:val="both"/>
        <w:rPr>
          <w:sz w:val="24"/>
          <w:szCs w:val="24"/>
          <w:lang w:val="bg-BG"/>
        </w:rPr>
      </w:pPr>
      <w:r w:rsidRPr="00BE650F">
        <w:rPr>
          <w:b/>
          <w:sz w:val="24"/>
          <w:szCs w:val="24"/>
          <w:lang w:val="bg-BG"/>
        </w:rPr>
        <w:t>(5)</w:t>
      </w:r>
      <w:r w:rsidRPr="004333A7">
        <w:rPr>
          <w:sz w:val="24"/>
          <w:szCs w:val="24"/>
          <w:lang w:val="bg-BG"/>
        </w:rPr>
        <w:t xml:space="preserve"> Цената по ал. 1 </w:t>
      </w:r>
      <w:r w:rsidRPr="002A344A">
        <w:rPr>
          <w:sz w:val="24"/>
          <w:szCs w:val="24"/>
          <w:lang w:val="bg-BG"/>
        </w:rPr>
        <w:t xml:space="preserve">е фиксирана </w:t>
      </w:r>
      <w:r>
        <w:rPr>
          <w:sz w:val="24"/>
          <w:szCs w:val="24"/>
          <w:lang w:val="bg-BG"/>
        </w:rPr>
        <w:t xml:space="preserve">и </w:t>
      </w:r>
      <w:r w:rsidRPr="004333A7">
        <w:rPr>
          <w:sz w:val="24"/>
          <w:szCs w:val="24"/>
          <w:lang w:val="bg-BG"/>
        </w:rPr>
        <w:t xml:space="preserve">не подлежи на </w:t>
      </w:r>
      <w:r>
        <w:rPr>
          <w:sz w:val="24"/>
          <w:szCs w:val="24"/>
          <w:lang w:val="bg-BG"/>
        </w:rPr>
        <w:t>промяна</w:t>
      </w:r>
      <w:r w:rsidRPr="004333A7">
        <w:rPr>
          <w:sz w:val="24"/>
          <w:szCs w:val="24"/>
          <w:lang w:val="bg-BG"/>
        </w:rPr>
        <w:t xml:space="preserve"> за </w:t>
      </w:r>
      <w:r w:rsidRPr="009C4D7F">
        <w:rPr>
          <w:sz w:val="24"/>
          <w:szCs w:val="24"/>
          <w:lang w:val="bg-BG"/>
        </w:rPr>
        <w:t>времето на изпълнение на Договора</w:t>
      </w:r>
      <w:r w:rsidRPr="004333A7">
        <w:rPr>
          <w:sz w:val="24"/>
          <w:szCs w:val="24"/>
          <w:lang w:val="bg-BG"/>
        </w:rPr>
        <w:t>.</w:t>
      </w:r>
    </w:p>
    <w:p w:rsidR="00BE650F" w:rsidRDefault="00BE650F" w:rsidP="008D6C11">
      <w:pPr>
        <w:widowControl w:val="0"/>
        <w:ind w:right="-284" w:firstLine="567"/>
        <w:jc w:val="both"/>
        <w:rPr>
          <w:sz w:val="24"/>
          <w:szCs w:val="24"/>
        </w:rPr>
      </w:pPr>
    </w:p>
    <w:p w:rsidR="00A04129" w:rsidRDefault="00A04129" w:rsidP="008C2116">
      <w:pPr>
        <w:pStyle w:val="1"/>
        <w:shd w:val="clear" w:color="auto" w:fill="auto"/>
        <w:tabs>
          <w:tab w:val="left" w:leader="dot" w:pos="9639"/>
        </w:tabs>
        <w:spacing w:line="240" w:lineRule="auto"/>
        <w:ind w:firstLine="0"/>
        <w:rPr>
          <w:sz w:val="24"/>
          <w:szCs w:val="24"/>
          <w:lang w:val="bg-BG" w:eastAsia="bg-BG"/>
        </w:rPr>
      </w:pPr>
      <w:r w:rsidRPr="00BC065A">
        <w:rPr>
          <w:sz w:val="24"/>
          <w:szCs w:val="24"/>
          <w:lang w:val="bg-BG" w:eastAsia="bg-BG"/>
        </w:rPr>
        <w:t xml:space="preserve">         </w:t>
      </w:r>
      <w:r w:rsidR="00D60D51">
        <w:rPr>
          <w:sz w:val="24"/>
          <w:szCs w:val="24"/>
          <w:lang w:val="bg-BG" w:eastAsia="bg-BG"/>
        </w:rPr>
        <w:t xml:space="preserve"> </w:t>
      </w:r>
      <w:r w:rsidRPr="00BC065A">
        <w:rPr>
          <w:b/>
          <w:sz w:val="24"/>
          <w:szCs w:val="24"/>
          <w:lang w:val="bg-BG" w:eastAsia="bg-BG"/>
        </w:rPr>
        <w:t>Чл.</w:t>
      </w:r>
      <w:r w:rsidR="00BE650F">
        <w:rPr>
          <w:b/>
          <w:sz w:val="24"/>
          <w:szCs w:val="24"/>
          <w:lang w:val="bg-BG" w:eastAsia="bg-BG"/>
        </w:rPr>
        <w:t>6</w:t>
      </w:r>
      <w:r w:rsidRPr="00BC065A">
        <w:rPr>
          <w:b/>
          <w:sz w:val="24"/>
          <w:szCs w:val="24"/>
          <w:lang w:val="bg-BG" w:eastAsia="bg-BG"/>
        </w:rPr>
        <w:t>.</w:t>
      </w:r>
      <w:r w:rsidRPr="00BC065A">
        <w:rPr>
          <w:sz w:val="24"/>
          <w:szCs w:val="24"/>
          <w:lang w:val="bg-BG" w:eastAsia="bg-BG"/>
        </w:rPr>
        <w:t xml:space="preserve"> </w:t>
      </w:r>
      <w:r w:rsidRPr="00BC065A">
        <w:rPr>
          <w:b/>
          <w:sz w:val="24"/>
          <w:szCs w:val="24"/>
          <w:lang w:val="bg-BG" w:eastAsia="bg-BG"/>
        </w:rPr>
        <w:t>(1)</w:t>
      </w:r>
      <w:r w:rsidRPr="00BC065A">
        <w:rPr>
          <w:sz w:val="24"/>
          <w:szCs w:val="24"/>
          <w:lang w:val="bg-BG" w:eastAsia="bg-BG"/>
        </w:rPr>
        <w:t xml:space="preserve"> </w:t>
      </w:r>
      <w:r w:rsidRPr="00631F10">
        <w:rPr>
          <w:sz w:val="24"/>
          <w:szCs w:val="24"/>
          <w:lang w:val="bg-BG" w:eastAsia="bg-BG"/>
        </w:rPr>
        <w:t>ВЪЗЛОЖИТЕЛЯТ</w:t>
      </w:r>
      <w:r w:rsidRPr="00BC065A">
        <w:rPr>
          <w:sz w:val="24"/>
          <w:szCs w:val="24"/>
          <w:lang w:val="bg-BG" w:eastAsia="bg-BG"/>
        </w:rPr>
        <w:t xml:space="preserve"> заплаща извършен</w:t>
      </w:r>
      <w:r w:rsidR="008C2116">
        <w:rPr>
          <w:sz w:val="24"/>
          <w:szCs w:val="24"/>
          <w:lang w:val="bg-BG" w:eastAsia="bg-BG"/>
        </w:rPr>
        <w:t>и</w:t>
      </w:r>
      <w:r w:rsidRPr="00BC065A">
        <w:rPr>
          <w:sz w:val="24"/>
          <w:szCs w:val="24"/>
          <w:lang w:val="bg-BG" w:eastAsia="bg-BG"/>
        </w:rPr>
        <w:t>т</w:t>
      </w:r>
      <w:r w:rsidR="008C2116">
        <w:rPr>
          <w:sz w:val="24"/>
          <w:szCs w:val="24"/>
          <w:lang w:val="bg-BG" w:eastAsia="bg-BG"/>
        </w:rPr>
        <w:t>е</w:t>
      </w:r>
      <w:r w:rsidRPr="00BC065A">
        <w:rPr>
          <w:sz w:val="24"/>
          <w:szCs w:val="24"/>
          <w:lang w:val="bg-BG" w:eastAsia="bg-BG"/>
        </w:rPr>
        <w:t xml:space="preserve"> </w:t>
      </w:r>
      <w:r w:rsidR="008C2116">
        <w:rPr>
          <w:sz w:val="24"/>
          <w:szCs w:val="24"/>
          <w:lang w:val="bg-BG" w:eastAsia="bg-BG"/>
        </w:rPr>
        <w:t>строително –</w:t>
      </w:r>
      <w:r w:rsidR="005D2DB8" w:rsidRPr="005D2DB8">
        <w:rPr>
          <w:sz w:val="24"/>
          <w:lang w:val="bg-BG"/>
        </w:rPr>
        <w:t xml:space="preserve"> </w:t>
      </w:r>
      <w:r w:rsidR="005D2DB8">
        <w:rPr>
          <w:sz w:val="24"/>
          <w:lang w:val="bg-BG"/>
        </w:rPr>
        <w:t>монтажни</w:t>
      </w:r>
      <w:r w:rsidR="008C2116">
        <w:rPr>
          <w:sz w:val="24"/>
          <w:szCs w:val="24"/>
          <w:lang w:val="bg-BG" w:eastAsia="bg-BG"/>
        </w:rPr>
        <w:t xml:space="preserve"> работи</w:t>
      </w:r>
      <w:r w:rsidRPr="00BC065A">
        <w:rPr>
          <w:sz w:val="24"/>
          <w:szCs w:val="24"/>
          <w:lang w:val="bg-BG" w:eastAsia="bg-BG"/>
        </w:rPr>
        <w:t xml:space="preserve">, </w:t>
      </w:r>
      <w:r w:rsidR="008C2116">
        <w:rPr>
          <w:sz w:val="24"/>
          <w:szCs w:val="24"/>
          <w:lang w:val="bg-BG" w:eastAsia="bg-BG"/>
        </w:rPr>
        <w:t>в срок до</w:t>
      </w:r>
      <w:r w:rsidRPr="00BC065A">
        <w:rPr>
          <w:sz w:val="24"/>
          <w:szCs w:val="24"/>
          <w:lang w:val="bg-BG" w:eastAsia="bg-BG"/>
        </w:rPr>
        <w:t xml:space="preserve"> 15 </w:t>
      </w:r>
      <w:r w:rsidR="004640C3">
        <w:rPr>
          <w:sz w:val="24"/>
          <w:szCs w:val="24"/>
          <w:lang w:val="bg-BG" w:eastAsia="bg-BG"/>
        </w:rPr>
        <w:t>(</w:t>
      </w:r>
      <w:r w:rsidRPr="00BC065A">
        <w:rPr>
          <w:sz w:val="24"/>
          <w:szCs w:val="24"/>
          <w:lang w:val="bg-BG" w:eastAsia="bg-BG"/>
        </w:rPr>
        <w:t>петнадесет</w:t>
      </w:r>
      <w:r w:rsidR="004640C3">
        <w:rPr>
          <w:sz w:val="24"/>
          <w:szCs w:val="24"/>
          <w:lang w:val="bg-BG" w:eastAsia="bg-BG"/>
        </w:rPr>
        <w:t>)</w:t>
      </w:r>
      <w:r w:rsidRPr="00BC065A">
        <w:rPr>
          <w:sz w:val="24"/>
          <w:szCs w:val="24"/>
          <w:lang w:val="bg-BG" w:eastAsia="bg-BG"/>
        </w:rPr>
        <w:t xml:space="preserve"> работни дни от получаване: </w:t>
      </w:r>
    </w:p>
    <w:p w:rsidR="00BE650F" w:rsidRPr="00BC065A" w:rsidRDefault="00BE650F" w:rsidP="008C2116">
      <w:pPr>
        <w:pStyle w:val="1"/>
        <w:shd w:val="clear" w:color="auto" w:fill="auto"/>
        <w:tabs>
          <w:tab w:val="left" w:leader="dot" w:pos="9639"/>
        </w:tabs>
        <w:spacing w:line="240" w:lineRule="auto"/>
        <w:ind w:firstLine="0"/>
        <w:rPr>
          <w:sz w:val="24"/>
          <w:szCs w:val="24"/>
          <w:lang w:val="bg-BG" w:eastAsia="bg-BG"/>
        </w:rPr>
      </w:pPr>
    </w:p>
    <w:p w:rsidR="00A04129" w:rsidRDefault="00A04129" w:rsidP="00A04129">
      <w:pPr>
        <w:pStyle w:val="1"/>
        <w:shd w:val="clear" w:color="auto" w:fill="auto"/>
        <w:tabs>
          <w:tab w:val="left" w:leader="dot" w:pos="9639"/>
        </w:tabs>
        <w:spacing w:line="240" w:lineRule="auto"/>
        <w:ind w:firstLine="0"/>
        <w:rPr>
          <w:sz w:val="24"/>
          <w:szCs w:val="24"/>
          <w:lang w:val="bg-BG" w:eastAsia="bg-BG"/>
        </w:rPr>
      </w:pPr>
      <w:r w:rsidRPr="00BC065A">
        <w:rPr>
          <w:sz w:val="24"/>
          <w:szCs w:val="24"/>
          <w:lang w:val="bg-BG" w:eastAsia="bg-BG"/>
        </w:rPr>
        <w:t xml:space="preserve">         </w:t>
      </w:r>
      <w:r w:rsidRPr="00BC065A">
        <w:rPr>
          <w:b/>
          <w:sz w:val="24"/>
          <w:szCs w:val="24"/>
          <w:lang w:val="bg-BG" w:eastAsia="bg-BG"/>
        </w:rPr>
        <w:t>а)</w:t>
      </w:r>
      <w:r w:rsidRPr="00BC065A">
        <w:rPr>
          <w:sz w:val="24"/>
          <w:szCs w:val="24"/>
          <w:lang w:val="bg-BG" w:eastAsia="bg-BG"/>
        </w:rPr>
        <w:t xml:space="preserve"> фактура – оригинал;</w:t>
      </w:r>
    </w:p>
    <w:p w:rsidR="00BE650F" w:rsidRPr="00BC065A" w:rsidRDefault="00BE650F" w:rsidP="00A04129">
      <w:pPr>
        <w:pStyle w:val="1"/>
        <w:shd w:val="clear" w:color="auto" w:fill="auto"/>
        <w:tabs>
          <w:tab w:val="left" w:leader="dot" w:pos="9639"/>
        </w:tabs>
        <w:spacing w:line="240" w:lineRule="auto"/>
        <w:ind w:firstLine="0"/>
        <w:rPr>
          <w:sz w:val="24"/>
          <w:szCs w:val="24"/>
          <w:lang w:val="bg-BG" w:eastAsia="bg-BG"/>
        </w:rPr>
      </w:pPr>
    </w:p>
    <w:p w:rsidR="00A04129" w:rsidRDefault="00A04129" w:rsidP="00A04129">
      <w:pPr>
        <w:pStyle w:val="1"/>
        <w:shd w:val="clear" w:color="auto" w:fill="auto"/>
        <w:tabs>
          <w:tab w:val="left" w:leader="dot" w:pos="9639"/>
        </w:tabs>
        <w:spacing w:line="240" w:lineRule="auto"/>
        <w:ind w:firstLine="0"/>
        <w:rPr>
          <w:sz w:val="24"/>
          <w:szCs w:val="24"/>
          <w:lang w:val="bg-BG" w:eastAsia="bg-BG"/>
        </w:rPr>
      </w:pPr>
      <w:r w:rsidRPr="00BC065A">
        <w:rPr>
          <w:sz w:val="24"/>
          <w:szCs w:val="24"/>
          <w:lang w:val="bg-BG" w:eastAsia="bg-BG"/>
        </w:rPr>
        <w:t xml:space="preserve">         </w:t>
      </w:r>
      <w:r w:rsidRPr="00BC065A">
        <w:rPr>
          <w:b/>
          <w:sz w:val="24"/>
          <w:szCs w:val="24"/>
          <w:lang w:val="bg-BG" w:eastAsia="bg-BG"/>
        </w:rPr>
        <w:t>б)</w:t>
      </w:r>
      <w:r w:rsidRPr="00BC065A">
        <w:rPr>
          <w:sz w:val="24"/>
          <w:szCs w:val="24"/>
          <w:lang w:val="bg-BG" w:eastAsia="bg-BG"/>
        </w:rPr>
        <w:t xml:space="preserve"> </w:t>
      </w:r>
      <w:r w:rsidR="008C2116">
        <w:rPr>
          <w:sz w:val="24"/>
          <w:szCs w:val="24"/>
          <w:lang w:val="bg-BG" w:eastAsia="bg-BG"/>
        </w:rPr>
        <w:t xml:space="preserve">двустранно подписан </w:t>
      </w:r>
      <w:r w:rsidRPr="00BC065A">
        <w:rPr>
          <w:sz w:val="24"/>
          <w:szCs w:val="24"/>
          <w:lang w:val="bg-BG" w:eastAsia="bg-BG"/>
        </w:rPr>
        <w:t>протокол</w:t>
      </w:r>
      <w:r w:rsidR="008C2116" w:rsidRPr="008C2116">
        <w:rPr>
          <w:sz w:val="24"/>
          <w:szCs w:val="24"/>
          <w:lang w:val="bg-BG"/>
        </w:rPr>
        <w:t xml:space="preserve"> </w:t>
      </w:r>
      <w:r w:rsidR="008C2116" w:rsidRPr="004333A7">
        <w:rPr>
          <w:sz w:val="24"/>
          <w:szCs w:val="24"/>
          <w:lang w:val="bg-BG"/>
        </w:rPr>
        <w:t>за приемане на строително-</w:t>
      </w:r>
      <w:r w:rsidR="00863020" w:rsidRPr="00863020">
        <w:rPr>
          <w:sz w:val="24"/>
          <w:lang w:val="bg-BG"/>
        </w:rPr>
        <w:t xml:space="preserve"> </w:t>
      </w:r>
      <w:r w:rsidR="00863020">
        <w:rPr>
          <w:sz w:val="24"/>
          <w:lang w:val="bg-BG"/>
        </w:rPr>
        <w:t>монтажни</w:t>
      </w:r>
      <w:r w:rsidR="008C2116" w:rsidRPr="004333A7">
        <w:rPr>
          <w:sz w:val="24"/>
          <w:szCs w:val="24"/>
          <w:lang w:val="bg-BG"/>
        </w:rPr>
        <w:t>те работи</w:t>
      </w:r>
      <w:r w:rsidRPr="00BC065A">
        <w:rPr>
          <w:sz w:val="24"/>
          <w:szCs w:val="24"/>
          <w:lang w:val="bg-BG" w:eastAsia="bg-BG"/>
        </w:rPr>
        <w:t>.</w:t>
      </w:r>
    </w:p>
    <w:p w:rsidR="00A3452C" w:rsidRPr="00BC065A" w:rsidRDefault="00A3452C" w:rsidP="00A04129">
      <w:pPr>
        <w:pStyle w:val="1"/>
        <w:shd w:val="clear" w:color="auto" w:fill="auto"/>
        <w:tabs>
          <w:tab w:val="left" w:leader="dot" w:pos="9639"/>
        </w:tabs>
        <w:spacing w:line="240" w:lineRule="auto"/>
        <w:ind w:firstLine="0"/>
        <w:rPr>
          <w:sz w:val="24"/>
          <w:szCs w:val="24"/>
          <w:lang w:val="bg-BG" w:eastAsia="bg-BG"/>
        </w:rPr>
      </w:pPr>
    </w:p>
    <w:p w:rsidR="00A04129" w:rsidRDefault="00A04129" w:rsidP="00A04129">
      <w:pPr>
        <w:pStyle w:val="1"/>
        <w:shd w:val="clear" w:color="auto" w:fill="auto"/>
        <w:tabs>
          <w:tab w:val="left" w:leader="dot" w:pos="9639"/>
        </w:tabs>
        <w:spacing w:line="240" w:lineRule="auto"/>
        <w:ind w:firstLine="0"/>
        <w:rPr>
          <w:sz w:val="24"/>
          <w:szCs w:val="24"/>
          <w:lang w:val="bg-BG" w:eastAsia="bg-BG"/>
        </w:rPr>
      </w:pPr>
      <w:r w:rsidRPr="00BC065A">
        <w:rPr>
          <w:sz w:val="24"/>
          <w:szCs w:val="24"/>
          <w:lang w:val="bg-BG" w:eastAsia="bg-BG"/>
        </w:rPr>
        <w:t xml:space="preserve">          </w:t>
      </w:r>
      <w:r w:rsidRPr="00BC065A">
        <w:rPr>
          <w:b/>
          <w:sz w:val="24"/>
          <w:szCs w:val="24"/>
          <w:lang w:val="bg-BG" w:eastAsia="bg-BG"/>
        </w:rPr>
        <w:t>(</w:t>
      </w:r>
      <w:r w:rsidR="00BE650F">
        <w:rPr>
          <w:b/>
          <w:sz w:val="24"/>
          <w:szCs w:val="24"/>
          <w:lang w:val="bg-BG" w:eastAsia="bg-BG"/>
        </w:rPr>
        <w:t>2</w:t>
      </w:r>
      <w:r w:rsidRPr="00BC065A">
        <w:rPr>
          <w:b/>
          <w:sz w:val="24"/>
          <w:szCs w:val="24"/>
          <w:lang w:val="bg-BG" w:eastAsia="bg-BG"/>
        </w:rPr>
        <w:t>)</w:t>
      </w:r>
      <w:r w:rsidRPr="00BC065A">
        <w:rPr>
          <w:sz w:val="24"/>
          <w:szCs w:val="24"/>
          <w:lang w:val="bg-BG" w:eastAsia="bg-BG"/>
        </w:rPr>
        <w:t xml:space="preserve"> Плащането се извършва, чрез банков превод по посочена от </w:t>
      </w:r>
      <w:r w:rsidRPr="00631F10">
        <w:rPr>
          <w:color w:val="000000"/>
          <w:sz w:val="24"/>
          <w:szCs w:val="24"/>
          <w:lang w:val="ru-RU"/>
        </w:rPr>
        <w:t>ИЗПЪЛНИТЕЛЯ</w:t>
      </w:r>
      <w:r w:rsidRPr="00631F10">
        <w:rPr>
          <w:sz w:val="24"/>
          <w:szCs w:val="24"/>
          <w:lang w:val="bg-BG" w:eastAsia="bg-BG"/>
        </w:rPr>
        <w:t xml:space="preserve"> </w:t>
      </w:r>
      <w:r w:rsidRPr="00BC065A">
        <w:rPr>
          <w:sz w:val="24"/>
          <w:szCs w:val="24"/>
          <w:lang w:val="bg-BG" w:eastAsia="bg-BG"/>
        </w:rPr>
        <w:t>банкова сметка:</w:t>
      </w:r>
    </w:p>
    <w:p w:rsidR="00A04129" w:rsidRPr="00BC065A" w:rsidRDefault="00A04129" w:rsidP="00A04129">
      <w:pPr>
        <w:rPr>
          <w:color w:val="000000"/>
          <w:sz w:val="24"/>
          <w:szCs w:val="24"/>
        </w:rPr>
      </w:pPr>
      <w:r w:rsidRPr="00BC065A">
        <w:rPr>
          <w:color w:val="000000"/>
          <w:sz w:val="24"/>
          <w:szCs w:val="24"/>
          <w:lang w:val="ru-RU"/>
        </w:rPr>
        <w:lastRenderedPageBreak/>
        <w:t xml:space="preserve">          </w:t>
      </w:r>
      <w:r w:rsidRPr="00BC065A">
        <w:rPr>
          <w:color w:val="000000"/>
          <w:sz w:val="24"/>
          <w:szCs w:val="24"/>
        </w:rPr>
        <w:t>IBAN</w:t>
      </w:r>
      <w:r w:rsidRPr="00BC065A">
        <w:rPr>
          <w:color w:val="000000"/>
          <w:sz w:val="24"/>
          <w:szCs w:val="24"/>
          <w:lang w:val="ru-RU"/>
        </w:rPr>
        <w:t xml:space="preserve">: </w:t>
      </w:r>
      <w:r w:rsidRPr="00BC065A">
        <w:rPr>
          <w:color w:val="000000"/>
          <w:sz w:val="24"/>
          <w:szCs w:val="24"/>
        </w:rPr>
        <w:t>......................................</w:t>
      </w:r>
      <w:r w:rsidRPr="00BC065A">
        <w:rPr>
          <w:color w:val="000000"/>
          <w:sz w:val="24"/>
          <w:szCs w:val="24"/>
          <w:lang w:val="bg-BG"/>
        </w:rPr>
        <w:t>..</w:t>
      </w:r>
      <w:r w:rsidRPr="00BC065A">
        <w:rPr>
          <w:color w:val="000000"/>
          <w:sz w:val="24"/>
          <w:szCs w:val="24"/>
        </w:rPr>
        <w:t>.............</w:t>
      </w:r>
    </w:p>
    <w:p w:rsidR="00A04129" w:rsidRPr="00BC065A" w:rsidRDefault="00A04129" w:rsidP="00A04129">
      <w:pPr>
        <w:rPr>
          <w:color w:val="000000"/>
          <w:sz w:val="24"/>
          <w:szCs w:val="24"/>
        </w:rPr>
      </w:pPr>
      <w:r w:rsidRPr="00BC065A">
        <w:rPr>
          <w:color w:val="000000"/>
          <w:sz w:val="24"/>
          <w:szCs w:val="24"/>
          <w:lang w:val="ru-RU"/>
        </w:rPr>
        <w:t xml:space="preserve">          </w:t>
      </w:r>
      <w:r w:rsidRPr="00BC065A">
        <w:rPr>
          <w:color w:val="000000"/>
          <w:sz w:val="24"/>
          <w:szCs w:val="24"/>
        </w:rPr>
        <w:t>BIC: ................</w:t>
      </w:r>
      <w:r w:rsidRPr="00BC065A">
        <w:rPr>
          <w:color w:val="000000"/>
          <w:sz w:val="24"/>
          <w:szCs w:val="24"/>
          <w:lang w:val="bg-BG"/>
        </w:rPr>
        <w:t>.........................</w:t>
      </w:r>
      <w:r w:rsidRPr="00BC065A">
        <w:rPr>
          <w:color w:val="000000"/>
          <w:sz w:val="24"/>
          <w:szCs w:val="24"/>
        </w:rPr>
        <w:t>..</w:t>
      </w:r>
      <w:r w:rsidRPr="00BC065A">
        <w:rPr>
          <w:color w:val="000000"/>
          <w:sz w:val="24"/>
          <w:szCs w:val="24"/>
          <w:lang w:val="bg-BG"/>
        </w:rPr>
        <w:t>.</w:t>
      </w:r>
      <w:r w:rsidRPr="00BC065A">
        <w:rPr>
          <w:color w:val="000000"/>
          <w:sz w:val="24"/>
          <w:szCs w:val="24"/>
        </w:rPr>
        <w:t>.............</w:t>
      </w:r>
    </w:p>
    <w:p w:rsidR="0095449D" w:rsidRDefault="00A04129" w:rsidP="00BE650F">
      <w:pPr>
        <w:pStyle w:val="1"/>
        <w:shd w:val="clear" w:color="auto" w:fill="auto"/>
        <w:tabs>
          <w:tab w:val="left" w:leader="dot" w:pos="9639"/>
        </w:tabs>
        <w:spacing w:line="240" w:lineRule="auto"/>
        <w:ind w:firstLine="0"/>
        <w:rPr>
          <w:sz w:val="24"/>
          <w:szCs w:val="24"/>
          <w:lang w:val="bg-BG"/>
        </w:rPr>
      </w:pPr>
      <w:r w:rsidRPr="00BC065A">
        <w:rPr>
          <w:color w:val="000000"/>
          <w:sz w:val="24"/>
          <w:szCs w:val="24"/>
        </w:rPr>
        <w:t xml:space="preserve">         </w:t>
      </w:r>
      <w:r w:rsidRPr="00BC065A">
        <w:rPr>
          <w:color w:val="000000"/>
          <w:sz w:val="24"/>
          <w:szCs w:val="24"/>
          <w:lang w:val="bg-BG"/>
        </w:rPr>
        <w:t xml:space="preserve"> </w:t>
      </w:r>
      <w:r w:rsidRPr="00BC065A">
        <w:rPr>
          <w:color w:val="000000"/>
          <w:sz w:val="24"/>
          <w:szCs w:val="24"/>
        </w:rPr>
        <w:t>Банка: ....................................................</w:t>
      </w:r>
      <w:r w:rsidR="0095449D">
        <w:rPr>
          <w:b/>
          <w:sz w:val="24"/>
          <w:szCs w:val="24"/>
          <w:lang w:val="bg-BG" w:eastAsia="bg-BG"/>
        </w:rPr>
        <w:t xml:space="preserve">          </w:t>
      </w:r>
    </w:p>
    <w:p w:rsidR="00A3452C" w:rsidRPr="00A3452C" w:rsidRDefault="00A3452C" w:rsidP="00A04129">
      <w:pPr>
        <w:pStyle w:val="1"/>
        <w:shd w:val="clear" w:color="auto" w:fill="auto"/>
        <w:tabs>
          <w:tab w:val="left" w:leader="dot" w:pos="9639"/>
        </w:tabs>
        <w:spacing w:line="240" w:lineRule="auto"/>
        <w:ind w:firstLine="0"/>
        <w:rPr>
          <w:color w:val="000000"/>
          <w:sz w:val="24"/>
          <w:szCs w:val="24"/>
          <w:lang w:val="bg-BG"/>
        </w:rPr>
      </w:pPr>
    </w:p>
    <w:p w:rsidR="00D60D51" w:rsidRDefault="00D60D51" w:rsidP="00D60D51">
      <w:pPr>
        <w:jc w:val="both"/>
        <w:rPr>
          <w:sz w:val="24"/>
          <w:szCs w:val="24"/>
          <w:lang w:val="bg-BG"/>
        </w:rPr>
      </w:pPr>
      <w:r>
        <w:rPr>
          <w:b/>
          <w:sz w:val="24"/>
          <w:szCs w:val="24"/>
          <w:lang w:val="bg-BG"/>
        </w:rPr>
        <w:t xml:space="preserve">        </w:t>
      </w:r>
      <w:r w:rsidR="0095449D">
        <w:rPr>
          <w:b/>
          <w:sz w:val="24"/>
          <w:szCs w:val="24"/>
          <w:lang w:val="bg-BG"/>
        </w:rPr>
        <w:t xml:space="preserve">   </w:t>
      </w:r>
      <w:r>
        <w:rPr>
          <w:b/>
          <w:sz w:val="24"/>
          <w:szCs w:val="24"/>
          <w:lang w:val="bg-BG"/>
        </w:rPr>
        <w:t>(</w:t>
      </w:r>
      <w:r w:rsidR="00BE650F">
        <w:rPr>
          <w:b/>
          <w:sz w:val="24"/>
          <w:szCs w:val="24"/>
          <w:lang w:val="bg-BG"/>
        </w:rPr>
        <w:t>3</w:t>
      </w:r>
      <w:r w:rsidRPr="00ED5EDB">
        <w:rPr>
          <w:b/>
          <w:sz w:val="24"/>
          <w:szCs w:val="24"/>
        </w:rPr>
        <w:t>)</w:t>
      </w:r>
      <w:r w:rsidRPr="00A974A2">
        <w:rPr>
          <w:sz w:val="24"/>
          <w:szCs w:val="24"/>
        </w:rPr>
        <w:t xml:space="preserve"> Изпълнителят е </w:t>
      </w:r>
      <w:r w:rsidRPr="00D35B84">
        <w:rPr>
          <w:sz w:val="24"/>
          <w:szCs w:val="24"/>
        </w:rPr>
        <w:t>длъжен да уведомява писмено Възложителя за в</w:t>
      </w:r>
      <w:r>
        <w:rPr>
          <w:sz w:val="24"/>
          <w:szCs w:val="24"/>
        </w:rPr>
        <w:t>сички последващи промени по ал.</w:t>
      </w:r>
      <w:r w:rsidR="00823744">
        <w:rPr>
          <w:sz w:val="24"/>
          <w:szCs w:val="24"/>
          <w:lang w:val="bg-BG"/>
        </w:rPr>
        <w:t>2</w:t>
      </w:r>
      <w:r w:rsidRPr="00D35B84">
        <w:rPr>
          <w:sz w:val="24"/>
          <w:szCs w:val="24"/>
        </w:rPr>
        <w:t xml:space="preserve"> в срок от </w:t>
      </w:r>
      <w:r>
        <w:rPr>
          <w:sz w:val="24"/>
          <w:szCs w:val="24"/>
          <w:lang w:val="bg-BG"/>
        </w:rPr>
        <w:t>3</w:t>
      </w:r>
      <w:r w:rsidRPr="00D35B84">
        <w:rPr>
          <w:sz w:val="24"/>
          <w:szCs w:val="24"/>
          <w:lang w:val="bg-BG"/>
        </w:rPr>
        <w:t xml:space="preserve"> </w:t>
      </w:r>
      <w:r w:rsidRPr="00D35B84">
        <w:rPr>
          <w:sz w:val="24"/>
          <w:szCs w:val="24"/>
        </w:rPr>
        <w:t>(</w:t>
      </w:r>
      <w:r>
        <w:rPr>
          <w:i/>
          <w:sz w:val="24"/>
          <w:szCs w:val="24"/>
          <w:lang w:val="bg-BG"/>
        </w:rPr>
        <w:t>три</w:t>
      </w:r>
      <w:r w:rsidRPr="00D35B84">
        <w:rPr>
          <w:sz w:val="24"/>
          <w:szCs w:val="24"/>
        </w:rPr>
        <w:t>) дни, считано от момента на промяната. В случай че Изпълнителят не уведоми Възложителя в този</w:t>
      </w:r>
      <w:r w:rsidRPr="00A974A2">
        <w:rPr>
          <w:sz w:val="24"/>
          <w:szCs w:val="24"/>
        </w:rPr>
        <w:t xml:space="preserve"> срок, счита се, че плащанията са надлежно извършени.</w:t>
      </w:r>
    </w:p>
    <w:p w:rsidR="00BE650F" w:rsidRPr="00BE650F" w:rsidRDefault="00BE650F" w:rsidP="00D60D51">
      <w:pPr>
        <w:jc w:val="both"/>
        <w:rPr>
          <w:sz w:val="24"/>
          <w:szCs w:val="24"/>
          <w:lang w:val="bg-BG"/>
        </w:rPr>
      </w:pPr>
    </w:p>
    <w:p w:rsidR="009F7218" w:rsidRDefault="009F7218" w:rsidP="009F7218">
      <w:pPr>
        <w:ind w:right="-284" w:firstLine="567"/>
        <w:jc w:val="both"/>
        <w:rPr>
          <w:sz w:val="24"/>
          <w:szCs w:val="24"/>
          <w:lang w:val="ru-RU"/>
        </w:rPr>
      </w:pPr>
      <w:r w:rsidRPr="00A7120D">
        <w:rPr>
          <w:b/>
          <w:sz w:val="24"/>
          <w:szCs w:val="24"/>
          <w:lang w:val="ru-RU"/>
        </w:rPr>
        <w:t>Чл.</w:t>
      </w:r>
      <w:r w:rsidR="00BE650F">
        <w:rPr>
          <w:b/>
          <w:sz w:val="24"/>
          <w:szCs w:val="24"/>
          <w:lang w:val="ru-RU"/>
        </w:rPr>
        <w:t>7.</w:t>
      </w:r>
      <w:r w:rsidRPr="00A7120D">
        <w:rPr>
          <w:sz w:val="24"/>
          <w:szCs w:val="24"/>
          <w:lang w:val="ru-RU"/>
        </w:rPr>
        <w:t xml:space="preserve"> </w:t>
      </w:r>
      <w:r w:rsidRPr="00BE650F">
        <w:rPr>
          <w:b/>
          <w:sz w:val="24"/>
          <w:szCs w:val="24"/>
          <w:lang w:val="ru-RU"/>
        </w:rPr>
        <w:t>(1)</w:t>
      </w:r>
      <w:r w:rsidRPr="00A7120D">
        <w:rPr>
          <w:sz w:val="24"/>
          <w:szCs w:val="24"/>
          <w:lang w:val="ru-RU"/>
        </w:rPr>
        <w:t xml:space="preserve"> Когато за частта от С</w:t>
      </w:r>
      <w:r w:rsidR="0001139D">
        <w:rPr>
          <w:sz w:val="24"/>
          <w:szCs w:val="24"/>
          <w:lang w:val="ru-RU"/>
        </w:rPr>
        <w:t>М</w:t>
      </w:r>
      <w:r w:rsidRPr="00A7120D">
        <w:rPr>
          <w:sz w:val="24"/>
          <w:szCs w:val="24"/>
          <w:lang w:val="ru-RU"/>
        </w:rPr>
        <w:t>Р, която се изпълнява от подизпълнител, изпълнението може да бъде предадено отделно от изпълнението на останалите С</w:t>
      </w:r>
      <w:r w:rsidR="0001139D">
        <w:rPr>
          <w:sz w:val="24"/>
          <w:szCs w:val="24"/>
          <w:lang w:val="ru-RU"/>
        </w:rPr>
        <w:t>М</w:t>
      </w:r>
      <w:r w:rsidRPr="00A7120D">
        <w:rPr>
          <w:sz w:val="24"/>
          <w:szCs w:val="24"/>
          <w:lang w:val="ru-RU"/>
        </w:rPr>
        <w:t xml:space="preserve">Р, подизпълнителят представя на ИЗПЪЛНИТЕЛЯ </w:t>
      </w:r>
      <w:r w:rsidRPr="00A7120D">
        <w:rPr>
          <w:sz w:val="24"/>
          <w:szCs w:val="24"/>
          <w:lang w:val="bg-BG"/>
        </w:rPr>
        <w:t>двустранно подписан протокол за приемане на окончателно изпълнената съответна част от строително-</w:t>
      </w:r>
      <w:r w:rsidR="005E5DC4" w:rsidRPr="005E5DC4">
        <w:rPr>
          <w:sz w:val="24"/>
          <w:lang w:val="bg-BG"/>
        </w:rPr>
        <w:t xml:space="preserve"> </w:t>
      </w:r>
      <w:r w:rsidR="005E5DC4">
        <w:rPr>
          <w:sz w:val="24"/>
          <w:lang w:val="bg-BG"/>
        </w:rPr>
        <w:t>монтажни</w:t>
      </w:r>
      <w:r w:rsidRPr="00A7120D">
        <w:rPr>
          <w:sz w:val="24"/>
          <w:szCs w:val="24"/>
          <w:lang w:val="bg-BG"/>
        </w:rPr>
        <w:t xml:space="preserve"> </w:t>
      </w:r>
      <w:proofErr w:type="gramStart"/>
      <w:r w:rsidRPr="00A7120D">
        <w:rPr>
          <w:sz w:val="24"/>
          <w:szCs w:val="24"/>
          <w:lang w:val="bg-BG"/>
        </w:rPr>
        <w:t xml:space="preserve">работи, </w:t>
      </w:r>
      <w:r w:rsidRPr="00A7120D">
        <w:rPr>
          <w:sz w:val="24"/>
          <w:szCs w:val="24"/>
          <w:lang w:val="ru-RU"/>
        </w:rPr>
        <w:t xml:space="preserve"> заедно</w:t>
      </w:r>
      <w:proofErr w:type="gramEnd"/>
      <w:r w:rsidRPr="00A7120D">
        <w:rPr>
          <w:sz w:val="24"/>
          <w:szCs w:val="24"/>
          <w:lang w:val="ru-RU"/>
        </w:rPr>
        <w:t xml:space="preserve"> с искане за плащане на тази част пряко на подизпълнителя.</w:t>
      </w:r>
    </w:p>
    <w:p w:rsidR="00BE650F" w:rsidRPr="00A7120D" w:rsidRDefault="00BE650F" w:rsidP="009F7218">
      <w:pPr>
        <w:ind w:right="-284" w:firstLine="567"/>
        <w:jc w:val="both"/>
        <w:rPr>
          <w:sz w:val="24"/>
          <w:szCs w:val="24"/>
          <w:lang w:val="ru-RU"/>
        </w:rPr>
      </w:pPr>
    </w:p>
    <w:p w:rsidR="009F7218" w:rsidRDefault="009F7218" w:rsidP="009F7218">
      <w:pPr>
        <w:ind w:right="-284" w:firstLine="567"/>
        <w:jc w:val="both"/>
        <w:rPr>
          <w:sz w:val="24"/>
          <w:szCs w:val="24"/>
          <w:lang w:val="ru-RU"/>
        </w:rPr>
      </w:pPr>
      <w:r w:rsidRPr="00BE650F">
        <w:rPr>
          <w:b/>
          <w:sz w:val="24"/>
          <w:szCs w:val="24"/>
          <w:lang w:val="ru-RU"/>
        </w:rPr>
        <w:t>(2)</w:t>
      </w:r>
      <w:r w:rsidRPr="00A7120D">
        <w:rPr>
          <w:sz w:val="24"/>
          <w:szCs w:val="24"/>
          <w:lang w:val="ru-RU"/>
        </w:rPr>
        <w:t xml:space="preserve"> ИЗПЪЛНИТЕЛЯТ се задължава да предостави на ВЪЗЛОЖИТЕЛЯ </w:t>
      </w:r>
      <w:r w:rsidRPr="00A7120D">
        <w:rPr>
          <w:sz w:val="24"/>
          <w:szCs w:val="24"/>
          <w:lang w:val="bg-BG"/>
        </w:rPr>
        <w:t>двустранно подписания протокол за приемане на окончателно изпълнената съответна част от строително-</w:t>
      </w:r>
      <w:r w:rsidR="00863020" w:rsidRPr="00863020">
        <w:rPr>
          <w:sz w:val="24"/>
          <w:lang w:val="bg-BG"/>
        </w:rPr>
        <w:t xml:space="preserve"> </w:t>
      </w:r>
      <w:r w:rsidR="00863020">
        <w:rPr>
          <w:sz w:val="24"/>
          <w:lang w:val="bg-BG"/>
        </w:rPr>
        <w:t>монтажни</w:t>
      </w:r>
      <w:r w:rsidRPr="00A7120D">
        <w:rPr>
          <w:sz w:val="24"/>
          <w:szCs w:val="24"/>
          <w:lang w:val="bg-BG"/>
        </w:rPr>
        <w:t xml:space="preserve"> работи</w:t>
      </w:r>
      <w:r w:rsidRPr="00A7120D">
        <w:rPr>
          <w:sz w:val="24"/>
          <w:szCs w:val="24"/>
          <w:lang w:val="ru-RU"/>
        </w:rPr>
        <w:t xml:space="preserve">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BE650F" w:rsidRPr="00A7120D" w:rsidRDefault="00BE650F" w:rsidP="009F7218">
      <w:pPr>
        <w:ind w:right="-284" w:firstLine="567"/>
        <w:jc w:val="both"/>
        <w:rPr>
          <w:sz w:val="24"/>
          <w:szCs w:val="24"/>
          <w:lang w:val="ru-RU"/>
        </w:rPr>
      </w:pPr>
    </w:p>
    <w:p w:rsidR="00BE650F" w:rsidRPr="00A705FF" w:rsidRDefault="009F7218" w:rsidP="009F7218">
      <w:pPr>
        <w:ind w:right="-284" w:firstLine="567"/>
        <w:jc w:val="both"/>
        <w:rPr>
          <w:sz w:val="24"/>
          <w:szCs w:val="24"/>
          <w:lang w:val="ru-RU"/>
        </w:rPr>
      </w:pPr>
      <w:r w:rsidRPr="00BE650F">
        <w:rPr>
          <w:b/>
          <w:sz w:val="24"/>
          <w:szCs w:val="24"/>
          <w:lang w:val="ru-RU"/>
        </w:rPr>
        <w:t>(3)</w:t>
      </w:r>
      <w:r w:rsidRPr="00A705FF">
        <w:rPr>
          <w:sz w:val="24"/>
          <w:szCs w:val="24"/>
          <w:lang w:val="ru-RU"/>
        </w:rPr>
        <w:t xml:space="preserve"> ВЪЗЛОЖИТЕЛЯТ приема изпълнението на частта от С</w:t>
      </w:r>
      <w:r w:rsidR="0001139D">
        <w:rPr>
          <w:sz w:val="24"/>
          <w:szCs w:val="24"/>
          <w:lang w:val="ru-RU"/>
        </w:rPr>
        <w:t>М</w:t>
      </w:r>
      <w:r w:rsidRPr="00A705FF">
        <w:rPr>
          <w:sz w:val="24"/>
          <w:szCs w:val="24"/>
          <w:lang w:val="ru-RU"/>
        </w:rPr>
        <w:t xml:space="preserve">Р, при съответно спазване на разпоредбите на </w:t>
      </w:r>
      <w:r w:rsidRPr="003D6EE2">
        <w:rPr>
          <w:sz w:val="24"/>
          <w:szCs w:val="24"/>
          <w:lang w:val="ru-RU"/>
        </w:rPr>
        <w:t>Раздел V</w:t>
      </w:r>
      <w:r w:rsidRPr="003D6EE2">
        <w:rPr>
          <w:sz w:val="24"/>
          <w:szCs w:val="24"/>
        </w:rPr>
        <w:t>I</w:t>
      </w:r>
      <w:r w:rsidRPr="003D6EE2">
        <w:rPr>
          <w:sz w:val="24"/>
          <w:szCs w:val="24"/>
          <w:lang w:val="ru-RU"/>
        </w:rPr>
        <w:t xml:space="preserve"> (Предаване и приемане на изпълнението) от</w:t>
      </w:r>
      <w:r w:rsidRPr="00A705FF">
        <w:rPr>
          <w:sz w:val="24"/>
          <w:szCs w:val="24"/>
          <w:lang w:val="ru-RU"/>
        </w:rPr>
        <w:t xml:space="preserve"> Договора, и заплаща възнаграждение за тази част на подизпълнителя в срок до 5(пет) работни дни от представянето на фактура и документ по </w:t>
      </w:r>
      <w:r w:rsidRPr="003D6EE2">
        <w:rPr>
          <w:sz w:val="24"/>
          <w:szCs w:val="24"/>
          <w:lang w:val="ru-RU"/>
        </w:rPr>
        <w:t>чл.</w:t>
      </w:r>
      <w:r w:rsidR="00D57880">
        <w:rPr>
          <w:sz w:val="24"/>
          <w:szCs w:val="24"/>
          <w:lang w:val="bg-BG"/>
        </w:rPr>
        <w:t>6</w:t>
      </w:r>
      <w:r w:rsidR="00D57880">
        <w:rPr>
          <w:sz w:val="24"/>
          <w:szCs w:val="24"/>
          <w:lang w:val="ru-RU"/>
        </w:rPr>
        <w:t>, ал.1</w:t>
      </w:r>
      <w:r w:rsidRPr="003D6EE2">
        <w:rPr>
          <w:sz w:val="24"/>
          <w:szCs w:val="24"/>
          <w:lang w:val="ru-RU"/>
        </w:rPr>
        <w:t xml:space="preserve"> </w:t>
      </w:r>
      <w:r w:rsidRPr="00A705FF">
        <w:rPr>
          <w:sz w:val="24"/>
          <w:szCs w:val="24"/>
          <w:lang w:val="ru-RU"/>
        </w:rPr>
        <w:t>от настоящия Договор.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9F7218" w:rsidRDefault="00BE650F" w:rsidP="009F7218">
      <w:pPr>
        <w:ind w:right="-284"/>
        <w:jc w:val="center"/>
        <w:rPr>
          <w:i/>
          <w:lang w:val="ru-RU"/>
        </w:rPr>
      </w:pPr>
      <w:r>
        <w:rPr>
          <w:i/>
          <w:lang w:val="ru-RU"/>
        </w:rPr>
        <w:t xml:space="preserve">  </w:t>
      </w:r>
      <w:r w:rsidR="009F7218" w:rsidRPr="00A705FF">
        <w:rPr>
          <w:i/>
          <w:lang w:val="ru-RU"/>
        </w:rPr>
        <w:t xml:space="preserve">Клаузата е приложима, само ако участието на подизпълнители е посочено в офертата </w:t>
      </w:r>
      <w:proofErr w:type="gramStart"/>
      <w:r w:rsidR="009F7218" w:rsidRPr="00A705FF">
        <w:rPr>
          <w:i/>
          <w:lang w:val="ru-RU"/>
        </w:rPr>
        <w:t>на  ИЗПЪЛНИТЕЛЯ</w:t>
      </w:r>
      <w:proofErr w:type="gramEnd"/>
    </w:p>
    <w:p w:rsidR="009F7218" w:rsidRPr="00A705FF" w:rsidRDefault="009F7218" w:rsidP="009F7218">
      <w:pPr>
        <w:ind w:right="-284"/>
        <w:jc w:val="center"/>
        <w:rPr>
          <w:i/>
          <w:lang w:val="ru-RU"/>
        </w:rPr>
      </w:pPr>
    </w:p>
    <w:p w:rsidR="009F7218" w:rsidRPr="00EF5E76" w:rsidRDefault="00A04129" w:rsidP="009F7218">
      <w:pPr>
        <w:ind w:right="-284"/>
        <w:jc w:val="center"/>
        <w:rPr>
          <w:b/>
          <w:bCs/>
          <w:sz w:val="24"/>
          <w:szCs w:val="24"/>
          <w:lang w:val="bg-BG"/>
        </w:rPr>
      </w:pPr>
      <w:r w:rsidRPr="001C7399">
        <w:rPr>
          <w:color w:val="C00000"/>
          <w:sz w:val="24"/>
          <w:szCs w:val="24"/>
          <w:lang w:val="bg-BG" w:eastAsia="bg-BG"/>
        </w:rPr>
        <w:t xml:space="preserve">         </w:t>
      </w:r>
      <w:r w:rsidRPr="00BC065A">
        <w:rPr>
          <w:sz w:val="24"/>
          <w:szCs w:val="24"/>
          <w:lang w:eastAsia="bg-BG"/>
        </w:rPr>
        <w:t xml:space="preserve">         </w:t>
      </w:r>
      <w:bookmarkStart w:id="0" w:name="bookmark4"/>
      <w:r w:rsidR="009F7218">
        <w:rPr>
          <w:b/>
          <w:bCs/>
          <w:sz w:val="24"/>
          <w:szCs w:val="24"/>
        </w:rPr>
        <w:t xml:space="preserve">IV. </w:t>
      </w:r>
      <w:r w:rsidR="009F7218" w:rsidRPr="00EF5E76">
        <w:rPr>
          <w:b/>
          <w:bCs/>
          <w:sz w:val="24"/>
          <w:szCs w:val="24"/>
          <w:lang w:val="bg-BG"/>
        </w:rPr>
        <w:t>ГАРАНЦИОНЕН СРОК</w:t>
      </w:r>
      <w:bookmarkEnd w:id="0"/>
    </w:p>
    <w:p w:rsidR="009F7218" w:rsidRPr="0053161F" w:rsidRDefault="009F7218" w:rsidP="009F7218">
      <w:pPr>
        <w:ind w:right="-284"/>
        <w:jc w:val="center"/>
        <w:rPr>
          <w:b/>
          <w:bCs/>
          <w:sz w:val="28"/>
          <w:szCs w:val="28"/>
          <w:highlight w:val="green"/>
          <w:lang w:val="bg-BG"/>
        </w:rPr>
      </w:pPr>
    </w:p>
    <w:p w:rsidR="009F7218" w:rsidRDefault="009F7218" w:rsidP="009F7218">
      <w:pPr>
        <w:ind w:right="-284"/>
        <w:jc w:val="both"/>
        <w:rPr>
          <w:sz w:val="24"/>
          <w:szCs w:val="24"/>
          <w:lang w:val="ru-RU"/>
        </w:rPr>
      </w:pPr>
      <w:r w:rsidRPr="005E421A">
        <w:rPr>
          <w:b/>
          <w:bCs/>
          <w:sz w:val="28"/>
          <w:szCs w:val="28"/>
          <w:lang w:val="bg-BG"/>
        </w:rPr>
        <w:tab/>
      </w:r>
      <w:r w:rsidRPr="005E421A">
        <w:rPr>
          <w:b/>
          <w:bCs/>
          <w:sz w:val="24"/>
          <w:szCs w:val="24"/>
          <w:lang w:val="bg-BG"/>
        </w:rPr>
        <w:t>Чл.</w:t>
      </w:r>
      <w:r w:rsidR="00BE650F">
        <w:rPr>
          <w:b/>
          <w:bCs/>
          <w:sz w:val="24"/>
          <w:szCs w:val="24"/>
          <w:lang w:val="bg-BG"/>
        </w:rPr>
        <w:t>8</w:t>
      </w:r>
      <w:r w:rsidRPr="005E421A">
        <w:rPr>
          <w:b/>
          <w:bCs/>
          <w:sz w:val="24"/>
          <w:szCs w:val="24"/>
          <w:lang w:val="bg-BG"/>
        </w:rPr>
        <w:t>.</w:t>
      </w:r>
      <w:r w:rsidRPr="005E421A">
        <w:rPr>
          <w:b/>
          <w:bCs/>
          <w:sz w:val="28"/>
          <w:szCs w:val="28"/>
          <w:lang w:val="bg-BG"/>
        </w:rPr>
        <w:t xml:space="preserve"> </w:t>
      </w:r>
      <w:r w:rsidRPr="005E421A">
        <w:rPr>
          <w:sz w:val="24"/>
          <w:szCs w:val="24"/>
          <w:lang w:val="ru-RU"/>
        </w:rPr>
        <w:t>Гаранционният</w:t>
      </w:r>
      <w:r w:rsidRPr="0053161F">
        <w:rPr>
          <w:sz w:val="24"/>
          <w:szCs w:val="24"/>
          <w:lang w:val="ru-RU"/>
        </w:rPr>
        <w:t xml:space="preserve"> срок на извършените </w:t>
      </w:r>
      <w:r w:rsidRPr="003D6EE2">
        <w:rPr>
          <w:sz w:val="24"/>
          <w:szCs w:val="24"/>
          <w:lang w:val="ru-RU"/>
        </w:rPr>
        <w:t>С</w:t>
      </w:r>
      <w:r w:rsidR="0001139D">
        <w:rPr>
          <w:sz w:val="24"/>
          <w:szCs w:val="24"/>
          <w:lang w:val="ru-RU"/>
        </w:rPr>
        <w:t>М</w:t>
      </w:r>
      <w:r w:rsidRPr="003D6EE2">
        <w:rPr>
          <w:sz w:val="24"/>
          <w:szCs w:val="24"/>
          <w:lang w:val="ru-RU"/>
        </w:rPr>
        <w:t xml:space="preserve">Р е </w:t>
      </w:r>
      <w:r>
        <w:rPr>
          <w:sz w:val="24"/>
          <w:szCs w:val="24"/>
          <w:lang w:val="ru-RU"/>
        </w:rPr>
        <w:t>........</w:t>
      </w:r>
      <w:r w:rsidRPr="003D6EE2">
        <w:rPr>
          <w:sz w:val="24"/>
          <w:szCs w:val="24"/>
          <w:lang w:val="ru-RU"/>
        </w:rPr>
        <w:t xml:space="preserve"> (</w:t>
      </w:r>
      <w:r>
        <w:rPr>
          <w:sz w:val="24"/>
          <w:szCs w:val="24"/>
          <w:lang w:val="ru-RU"/>
        </w:rPr>
        <w:t>.........</w:t>
      </w:r>
      <w:r w:rsidRPr="003D6EE2">
        <w:rPr>
          <w:sz w:val="24"/>
          <w:szCs w:val="24"/>
          <w:lang w:val="ru-RU"/>
        </w:rPr>
        <w:t>) години, считано от датата на подписване на протокола за приемане на извършената работа.</w:t>
      </w:r>
    </w:p>
    <w:p w:rsidR="00BE650F" w:rsidRPr="003D6EE2" w:rsidRDefault="00BE650F" w:rsidP="009F7218">
      <w:pPr>
        <w:ind w:right="-284"/>
        <w:jc w:val="both"/>
        <w:rPr>
          <w:sz w:val="24"/>
          <w:szCs w:val="24"/>
          <w:lang w:val="ru-RU"/>
        </w:rPr>
      </w:pPr>
    </w:p>
    <w:p w:rsidR="009F7218" w:rsidRPr="0053161F" w:rsidRDefault="009F7218" w:rsidP="009F7218">
      <w:pPr>
        <w:ind w:right="-284"/>
        <w:jc w:val="both"/>
        <w:rPr>
          <w:b/>
          <w:bCs/>
          <w:sz w:val="28"/>
          <w:szCs w:val="28"/>
          <w:highlight w:val="green"/>
          <w:lang w:val="bg-BG"/>
        </w:rPr>
      </w:pPr>
      <w:r w:rsidRPr="003D6EE2">
        <w:rPr>
          <w:b/>
          <w:bCs/>
          <w:sz w:val="28"/>
          <w:szCs w:val="28"/>
          <w:lang w:val="bg-BG"/>
        </w:rPr>
        <w:tab/>
      </w:r>
      <w:r w:rsidR="00BE650F">
        <w:rPr>
          <w:b/>
          <w:bCs/>
          <w:sz w:val="24"/>
          <w:szCs w:val="24"/>
          <w:lang w:val="bg-BG"/>
        </w:rPr>
        <w:t>Чл.9</w:t>
      </w:r>
      <w:r w:rsidRPr="003D6EE2">
        <w:rPr>
          <w:b/>
          <w:bCs/>
          <w:sz w:val="24"/>
          <w:szCs w:val="24"/>
          <w:lang w:val="bg-BG"/>
        </w:rPr>
        <w:t>.</w:t>
      </w:r>
      <w:r w:rsidRPr="003D6EE2">
        <w:rPr>
          <w:b/>
          <w:bCs/>
          <w:sz w:val="28"/>
          <w:szCs w:val="28"/>
          <w:lang w:val="bg-BG"/>
        </w:rPr>
        <w:t xml:space="preserve"> </w:t>
      </w:r>
      <w:r w:rsidR="00BE650F">
        <w:rPr>
          <w:sz w:val="24"/>
          <w:szCs w:val="24"/>
          <w:lang w:val="ru-RU"/>
        </w:rPr>
        <w:t xml:space="preserve">В случай, че в срока по чл.8 </w:t>
      </w:r>
      <w:r w:rsidRPr="003D6EE2">
        <w:rPr>
          <w:sz w:val="24"/>
          <w:szCs w:val="24"/>
          <w:lang w:val="ru-RU"/>
        </w:rPr>
        <w:t>бъдат констатирани скрити</w:t>
      </w:r>
      <w:r w:rsidRPr="0053161F">
        <w:rPr>
          <w:sz w:val="24"/>
          <w:szCs w:val="24"/>
          <w:lang w:val="ru-RU"/>
        </w:rPr>
        <w:t xml:space="preserve"> недостатъци и появили се в последствие дефекти, ИЗПЪЛНИТЕЛЯТ ги отстранява за своя сметка.</w:t>
      </w:r>
      <w:r w:rsidRPr="003D6EE2">
        <w:t xml:space="preserve"> </w:t>
      </w:r>
      <w:r w:rsidRPr="003D6EE2">
        <w:rPr>
          <w:sz w:val="24"/>
          <w:szCs w:val="24"/>
          <w:lang w:val="ru-RU"/>
        </w:rPr>
        <w:t>Срокът за извършване на С</w:t>
      </w:r>
      <w:r w:rsidR="0001139D">
        <w:rPr>
          <w:sz w:val="24"/>
          <w:szCs w:val="24"/>
          <w:lang w:val="ru-RU"/>
        </w:rPr>
        <w:t>М</w:t>
      </w:r>
      <w:r w:rsidRPr="003D6EE2">
        <w:rPr>
          <w:sz w:val="24"/>
          <w:szCs w:val="24"/>
          <w:lang w:val="ru-RU"/>
        </w:rPr>
        <w:t xml:space="preserve">Р след установяване на появили се скрити дефекти </w:t>
      </w:r>
      <w:r>
        <w:rPr>
          <w:sz w:val="24"/>
          <w:szCs w:val="24"/>
          <w:lang w:val="ru-RU"/>
        </w:rPr>
        <w:t>е</w:t>
      </w:r>
      <w:r w:rsidRPr="003D6EE2">
        <w:rPr>
          <w:sz w:val="24"/>
          <w:szCs w:val="24"/>
          <w:lang w:val="ru-RU"/>
        </w:rPr>
        <w:t xml:space="preserve"> </w:t>
      </w:r>
      <w:r w:rsidR="00FC6C70">
        <w:rPr>
          <w:sz w:val="24"/>
          <w:szCs w:val="24"/>
          <w:lang w:val="ru-RU"/>
        </w:rPr>
        <w:t>10</w:t>
      </w:r>
      <w:r w:rsidRPr="003D6EE2">
        <w:rPr>
          <w:sz w:val="24"/>
          <w:szCs w:val="24"/>
          <w:lang w:val="ru-RU"/>
        </w:rPr>
        <w:t xml:space="preserve"> (</w:t>
      </w:r>
      <w:r w:rsidR="00FC6C70">
        <w:rPr>
          <w:sz w:val="24"/>
          <w:szCs w:val="24"/>
          <w:lang w:val="ru-RU"/>
        </w:rPr>
        <w:t>десет</w:t>
      </w:r>
      <w:r w:rsidRPr="003D6EE2">
        <w:rPr>
          <w:sz w:val="24"/>
          <w:szCs w:val="24"/>
          <w:lang w:val="ru-RU"/>
        </w:rPr>
        <w:t>) календарни дни</w:t>
      </w:r>
      <w:r w:rsidR="00FC6C70">
        <w:rPr>
          <w:sz w:val="24"/>
          <w:szCs w:val="24"/>
          <w:lang w:val="ru-RU"/>
        </w:rPr>
        <w:t xml:space="preserve"> от получаване на известието от Възложителя.</w:t>
      </w:r>
    </w:p>
    <w:p w:rsidR="00A04129" w:rsidRPr="00BC065A" w:rsidRDefault="00A04129" w:rsidP="00A04129">
      <w:pPr>
        <w:jc w:val="both"/>
        <w:rPr>
          <w:sz w:val="24"/>
          <w:szCs w:val="24"/>
          <w:lang w:eastAsia="bg-BG"/>
        </w:rPr>
      </w:pPr>
      <w:r w:rsidRPr="00BC065A">
        <w:rPr>
          <w:sz w:val="24"/>
          <w:szCs w:val="24"/>
          <w:lang w:eastAsia="bg-BG"/>
        </w:rPr>
        <w:t xml:space="preserve">               </w:t>
      </w:r>
    </w:p>
    <w:p w:rsidR="00A04129" w:rsidRDefault="00A04129" w:rsidP="00A04129">
      <w:pPr>
        <w:pStyle w:val="311"/>
        <w:shd w:val="clear" w:color="auto" w:fill="auto"/>
        <w:tabs>
          <w:tab w:val="left" w:pos="1171"/>
        </w:tabs>
        <w:spacing w:after="0" w:line="240" w:lineRule="auto"/>
        <w:jc w:val="center"/>
        <w:rPr>
          <w:sz w:val="24"/>
          <w:szCs w:val="24"/>
          <w:lang w:val="bg-BG" w:eastAsia="bg-BG"/>
        </w:rPr>
      </w:pPr>
      <w:r w:rsidRPr="00BC065A">
        <w:rPr>
          <w:sz w:val="24"/>
          <w:szCs w:val="24"/>
          <w:lang w:val="bg-BG" w:eastAsia="bg-BG"/>
        </w:rPr>
        <w:t xml:space="preserve">V. </w:t>
      </w:r>
      <w:r w:rsidRPr="00BC065A">
        <w:rPr>
          <w:sz w:val="24"/>
          <w:szCs w:val="24"/>
          <w:lang w:eastAsia="bg-BG"/>
        </w:rPr>
        <w:t>ПРАВА И ЗАДЪЛЖЕНИЯ НА ВЪЗЛОЖИТЕЛЯ</w:t>
      </w:r>
    </w:p>
    <w:p w:rsidR="004C710A" w:rsidRPr="004C710A" w:rsidRDefault="004C710A" w:rsidP="00A04129">
      <w:pPr>
        <w:pStyle w:val="311"/>
        <w:shd w:val="clear" w:color="auto" w:fill="auto"/>
        <w:tabs>
          <w:tab w:val="left" w:pos="1171"/>
        </w:tabs>
        <w:spacing w:after="0" w:line="240" w:lineRule="auto"/>
        <w:jc w:val="center"/>
        <w:rPr>
          <w:sz w:val="24"/>
          <w:szCs w:val="24"/>
          <w:lang w:val="bg-BG" w:eastAsia="bg-BG"/>
        </w:rPr>
      </w:pPr>
    </w:p>
    <w:p w:rsidR="007700AE" w:rsidRDefault="007700AE" w:rsidP="007700AE">
      <w:pPr>
        <w:ind w:right="-284" w:firstLine="567"/>
        <w:jc w:val="both"/>
        <w:rPr>
          <w:b/>
          <w:color w:val="000000"/>
          <w:spacing w:val="1"/>
          <w:sz w:val="24"/>
          <w:szCs w:val="24"/>
          <w:lang w:val="bg-BG"/>
        </w:rPr>
      </w:pPr>
      <w:r w:rsidRPr="00AE7B85">
        <w:rPr>
          <w:b/>
          <w:bCs/>
          <w:color w:val="000000"/>
          <w:spacing w:val="1"/>
          <w:sz w:val="24"/>
          <w:szCs w:val="24"/>
          <w:lang w:val="bg-BG"/>
        </w:rPr>
        <w:t>Чл. 1</w:t>
      </w:r>
      <w:r w:rsidR="00BE650F">
        <w:rPr>
          <w:b/>
          <w:bCs/>
          <w:color w:val="000000"/>
          <w:spacing w:val="1"/>
          <w:sz w:val="24"/>
          <w:szCs w:val="24"/>
          <w:lang w:val="bg-BG"/>
        </w:rPr>
        <w:t>0</w:t>
      </w:r>
      <w:r w:rsidRPr="00AE7B85">
        <w:rPr>
          <w:b/>
          <w:bCs/>
          <w:color w:val="000000"/>
          <w:spacing w:val="1"/>
          <w:sz w:val="24"/>
          <w:szCs w:val="24"/>
          <w:lang w:val="bg-BG"/>
        </w:rPr>
        <w:t xml:space="preserve">. </w:t>
      </w:r>
      <w:r w:rsidRPr="00AE7B85">
        <w:rPr>
          <w:color w:val="000000"/>
          <w:spacing w:val="1"/>
          <w:sz w:val="24"/>
          <w:szCs w:val="24"/>
          <w:lang w:val="bg-BG"/>
        </w:rPr>
        <w:t>ВЪЗЛОЖИТЕЛЯТ има право</w:t>
      </w:r>
      <w:r w:rsidRPr="00AE7B85">
        <w:rPr>
          <w:b/>
          <w:color w:val="000000"/>
          <w:spacing w:val="1"/>
          <w:sz w:val="24"/>
          <w:szCs w:val="24"/>
          <w:lang w:val="bg-BG"/>
        </w:rPr>
        <w:t>:</w:t>
      </w:r>
    </w:p>
    <w:p w:rsidR="00BE650F" w:rsidRPr="00AE7B85" w:rsidRDefault="00BE650F" w:rsidP="007700AE">
      <w:pPr>
        <w:ind w:right="-284" w:firstLine="567"/>
        <w:jc w:val="both"/>
        <w:rPr>
          <w:b/>
          <w:color w:val="000000"/>
          <w:spacing w:val="1"/>
          <w:sz w:val="24"/>
          <w:szCs w:val="24"/>
          <w:lang w:val="bg-BG"/>
        </w:rPr>
      </w:pPr>
    </w:p>
    <w:p w:rsidR="007700AE" w:rsidRDefault="007700AE" w:rsidP="007700AE">
      <w:pPr>
        <w:ind w:right="-284" w:firstLine="567"/>
        <w:jc w:val="both"/>
        <w:rPr>
          <w:color w:val="000000"/>
          <w:spacing w:val="1"/>
          <w:sz w:val="24"/>
          <w:szCs w:val="24"/>
          <w:lang w:val="bg-BG"/>
        </w:rPr>
      </w:pPr>
      <w:bookmarkStart w:id="1" w:name="_DV_M94"/>
      <w:bookmarkEnd w:id="1"/>
      <w:r w:rsidRPr="00AE7B85">
        <w:rPr>
          <w:bCs/>
          <w:color w:val="000000"/>
          <w:spacing w:val="1"/>
          <w:sz w:val="24"/>
          <w:szCs w:val="24"/>
          <w:lang w:val="bg-BG"/>
        </w:rPr>
        <w:t>1</w:t>
      </w:r>
      <w:r>
        <w:rPr>
          <w:bCs/>
          <w:color w:val="000000"/>
          <w:spacing w:val="1"/>
          <w:sz w:val="24"/>
          <w:szCs w:val="24"/>
          <w:lang w:val="bg-BG"/>
        </w:rPr>
        <w:t>.</w:t>
      </w:r>
      <w:r w:rsidRPr="00AE7B85">
        <w:rPr>
          <w:color w:val="000000"/>
          <w:spacing w:val="1"/>
          <w:sz w:val="24"/>
          <w:szCs w:val="24"/>
          <w:lang w:val="bg-BG"/>
        </w:rPr>
        <w:t xml:space="preserve"> Да изисква от ИЗПЪЛНИТЕЛЯ да изпълнява в срок и без отклонения съответните дейности съгласно Техническите </w:t>
      </w:r>
      <w:r>
        <w:rPr>
          <w:color w:val="000000"/>
          <w:spacing w:val="1"/>
          <w:sz w:val="24"/>
          <w:szCs w:val="24"/>
          <w:lang w:val="bg-BG"/>
        </w:rPr>
        <w:t>изисквания и спецификации</w:t>
      </w:r>
      <w:r w:rsidRPr="00AE7B85">
        <w:rPr>
          <w:color w:val="000000"/>
          <w:spacing w:val="1"/>
          <w:sz w:val="24"/>
          <w:szCs w:val="24"/>
          <w:lang w:val="bg-BG"/>
        </w:rPr>
        <w:t>;</w:t>
      </w:r>
    </w:p>
    <w:p w:rsidR="00BE650F" w:rsidRPr="00AE7B85" w:rsidRDefault="00BE650F" w:rsidP="007700AE">
      <w:pPr>
        <w:ind w:right="-284" w:firstLine="567"/>
        <w:jc w:val="both"/>
        <w:rPr>
          <w:color w:val="000000"/>
          <w:spacing w:val="1"/>
          <w:sz w:val="24"/>
          <w:szCs w:val="24"/>
          <w:lang w:val="bg-BG"/>
        </w:rPr>
      </w:pPr>
    </w:p>
    <w:p w:rsidR="00BE650F" w:rsidRDefault="007700AE" w:rsidP="007700AE">
      <w:pPr>
        <w:ind w:right="-284" w:firstLine="567"/>
        <w:jc w:val="both"/>
        <w:rPr>
          <w:color w:val="000000"/>
          <w:spacing w:val="1"/>
          <w:sz w:val="24"/>
          <w:szCs w:val="24"/>
          <w:lang w:val="bg-BG"/>
        </w:rPr>
      </w:pPr>
      <w:bookmarkStart w:id="2" w:name="_DV_M95"/>
      <w:bookmarkEnd w:id="2"/>
      <w:r w:rsidRPr="00AE7B85">
        <w:rPr>
          <w:bCs/>
          <w:color w:val="000000"/>
          <w:spacing w:val="1"/>
          <w:sz w:val="24"/>
          <w:szCs w:val="24"/>
          <w:lang w:val="bg-BG"/>
        </w:rPr>
        <w:t>2</w:t>
      </w:r>
      <w:r>
        <w:rPr>
          <w:bCs/>
          <w:color w:val="000000"/>
          <w:spacing w:val="1"/>
          <w:sz w:val="24"/>
          <w:szCs w:val="24"/>
          <w:lang w:val="bg-BG"/>
        </w:rPr>
        <w:t>.</w:t>
      </w:r>
      <w:r w:rsidRPr="00AE7B85">
        <w:rPr>
          <w:color w:val="000000"/>
          <w:spacing w:val="1"/>
          <w:sz w:val="24"/>
          <w:szCs w:val="24"/>
          <w:lang w:val="bg-BG"/>
        </w:rPr>
        <w:t xml:space="preserve"> </w:t>
      </w:r>
      <w:r w:rsidR="00505EA1" w:rsidRPr="00B63807">
        <w:rPr>
          <w:color w:val="000000"/>
          <w:spacing w:val="1"/>
          <w:sz w:val="24"/>
          <w:szCs w:val="24"/>
          <w:lang w:val="bg-BG"/>
        </w:rPr>
        <w:t xml:space="preserve">Да </w:t>
      </w:r>
      <w:r w:rsidRPr="00B63807">
        <w:rPr>
          <w:color w:val="000000"/>
          <w:spacing w:val="1"/>
          <w:sz w:val="24"/>
          <w:szCs w:val="24"/>
          <w:lang w:val="bg-BG"/>
        </w:rPr>
        <w:t>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Pr="00AE7B85">
        <w:rPr>
          <w:color w:val="000000"/>
          <w:spacing w:val="1"/>
          <w:sz w:val="24"/>
          <w:szCs w:val="24"/>
          <w:lang w:val="bg-BG"/>
        </w:rPr>
        <w:t>;</w:t>
      </w:r>
    </w:p>
    <w:p w:rsidR="00BE650F" w:rsidRPr="00AE7B85" w:rsidRDefault="00BE650F" w:rsidP="007700AE">
      <w:pPr>
        <w:ind w:right="-284" w:firstLine="567"/>
        <w:jc w:val="both"/>
        <w:rPr>
          <w:color w:val="000000"/>
          <w:spacing w:val="1"/>
          <w:sz w:val="24"/>
          <w:szCs w:val="24"/>
          <w:lang w:val="bg-BG"/>
        </w:rPr>
      </w:pPr>
    </w:p>
    <w:p w:rsidR="007700AE" w:rsidRDefault="007700AE" w:rsidP="007700AE">
      <w:pPr>
        <w:ind w:right="-284" w:firstLine="567"/>
        <w:jc w:val="both"/>
        <w:rPr>
          <w:color w:val="000000"/>
          <w:spacing w:val="1"/>
          <w:sz w:val="24"/>
          <w:szCs w:val="24"/>
          <w:lang w:val="bg-BG"/>
        </w:rPr>
      </w:pPr>
      <w:r w:rsidRPr="00AE7B85">
        <w:rPr>
          <w:bCs/>
          <w:color w:val="000000"/>
          <w:spacing w:val="1"/>
          <w:sz w:val="24"/>
          <w:szCs w:val="24"/>
          <w:lang w:val="bg-BG"/>
        </w:rPr>
        <w:t>3</w:t>
      </w:r>
      <w:r>
        <w:rPr>
          <w:bCs/>
          <w:color w:val="000000"/>
          <w:spacing w:val="1"/>
          <w:sz w:val="24"/>
          <w:szCs w:val="24"/>
          <w:lang w:val="bg-BG"/>
        </w:rPr>
        <w:t>.</w:t>
      </w:r>
      <w:r w:rsidRPr="00AE7B85">
        <w:rPr>
          <w:color w:val="000000"/>
          <w:spacing w:val="1"/>
          <w:sz w:val="24"/>
          <w:szCs w:val="24"/>
          <w:lang w:val="bg-BG"/>
        </w:rPr>
        <w:t xml:space="preserve"> Да прави рекламации при установяване на некачествена работа, която не е в съответствие с </w:t>
      </w:r>
      <w:r w:rsidRPr="00C31BEE">
        <w:rPr>
          <w:color w:val="000000"/>
          <w:spacing w:val="1"/>
          <w:sz w:val="24"/>
          <w:szCs w:val="24"/>
          <w:lang w:val="bg-BG"/>
        </w:rPr>
        <w:t xml:space="preserve">Техническите </w:t>
      </w:r>
      <w:r>
        <w:rPr>
          <w:color w:val="000000"/>
          <w:spacing w:val="1"/>
          <w:sz w:val="24"/>
          <w:szCs w:val="24"/>
          <w:lang w:val="bg-BG"/>
        </w:rPr>
        <w:t xml:space="preserve">изисквания и </w:t>
      </w:r>
      <w:r w:rsidRPr="00C31BEE">
        <w:rPr>
          <w:color w:val="000000"/>
          <w:spacing w:val="1"/>
          <w:sz w:val="24"/>
          <w:szCs w:val="24"/>
          <w:lang w:val="bg-BG"/>
        </w:rPr>
        <w:t xml:space="preserve">спецификации </w:t>
      </w:r>
      <w:r w:rsidRPr="00AE7B85">
        <w:rPr>
          <w:color w:val="000000"/>
          <w:spacing w:val="1"/>
          <w:sz w:val="24"/>
          <w:szCs w:val="24"/>
          <w:lang w:val="bg-BG"/>
        </w:rPr>
        <w:t xml:space="preserve">и с </w:t>
      </w:r>
      <w:r>
        <w:rPr>
          <w:color w:val="000000"/>
          <w:spacing w:val="1"/>
          <w:sz w:val="24"/>
          <w:szCs w:val="24"/>
          <w:lang w:val="bg-BG"/>
        </w:rPr>
        <w:t>Т</w:t>
      </w:r>
      <w:r w:rsidRPr="00AE7B85">
        <w:rPr>
          <w:color w:val="000000"/>
          <w:spacing w:val="1"/>
          <w:sz w:val="24"/>
          <w:szCs w:val="24"/>
          <w:lang w:val="bg-BG"/>
        </w:rPr>
        <w:t>ехническото предложение на ИЗПЪЛНИТЕЛЯ;</w:t>
      </w:r>
    </w:p>
    <w:p w:rsidR="00BE650F" w:rsidRPr="00AE7B85" w:rsidRDefault="00BE650F" w:rsidP="007700AE">
      <w:pPr>
        <w:ind w:right="-284" w:firstLine="567"/>
        <w:jc w:val="both"/>
        <w:rPr>
          <w:color w:val="000000"/>
          <w:spacing w:val="1"/>
          <w:sz w:val="24"/>
          <w:szCs w:val="24"/>
          <w:lang w:val="bg-BG"/>
        </w:rPr>
      </w:pPr>
    </w:p>
    <w:p w:rsidR="007700AE" w:rsidRDefault="007700AE" w:rsidP="007700AE">
      <w:pPr>
        <w:ind w:right="-284" w:firstLine="567"/>
        <w:jc w:val="both"/>
        <w:rPr>
          <w:color w:val="000000"/>
          <w:spacing w:val="1"/>
          <w:sz w:val="24"/>
          <w:szCs w:val="24"/>
          <w:lang w:val="bg-BG"/>
        </w:rPr>
      </w:pPr>
      <w:r w:rsidRPr="00AE7B85">
        <w:rPr>
          <w:bCs/>
          <w:color w:val="000000"/>
          <w:spacing w:val="1"/>
          <w:sz w:val="24"/>
          <w:szCs w:val="24"/>
          <w:lang w:val="bg-BG"/>
        </w:rPr>
        <w:lastRenderedPageBreak/>
        <w:t>4</w:t>
      </w:r>
      <w:r>
        <w:rPr>
          <w:bCs/>
          <w:color w:val="000000"/>
          <w:spacing w:val="1"/>
          <w:sz w:val="24"/>
          <w:szCs w:val="24"/>
          <w:lang w:val="bg-BG"/>
        </w:rPr>
        <w:t>.</w:t>
      </w:r>
      <w:r w:rsidRPr="00AE7B85">
        <w:rPr>
          <w:color w:val="000000"/>
          <w:spacing w:val="1"/>
          <w:sz w:val="24"/>
          <w:szCs w:val="24"/>
          <w:lang w:val="bg-BG"/>
        </w:rPr>
        <w:t xml:space="preserve"> Когато ИЗПЪЛНИТЕЛЯТ се е отклонил от предмета на договора, посочен в чл. 1, да откаже приемането на изпълнението и заплащането на част или на цялото възнаграждение, докато ИЗПЪЛНИТЕЛЯТ не изпълни своите задължения съгласно </w:t>
      </w:r>
      <w:r w:rsidRPr="00B63807">
        <w:rPr>
          <w:color w:val="000000"/>
          <w:spacing w:val="1"/>
          <w:sz w:val="24"/>
          <w:szCs w:val="24"/>
          <w:lang w:val="bg-BG"/>
        </w:rPr>
        <w:t>договора;</w:t>
      </w:r>
    </w:p>
    <w:p w:rsidR="00BE650F" w:rsidRPr="00B63807" w:rsidRDefault="00BE650F" w:rsidP="007700AE">
      <w:pPr>
        <w:ind w:right="-284" w:firstLine="567"/>
        <w:jc w:val="both"/>
        <w:rPr>
          <w:color w:val="000000"/>
          <w:spacing w:val="1"/>
          <w:sz w:val="24"/>
          <w:szCs w:val="24"/>
          <w:lang w:val="bg-BG"/>
        </w:rPr>
      </w:pPr>
    </w:p>
    <w:p w:rsidR="007700AE" w:rsidRDefault="007700AE" w:rsidP="007700AE">
      <w:pPr>
        <w:ind w:right="-284" w:firstLine="567"/>
        <w:jc w:val="both"/>
        <w:rPr>
          <w:color w:val="000000"/>
          <w:spacing w:val="1"/>
          <w:sz w:val="24"/>
          <w:szCs w:val="24"/>
          <w:lang w:val="bg-BG"/>
        </w:rPr>
      </w:pPr>
      <w:r w:rsidRPr="00AE7B85">
        <w:rPr>
          <w:color w:val="000000"/>
          <w:spacing w:val="1"/>
          <w:sz w:val="24"/>
          <w:szCs w:val="24"/>
          <w:lang w:val="bg-BG"/>
        </w:rPr>
        <w:t>5</w:t>
      </w:r>
      <w:r>
        <w:rPr>
          <w:color w:val="000000"/>
          <w:spacing w:val="1"/>
          <w:sz w:val="24"/>
          <w:szCs w:val="24"/>
          <w:lang w:val="bg-BG"/>
        </w:rPr>
        <w:t>.</w:t>
      </w:r>
      <w:r w:rsidRPr="00AE7B85">
        <w:rPr>
          <w:color w:val="000000"/>
          <w:spacing w:val="1"/>
          <w:sz w:val="24"/>
          <w:szCs w:val="24"/>
          <w:lang w:val="bg-BG"/>
        </w:rPr>
        <w:t xml:space="preserve"> </w:t>
      </w:r>
      <w:r>
        <w:rPr>
          <w:color w:val="000000"/>
          <w:spacing w:val="1"/>
          <w:sz w:val="24"/>
          <w:szCs w:val="24"/>
          <w:lang w:val="bg-BG"/>
        </w:rPr>
        <w:t>Д</w:t>
      </w:r>
      <w:r w:rsidRPr="00AE7B85">
        <w:rPr>
          <w:color w:val="000000"/>
          <w:spacing w:val="1"/>
          <w:sz w:val="24"/>
          <w:szCs w:val="24"/>
          <w:lang w:val="bg-BG"/>
        </w:rPr>
        <w:t xml:space="preserve">а получи неустойка в размера, определен в </w:t>
      </w:r>
      <w:r>
        <w:rPr>
          <w:color w:val="000000"/>
          <w:spacing w:val="1"/>
          <w:sz w:val="24"/>
          <w:szCs w:val="24"/>
          <w:lang w:val="bg-BG"/>
        </w:rPr>
        <w:t xml:space="preserve">раздел </w:t>
      </w:r>
      <w:r w:rsidRPr="004B39E9">
        <w:rPr>
          <w:color w:val="000000"/>
          <w:spacing w:val="1"/>
          <w:sz w:val="24"/>
          <w:szCs w:val="24"/>
          <w:lang w:val="ru-RU"/>
        </w:rPr>
        <w:t>І</w:t>
      </w:r>
      <w:r w:rsidR="004B39E9" w:rsidRPr="004B39E9">
        <w:rPr>
          <w:color w:val="000000"/>
          <w:spacing w:val="1"/>
          <w:sz w:val="24"/>
          <w:szCs w:val="24"/>
          <w:lang w:val="ru-RU"/>
        </w:rPr>
        <w:t>X</w:t>
      </w:r>
      <w:r w:rsidRPr="004B39E9">
        <w:rPr>
          <w:color w:val="000000"/>
          <w:spacing w:val="1"/>
          <w:sz w:val="24"/>
          <w:szCs w:val="24"/>
          <w:lang w:val="ru-RU"/>
        </w:rPr>
        <w:t>. (</w:t>
      </w:r>
      <w:r w:rsidR="004B39E9" w:rsidRPr="004B39E9">
        <w:rPr>
          <w:color w:val="000000"/>
          <w:sz w:val="24"/>
          <w:szCs w:val="24"/>
        </w:rPr>
        <w:t>Отговорности</w:t>
      </w:r>
      <w:r w:rsidRPr="004B39E9">
        <w:rPr>
          <w:color w:val="000000"/>
          <w:spacing w:val="1"/>
          <w:sz w:val="24"/>
          <w:szCs w:val="24"/>
          <w:lang w:val="ru-RU"/>
        </w:rPr>
        <w:t xml:space="preserve">) </w:t>
      </w:r>
      <w:r w:rsidRPr="004B39E9">
        <w:rPr>
          <w:color w:val="000000"/>
          <w:spacing w:val="1"/>
          <w:sz w:val="24"/>
          <w:szCs w:val="24"/>
          <w:lang w:val="bg-BG"/>
        </w:rPr>
        <w:t>от настоящия договор.</w:t>
      </w:r>
    </w:p>
    <w:p w:rsidR="00BE650F" w:rsidRPr="00AE7B85" w:rsidRDefault="00BE650F" w:rsidP="007700AE">
      <w:pPr>
        <w:ind w:right="-284" w:firstLine="567"/>
        <w:jc w:val="both"/>
        <w:rPr>
          <w:color w:val="000000"/>
          <w:spacing w:val="1"/>
          <w:sz w:val="24"/>
          <w:szCs w:val="24"/>
          <w:lang w:val="bg-BG"/>
        </w:rPr>
      </w:pPr>
    </w:p>
    <w:p w:rsidR="007700AE" w:rsidRDefault="007700AE" w:rsidP="007700AE">
      <w:pPr>
        <w:ind w:right="-284" w:firstLine="567"/>
        <w:jc w:val="both"/>
        <w:rPr>
          <w:color w:val="000000"/>
          <w:spacing w:val="1"/>
          <w:sz w:val="24"/>
          <w:szCs w:val="24"/>
          <w:lang w:val="bg-BG"/>
        </w:rPr>
      </w:pPr>
      <w:bookmarkStart w:id="3" w:name="_DV_M96"/>
      <w:bookmarkStart w:id="4" w:name="_DV_M97"/>
      <w:bookmarkStart w:id="5" w:name="_DV_M98"/>
      <w:bookmarkStart w:id="6" w:name="_DV_M99"/>
      <w:bookmarkEnd w:id="3"/>
      <w:bookmarkEnd w:id="4"/>
      <w:bookmarkEnd w:id="5"/>
      <w:bookmarkEnd w:id="6"/>
      <w:r w:rsidRPr="00B63807">
        <w:rPr>
          <w:b/>
          <w:bCs/>
          <w:color w:val="000000"/>
          <w:spacing w:val="1"/>
          <w:sz w:val="24"/>
          <w:szCs w:val="24"/>
          <w:lang w:val="bg-BG"/>
        </w:rPr>
        <w:t>Чл.</w:t>
      </w:r>
      <w:r w:rsidRPr="00B63807">
        <w:rPr>
          <w:b/>
          <w:color w:val="000000"/>
          <w:spacing w:val="1"/>
          <w:sz w:val="24"/>
          <w:szCs w:val="24"/>
          <w:lang w:val="bg-BG"/>
        </w:rPr>
        <w:t xml:space="preserve"> </w:t>
      </w:r>
      <w:r w:rsidRPr="00B63807">
        <w:rPr>
          <w:b/>
          <w:bCs/>
          <w:color w:val="000000"/>
          <w:spacing w:val="1"/>
          <w:sz w:val="24"/>
          <w:szCs w:val="24"/>
          <w:lang w:val="bg-BG"/>
        </w:rPr>
        <w:t>1</w:t>
      </w:r>
      <w:r w:rsidR="00BE650F">
        <w:rPr>
          <w:b/>
          <w:bCs/>
          <w:color w:val="000000"/>
          <w:spacing w:val="1"/>
          <w:sz w:val="24"/>
          <w:szCs w:val="24"/>
          <w:lang w:val="bg-BG"/>
        </w:rPr>
        <w:t>1</w:t>
      </w:r>
      <w:r w:rsidRPr="00B63807">
        <w:rPr>
          <w:bCs/>
          <w:color w:val="000000"/>
          <w:spacing w:val="1"/>
          <w:sz w:val="24"/>
          <w:szCs w:val="24"/>
          <w:lang w:val="bg-BG"/>
        </w:rPr>
        <w:t>.</w:t>
      </w:r>
      <w:r w:rsidRPr="00B63807">
        <w:rPr>
          <w:color w:val="000000"/>
          <w:spacing w:val="1"/>
          <w:sz w:val="24"/>
          <w:szCs w:val="24"/>
          <w:lang w:val="bg-BG"/>
        </w:rPr>
        <w:t xml:space="preserve"> ВЪЗЛОЖИТЕЛЯТ се задължава</w:t>
      </w:r>
      <w:r w:rsidR="00505EA1">
        <w:rPr>
          <w:color w:val="000000"/>
          <w:spacing w:val="1"/>
          <w:sz w:val="24"/>
          <w:szCs w:val="24"/>
          <w:lang w:val="bg-BG"/>
        </w:rPr>
        <w:t xml:space="preserve"> да</w:t>
      </w:r>
      <w:r w:rsidRPr="00B63807">
        <w:rPr>
          <w:color w:val="000000"/>
          <w:spacing w:val="1"/>
          <w:sz w:val="24"/>
          <w:szCs w:val="24"/>
          <w:lang w:val="bg-BG"/>
        </w:rPr>
        <w:t>:</w:t>
      </w:r>
    </w:p>
    <w:p w:rsidR="00BE650F" w:rsidRDefault="00BE650F" w:rsidP="007700AE">
      <w:pPr>
        <w:ind w:right="-284" w:firstLine="567"/>
        <w:jc w:val="both"/>
        <w:rPr>
          <w:color w:val="000000"/>
          <w:spacing w:val="1"/>
          <w:sz w:val="24"/>
          <w:szCs w:val="24"/>
          <w:lang w:val="bg-BG"/>
        </w:rPr>
      </w:pPr>
    </w:p>
    <w:p w:rsidR="00E311C5" w:rsidRDefault="007700AE" w:rsidP="00E311C5">
      <w:pPr>
        <w:ind w:right="-284" w:firstLine="567"/>
        <w:jc w:val="both"/>
        <w:rPr>
          <w:color w:val="000000"/>
          <w:spacing w:val="1"/>
          <w:sz w:val="24"/>
          <w:szCs w:val="24"/>
          <w:lang w:val="bg-BG"/>
        </w:rPr>
      </w:pPr>
      <w:r>
        <w:rPr>
          <w:color w:val="000000"/>
          <w:spacing w:val="1"/>
          <w:sz w:val="24"/>
          <w:szCs w:val="24"/>
          <w:lang w:val="bg-BG"/>
        </w:rPr>
        <w:t>1</w:t>
      </w:r>
      <w:r w:rsidRPr="00E311C5">
        <w:rPr>
          <w:spacing w:val="1"/>
          <w:sz w:val="24"/>
          <w:szCs w:val="24"/>
          <w:lang w:val="bg-BG"/>
        </w:rPr>
        <w:t xml:space="preserve">. </w:t>
      </w:r>
      <w:r w:rsidR="00E311C5" w:rsidRPr="00E311C5">
        <w:rPr>
          <w:spacing w:val="1"/>
          <w:sz w:val="24"/>
          <w:szCs w:val="24"/>
          <w:lang w:val="bg-BG"/>
        </w:rPr>
        <w:t xml:space="preserve">Представи </w:t>
      </w:r>
      <w:r w:rsidR="00784F7E" w:rsidRPr="00E311C5">
        <w:rPr>
          <w:spacing w:val="1"/>
          <w:sz w:val="24"/>
          <w:szCs w:val="24"/>
          <w:lang w:val="bg-BG"/>
        </w:rPr>
        <w:t xml:space="preserve">за подпис на Изпълнителя </w:t>
      </w:r>
      <w:r w:rsidR="00576EE6" w:rsidRPr="00E311C5">
        <w:rPr>
          <w:rFonts w:eastAsia="Calibri"/>
          <w:sz w:val="24"/>
          <w:szCs w:val="24"/>
          <w:lang w:val="bg-BG" w:eastAsia="bg-BG"/>
        </w:rPr>
        <w:t>протокол за п</w:t>
      </w:r>
      <w:r w:rsidR="00576EE6" w:rsidRPr="00E311C5">
        <w:rPr>
          <w:rFonts w:eastAsia="Calibri"/>
          <w:sz w:val="24"/>
          <w:szCs w:val="24"/>
          <w:lang w:val="ru-RU" w:eastAsia="bg-BG"/>
        </w:rPr>
        <w:t xml:space="preserve">редаване на обекта за </w:t>
      </w:r>
      <w:r w:rsidR="00292678" w:rsidRPr="00E311C5">
        <w:rPr>
          <w:rFonts w:eastAsia="Calibri"/>
          <w:sz w:val="24"/>
          <w:szCs w:val="24"/>
          <w:lang w:val="ru-RU" w:eastAsia="bg-BG"/>
        </w:rPr>
        <w:t xml:space="preserve">започване на </w:t>
      </w:r>
      <w:r w:rsidR="00576EE6" w:rsidRPr="00E311C5">
        <w:rPr>
          <w:rFonts w:eastAsia="Calibri"/>
          <w:sz w:val="24"/>
          <w:szCs w:val="24"/>
          <w:lang w:val="ru-RU" w:eastAsia="bg-BG"/>
        </w:rPr>
        <w:t>работа</w:t>
      </w:r>
      <w:r w:rsidR="00E311C5" w:rsidRPr="00E311C5">
        <w:rPr>
          <w:rFonts w:eastAsia="Calibri"/>
          <w:sz w:val="24"/>
          <w:szCs w:val="24"/>
          <w:lang w:val="ru-RU" w:eastAsia="bg-BG"/>
        </w:rPr>
        <w:t xml:space="preserve">, </w:t>
      </w:r>
      <w:r w:rsidR="00E311C5" w:rsidRPr="00E311C5">
        <w:rPr>
          <w:sz w:val="24"/>
          <w:szCs w:val="24"/>
          <w:lang w:val="bg-BG" w:eastAsia="bg-BG"/>
        </w:rPr>
        <w:t>в</w:t>
      </w:r>
      <w:r w:rsidR="00E311C5" w:rsidRPr="00E311C5">
        <w:rPr>
          <w:sz w:val="24"/>
          <w:szCs w:val="24"/>
          <w:lang w:eastAsia="bg-BG"/>
        </w:rPr>
        <w:t xml:space="preserve"> срок </w:t>
      </w:r>
      <w:r w:rsidR="0094383A">
        <w:rPr>
          <w:sz w:val="24"/>
          <w:szCs w:val="24"/>
          <w:lang w:val="bg-BG" w:eastAsia="bg-BG"/>
        </w:rPr>
        <w:t>о</w:t>
      </w:r>
      <w:r w:rsidR="002D2D72">
        <w:rPr>
          <w:sz w:val="24"/>
          <w:szCs w:val="24"/>
          <w:lang w:val="bg-BG" w:eastAsia="bg-BG"/>
        </w:rPr>
        <w:t>т</w:t>
      </w:r>
      <w:r w:rsidR="0094383A">
        <w:rPr>
          <w:sz w:val="24"/>
          <w:szCs w:val="24"/>
          <w:lang w:val="bg-BG" w:eastAsia="bg-BG"/>
        </w:rPr>
        <w:t xml:space="preserve"> пет</w:t>
      </w:r>
      <w:r w:rsidR="00E311C5" w:rsidRPr="00E311C5">
        <w:rPr>
          <w:sz w:val="24"/>
          <w:szCs w:val="24"/>
          <w:lang w:eastAsia="bg-BG"/>
        </w:rPr>
        <w:t xml:space="preserve"> работни дни</w:t>
      </w:r>
      <w:r w:rsidR="00E311C5" w:rsidRPr="00E311C5">
        <w:rPr>
          <w:rFonts w:eastAsia="Calibri"/>
          <w:sz w:val="24"/>
          <w:szCs w:val="24"/>
          <w:lang w:val="ru-RU" w:eastAsia="bg-BG"/>
        </w:rPr>
        <w:t>;</w:t>
      </w:r>
    </w:p>
    <w:p w:rsidR="00576EE6" w:rsidRDefault="00576EE6" w:rsidP="007700AE">
      <w:pPr>
        <w:ind w:right="-284" w:firstLine="567"/>
        <w:jc w:val="both"/>
        <w:rPr>
          <w:color w:val="000000"/>
          <w:spacing w:val="1"/>
          <w:sz w:val="24"/>
          <w:szCs w:val="24"/>
          <w:lang w:val="bg-BG"/>
        </w:rPr>
      </w:pPr>
    </w:p>
    <w:p w:rsidR="007700AE" w:rsidRDefault="00576EE6" w:rsidP="007700AE">
      <w:pPr>
        <w:ind w:right="-284" w:firstLine="567"/>
        <w:jc w:val="both"/>
        <w:rPr>
          <w:color w:val="000000"/>
          <w:spacing w:val="1"/>
          <w:sz w:val="24"/>
          <w:szCs w:val="24"/>
          <w:lang w:val="bg-BG"/>
        </w:rPr>
      </w:pPr>
      <w:r>
        <w:rPr>
          <w:color w:val="000000"/>
          <w:spacing w:val="1"/>
          <w:sz w:val="24"/>
          <w:szCs w:val="24"/>
          <w:lang w:val="bg-BG"/>
        </w:rPr>
        <w:t xml:space="preserve">2. </w:t>
      </w:r>
      <w:r w:rsidR="00505EA1" w:rsidRPr="00EE3A3B">
        <w:rPr>
          <w:color w:val="000000"/>
          <w:spacing w:val="1"/>
          <w:sz w:val="24"/>
          <w:szCs w:val="24"/>
          <w:lang w:val="bg-BG"/>
        </w:rPr>
        <w:t xml:space="preserve">Приеме </w:t>
      </w:r>
      <w:r w:rsidR="007700AE" w:rsidRPr="00EE3A3B">
        <w:rPr>
          <w:color w:val="000000"/>
          <w:spacing w:val="1"/>
          <w:sz w:val="24"/>
          <w:szCs w:val="24"/>
          <w:lang w:val="bg-BG"/>
        </w:rPr>
        <w:t xml:space="preserve">изпълнението на </w:t>
      </w:r>
      <w:r w:rsidR="007700AE">
        <w:rPr>
          <w:color w:val="000000"/>
          <w:spacing w:val="1"/>
          <w:sz w:val="24"/>
          <w:szCs w:val="24"/>
          <w:lang w:val="bg-BG"/>
        </w:rPr>
        <w:t>С</w:t>
      </w:r>
      <w:r w:rsidR="0001139D">
        <w:rPr>
          <w:color w:val="000000"/>
          <w:spacing w:val="1"/>
          <w:sz w:val="24"/>
          <w:szCs w:val="24"/>
          <w:lang w:val="bg-BG"/>
        </w:rPr>
        <w:t>М</w:t>
      </w:r>
      <w:r w:rsidR="007700AE">
        <w:rPr>
          <w:color w:val="000000"/>
          <w:spacing w:val="1"/>
          <w:sz w:val="24"/>
          <w:szCs w:val="24"/>
          <w:lang w:val="bg-BG"/>
        </w:rPr>
        <w:t>Р</w:t>
      </w:r>
      <w:r w:rsidR="007700AE" w:rsidRPr="00EE3A3B">
        <w:rPr>
          <w:color w:val="000000"/>
          <w:spacing w:val="1"/>
          <w:sz w:val="24"/>
          <w:szCs w:val="24"/>
          <w:lang w:val="bg-BG"/>
        </w:rPr>
        <w:t>, когато отговаря</w:t>
      </w:r>
      <w:r w:rsidR="007700AE">
        <w:rPr>
          <w:color w:val="000000"/>
          <w:spacing w:val="1"/>
          <w:sz w:val="24"/>
          <w:szCs w:val="24"/>
          <w:lang w:val="bg-BG"/>
        </w:rPr>
        <w:t>т</w:t>
      </w:r>
      <w:r w:rsidR="007700AE" w:rsidRPr="00EE3A3B">
        <w:rPr>
          <w:color w:val="000000"/>
          <w:spacing w:val="1"/>
          <w:sz w:val="24"/>
          <w:szCs w:val="24"/>
          <w:lang w:val="bg-BG"/>
        </w:rPr>
        <w:t xml:space="preserve"> на договореното, по реда и при условията на този Договор;</w:t>
      </w:r>
    </w:p>
    <w:p w:rsidR="00BE650F" w:rsidRPr="00B63807" w:rsidRDefault="00BE650F" w:rsidP="007700AE">
      <w:pPr>
        <w:ind w:right="-284" w:firstLine="567"/>
        <w:jc w:val="both"/>
        <w:rPr>
          <w:color w:val="000000"/>
          <w:spacing w:val="1"/>
          <w:sz w:val="24"/>
          <w:szCs w:val="24"/>
          <w:lang w:val="bg-BG"/>
        </w:rPr>
      </w:pPr>
    </w:p>
    <w:p w:rsidR="007700AE" w:rsidRDefault="004F491B" w:rsidP="007700AE">
      <w:pPr>
        <w:ind w:right="-284" w:firstLine="567"/>
        <w:jc w:val="both"/>
        <w:rPr>
          <w:color w:val="000000"/>
          <w:spacing w:val="1"/>
          <w:sz w:val="24"/>
          <w:szCs w:val="24"/>
          <w:lang w:val="bg-BG"/>
        </w:rPr>
      </w:pPr>
      <w:bookmarkStart w:id="7" w:name="_DV_M100"/>
      <w:bookmarkEnd w:id="7"/>
      <w:r>
        <w:rPr>
          <w:color w:val="000000"/>
          <w:spacing w:val="1"/>
          <w:sz w:val="24"/>
          <w:szCs w:val="24"/>
          <w:lang w:val="bg-BG"/>
        </w:rPr>
        <w:t>3</w:t>
      </w:r>
      <w:r w:rsidR="007700AE" w:rsidRPr="00B63807">
        <w:rPr>
          <w:color w:val="000000"/>
          <w:spacing w:val="1"/>
          <w:sz w:val="24"/>
          <w:szCs w:val="24"/>
          <w:lang w:val="bg-BG"/>
        </w:rPr>
        <w:t xml:space="preserve">. </w:t>
      </w:r>
      <w:r w:rsidR="00505EA1" w:rsidRPr="00EE3A3B">
        <w:rPr>
          <w:color w:val="000000"/>
          <w:spacing w:val="1"/>
          <w:sz w:val="24"/>
          <w:szCs w:val="24"/>
          <w:lang w:val="bg-BG"/>
        </w:rPr>
        <w:t xml:space="preserve">Заплати </w:t>
      </w:r>
      <w:r w:rsidR="007700AE" w:rsidRPr="00EE3A3B">
        <w:rPr>
          <w:color w:val="000000"/>
          <w:spacing w:val="1"/>
          <w:sz w:val="24"/>
          <w:szCs w:val="24"/>
          <w:lang w:val="bg-BG"/>
        </w:rPr>
        <w:t>на ИЗПЪЛНИТЕЛЯ Цената в размера, по реда и при условията, предвидени в този Договор</w:t>
      </w:r>
      <w:r w:rsidR="007700AE" w:rsidRPr="00B63807">
        <w:rPr>
          <w:color w:val="000000"/>
          <w:spacing w:val="1"/>
          <w:sz w:val="24"/>
          <w:szCs w:val="24"/>
          <w:lang w:val="bg-BG"/>
        </w:rPr>
        <w:t>;</w:t>
      </w:r>
    </w:p>
    <w:p w:rsidR="00BE650F" w:rsidRPr="00B63807" w:rsidRDefault="00BE650F" w:rsidP="007700AE">
      <w:pPr>
        <w:ind w:right="-284" w:firstLine="567"/>
        <w:jc w:val="both"/>
        <w:rPr>
          <w:color w:val="000000"/>
          <w:spacing w:val="1"/>
          <w:sz w:val="24"/>
          <w:szCs w:val="24"/>
          <w:lang w:val="bg-BG"/>
        </w:rPr>
      </w:pPr>
    </w:p>
    <w:p w:rsidR="007700AE" w:rsidRDefault="004F491B" w:rsidP="007700AE">
      <w:pPr>
        <w:ind w:right="-284" w:firstLine="567"/>
        <w:jc w:val="both"/>
        <w:rPr>
          <w:color w:val="000000"/>
          <w:spacing w:val="1"/>
          <w:sz w:val="24"/>
          <w:szCs w:val="24"/>
          <w:lang w:val="bg-BG"/>
        </w:rPr>
      </w:pPr>
      <w:r>
        <w:rPr>
          <w:bCs/>
          <w:color w:val="000000"/>
          <w:spacing w:val="1"/>
          <w:sz w:val="24"/>
          <w:szCs w:val="24"/>
          <w:lang w:val="bg-BG"/>
        </w:rPr>
        <w:t>4</w:t>
      </w:r>
      <w:r w:rsidR="007700AE" w:rsidRPr="00B63807">
        <w:rPr>
          <w:bCs/>
          <w:color w:val="000000"/>
          <w:spacing w:val="1"/>
          <w:sz w:val="24"/>
          <w:szCs w:val="24"/>
          <w:lang w:val="bg-BG"/>
        </w:rPr>
        <w:t>.</w:t>
      </w:r>
      <w:r w:rsidR="007700AE" w:rsidRPr="00B63807">
        <w:rPr>
          <w:color w:val="000000"/>
          <w:spacing w:val="1"/>
          <w:sz w:val="24"/>
          <w:szCs w:val="24"/>
          <w:lang w:val="bg-BG"/>
        </w:rPr>
        <w:t xml:space="preserve"> </w:t>
      </w:r>
      <w:r w:rsidR="00505EA1">
        <w:rPr>
          <w:color w:val="000000"/>
          <w:spacing w:val="1"/>
          <w:sz w:val="24"/>
          <w:szCs w:val="24"/>
          <w:lang w:val="bg-BG"/>
        </w:rPr>
        <w:t>О</w:t>
      </w:r>
      <w:r w:rsidR="007700AE" w:rsidRPr="00B63807">
        <w:rPr>
          <w:color w:val="000000"/>
          <w:spacing w:val="1"/>
          <w:sz w:val="24"/>
          <w:szCs w:val="24"/>
          <w:lang w:val="bg-BG"/>
        </w:rPr>
        <w:t>предели упълномощено лице по настоящия договор, което следи за своевременното и качествено извършване на С</w:t>
      </w:r>
      <w:r w:rsidR="0001139D">
        <w:rPr>
          <w:color w:val="000000"/>
          <w:spacing w:val="1"/>
          <w:sz w:val="24"/>
          <w:szCs w:val="24"/>
          <w:lang w:val="bg-BG"/>
        </w:rPr>
        <w:t>М</w:t>
      </w:r>
      <w:r w:rsidR="007700AE" w:rsidRPr="00B63807">
        <w:rPr>
          <w:color w:val="000000"/>
          <w:spacing w:val="1"/>
          <w:sz w:val="24"/>
          <w:szCs w:val="24"/>
          <w:lang w:val="bg-BG"/>
        </w:rPr>
        <w:t>Р;</w:t>
      </w:r>
      <w:bookmarkStart w:id="8" w:name="_DV_M101"/>
      <w:bookmarkEnd w:id="8"/>
    </w:p>
    <w:p w:rsidR="00BE650F" w:rsidRDefault="00BE650F" w:rsidP="007700AE">
      <w:pPr>
        <w:ind w:right="-284" w:firstLine="567"/>
        <w:jc w:val="both"/>
        <w:rPr>
          <w:color w:val="000000"/>
          <w:spacing w:val="1"/>
          <w:sz w:val="24"/>
          <w:szCs w:val="24"/>
          <w:lang w:val="bg-BG"/>
        </w:rPr>
      </w:pPr>
    </w:p>
    <w:p w:rsidR="007700AE" w:rsidRDefault="004F491B" w:rsidP="007700AE">
      <w:pPr>
        <w:ind w:right="-284" w:firstLine="567"/>
        <w:jc w:val="both"/>
        <w:rPr>
          <w:color w:val="000000"/>
          <w:spacing w:val="1"/>
          <w:sz w:val="24"/>
          <w:szCs w:val="24"/>
          <w:lang w:val="bg-BG"/>
        </w:rPr>
      </w:pPr>
      <w:r>
        <w:rPr>
          <w:color w:val="000000"/>
          <w:spacing w:val="1"/>
          <w:sz w:val="24"/>
          <w:szCs w:val="24"/>
          <w:lang w:val="bg-BG"/>
        </w:rPr>
        <w:t>5</w:t>
      </w:r>
      <w:r w:rsidR="007700AE" w:rsidRPr="00135770">
        <w:rPr>
          <w:color w:val="000000"/>
          <w:spacing w:val="1"/>
          <w:sz w:val="24"/>
          <w:szCs w:val="24"/>
          <w:lang w:val="bg-BG"/>
        </w:rPr>
        <w:t xml:space="preserve">. </w:t>
      </w:r>
      <w:r w:rsidR="00505EA1" w:rsidRPr="00135770">
        <w:rPr>
          <w:color w:val="000000"/>
          <w:spacing w:val="1"/>
          <w:sz w:val="24"/>
          <w:szCs w:val="24"/>
          <w:lang w:val="bg-BG"/>
        </w:rPr>
        <w:t xml:space="preserve">Предостави </w:t>
      </w:r>
      <w:r w:rsidR="007700AE" w:rsidRPr="00135770">
        <w:rPr>
          <w:color w:val="000000"/>
          <w:spacing w:val="1"/>
          <w:sz w:val="24"/>
          <w:szCs w:val="24"/>
          <w:lang w:val="bg-BG"/>
        </w:rPr>
        <w:t xml:space="preserve">и осигури достъп на ИЗПЪЛНИТЕЛЯ до информацията, необходима за извършването на </w:t>
      </w:r>
      <w:r w:rsidR="007700AE">
        <w:rPr>
          <w:color w:val="000000"/>
          <w:spacing w:val="1"/>
          <w:sz w:val="24"/>
          <w:szCs w:val="24"/>
          <w:lang w:val="bg-BG"/>
        </w:rPr>
        <w:t>С</w:t>
      </w:r>
      <w:r w:rsidR="0001139D">
        <w:rPr>
          <w:color w:val="000000"/>
          <w:spacing w:val="1"/>
          <w:sz w:val="24"/>
          <w:szCs w:val="24"/>
          <w:lang w:val="bg-BG"/>
        </w:rPr>
        <w:t>М</w:t>
      </w:r>
      <w:r w:rsidR="007700AE">
        <w:rPr>
          <w:color w:val="000000"/>
          <w:spacing w:val="1"/>
          <w:sz w:val="24"/>
          <w:szCs w:val="24"/>
          <w:lang w:val="bg-BG"/>
        </w:rPr>
        <w:t>Р</w:t>
      </w:r>
      <w:r w:rsidR="007700AE" w:rsidRPr="00135770">
        <w:rPr>
          <w:color w:val="000000"/>
          <w:spacing w:val="1"/>
          <w:sz w:val="24"/>
          <w:szCs w:val="24"/>
          <w:lang w:val="bg-BG"/>
        </w:rPr>
        <w:t>, предмет на Договора, при спазване на относимите изисквания или ограничения съгласно приложимото право;</w:t>
      </w:r>
    </w:p>
    <w:p w:rsidR="00BE650F" w:rsidRDefault="00BE650F" w:rsidP="007700AE">
      <w:pPr>
        <w:ind w:right="-284" w:firstLine="567"/>
        <w:jc w:val="both"/>
        <w:rPr>
          <w:color w:val="000000"/>
          <w:spacing w:val="1"/>
          <w:sz w:val="24"/>
          <w:szCs w:val="24"/>
          <w:lang w:val="bg-BG"/>
        </w:rPr>
      </w:pPr>
    </w:p>
    <w:p w:rsidR="007700AE" w:rsidRDefault="004F491B" w:rsidP="007700AE">
      <w:pPr>
        <w:ind w:right="-284" w:firstLine="567"/>
        <w:jc w:val="both"/>
        <w:rPr>
          <w:color w:val="000000"/>
          <w:spacing w:val="1"/>
          <w:sz w:val="24"/>
          <w:szCs w:val="24"/>
          <w:lang w:val="bg-BG"/>
        </w:rPr>
      </w:pPr>
      <w:r>
        <w:rPr>
          <w:color w:val="000000"/>
          <w:spacing w:val="1"/>
          <w:sz w:val="24"/>
          <w:szCs w:val="24"/>
          <w:lang w:val="bg-BG"/>
        </w:rPr>
        <w:t>6</w:t>
      </w:r>
      <w:r w:rsidR="007700AE" w:rsidRPr="00135770">
        <w:rPr>
          <w:color w:val="000000"/>
          <w:spacing w:val="1"/>
          <w:sz w:val="24"/>
          <w:szCs w:val="24"/>
          <w:lang w:val="bg-BG"/>
        </w:rPr>
        <w:t xml:space="preserve">. </w:t>
      </w:r>
      <w:r w:rsidR="00505EA1" w:rsidRPr="00135770">
        <w:rPr>
          <w:color w:val="000000"/>
          <w:spacing w:val="1"/>
          <w:sz w:val="24"/>
          <w:szCs w:val="24"/>
          <w:lang w:val="bg-BG"/>
        </w:rPr>
        <w:t xml:space="preserve">Оказва </w:t>
      </w:r>
      <w:r w:rsidR="007700AE" w:rsidRPr="00135770">
        <w:rPr>
          <w:color w:val="000000"/>
          <w:spacing w:val="1"/>
          <w:sz w:val="24"/>
          <w:szCs w:val="24"/>
          <w:lang w:val="bg-BG"/>
        </w:rPr>
        <w:t xml:space="preserve">съдействие на ИЗПЪЛНИТЕЛЯ във връзка с изпълнението на този Договор, включително и за отстраняване на възникнали пречки пред изпълнението на Договора, </w:t>
      </w:r>
      <w:r w:rsidR="007700AE">
        <w:rPr>
          <w:color w:val="000000"/>
          <w:spacing w:val="1"/>
          <w:sz w:val="24"/>
          <w:szCs w:val="24"/>
          <w:lang w:val="bg-BG"/>
        </w:rPr>
        <w:t>когато ИЗПЪЛНИТЕЛЯТ поиска това.</w:t>
      </w:r>
    </w:p>
    <w:p w:rsidR="00A04129" w:rsidRPr="00BC065A" w:rsidRDefault="00A04129" w:rsidP="00A04129">
      <w:pPr>
        <w:pStyle w:val="1"/>
        <w:shd w:val="clear" w:color="auto" w:fill="auto"/>
        <w:spacing w:line="240" w:lineRule="auto"/>
        <w:ind w:right="20" w:firstLine="0"/>
        <w:rPr>
          <w:sz w:val="24"/>
          <w:szCs w:val="24"/>
          <w:lang w:val="bg-BG" w:eastAsia="bg-BG"/>
        </w:rPr>
      </w:pPr>
    </w:p>
    <w:p w:rsidR="00A04129" w:rsidRDefault="00A04129" w:rsidP="00A04129">
      <w:pPr>
        <w:pStyle w:val="311"/>
        <w:shd w:val="clear" w:color="auto" w:fill="auto"/>
        <w:tabs>
          <w:tab w:val="left" w:pos="1282"/>
        </w:tabs>
        <w:spacing w:after="0" w:line="240" w:lineRule="auto"/>
        <w:jc w:val="center"/>
        <w:rPr>
          <w:sz w:val="24"/>
          <w:szCs w:val="24"/>
          <w:lang w:val="bg-BG" w:eastAsia="bg-BG"/>
        </w:rPr>
      </w:pPr>
      <w:r w:rsidRPr="00BC065A">
        <w:rPr>
          <w:sz w:val="24"/>
          <w:szCs w:val="24"/>
          <w:lang w:val="bg-BG" w:eastAsia="bg-BG"/>
        </w:rPr>
        <w:t>V</w:t>
      </w:r>
      <w:r w:rsidR="002C2DC0">
        <w:rPr>
          <w:sz w:val="24"/>
          <w:szCs w:val="24"/>
          <w:lang w:val="bg-BG" w:eastAsia="bg-BG"/>
        </w:rPr>
        <w:t>I</w:t>
      </w:r>
      <w:r w:rsidRPr="00BC065A">
        <w:rPr>
          <w:sz w:val="24"/>
          <w:szCs w:val="24"/>
          <w:lang w:val="bg-BG" w:eastAsia="bg-BG"/>
        </w:rPr>
        <w:t xml:space="preserve">. </w:t>
      </w:r>
      <w:r w:rsidRPr="00BC065A">
        <w:rPr>
          <w:sz w:val="24"/>
          <w:szCs w:val="24"/>
          <w:lang w:eastAsia="bg-BG"/>
        </w:rPr>
        <w:t>ПРАВА И ЗАДЪЛЖЕНИЯ НА ИЗПЪЛНИТЕЛЯ</w:t>
      </w:r>
    </w:p>
    <w:p w:rsidR="004C710A" w:rsidRPr="004C710A" w:rsidRDefault="004C710A" w:rsidP="00A04129">
      <w:pPr>
        <w:pStyle w:val="311"/>
        <w:shd w:val="clear" w:color="auto" w:fill="auto"/>
        <w:tabs>
          <w:tab w:val="left" w:pos="1282"/>
        </w:tabs>
        <w:spacing w:after="0" w:line="240" w:lineRule="auto"/>
        <w:jc w:val="center"/>
        <w:rPr>
          <w:sz w:val="24"/>
          <w:szCs w:val="24"/>
          <w:lang w:val="bg-BG"/>
        </w:rPr>
      </w:pPr>
    </w:p>
    <w:p w:rsidR="007700AE" w:rsidRDefault="00BE650F" w:rsidP="007700AE">
      <w:pPr>
        <w:ind w:right="-284"/>
        <w:jc w:val="both"/>
        <w:rPr>
          <w:sz w:val="24"/>
          <w:szCs w:val="24"/>
          <w:lang w:val="ru-RU"/>
        </w:rPr>
      </w:pPr>
      <w:r>
        <w:rPr>
          <w:b/>
          <w:sz w:val="24"/>
          <w:szCs w:val="24"/>
          <w:lang w:val="ru-RU"/>
        </w:rPr>
        <w:t xml:space="preserve">         </w:t>
      </w:r>
      <w:r w:rsidR="007700AE" w:rsidRPr="0082670C">
        <w:rPr>
          <w:b/>
          <w:sz w:val="24"/>
          <w:szCs w:val="24"/>
          <w:lang w:val="ru-RU"/>
        </w:rPr>
        <w:t>Чл. 1</w:t>
      </w:r>
      <w:r>
        <w:rPr>
          <w:b/>
          <w:sz w:val="24"/>
          <w:szCs w:val="24"/>
          <w:lang w:val="ru-RU"/>
        </w:rPr>
        <w:t>2</w:t>
      </w:r>
      <w:r w:rsidR="007700AE" w:rsidRPr="0082670C">
        <w:rPr>
          <w:sz w:val="24"/>
          <w:szCs w:val="24"/>
          <w:lang w:val="ru-RU"/>
        </w:rPr>
        <w:t>. ИЗПЪЛНИТЕЛЯТ има право:</w:t>
      </w:r>
      <w:r w:rsidR="007700AE" w:rsidRPr="0082670C">
        <w:rPr>
          <w:sz w:val="24"/>
          <w:szCs w:val="24"/>
          <w:lang w:val="ru-RU"/>
        </w:rPr>
        <w:tab/>
      </w:r>
    </w:p>
    <w:p w:rsidR="00BE650F" w:rsidRPr="0082670C" w:rsidRDefault="00BE650F" w:rsidP="007700AE">
      <w:pPr>
        <w:ind w:right="-284"/>
        <w:jc w:val="both"/>
        <w:rPr>
          <w:sz w:val="24"/>
          <w:szCs w:val="24"/>
          <w:lang w:val="ru-RU"/>
        </w:rPr>
      </w:pPr>
    </w:p>
    <w:p w:rsidR="007700AE" w:rsidRDefault="007700AE" w:rsidP="007700AE">
      <w:pPr>
        <w:ind w:right="-284" w:firstLine="567"/>
        <w:jc w:val="both"/>
        <w:rPr>
          <w:sz w:val="24"/>
          <w:szCs w:val="24"/>
          <w:lang w:val="ru-RU"/>
        </w:rPr>
      </w:pPr>
      <w:r w:rsidRPr="0082670C">
        <w:rPr>
          <w:sz w:val="24"/>
          <w:szCs w:val="24"/>
          <w:lang w:val="ru-RU"/>
        </w:rPr>
        <w:t xml:space="preserve">1. </w:t>
      </w:r>
      <w:r w:rsidRPr="0082670C">
        <w:rPr>
          <w:sz w:val="24"/>
          <w:szCs w:val="24"/>
          <w:lang w:val="bg-BG"/>
        </w:rPr>
        <w:t xml:space="preserve">При точно изпълнение на </w:t>
      </w:r>
      <w:r>
        <w:rPr>
          <w:sz w:val="24"/>
          <w:szCs w:val="24"/>
          <w:lang w:val="bg-BG"/>
        </w:rPr>
        <w:t>С</w:t>
      </w:r>
      <w:r w:rsidR="0001139D">
        <w:rPr>
          <w:sz w:val="24"/>
          <w:szCs w:val="24"/>
          <w:lang w:val="bg-BG"/>
        </w:rPr>
        <w:t>М</w:t>
      </w:r>
      <w:r>
        <w:rPr>
          <w:sz w:val="24"/>
          <w:szCs w:val="24"/>
          <w:lang w:val="bg-BG"/>
        </w:rPr>
        <w:t>Р</w:t>
      </w:r>
      <w:r w:rsidRPr="0082670C">
        <w:rPr>
          <w:sz w:val="24"/>
          <w:szCs w:val="24"/>
          <w:lang w:val="bg-BG"/>
        </w:rPr>
        <w:t xml:space="preserve"> да получи уговореното възнаграждение </w:t>
      </w:r>
      <w:r w:rsidRPr="0082670C">
        <w:rPr>
          <w:sz w:val="24"/>
          <w:szCs w:val="24"/>
          <w:lang w:val="ru-RU"/>
        </w:rPr>
        <w:t xml:space="preserve">в размера, сроковете и при условията по </w:t>
      </w:r>
      <w:r w:rsidRPr="002C2DC0">
        <w:rPr>
          <w:sz w:val="24"/>
          <w:szCs w:val="24"/>
          <w:lang w:val="ru-RU"/>
        </w:rPr>
        <w:t xml:space="preserve">чл. </w:t>
      </w:r>
      <w:r w:rsidR="00840F32" w:rsidRPr="002C2DC0">
        <w:rPr>
          <w:sz w:val="24"/>
          <w:szCs w:val="24"/>
          <w:lang w:val="bg-BG"/>
        </w:rPr>
        <w:t>5</w:t>
      </w:r>
      <w:r w:rsidRPr="002C2DC0">
        <w:rPr>
          <w:sz w:val="24"/>
          <w:szCs w:val="24"/>
          <w:lang w:val="ru-RU"/>
        </w:rPr>
        <w:t xml:space="preserve"> – </w:t>
      </w:r>
      <w:r w:rsidR="002C2DC0">
        <w:rPr>
          <w:sz w:val="24"/>
          <w:szCs w:val="24"/>
          <w:lang w:val="ru-RU"/>
        </w:rPr>
        <w:t>6</w:t>
      </w:r>
      <w:r w:rsidRPr="00D42BDA">
        <w:rPr>
          <w:sz w:val="24"/>
          <w:szCs w:val="24"/>
          <w:lang w:val="ru-RU"/>
        </w:rPr>
        <w:t xml:space="preserve"> от</w:t>
      </w:r>
      <w:r w:rsidRPr="0082670C">
        <w:rPr>
          <w:sz w:val="24"/>
          <w:szCs w:val="24"/>
          <w:lang w:val="ru-RU"/>
        </w:rPr>
        <w:t xml:space="preserve"> договора;</w:t>
      </w:r>
    </w:p>
    <w:p w:rsidR="00BE650F" w:rsidRPr="0082670C" w:rsidRDefault="00BE650F" w:rsidP="007700AE">
      <w:pPr>
        <w:ind w:right="-284" w:firstLine="567"/>
        <w:jc w:val="both"/>
        <w:rPr>
          <w:sz w:val="24"/>
          <w:szCs w:val="24"/>
          <w:lang w:val="ru-RU"/>
        </w:rPr>
      </w:pPr>
    </w:p>
    <w:p w:rsidR="007700AE" w:rsidRDefault="007700AE" w:rsidP="007700AE">
      <w:pPr>
        <w:ind w:right="-284" w:firstLine="567"/>
        <w:jc w:val="both"/>
        <w:rPr>
          <w:sz w:val="24"/>
          <w:szCs w:val="24"/>
          <w:lang w:val="ru-RU"/>
        </w:rPr>
      </w:pPr>
      <w:r w:rsidRPr="003E66B0">
        <w:rPr>
          <w:sz w:val="24"/>
          <w:szCs w:val="24"/>
          <w:lang w:val="ru-RU"/>
        </w:rPr>
        <w:t xml:space="preserve">2. </w:t>
      </w:r>
      <w:r w:rsidR="00B82750" w:rsidRPr="003E66B0">
        <w:rPr>
          <w:sz w:val="24"/>
          <w:szCs w:val="24"/>
          <w:lang w:val="ru-RU"/>
        </w:rPr>
        <w:t xml:space="preserve">Да </w:t>
      </w:r>
      <w:r w:rsidRPr="003E66B0">
        <w:rPr>
          <w:sz w:val="24"/>
          <w:szCs w:val="24"/>
          <w:lang w:val="ru-RU"/>
        </w:rPr>
        <w:t>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BE650F" w:rsidRPr="003E66B0" w:rsidRDefault="00BE650F" w:rsidP="007700AE">
      <w:pPr>
        <w:ind w:right="-284" w:firstLine="567"/>
        <w:jc w:val="both"/>
        <w:rPr>
          <w:sz w:val="24"/>
          <w:szCs w:val="24"/>
          <w:lang w:val="ru-RU"/>
        </w:rPr>
      </w:pPr>
    </w:p>
    <w:p w:rsidR="007700AE" w:rsidRDefault="007700AE" w:rsidP="007700AE">
      <w:pPr>
        <w:ind w:right="-284" w:firstLine="567"/>
        <w:jc w:val="both"/>
        <w:rPr>
          <w:sz w:val="24"/>
          <w:szCs w:val="24"/>
          <w:lang w:val="bg-BG"/>
        </w:rPr>
      </w:pPr>
      <w:r w:rsidRPr="003E66B0">
        <w:rPr>
          <w:sz w:val="24"/>
          <w:szCs w:val="24"/>
          <w:lang w:val="ru-RU"/>
        </w:rPr>
        <w:t xml:space="preserve">3. </w:t>
      </w:r>
      <w:r w:rsidRPr="003E66B0">
        <w:rPr>
          <w:sz w:val="24"/>
          <w:szCs w:val="24"/>
          <w:lang w:val="bg-BG"/>
        </w:rPr>
        <w:t>ИЗПЪЛНИТЕЛЯТ няма право да се позове на незнание и/или непознаване на дейностите, свързани с изпълнение на предмета на договора, поради която причина да иска допълнение към същия.</w:t>
      </w:r>
    </w:p>
    <w:p w:rsidR="00BE650F" w:rsidRPr="003E66B0" w:rsidRDefault="00BE650F" w:rsidP="007700AE">
      <w:pPr>
        <w:ind w:right="-284" w:firstLine="567"/>
        <w:jc w:val="both"/>
        <w:rPr>
          <w:sz w:val="24"/>
          <w:szCs w:val="24"/>
          <w:lang w:val="ru-RU"/>
        </w:rPr>
      </w:pPr>
    </w:p>
    <w:p w:rsidR="007700AE" w:rsidRDefault="007700AE" w:rsidP="007700AE">
      <w:pPr>
        <w:ind w:right="-284" w:firstLine="567"/>
        <w:jc w:val="both"/>
        <w:rPr>
          <w:sz w:val="24"/>
          <w:szCs w:val="24"/>
          <w:lang w:val="ru-RU"/>
        </w:rPr>
      </w:pPr>
      <w:r w:rsidRPr="00BF443C">
        <w:rPr>
          <w:b/>
          <w:sz w:val="24"/>
          <w:szCs w:val="24"/>
          <w:lang w:val="ru-RU"/>
        </w:rPr>
        <w:t>Чл. 1</w:t>
      </w:r>
      <w:r w:rsidR="00BE650F">
        <w:rPr>
          <w:b/>
          <w:sz w:val="24"/>
          <w:szCs w:val="24"/>
          <w:lang w:val="ru-RU"/>
        </w:rPr>
        <w:t>3</w:t>
      </w:r>
      <w:r w:rsidRPr="00BF443C">
        <w:rPr>
          <w:b/>
          <w:sz w:val="24"/>
          <w:szCs w:val="24"/>
          <w:lang w:val="ru-RU"/>
        </w:rPr>
        <w:t>.</w:t>
      </w:r>
      <w:r w:rsidRPr="00BF443C">
        <w:rPr>
          <w:sz w:val="24"/>
          <w:szCs w:val="24"/>
          <w:lang w:val="ru-RU"/>
        </w:rPr>
        <w:t xml:space="preserve"> ИЗПЪЛНИТЕЛЯТ се задължава</w:t>
      </w:r>
      <w:r w:rsidR="00FC6C70">
        <w:rPr>
          <w:sz w:val="24"/>
          <w:szCs w:val="24"/>
          <w:lang w:val="ru-RU"/>
        </w:rPr>
        <w:t xml:space="preserve"> да</w:t>
      </w:r>
      <w:r w:rsidRPr="00BF443C">
        <w:rPr>
          <w:sz w:val="24"/>
          <w:szCs w:val="24"/>
          <w:lang w:val="ru-RU"/>
        </w:rPr>
        <w:t>:</w:t>
      </w:r>
    </w:p>
    <w:p w:rsidR="00BE650F" w:rsidRPr="00BF443C" w:rsidRDefault="00BE650F" w:rsidP="007700AE">
      <w:pPr>
        <w:ind w:right="-284" w:firstLine="567"/>
        <w:jc w:val="both"/>
        <w:rPr>
          <w:sz w:val="24"/>
          <w:szCs w:val="24"/>
          <w:lang w:val="ru-RU"/>
        </w:rPr>
      </w:pPr>
    </w:p>
    <w:p w:rsidR="00D369EF" w:rsidRPr="00D369EF" w:rsidRDefault="00D369EF" w:rsidP="00D369EF">
      <w:pPr>
        <w:jc w:val="both"/>
        <w:rPr>
          <w:sz w:val="24"/>
          <w:szCs w:val="24"/>
          <w:lang w:val="bg-BG" w:eastAsia="bg-BG"/>
        </w:rPr>
      </w:pPr>
      <w:r w:rsidRPr="00D369EF">
        <w:rPr>
          <w:sz w:val="24"/>
          <w:szCs w:val="24"/>
          <w:lang w:val="ru-RU"/>
        </w:rPr>
        <w:t xml:space="preserve">          </w:t>
      </w:r>
      <w:r>
        <w:rPr>
          <w:sz w:val="24"/>
          <w:szCs w:val="24"/>
          <w:lang w:val="ru-RU"/>
        </w:rPr>
        <w:t>1</w:t>
      </w:r>
      <w:r w:rsidR="007700AE" w:rsidRPr="00D369EF">
        <w:rPr>
          <w:sz w:val="24"/>
          <w:szCs w:val="24"/>
          <w:lang w:val="ru-RU"/>
        </w:rPr>
        <w:t xml:space="preserve">. </w:t>
      </w:r>
      <w:r w:rsidRPr="00D369EF">
        <w:rPr>
          <w:sz w:val="24"/>
          <w:szCs w:val="24"/>
          <w:lang w:val="bg-BG" w:eastAsia="bg-BG"/>
        </w:rPr>
        <w:t>В</w:t>
      </w:r>
      <w:r w:rsidR="007E7482">
        <w:rPr>
          <w:sz w:val="24"/>
          <w:szCs w:val="24"/>
          <w:lang w:val="bg-BG" w:eastAsia="bg-BG"/>
        </w:rPr>
        <w:t xml:space="preserve"> срок от </w:t>
      </w:r>
      <w:r w:rsidR="0094383A">
        <w:rPr>
          <w:sz w:val="24"/>
          <w:szCs w:val="24"/>
          <w:lang w:val="bg-BG" w:eastAsia="bg-BG"/>
        </w:rPr>
        <w:t>5</w:t>
      </w:r>
      <w:r w:rsidR="007E7482">
        <w:rPr>
          <w:sz w:val="24"/>
          <w:szCs w:val="24"/>
          <w:lang w:val="bg-BG" w:eastAsia="bg-BG"/>
        </w:rPr>
        <w:t xml:space="preserve"> /</w:t>
      </w:r>
      <w:r w:rsidR="0094383A">
        <w:rPr>
          <w:sz w:val="24"/>
          <w:szCs w:val="24"/>
          <w:lang w:val="bg-BG" w:eastAsia="bg-BG"/>
        </w:rPr>
        <w:t>пет</w:t>
      </w:r>
      <w:r w:rsidR="007E7482">
        <w:rPr>
          <w:sz w:val="24"/>
          <w:szCs w:val="24"/>
          <w:lang w:val="bg-BG" w:eastAsia="bg-BG"/>
        </w:rPr>
        <w:t>/ ден</w:t>
      </w:r>
      <w:r w:rsidR="0094383A">
        <w:rPr>
          <w:sz w:val="24"/>
          <w:szCs w:val="24"/>
          <w:lang w:val="bg-BG" w:eastAsia="bg-BG"/>
        </w:rPr>
        <w:t>а</w:t>
      </w:r>
      <w:r w:rsidRPr="00D369EF">
        <w:rPr>
          <w:sz w:val="24"/>
          <w:szCs w:val="24"/>
          <w:lang w:val="bg-BG" w:eastAsia="bg-BG"/>
        </w:rPr>
        <w:t xml:space="preserve"> след подписване на договора Изпълнителя приема обекта от Възложителя с приемо-предавателен протокол и представя изготвения от него план-график.</w:t>
      </w:r>
    </w:p>
    <w:p w:rsidR="008C1B6A" w:rsidRDefault="008C1B6A" w:rsidP="00D369EF">
      <w:pPr>
        <w:ind w:right="-284" w:firstLine="567"/>
        <w:jc w:val="both"/>
        <w:rPr>
          <w:sz w:val="24"/>
          <w:szCs w:val="24"/>
          <w:lang w:val="ru-RU"/>
        </w:rPr>
      </w:pPr>
    </w:p>
    <w:p w:rsidR="00BE650F" w:rsidRDefault="00D369EF" w:rsidP="007700AE">
      <w:pPr>
        <w:ind w:right="-284" w:firstLine="567"/>
        <w:jc w:val="both"/>
        <w:rPr>
          <w:sz w:val="24"/>
          <w:szCs w:val="24"/>
          <w:lang w:val="ru-RU"/>
        </w:rPr>
      </w:pPr>
      <w:r>
        <w:rPr>
          <w:sz w:val="24"/>
          <w:szCs w:val="24"/>
          <w:lang w:val="ru-RU"/>
        </w:rPr>
        <w:t>2</w:t>
      </w:r>
      <w:r w:rsidR="008C1B6A">
        <w:rPr>
          <w:sz w:val="24"/>
          <w:szCs w:val="24"/>
          <w:lang w:val="ru-RU"/>
        </w:rPr>
        <w:t xml:space="preserve">. </w:t>
      </w:r>
      <w:r w:rsidR="00FC6C70" w:rsidRPr="00BF443C">
        <w:rPr>
          <w:sz w:val="24"/>
          <w:szCs w:val="24"/>
          <w:lang w:val="ru-RU"/>
        </w:rPr>
        <w:t xml:space="preserve">Извършва </w:t>
      </w:r>
      <w:r w:rsidR="007700AE" w:rsidRPr="00BF443C">
        <w:rPr>
          <w:sz w:val="24"/>
          <w:szCs w:val="24"/>
          <w:lang w:val="ru-RU"/>
        </w:rPr>
        <w:t>С</w:t>
      </w:r>
      <w:r w:rsidR="0001139D">
        <w:rPr>
          <w:sz w:val="24"/>
          <w:szCs w:val="24"/>
          <w:lang w:val="ru-RU"/>
        </w:rPr>
        <w:t>М</w:t>
      </w:r>
      <w:r w:rsidR="007700AE" w:rsidRPr="00BF443C">
        <w:rPr>
          <w:sz w:val="24"/>
          <w:szCs w:val="24"/>
          <w:lang w:val="ru-RU"/>
        </w:rPr>
        <w:t>Р и да изпълнява задълженията си по този Договор в уговорените срокове и качествено, в съответ</w:t>
      </w:r>
      <w:r w:rsidR="007700AE">
        <w:rPr>
          <w:sz w:val="24"/>
          <w:szCs w:val="24"/>
          <w:lang w:val="ru-RU"/>
        </w:rPr>
        <w:t xml:space="preserve">ствие с Договора и Приложенията. </w:t>
      </w:r>
      <w:r w:rsidR="007700AE" w:rsidRPr="00173EF1">
        <w:rPr>
          <w:sz w:val="24"/>
          <w:szCs w:val="24"/>
          <w:lang w:val="ru-RU"/>
        </w:rPr>
        <w:t>Видът и качествот</w:t>
      </w:r>
      <w:r w:rsidR="007700AE">
        <w:rPr>
          <w:sz w:val="24"/>
          <w:szCs w:val="24"/>
          <w:lang w:val="ru-RU"/>
        </w:rPr>
        <w:t xml:space="preserve">о на всички влагани материали </w:t>
      </w:r>
      <w:r w:rsidR="007700AE" w:rsidRPr="00173EF1">
        <w:rPr>
          <w:sz w:val="24"/>
          <w:szCs w:val="24"/>
          <w:lang w:val="ru-RU"/>
        </w:rPr>
        <w:t>се съгласуват с ВЪЗЛОЖИТЕЛЯ</w:t>
      </w:r>
      <w:r w:rsidR="007700AE">
        <w:rPr>
          <w:sz w:val="24"/>
          <w:szCs w:val="24"/>
          <w:lang w:val="ru-RU"/>
        </w:rPr>
        <w:t xml:space="preserve">, като всеки материал </w:t>
      </w:r>
      <w:r w:rsidR="007700AE" w:rsidRPr="00173EF1">
        <w:rPr>
          <w:sz w:val="24"/>
          <w:szCs w:val="24"/>
          <w:lang w:val="ru-RU"/>
        </w:rPr>
        <w:t>трябва да бъде придружен от се</w:t>
      </w:r>
      <w:r w:rsidR="007700AE">
        <w:rPr>
          <w:sz w:val="24"/>
          <w:szCs w:val="24"/>
          <w:lang w:val="ru-RU"/>
        </w:rPr>
        <w:t>ртификат за произход и качество;</w:t>
      </w:r>
    </w:p>
    <w:p w:rsidR="008C1B6A" w:rsidRPr="00BF443C" w:rsidRDefault="008C1B6A"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lastRenderedPageBreak/>
        <w:t>3</w:t>
      </w:r>
      <w:r w:rsidR="007700AE" w:rsidRPr="00BF443C">
        <w:rPr>
          <w:sz w:val="24"/>
          <w:szCs w:val="24"/>
          <w:lang w:val="ru-RU"/>
        </w:rPr>
        <w:t xml:space="preserve">. </w:t>
      </w:r>
      <w:r w:rsidR="00FC6C70" w:rsidRPr="00BF443C">
        <w:rPr>
          <w:sz w:val="24"/>
          <w:szCs w:val="24"/>
          <w:lang w:val="ru-RU"/>
        </w:rPr>
        <w:t xml:space="preserve">Информира </w:t>
      </w:r>
      <w:r w:rsidR="007700AE" w:rsidRPr="00BF443C">
        <w:rPr>
          <w:sz w:val="24"/>
          <w:szCs w:val="24"/>
          <w:lang w:val="ru-RU"/>
        </w:rPr>
        <w:t xml:space="preserve">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BE650F" w:rsidRPr="00BF443C"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4</w:t>
      </w:r>
      <w:r w:rsidR="007700AE" w:rsidRPr="00BF443C">
        <w:rPr>
          <w:sz w:val="24"/>
          <w:szCs w:val="24"/>
          <w:lang w:val="ru-RU"/>
        </w:rPr>
        <w:t xml:space="preserve">. </w:t>
      </w:r>
      <w:r w:rsidR="00FC6C70" w:rsidRPr="00BF443C">
        <w:rPr>
          <w:sz w:val="24"/>
          <w:szCs w:val="24"/>
          <w:lang w:val="ru-RU"/>
        </w:rPr>
        <w:t xml:space="preserve">Изпълнява </w:t>
      </w:r>
      <w:r w:rsidR="007700AE" w:rsidRPr="00BF443C">
        <w:rPr>
          <w:sz w:val="24"/>
          <w:szCs w:val="24"/>
          <w:lang w:val="ru-RU"/>
        </w:rPr>
        <w:t>всички законосъобразни указания и изисквания на ВЪЗЛОЖИТЕЛЯ;</w:t>
      </w:r>
    </w:p>
    <w:p w:rsidR="00BE650F"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5</w:t>
      </w:r>
      <w:r w:rsidR="007700AE">
        <w:rPr>
          <w:sz w:val="24"/>
          <w:szCs w:val="24"/>
          <w:lang w:val="ru-RU"/>
        </w:rPr>
        <w:t>.</w:t>
      </w:r>
      <w:r w:rsidR="007700AE" w:rsidRPr="00BF443C">
        <w:rPr>
          <w:sz w:val="24"/>
          <w:szCs w:val="24"/>
          <w:lang w:val="ru-RU"/>
        </w:rPr>
        <w:t xml:space="preserve"> </w:t>
      </w:r>
      <w:r w:rsidR="00FC6C70" w:rsidRPr="00BF443C">
        <w:rPr>
          <w:sz w:val="24"/>
          <w:szCs w:val="24"/>
          <w:lang w:val="ru-RU"/>
        </w:rPr>
        <w:t xml:space="preserve">Извършва </w:t>
      </w:r>
      <w:r w:rsidR="007700AE" w:rsidRPr="00BF443C">
        <w:rPr>
          <w:sz w:val="24"/>
          <w:szCs w:val="24"/>
          <w:lang w:val="ru-RU"/>
        </w:rPr>
        <w:t>строително-</w:t>
      </w:r>
      <w:r w:rsidR="00C32A0F" w:rsidRPr="00C32A0F">
        <w:rPr>
          <w:sz w:val="24"/>
          <w:lang w:val="bg-BG"/>
        </w:rPr>
        <w:t xml:space="preserve"> </w:t>
      </w:r>
      <w:r w:rsidR="00C32A0F">
        <w:rPr>
          <w:sz w:val="24"/>
          <w:lang w:val="bg-BG"/>
        </w:rPr>
        <w:t>монтажни</w:t>
      </w:r>
      <w:r w:rsidR="007700AE" w:rsidRPr="00BF443C">
        <w:rPr>
          <w:sz w:val="24"/>
          <w:szCs w:val="24"/>
          <w:lang w:val="ru-RU"/>
        </w:rPr>
        <w:t>те работи в технологическа последователност и съгласно количествен</w:t>
      </w:r>
      <w:r w:rsidR="007700AE">
        <w:rPr>
          <w:sz w:val="24"/>
          <w:szCs w:val="24"/>
          <w:lang w:val="ru-RU"/>
        </w:rPr>
        <w:t>ата</w:t>
      </w:r>
      <w:r w:rsidR="007700AE" w:rsidRPr="00BF443C">
        <w:rPr>
          <w:sz w:val="24"/>
          <w:szCs w:val="24"/>
          <w:lang w:val="ru-RU"/>
        </w:rPr>
        <w:t xml:space="preserve"> сметк</w:t>
      </w:r>
      <w:r w:rsidR="007700AE">
        <w:rPr>
          <w:sz w:val="24"/>
          <w:szCs w:val="24"/>
          <w:lang w:val="ru-RU"/>
        </w:rPr>
        <w:t>а</w:t>
      </w:r>
      <w:r w:rsidR="007700AE" w:rsidRPr="00BF443C">
        <w:rPr>
          <w:sz w:val="24"/>
          <w:szCs w:val="24"/>
          <w:lang w:val="ru-RU"/>
        </w:rPr>
        <w:t>, посочен</w:t>
      </w:r>
      <w:r w:rsidR="007700AE">
        <w:rPr>
          <w:sz w:val="24"/>
          <w:szCs w:val="24"/>
          <w:lang w:val="ru-RU"/>
        </w:rPr>
        <w:t>и</w:t>
      </w:r>
      <w:r w:rsidR="007700AE" w:rsidRPr="00BF443C">
        <w:rPr>
          <w:sz w:val="24"/>
          <w:szCs w:val="24"/>
          <w:lang w:val="ru-RU"/>
        </w:rPr>
        <w:t xml:space="preserve"> в Техниче</w:t>
      </w:r>
      <w:r w:rsidR="007700AE">
        <w:rPr>
          <w:sz w:val="24"/>
          <w:szCs w:val="24"/>
          <w:lang w:val="ru-RU"/>
        </w:rPr>
        <w:t>ските изисквания и спецификации;</w:t>
      </w:r>
    </w:p>
    <w:p w:rsidR="00BE650F" w:rsidRPr="00BF443C"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6</w:t>
      </w:r>
      <w:r w:rsidR="007700AE">
        <w:rPr>
          <w:sz w:val="24"/>
          <w:szCs w:val="24"/>
          <w:lang w:val="ru-RU"/>
        </w:rPr>
        <w:t>.</w:t>
      </w:r>
      <w:r w:rsidR="007700AE" w:rsidRPr="00BF443C">
        <w:rPr>
          <w:sz w:val="24"/>
          <w:szCs w:val="24"/>
          <w:lang w:val="ru-RU"/>
        </w:rPr>
        <w:t xml:space="preserve"> </w:t>
      </w:r>
      <w:r w:rsidR="00FC6C70" w:rsidRPr="00BF443C">
        <w:rPr>
          <w:sz w:val="24"/>
          <w:szCs w:val="24"/>
          <w:lang w:val="ru-RU"/>
        </w:rPr>
        <w:t xml:space="preserve">Изпълни </w:t>
      </w:r>
      <w:r w:rsidR="0001139D">
        <w:rPr>
          <w:sz w:val="24"/>
          <w:szCs w:val="24"/>
          <w:lang w:val="ru-RU"/>
        </w:rPr>
        <w:t>СМ</w:t>
      </w:r>
      <w:r w:rsidR="007700AE">
        <w:rPr>
          <w:sz w:val="24"/>
          <w:szCs w:val="24"/>
          <w:lang w:val="ru-RU"/>
        </w:rPr>
        <w:t>Р</w:t>
      </w:r>
      <w:r w:rsidR="007700AE" w:rsidRPr="00BF443C">
        <w:rPr>
          <w:sz w:val="24"/>
          <w:szCs w:val="24"/>
          <w:lang w:val="ru-RU"/>
        </w:rPr>
        <w:t xml:space="preserve"> в пълния </w:t>
      </w:r>
      <w:r w:rsidR="007700AE">
        <w:rPr>
          <w:sz w:val="24"/>
          <w:szCs w:val="24"/>
          <w:lang w:val="ru-RU"/>
        </w:rPr>
        <w:t>им</w:t>
      </w:r>
      <w:r w:rsidR="007700AE" w:rsidRPr="00BF443C">
        <w:rPr>
          <w:sz w:val="24"/>
          <w:szCs w:val="24"/>
          <w:lang w:val="ru-RU"/>
        </w:rPr>
        <w:t xml:space="preserve"> обхват и съгласно посоченото в </w:t>
      </w:r>
      <w:proofErr w:type="gramStart"/>
      <w:r w:rsidR="007700AE" w:rsidRPr="00BF443C">
        <w:rPr>
          <w:sz w:val="24"/>
          <w:szCs w:val="24"/>
          <w:lang w:val="ru-RU"/>
        </w:rPr>
        <w:t xml:space="preserve">Техническите  </w:t>
      </w:r>
      <w:r w:rsidR="007700AE">
        <w:rPr>
          <w:sz w:val="24"/>
          <w:szCs w:val="24"/>
          <w:lang w:val="ru-RU"/>
        </w:rPr>
        <w:t>изисквания</w:t>
      </w:r>
      <w:proofErr w:type="gramEnd"/>
      <w:r w:rsidR="007700AE">
        <w:rPr>
          <w:sz w:val="24"/>
          <w:szCs w:val="24"/>
          <w:lang w:val="ru-RU"/>
        </w:rPr>
        <w:t xml:space="preserve"> и </w:t>
      </w:r>
      <w:r w:rsidR="007700AE" w:rsidRPr="00BF443C">
        <w:rPr>
          <w:sz w:val="24"/>
          <w:szCs w:val="24"/>
          <w:lang w:val="ru-RU"/>
        </w:rPr>
        <w:t>спецификации, нераз</w:t>
      </w:r>
      <w:r w:rsidR="007700AE">
        <w:rPr>
          <w:sz w:val="24"/>
          <w:szCs w:val="24"/>
          <w:lang w:val="ru-RU"/>
        </w:rPr>
        <w:t>делна част от настоящия договор;</w:t>
      </w:r>
    </w:p>
    <w:p w:rsidR="00BE650F" w:rsidRPr="00BF443C"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7</w:t>
      </w:r>
      <w:r w:rsidR="007700AE">
        <w:rPr>
          <w:sz w:val="24"/>
          <w:szCs w:val="24"/>
          <w:lang w:val="ru-RU"/>
        </w:rPr>
        <w:t>.</w:t>
      </w:r>
      <w:r w:rsidR="007700AE" w:rsidRPr="00BF443C">
        <w:rPr>
          <w:sz w:val="24"/>
          <w:szCs w:val="24"/>
          <w:lang w:val="ru-RU"/>
        </w:rPr>
        <w:t xml:space="preserve"> </w:t>
      </w:r>
      <w:r w:rsidR="00505EA1">
        <w:rPr>
          <w:sz w:val="24"/>
          <w:szCs w:val="24"/>
          <w:lang w:val="ru-RU"/>
        </w:rPr>
        <w:t xml:space="preserve">Възложи на посочения в документите за </w:t>
      </w:r>
      <w:proofErr w:type="gramStart"/>
      <w:r w:rsidR="00505EA1">
        <w:rPr>
          <w:sz w:val="24"/>
          <w:szCs w:val="24"/>
          <w:lang w:val="ru-RU"/>
        </w:rPr>
        <w:t>кандидатстване  Технически</w:t>
      </w:r>
      <w:proofErr w:type="gramEnd"/>
      <w:r w:rsidR="00505EA1">
        <w:rPr>
          <w:sz w:val="24"/>
          <w:szCs w:val="24"/>
          <w:lang w:val="ru-RU"/>
        </w:rPr>
        <w:t xml:space="preserve"> ръководител да организира качественото изпълнение на всички С</w:t>
      </w:r>
      <w:r w:rsidR="0001139D">
        <w:rPr>
          <w:sz w:val="24"/>
          <w:szCs w:val="24"/>
          <w:lang w:val="ru-RU"/>
        </w:rPr>
        <w:t>М</w:t>
      </w:r>
      <w:r w:rsidR="00505EA1">
        <w:rPr>
          <w:sz w:val="24"/>
          <w:szCs w:val="24"/>
          <w:lang w:val="ru-RU"/>
        </w:rPr>
        <w:t>Р, както и осигуряване на здравословни и безопасни условия на труд</w:t>
      </w:r>
      <w:r w:rsidR="007700AE">
        <w:rPr>
          <w:sz w:val="24"/>
          <w:szCs w:val="24"/>
          <w:lang w:val="ru-RU"/>
        </w:rPr>
        <w:t>;</w:t>
      </w:r>
    </w:p>
    <w:p w:rsidR="00BE650F" w:rsidRPr="00BF443C"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8</w:t>
      </w:r>
      <w:r w:rsidR="007700AE">
        <w:rPr>
          <w:sz w:val="24"/>
          <w:szCs w:val="24"/>
          <w:lang w:val="ru-RU"/>
        </w:rPr>
        <w:t xml:space="preserve">. </w:t>
      </w:r>
      <w:r w:rsidR="00FC6C70" w:rsidRPr="00BF443C">
        <w:rPr>
          <w:sz w:val="24"/>
          <w:szCs w:val="24"/>
          <w:lang w:val="ru-RU"/>
        </w:rPr>
        <w:t xml:space="preserve">Осигури </w:t>
      </w:r>
      <w:r w:rsidR="007700AE" w:rsidRPr="00BF443C">
        <w:rPr>
          <w:sz w:val="24"/>
          <w:szCs w:val="24"/>
          <w:lang w:val="ru-RU"/>
        </w:rPr>
        <w:t xml:space="preserve">здравословни и безопасни условия на труд, в съответствие с изискванията на НАРЕДБА № 2 от 22.03.2004 г. за минималните изисквания за здравословни и безопасни условия на труд при извършване </w:t>
      </w:r>
      <w:r w:rsidR="007700AE">
        <w:rPr>
          <w:sz w:val="24"/>
          <w:szCs w:val="24"/>
          <w:lang w:val="ru-RU"/>
        </w:rPr>
        <w:t>на строителни и монтажни работи;</w:t>
      </w:r>
    </w:p>
    <w:p w:rsidR="00BE650F" w:rsidRPr="00BF443C" w:rsidRDefault="00BE650F" w:rsidP="007700AE">
      <w:pPr>
        <w:ind w:right="-284" w:firstLine="567"/>
        <w:jc w:val="both"/>
        <w:rPr>
          <w:sz w:val="24"/>
          <w:szCs w:val="24"/>
          <w:lang w:val="ru-RU"/>
        </w:rPr>
      </w:pPr>
    </w:p>
    <w:p w:rsidR="007700AE" w:rsidRDefault="00D369EF" w:rsidP="007700AE">
      <w:pPr>
        <w:ind w:right="-284" w:firstLine="567"/>
        <w:jc w:val="both"/>
        <w:rPr>
          <w:sz w:val="24"/>
          <w:szCs w:val="24"/>
          <w:lang w:val="ru-RU"/>
        </w:rPr>
      </w:pPr>
      <w:r>
        <w:rPr>
          <w:sz w:val="24"/>
          <w:szCs w:val="24"/>
          <w:lang w:val="ru-RU"/>
        </w:rPr>
        <w:t>9</w:t>
      </w:r>
      <w:r w:rsidR="007700AE">
        <w:rPr>
          <w:sz w:val="24"/>
          <w:szCs w:val="24"/>
          <w:lang w:val="ru-RU"/>
        </w:rPr>
        <w:t>.</w:t>
      </w:r>
      <w:r w:rsidR="007700AE" w:rsidRPr="00BF443C">
        <w:rPr>
          <w:sz w:val="24"/>
          <w:szCs w:val="24"/>
          <w:lang w:val="ru-RU"/>
        </w:rPr>
        <w:t xml:space="preserve"> Обезопаси по съответния начин строителните площадки, включително използваните външни за обекта час</w:t>
      </w:r>
      <w:r w:rsidR="007700AE">
        <w:rPr>
          <w:sz w:val="24"/>
          <w:szCs w:val="24"/>
          <w:lang w:val="ru-RU"/>
        </w:rPr>
        <w:t>ти - коридори, тротоари и други;</w:t>
      </w:r>
    </w:p>
    <w:p w:rsidR="00BE650F" w:rsidRPr="00BF443C" w:rsidRDefault="00BE650F" w:rsidP="007700AE">
      <w:pPr>
        <w:ind w:right="-284" w:firstLine="567"/>
        <w:jc w:val="both"/>
        <w:rPr>
          <w:sz w:val="24"/>
          <w:szCs w:val="24"/>
          <w:lang w:val="ru-RU"/>
        </w:rPr>
      </w:pPr>
    </w:p>
    <w:p w:rsidR="007700AE" w:rsidRDefault="0039735E" w:rsidP="007700AE">
      <w:pPr>
        <w:ind w:right="-284" w:firstLine="567"/>
        <w:jc w:val="both"/>
        <w:rPr>
          <w:sz w:val="24"/>
          <w:szCs w:val="24"/>
          <w:lang w:val="ru-RU"/>
        </w:rPr>
      </w:pPr>
      <w:r>
        <w:rPr>
          <w:sz w:val="24"/>
          <w:szCs w:val="24"/>
          <w:lang w:val="bg-BG"/>
        </w:rPr>
        <w:t>1</w:t>
      </w:r>
      <w:r w:rsidR="00D369EF">
        <w:rPr>
          <w:sz w:val="24"/>
          <w:szCs w:val="24"/>
          <w:lang w:val="bg-BG"/>
        </w:rPr>
        <w:t>0</w:t>
      </w:r>
      <w:r w:rsidR="007700AE">
        <w:rPr>
          <w:sz w:val="24"/>
          <w:szCs w:val="24"/>
          <w:lang w:val="ru-RU"/>
        </w:rPr>
        <w:t>.</w:t>
      </w:r>
      <w:r w:rsidR="007700AE" w:rsidRPr="00BF443C">
        <w:rPr>
          <w:sz w:val="24"/>
          <w:szCs w:val="24"/>
          <w:lang w:val="ru-RU"/>
        </w:rPr>
        <w:t xml:space="preserve"> </w:t>
      </w:r>
      <w:r w:rsidR="00FC6C70" w:rsidRPr="00BF443C">
        <w:rPr>
          <w:sz w:val="24"/>
          <w:szCs w:val="24"/>
          <w:lang w:val="ru-RU"/>
        </w:rPr>
        <w:t xml:space="preserve">Отстранява </w:t>
      </w:r>
      <w:r w:rsidR="007700AE" w:rsidRPr="00BF443C">
        <w:rPr>
          <w:sz w:val="24"/>
          <w:szCs w:val="24"/>
          <w:lang w:val="ru-RU"/>
        </w:rPr>
        <w:t>за своя сметка скритите недостатъци и появилите се в последствие дефекти</w:t>
      </w:r>
      <w:r w:rsidR="007700AE">
        <w:rPr>
          <w:sz w:val="24"/>
          <w:szCs w:val="24"/>
          <w:lang w:val="ru-RU"/>
        </w:rPr>
        <w:t>, в посоченият гаранционен срок;</w:t>
      </w:r>
    </w:p>
    <w:p w:rsidR="00BE650F" w:rsidRPr="00BF443C" w:rsidRDefault="00BE650F" w:rsidP="007700AE">
      <w:pPr>
        <w:ind w:right="-284" w:firstLine="567"/>
        <w:jc w:val="both"/>
        <w:rPr>
          <w:sz w:val="24"/>
          <w:szCs w:val="24"/>
          <w:lang w:val="ru-RU"/>
        </w:rPr>
      </w:pPr>
    </w:p>
    <w:p w:rsidR="007700AE" w:rsidRDefault="007700AE" w:rsidP="007700AE">
      <w:pPr>
        <w:ind w:right="-284" w:firstLine="567"/>
        <w:jc w:val="both"/>
        <w:rPr>
          <w:sz w:val="24"/>
          <w:szCs w:val="24"/>
          <w:lang w:val="ru-RU"/>
        </w:rPr>
      </w:pPr>
      <w:r>
        <w:rPr>
          <w:sz w:val="24"/>
          <w:szCs w:val="24"/>
          <w:lang w:val="ru-RU"/>
        </w:rPr>
        <w:t>1</w:t>
      </w:r>
      <w:r w:rsidR="00D369EF">
        <w:rPr>
          <w:sz w:val="24"/>
          <w:szCs w:val="24"/>
          <w:lang w:val="bg-BG"/>
        </w:rPr>
        <w:t>1</w:t>
      </w:r>
      <w:r>
        <w:rPr>
          <w:sz w:val="24"/>
          <w:szCs w:val="24"/>
          <w:lang w:val="ru-RU"/>
        </w:rPr>
        <w:t>.</w:t>
      </w:r>
      <w:r w:rsidRPr="00BF443C">
        <w:rPr>
          <w:sz w:val="24"/>
          <w:szCs w:val="24"/>
          <w:lang w:val="ru-RU"/>
        </w:rPr>
        <w:t xml:space="preserve"> Поддържа чистота по време и след изпълнението на всички </w:t>
      </w:r>
      <w:r>
        <w:rPr>
          <w:sz w:val="24"/>
          <w:szCs w:val="24"/>
          <w:lang w:val="ru-RU"/>
        </w:rPr>
        <w:t>С</w:t>
      </w:r>
      <w:r w:rsidR="0001139D">
        <w:rPr>
          <w:sz w:val="24"/>
          <w:szCs w:val="24"/>
          <w:lang w:val="ru-RU"/>
        </w:rPr>
        <w:t>М</w:t>
      </w:r>
      <w:r>
        <w:rPr>
          <w:sz w:val="24"/>
          <w:szCs w:val="24"/>
          <w:lang w:val="ru-RU"/>
        </w:rPr>
        <w:t>Р;</w:t>
      </w:r>
    </w:p>
    <w:p w:rsidR="00BE650F" w:rsidRPr="00BF443C" w:rsidRDefault="00BE650F" w:rsidP="007700AE">
      <w:pPr>
        <w:ind w:right="-284" w:firstLine="567"/>
        <w:jc w:val="both"/>
        <w:rPr>
          <w:sz w:val="24"/>
          <w:szCs w:val="24"/>
          <w:lang w:val="ru-RU"/>
        </w:rPr>
      </w:pPr>
    </w:p>
    <w:p w:rsidR="007700AE" w:rsidRDefault="007700AE" w:rsidP="007700AE">
      <w:pPr>
        <w:ind w:right="-284" w:firstLine="567"/>
        <w:jc w:val="both"/>
        <w:rPr>
          <w:sz w:val="24"/>
          <w:szCs w:val="24"/>
          <w:lang w:val="ru-RU"/>
        </w:rPr>
      </w:pPr>
      <w:r>
        <w:rPr>
          <w:sz w:val="24"/>
          <w:szCs w:val="24"/>
          <w:lang w:val="ru-RU"/>
        </w:rPr>
        <w:t>1</w:t>
      </w:r>
      <w:r w:rsidR="00D369EF">
        <w:rPr>
          <w:sz w:val="24"/>
          <w:szCs w:val="24"/>
          <w:lang w:val="bg-BG"/>
        </w:rPr>
        <w:t>2</w:t>
      </w:r>
      <w:r>
        <w:rPr>
          <w:sz w:val="24"/>
          <w:szCs w:val="24"/>
          <w:lang w:val="ru-RU"/>
        </w:rPr>
        <w:t>.</w:t>
      </w:r>
      <w:r w:rsidRPr="00BF443C">
        <w:rPr>
          <w:sz w:val="24"/>
          <w:szCs w:val="24"/>
          <w:lang w:val="ru-RU"/>
        </w:rPr>
        <w:t xml:space="preserve"> Спазва изискванията на всички нормативни актове, касаещи конкретните видове работи, при изпълнението на всички видове </w:t>
      </w:r>
      <w:r>
        <w:rPr>
          <w:sz w:val="24"/>
          <w:szCs w:val="24"/>
          <w:lang w:val="ru-RU"/>
        </w:rPr>
        <w:t>С</w:t>
      </w:r>
      <w:r w:rsidR="0001139D">
        <w:rPr>
          <w:sz w:val="24"/>
          <w:szCs w:val="24"/>
          <w:lang w:val="ru-RU"/>
        </w:rPr>
        <w:t>М</w:t>
      </w:r>
      <w:r>
        <w:rPr>
          <w:sz w:val="24"/>
          <w:szCs w:val="24"/>
          <w:lang w:val="ru-RU"/>
        </w:rPr>
        <w:t>Р;</w:t>
      </w:r>
    </w:p>
    <w:p w:rsidR="00BE650F" w:rsidRPr="00BF443C" w:rsidRDefault="00BE650F" w:rsidP="007700AE">
      <w:pPr>
        <w:ind w:right="-284" w:firstLine="567"/>
        <w:jc w:val="both"/>
        <w:rPr>
          <w:sz w:val="24"/>
          <w:szCs w:val="24"/>
          <w:lang w:val="ru-RU"/>
        </w:rPr>
      </w:pPr>
    </w:p>
    <w:p w:rsidR="007700AE" w:rsidRDefault="0039735E" w:rsidP="007700AE">
      <w:pPr>
        <w:ind w:right="-284" w:firstLine="567"/>
        <w:jc w:val="both"/>
        <w:rPr>
          <w:sz w:val="24"/>
          <w:szCs w:val="24"/>
          <w:lang w:val="ru-RU"/>
        </w:rPr>
      </w:pPr>
      <w:r>
        <w:rPr>
          <w:sz w:val="24"/>
          <w:szCs w:val="24"/>
        </w:rPr>
        <w:t>1</w:t>
      </w:r>
      <w:r w:rsidR="00D369EF">
        <w:rPr>
          <w:sz w:val="24"/>
          <w:szCs w:val="24"/>
          <w:lang w:val="bg-BG"/>
        </w:rPr>
        <w:t>3</w:t>
      </w:r>
      <w:r w:rsidR="007700AE">
        <w:rPr>
          <w:sz w:val="24"/>
          <w:szCs w:val="24"/>
          <w:lang w:val="ru-RU"/>
        </w:rPr>
        <w:t>.</w:t>
      </w:r>
      <w:r w:rsidR="007700AE" w:rsidRPr="00BF443C">
        <w:rPr>
          <w:sz w:val="24"/>
          <w:szCs w:val="24"/>
          <w:lang w:val="ru-RU"/>
        </w:rPr>
        <w:t xml:space="preserve"> Изтегли цялата си механизация и невложените материали и да остави площадката чиста от отпадъци, след приключване на с</w:t>
      </w:r>
      <w:r w:rsidR="007700AE">
        <w:rPr>
          <w:sz w:val="24"/>
          <w:szCs w:val="24"/>
          <w:lang w:val="ru-RU"/>
        </w:rPr>
        <w:t>троително-</w:t>
      </w:r>
      <w:r w:rsidR="00C32A0F" w:rsidRPr="00C32A0F">
        <w:rPr>
          <w:sz w:val="24"/>
          <w:lang w:val="bg-BG"/>
        </w:rPr>
        <w:t xml:space="preserve"> </w:t>
      </w:r>
      <w:r w:rsidR="00C32A0F">
        <w:rPr>
          <w:sz w:val="24"/>
          <w:lang w:val="bg-BG"/>
        </w:rPr>
        <w:t>монтажни</w:t>
      </w:r>
      <w:r w:rsidR="007700AE">
        <w:rPr>
          <w:sz w:val="24"/>
          <w:szCs w:val="24"/>
          <w:lang w:val="ru-RU"/>
        </w:rPr>
        <w:t>те работи;</w:t>
      </w:r>
    </w:p>
    <w:p w:rsidR="00BE650F" w:rsidRPr="00BF443C" w:rsidRDefault="00BE650F" w:rsidP="007700AE">
      <w:pPr>
        <w:ind w:right="-284" w:firstLine="567"/>
        <w:jc w:val="both"/>
        <w:rPr>
          <w:sz w:val="24"/>
          <w:szCs w:val="24"/>
          <w:lang w:val="ru-RU"/>
        </w:rPr>
      </w:pPr>
    </w:p>
    <w:p w:rsidR="00BE650F" w:rsidRPr="0000383D" w:rsidRDefault="0039735E" w:rsidP="007700AE">
      <w:pPr>
        <w:ind w:right="-284" w:firstLine="567"/>
        <w:jc w:val="both"/>
        <w:rPr>
          <w:sz w:val="24"/>
          <w:szCs w:val="24"/>
          <w:lang w:val="ru-RU"/>
        </w:rPr>
      </w:pPr>
      <w:r>
        <w:rPr>
          <w:sz w:val="24"/>
          <w:szCs w:val="24"/>
        </w:rPr>
        <w:t>1</w:t>
      </w:r>
      <w:r w:rsidR="00D369EF">
        <w:rPr>
          <w:sz w:val="24"/>
          <w:szCs w:val="24"/>
          <w:lang w:val="bg-BG"/>
        </w:rPr>
        <w:t>4</w:t>
      </w:r>
      <w:r w:rsidR="007700AE" w:rsidRPr="0000383D">
        <w:rPr>
          <w:sz w:val="24"/>
          <w:szCs w:val="24"/>
          <w:lang w:val="ru-RU"/>
        </w:rPr>
        <w:t xml:space="preserve">. </w:t>
      </w:r>
      <w:r w:rsidR="007700AE">
        <w:rPr>
          <w:sz w:val="24"/>
          <w:szCs w:val="24"/>
          <w:lang w:val="ru-RU"/>
        </w:rPr>
        <w:t>Д</w:t>
      </w:r>
      <w:r w:rsidR="007700AE" w:rsidRPr="0000383D">
        <w:rPr>
          <w:sz w:val="24"/>
          <w:szCs w:val="24"/>
          <w:lang w:val="ru-RU"/>
        </w:rPr>
        <w:t>а не възлага работата или части от нея на подизпълнители, извън посочените в офертата на ИЗПЪЛНИТЕЛЯ /освен в случаите и при условията, предвидени в ЗОП/, както и да възложи съответна част от С</w:t>
      </w:r>
      <w:r w:rsidR="0001139D">
        <w:rPr>
          <w:sz w:val="24"/>
          <w:szCs w:val="24"/>
          <w:lang w:val="ru-RU"/>
        </w:rPr>
        <w:t>М</w:t>
      </w:r>
      <w:r w:rsidR="007700AE" w:rsidRPr="0000383D">
        <w:rPr>
          <w:sz w:val="24"/>
          <w:szCs w:val="24"/>
          <w:lang w:val="ru-RU"/>
        </w:rPr>
        <w:t>Р на подизпълнителите, посочени в офертата на ИЗПЪЛНИТЕЛЯ, и да контролира изпълнението на техните задължения;</w:t>
      </w:r>
    </w:p>
    <w:p w:rsidR="007700AE" w:rsidRDefault="007700AE" w:rsidP="007700AE">
      <w:pPr>
        <w:ind w:right="-284" w:firstLine="567"/>
        <w:jc w:val="both"/>
        <w:rPr>
          <w:i/>
          <w:lang w:val="ru-RU"/>
        </w:rPr>
      </w:pPr>
      <w:r w:rsidRPr="0000383D">
        <w:rPr>
          <w:i/>
          <w:lang w:val="ru-RU"/>
        </w:rPr>
        <w:t xml:space="preserve">Клаузата е приложима, само ако участието на подизпълнители е посочено в офертата </w:t>
      </w:r>
      <w:proofErr w:type="gramStart"/>
      <w:r w:rsidRPr="0000383D">
        <w:rPr>
          <w:i/>
          <w:lang w:val="ru-RU"/>
        </w:rPr>
        <w:t>на  ИЗПЪЛНИТЕЛЯ</w:t>
      </w:r>
      <w:proofErr w:type="gramEnd"/>
      <w:r w:rsidRPr="0000383D">
        <w:rPr>
          <w:i/>
          <w:lang w:val="ru-RU"/>
        </w:rPr>
        <w:t xml:space="preserve">.   </w:t>
      </w:r>
    </w:p>
    <w:p w:rsidR="00BE650F" w:rsidRPr="0000383D" w:rsidRDefault="00BE650F" w:rsidP="007700AE">
      <w:pPr>
        <w:ind w:right="-284" w:firstLine="567"/>
        <w:jc w:val="both"/>
        <w:rPr>
          <w:i/>
          <w:lang w:val="ru-RU"/>
        </w:rPr>
      </w:pPr>
    </w:p>
    <w:p w:rsidR="007700AE" w:rsidRPr="0000383D" w:rsidRDefault="0039735E" w:rsidP="007700AE">
      <w:pPr>
        <w:ind w:right="-284" w:firstLine="567"/>
        <w:jc w:val="both"/>
        <w:rPr>
          <w:sz w:val="24"/>
          <w:szCs w:val="24"/>
          <w:lang w:val="ru-RU"/>
        </w:rPr>
      </w:pPr>
      <w:r>
        <w:rPr>
          <w:sz w:val="24"/>
          <w:szCs w:val="24"/>
        </w:rPr>
        <w:t>1</w:t>
      </w:r>
      <w:r w:rsidR="00D369EF">
        <w:rPr>
          <w:sz w:val="24"/>
          <w:szCs w:val="24"/>
          <w:lang w:val="bg-BG"/>
        </w:rPr>
        <w:t>5</w:t>
      </w:r>
      <w:r w:rsidR="007700AE" w:rsidRPr="0000383D">
        <w:rPr>
          <w:sz w:val="24"/>
          <w:szCs w:val="24"/>
          <w:lang w:val="ru-RU"/>
        </w:rPr>
        <w:t>. Изпълнителят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w:t>
      </w:r>
      <w:r w:rsidR="007700AE">
        <w:rPr>
          <w:sz w:val="24"/>
          <w:szCs w:val="24"/>
          <w:lang w:val="ru-RU"/>
        </w:rPr>
        <w:t>вията по чл. 66, ал. 2 и 11 от ЗОП.</w:t>
      </w:r>
    </w:p>
    <w:p w:rsidR="007700AE" w:rsidRPr="0000383D" w:rsidRDefault="007700AE" w:rsidP="007700AE">
      <w:pPr>
        <w:ind w:right="-284" w:firstLine="567"/>
        <w:jc w:val="both"/>
        <w:rPr>
          <w:i/>
          <w:lang w:val="ru-RU"/>
        </w:rPr>
      </w:pPr>
      <w:r w:rsidRPr="0000383D">
        <w:rPr>
          <w:i/>
          <w:lang w:val="ru-RU"/>
        </w:rPr>
        <w:t xml:space="preserve">Клаузата е приложима, само ако участието на подизпълнители е посочено в офертата </w:t>
      </w:r>
      <w:proofErr w:type="gramStart"/>
      <w:r w:rsidRPr="0000383D">
        <w:rPr>
          <w:i/>
          <w:lang w:val="ru-RU"/>
        </w:rPr>
        <w:t>на  ИЗПЪЛНИТЕЛЯ</w:t>
      </w:r>
      <w:proofErr w:type="gramEnd"/>
      <w:r w:rsidRPr="0000383D">
        <w:rPr>
          <w:i/>
          <w:lang w:val="ru-RU"/>
        </w:rPr>
        <w:t xml:space="preserve">.   </w:t>
      </w:r>
    </w:p>
    <w:p w:rsidR="00B82750" w:rsidRDefault="00FC6C70" w:rsidP="00B82750">
      <w:pPr>
        <w:ind w:right="-284"/>
        <w:jc w:val="both"/>
        <w:rPr>
          <w:bCs/>
          <w:color w:val="000000"/>
          <w:spacing w:val="1"/>
          <w:sz w:val="24"/>
          <w:szCs w:val="24"/>
          <w:lang w:val="bg-BG"/>
        </w:rPr>
      </w:pPr>
      <w:r>
        <w:rPr>
          <w:bCs/>
          <w:color w:val="000000"/>
          <w:spacing w:val="1"/>
          <w:sz w:val="24"/>
          <w:szCs w:val="24"/>
          <w:highlight w:val="green"/>
          <w:lang w:val="bg-BG"/>
        </w:rPr>
        <w:t xml:space="preserve">        </w:t>
      </w:r>
    </w:p>
    <w:p w:rsidR="007700AE" w:rsidRDefault="007700AE" w:rsidP="007F5003">
      <w:pPr>
        <w:ind w:right="-284"/>
        <w:jc w:val="center"/>
        <w:rPr>
          <w:b/>
          <w:bCs/>
          <w:color w:val="000000"/>
          <w:sz w:val="24"/>
          <w:szCs w:val="26"/>
          <w:lang w:val="bg-BG" w:eastAsia="bg-BG"/>
        </w:rPr>
      </w:pPr>
      <w:r w:rsidRPr="007B66DB">
        <w:rPr>
          <w:b/>
          <w:bCs/>
          <w:color w:val="000000"/>
          <w:sz w:val="24"/>
          <w:szCs w:val="26"/>
          <w:lang w:val="bg-BG" w:eastAsia="bg-BG"/>
        </w:rPr>
        <w:t>V</w:t>
      </w:r>
      <w:r>
        <w:rPr>
          <w:b/>
          <w:bCs/>
          <w:color w:val="000000"/>
          <w:sz w:val="24"/>
          <w:szCs w:val="26"/>
          <w:lang w:eastAsia="bg-BG"/>
        </w:rPr>
        <w:t>I</w:t>
      </w:r>
      <w:r w:rsidR="008A7651">
        <w:rPr>
          <w:b/>
          <w:bCs/>
          <w:color w:val="000000"/>
          <w:sz w:val="24"/>
          <w:szCs w:val="26"/>
          <w:lang w:eastAsia="bg-BG"/>
        </w:rPr>
        <w:t>I</w:t>
      </w:r>
      <w:r w:rsidRPr="007B66DB">
        <w:rPr>
          <w:b/>
          <w:bCs/>
          <w:color w:val="000000"/>
          <w:sz w:val="24"/>
          <w:szCs w:val="26"/>
          <w:lang w:val="bg-BG" w:eastAsia="bg-BG"/>
        </w:rPr>
        <w:t>.</w:t>
      </w:r>
      <w:r w:rsidR="008A7651">
        <w:rPr>
          <w:b/>
          <w:bCs/>
          <w:color w:val="000000"/>
          <w:sz w:val="24"/>
          <w:szCs w:val="26"/>
          <w:lang w:val="bg-BG" w:eastAsia="bg-BG"/>
        </w:rPr>
        <w:t xml:space="preserve"> </w:t>
      </w:r>
      <w:r w:rsidRPr="007B66DB">
        <w:rPr>
          <w:b/>
          <w:bCs/>
          <w:color w:val="000000"/>
          <w:sz w:val="24"/>
          <w:szCs w:val="26"/>
          <w:lang w:val="bg-BG" w:eastAsia="bg-BG"/>
        </w:rPr>
        <w:t>ПРЕДАВАНЕ И ПРИЕМАНЕ НА ИЗПЪЛНЕНИЕТО</w:t>
      </w:r>
    </w:p>
    <w:p w:rsidR="00BE650F" w:rsidRPr="007B66DB" w:rsidRDefault="00BE650F" w:rsidP="007F5003">
      <w:pPr>
        <w:ind w:right="-284"/>
        <w:jc w:val="center"/>
        <w:rPr>
          <w:b/>
          <w:bCs/>
          <w:color w:val="000000"/>
          <w:sz w:val="24"/>
          <w:szCs w:val="26"/>
          <w:lang w:val="bg-BG" w:eastAsia="bg-BG"/>
        </w:rPr>
      </w:pPr>
    </w:p>
    <w:p w:rsidR="00BE650F" w:rsidRDefault="007700AE" w:rsidP="007700AE">
      <w:pPr>
        <w:tabs>
          <w:tab w:val="left" w:pos="0"/>
        </w:tabs>
        <w:ind w:right="-284" w:firstLine="567"/>
        <w:jc w:val="both"/>
        <w:rPr>
          <w:sz w:val="24"/>
          <w:lang w:val="bg-BG"/>
        </w:rPr>
      </w:pPr>
      <w:r w:rsidRPr="007B66DB">
        <w:rPr>
          <w:b/>
          <w:sz w:val="24"/>
          <w:szCs w:val="24"/>
          <w:lang w:val="bg-BG"/>
        </w:rPr>
        <w:t>Чл.</w:t>
      </w:r>
      <w:r>
        <w:rPr>
          <w:b/>
          <w:sz w:val="24"/>
          <w:szCs w:val="24"/>
          <w:lang w:val="bg-BG"/>
        </w:rPr>
        <w:t xml:space="preserve"> </w:t>
      </w:r>
      <w:r w:rsidRPr="007B66DB">
        <w:rPr>
          <w:b/>
          <w:sz w:val="24"/>
          <w:szCs w:val="24"/>
          <w:lang w:val="bg-BG"/>
        </w:rPr>
        <w:t>1</w:t>
      </w:r>
      <w:r w:rsidR="00BE650F">
        <w:rPr>
          <w:b/>
          <w:sz w:val="24"/>
          <w:szCs w:val="24"/>
          <w:lang w:val="bg-BG"/>
        </w:rPr>
        <w:t>4</w:t>
      </w:r>
      <w:r w:rsidRPr="007B66DB">
        <w:rPr>
          <w:b/>
          <w:sz w:val="24"/>
          <w:szCs w:val="24"/>
          <w:lang w:val="bg-BG"/>
        </w:rPr>
        <w:t xml:space="preserve">. </w:t>
      </w:r>
      <w:r w:rsidRPr="00BE650F">
        <w:rPr>
          <w:b/>
          <w:sz w:val="24"/>
          <w:szCs w:val="24"/>
          <w:lang w:val="bg-BG"/>
        </w:rPr>
        <w:t>(1)</w:t>
      </w:r>
      <w:r>
        <w:rPr>
          <w:sz w:val="24"/>
          <w:szCs w:val="24"/>
          <w:lang w:val="bg-BG"/>
        </w:rPr>
        <w:t xml:space="preserve"> </w:t>
      </w:r>
      <w:r w:rsidRPr="00F45570">
        <w:rPr>
          <w:sz w:val="24"/>
          <w:lang w:val="bg-BG"/>
        </w:rPr>
        <w:t>Извършените строително-</w:t>
      </w:r>
      <w:r w:rsidR="00B20DA5" w:rsidRPr="00B20DA5">
        <w:rPr>
          <w:sz w:val="24"/>
          <w:lang w:val="bg-BG"/>
        </w:rPr>
        <w:t xml:space="preserve"> </w:t>
      </w:r>
      <w:r w:rsidR="00B20DA5">
        <w:rPr>
          <w:sz w:val="24"/>
          <w:lang w:val="bg-BG"/>
        </w:rPr>
        <w:t>монтажни</w:t>
      </w:r>
      <w:r w:rsidRPr="00F45570">
        <w:rPr>
          <w:sz w:val="24"/>
          <w:lang w:val="bg-BG"/>
        </w:rPr>
        <w:t xml:space="preserve"> работи се предават от</w:t>
      </w:r>
      <w:r>
        <w:rPr>
          <w:sz w:val="24"/>
          <w:lang w:val="bg-BG"/>
        </w:rPr>
        <w:t xml:space="preserve"> </w:t>
      </w:r>
      <w:r w:rsidRPr="00F45570">
        <w:rPr>
          <w:sz w:val="24"/>
          <w:lang w:val="bg-BG"/>
        </w:rPr>
        <w:t>ИЗПЪЛНИТЕЛЯ на ВЪЗЛОЖИТЕЛЯ с двустранно подписан протокол за приеман</w:t>
      </w:r>
      <w:r>
        <w:rPr>
          <w:sz w:val="24"/>
          <w:lang w:val="bg-BG"/>
        </w:rPr>
        <w:t>е на строително-</w:t>
      </w:r>
      <w:r w:rsidR="0001139D">
        <w:rPr>
          <w:sz w:val="24"/>
          <w:lang w:val="bg-BG"/>
        </w:rPr>
        <w:t xml:space="preserve">монтажни </w:t>
      </w:r>
      <w:r>
        <w:rPr>
          <w:sz w:val="24"/>
          <w:lang w:val="bg-BG"/>
        </w:rPr>
        <w:t xml:space="preserve">работи. </w:t>
      </w:r>
    </w:p>
    <w:p w:rsidR="00BE650F" w:rsidRDefault="00BE650F" w:rsidP="007700AE">
      <w:pPr>
        <w:tabs>
          <w:tab w:val="left" w:pos="0"/>
        </w:tabs>
        <w:ind w:right="-284" w:firstLine="567"/>
        <w:jc w:val="both"/>
        <w:rPr>
          <w:sz w:val="24"/>
          <w:lang w:val="bg-BG"/>
        </w:rPr>
      </w:pPr>
    </w:p>
    <w:p w:rsidR="007700AE" w:rsidRDefault="007700AE" w:rsidP="007700AE">
      <w:pPr>
        <w:tabs>
          <w:tab w:val="left" w:pos="0"/>
        </w:tabs>
        <w:ind w:right="-284" w:firstLine="567"/>
        <w:jc w:val="both"/>
        <w:rPr>
          <w:sz w:val="24"/>
          <w:lang w:val="bg-BG"/>
        </w:rPr>
      </w:pPr>
      <w:r w:rsidRPr="00BE650F">
        <w:rPr>
          <w:b/>
          <w:sz w:val="24"/>
          <w:lang w:val="bg-BG"/>
        </w:rPr>
        <w:lastRenderedPageBreak/>
        <w:t>(2)</w:t>
      </w:r>
      <w:r>
        <w:rPr>
          <w:sz w:val="24"/>
          <w:lang w:val="bg-BG"/>
        </w:rPr>
        <w:t xml:space="preserve"> Протокола по ал.1</w:t>
      </w:r>
      <w:r w:rsidRPr="00576876">
        <w:rPr>
          <w:sz w:val="24"/>
          <w:lang w:val="bg-BG"/>
        </w:rPr>
        <w:t xml:space="preserve"> се подписва от представител на </w:t>
      </w:r>
      <w:r w:rsidRPr="00F45570">
        <w:rPr>
          <w:sz w:val="24"/>
          <w:lang w:val="bg-BG"/>
        </w:rPr>
        <w:t xml:space="preserve">ИЗПЪЛНИТЕЛЯ </w:t>
      </w:r>
      <w:r w:rsidRPr="00576876">
        <w:rPr>
          <w:sz w:val="24"/>
          <w:lang w:val="bg-BG"/>
        </w:rPr>
        <w:t xml:space="preserve">и </w:t>
      </w:r>
      <w:r>
        <w:rPr>
          <w:sz w:val="24"/>
          <w:lang w:val="bg-BG"/>
        </w:rPr>
        <w:t xml:space="preserve">от упълномощено от </w:t>
      </w:r>
      <w:r w:rsidRPr="00F45570">
        <w:rPr>
          <w:sz w:val="24"/>
          <w:lang w:val="bg-BG"/>
        </w:rPr>
        <w:t xml:space="preserve">ВЪЗЛОЖИТЕЛЯ </w:t>
      </w:r>
      <w:r>
        <w:rPr>
          <w:sz w:val="24"/>
          <w:lang w:val="bg-BG"/>
        </w:rPr>
        <w:t xml:space="preserve">лице </w:t>
      </w:r>
      <w:r w:rsidRPr="00576876">
        <w:rPr>
          <w:sz w:val="24"/>
          <w:lang w:val="bg-BG"/>
        </w:rPr>
        <w:t>в два оригинални екземпляра – по един за всяка от Страните</w:t>
      </w:r>
      <w:r>
        <w:rPr>
          <w:sz w:val="24"/>
          <w:lang w:val="bg-BG"/>
        </w:rPr>
        <w:t>.</w:t>
      </w:r>
    </w:p>
    <w:p w:rsidR="00BE650F" w:rsidRPr="00F47ABB" w:rsidRDefault="00BE650F" w:rsidP="007700AE">
      <w:pPr>
        <w:tabs>
          <w:tab w:val="left" w:pos="0"/>
        </w:tabs>
        <w:ind w:right="-284" w:firstLine="567"/>
        <w:jc w:val="both"/>
        <w:rPr>
          <w:sz w:val="24"/>
          <w:highlight w:val="green"/>
          <w:lang w:val="bg-BG"/>
        </w:rPr>
      </w:pPr>
    </w:p>
    <w:p w:rsidR="007700AE" w:rsidRDefault="007700AE" w:rsidP="007700AE">
      <w:pPr>
        <w:tabs>
          <w:tab w:val="left" w:pos="0"/>
        </w:tabs>
        <w:ind w:right="-284" w:firstLine="567"/>
        <w:jc w:val="both"/>
        <w:rPr>
          <w:sz w:val="24"/>
          <w:lang w:val="bg-BG"/>
        </w:rPr>
      </w:pPr>
      <w:r w:rsidRPr="00825BB9">
        <w:rPr>
          <w:b/>
          <w:sz w:val="24"/>
          <w:lang w:val="bg-BG"/>
        </w:rPr>
        <w:t xml:space="preserve">Чл. </w:t>
      </w:r>
      <w:r w:rsidR="00BE650F">
        <w:rPr>
          <w:b/>
          <w:sz w:val="24"/>
          <w:lang w:val="bg-BG"/>
        </w:rPr>
        <w:t>15</w:t>
      </w:r>
      <w:r w:rsidRPr="00825BB9">
        <w:rPr>
          <w:b/>
          <w:sz w:val="24"/>
          <w:lang w:val="bg-BG"/>
        </w:rPr>
        <w:t xml:space="preserve">. </w:t>
      </w:r>
      <w:r w:rsidRPr="00BE650F">
        <w:rPr>
          <w:b/>
          <w:sz w:val="24"/>
          <w:lang w:val="bg-BG"/>
        </w:rPr>
        <w:t>(1)</w:t>
      </w:r>
      <w:r w:rsidRPr="00825BB9">
        <w:rPr>
          <w:sz w:val="24"/>
          <w:lang w:val="bg-BG"/>
        </w:rPr>
        <w:t xml:space="preserve"> ВЪЗЛОЖИТЕЛЯТ има право:</w:t>
      </w:r>
    </w:p>
    <w:p w:rsidR="00BE650F" w:rsidRPr="00825BB9" w:rsidRDefault="00BE650F" w:rsidP="007700AE">
      <w:pPr>
        <w:tabs>
          <w:tab w:val="left" w:pos="0"/>
        </w:tabs>
        <w:ind w:right="-284" w:firstLine="567"/>
        <w:jc w:val="both"/>
        <w:rPr>
          <w:bCs/>
          <w:sz w:val="24"/>
          <w:lang w:val="bg-BG"/>
        </w:rPr>
      </w:pPr>
    </w:p>
    <w:p w:rsidR="007700AE" w:rsidRDefault="007700AE" w:rsidP="007700AE">
      <w:pPr>
        <w:tabs>
          <w:tab w:val="left" w:pos="0"/>
        </w:tabs>
        <w:ind w:right="-284" w:firstLine="567"/>
        <w:jc w:val="both"/>
        <w:rPr>
          <w:sz w:val="24"/>
          <w:lang w:val="bg-BG"/>
        </w:rPr>
      </w:pPr>
      <w:r w:rsidRPr="00825BB9">
        <w:rPr>
          <w:sz w:val="24"/>
          <w:lang w:val="bg-BG"/>
        </w:rPr>
        <w:t>1. да приеме С</w:t>
      </w:r>
      <w:r w:rsidR="0001139D">
        <w:rPr>
          <w:sz w:val="24"/>
          <w:lang w:val="bg-BG"/>
        </w:rPr>
        <w:t>М</w:t>
      </w:r>
      <w:r w:rsidRPr="00825BB9">
        <w:rPr>
          <w:sz w:val="24"/>
          <w:lang w:val="bg-BG"/>
        </w:rPr>
        <w:t>Р, когато отговарят на договореното;</w:t>
      </w:r>
    </w:p>
    <w:p w:rsidR="00BE650F" w:rsidRPr="00825BB9" w:rsidRDefault="00BE650F" w:rsidP="007700AE">
      <w:pPr>
        <w:tabs>
          <w:tab w:val="left" w:pos="0"/>
        </w:tabs>
        <w:ind w:right="-284" w:firstLine="567"/>
        <w:jc w:val="both"/>
        <w:rPr>
          <w:bCs/>
          <w:sz w:val="24"/>
          <w:lang w:val="bg-BG"/>
        </w:rPr>
      </w:pPr>
    </w:p>
    <w:p w:rsidR="007700AE" w:rsidRPr="00BE650F" w:rsidRDefault="007700AE" w:rsidP="007700AE">
      <w:pPr>
        <w:tabs>
          <w:tab w:val="left" w:pos="0"/>
        </w:tabs>
        <w:ind w:right="-284" w:firstLine="567"/>
        <w:jc w:val="both"/>
        <w:rPr>
          <w:color w:val="000000"/>
          <w:sz w:val="24"/>
          <w:szCs w:val="24"/>
          <w:lang w:val="bg-BG" w:eastAsia="bg-BG"/>
        </w:rPr>
      </w:pPr>
      <w:r w:rsidRPr="00825BB9">
        <w:rPr>
          <w:sz w:val="24"/>
          <w:lang w:val="bg-BG"/>
        </w:rPr>
        <w:t>2. да откаже да приеме всички или отделни С</w:t>
      </w:r>
      <w:r w:rsidR="0001139D">
        <w:rPr>
          <w:sz w:val="24"/>
          <w:lang w:val="bg-BG"/>
        </w:rPr>
        <w:t>М</w:t>
      </w:r>
      <w:r w:rsidRPr="00825BB9">
        <w:rPr>
          <w:sz w:val="24"/>
          <w:lang w:val="bg-BG"/>
        </w:rPr>
        <w:t>Р при съществени недостатъци и отклонения от договореното.</w:t>
      </w:r>
      <w:r w:rsidRPr="00825BB9">
        <w:rPr>
          <w:bCs/>
          <w:sz w:val="24"/>
          <w:lang w:val="bg-BG"/>
        </w:rPr>
        <w:t xml:space="preserve"> </w:t>
      </w:r>
      <w:r w:rsidRPr="00825BB9">
        <w:rPr>
          <w:color w:val="000000"/>
          <w:sz w:val="24"/>
          <w:szCs w:val="24"/>
          <w:lang w:eastAsia="bg-BG"/>
        </w:rPr>
        <w:t>В този случай се съставя протокол за установените</w:t>
      </w:r>
      <w:r w:rsidRPr="008B196B">
        <w:rPr>
          <w:color w:val="000000"/>
          <w:sz w:val="24"/>
          <w:szCs w:val="24"/>
          <w:lang w:eastAsia="bg-BG"/>
        </w:rPr>
        <w:t xml:space="preserve"> недостатъци, в който подробно се описват всички констатирани недостатъци и се дават указания </w:t>
      </w:r>
      <w:r>
        <w:rPr>
          <w:color w:val="000000"/>
          <w:sz w:val="24"/>
          <w:szCs w:val="24"/>
          <w:lang w:val="bg-BG" w:eastAsia="bg-BG"/>
        </w:rPr>
        <w:t xml:space="preserve">и срок </w:t>
      </w:r>
      <w:r w:rsidRPr="008B196B">
        <w:rPr>
          <w:color w:val="000000"/>
          <w:sz w:val="24"/>
          <w:szCs w:val="24"/>
          <w:lang w:eastAsia="bg-BG"/>
        </w:rPr>
        <w:t>на ИЗПЪЛНИТЕЛЯ да ги отстрани</w:t>
      </w:r>
      <w:r w:rsidR="00BE650F">
        <w:rPr>
          <w:color w:val="000000"/>
          <w:sz w:val="24"/>
          <w:szCs w:val="24"/>
          <w:lang w:val="bg-BG" w:eastAsia="bg-BG"/>
        </w:rPr>
        <w:t>.</w:t>
      </w:r>
    </w:p>
    <w:p w:rsidR="00BE650F" w:rsidRPr="00BE650F" w:rsidRDefault="00BE650F" w:rsidP="007700AE">
      <w:pPr>
        <w:tabs>
          <w:tab w:val="left" w:pos="0"/>
        </w:tabs>
        <w:ind w:right="-284" w:firstLine="567"/>
        <w:jc w:val="both"/>
        <w:rPr>
          <w:bCs/>
          <w:sz w:val="24"/>
          <w:highlight w:val="green"/>
          <w:lang w:val="bg-BG"/>
        </w:rPr>
      </w:pPr>
    </w:p>
    <w:p w:rsidR="007700AE" w:rsidRPr="00BE650F" w:rsidRDefault="007700AE" w:rsidP="007700AE">
      <w:pPr>
        <w:ind w:right="-284"/>
        <w:jc w:val="both"/>
        <w:rPr>
          <w:color w:val="000000"/>
          <w:sz w:val="24"/>
          <w:szCs w:val="24"/>
          <w:lang w:val="bg-BG" w:eastAsia="bg-BG"/>
        </w:rPr>
      </w:pPr>
      <w:r>
        <w:rPr>
          <w:color w:val="000000"/>
          <w:sz w:val="24"/>
          <w:szCs w:val="24"/>
          <w:lang w:val="bg-BG" w:eastAsia="bg-BG"/>
        </w:rPr>
        <w:tab/>
      </w:r>
      <w:r w:rsidRPr="00BE650F">
        <w:rPr>
          <w:b/>
          <w:color w:val="000000"/>
          <w:sz w:val="24"/>
          <w:szCs w:val="24"/>
          <w:lang w:eastAsia="bg-BG"/>
        </w:rPr>
        <w:t>(</w:t>
      </w:r>
      <w:r w:rsidRPr="00BE650F">
        <w:rPr>
          <w:b/>
          <w:color w:val="000000"/>
          <w:sz w:val="24"/>
          <w:szCs w:val="24"/>
          <w:lang w:val="bg-BG" w:eastAsia="bg-BG"/>
        </w:rPr>
        <w:t>2</w:t>
      </w:r>
      <w:r w:rsidRPr="00BE650F">
        <w:rPr>
          <w:b/>
          <w:color w:val="000000"/>
          <w:sz w:val="24"/>
          <w:szCs w:val="24"/>
          <w:lang w:eastAsia="bg-BG"/>
        </w:rPr>
        <w:t>)</w:t>
      </w:r>
      <w:r w:rsidRPr="008B196B">
        <w:rPr>
          <w:color w:val="000000"/>
          <w:sz w:val="24"/>
          <w:szCs w:val="24"/>
          <w:lang w:eastAsia="bg-BG"/>
        </w:rPr>
        <w:t xml:space="preserve"> Недостатъците се отстраняват от ИЗПЪЛНИТЕЛЯ за негова сметка</w:t>
      </w:r>
      <w:r w:rsidR="00BE650F">
        <w:rPr>
          <w:color w:val="000000"/>
          <w:sz w:val="24"/>
          <w:szCs w:val="24"/>
          <w:lang w:val="bg-BG" w:eastAsia="bg-BG"/>
        </w:rPr>
        <w:t>.</w:t>
      </w:r>
    </w:p>
    <w:p w:rsidR="00BE650F" w:rsidRPr="00BE650F" w:rsidRDefault="00BE650F" w:rsidP="007700AE">
      <w:pPr>
        <w:ind w:right="-284"/>
        <w:jc w:val="both"/>
        <w:rPr>
          <w:color w:val="000000"/>
          <w:sz w:val="24"/>
          <w:szCs w:val="24"/>
          <w:lang w:val="bg-BG" w:eastAsia="bg-BG"/>
        </w:rPr>
      </w:pPr>
    </w:p>
    <w:p w:rsidR="007700AE" w:rsidRDefault="007700AE" w:rsidP="00E823DE">
      <w:pPr>
        <w:ind w:right="-284"/>
        <w:jc w:val="both"/>
        <w:rPr>
          <w:b/>
          <w:sz w:val="24"/>
          <w:szCs w:val="24"/>
          <w:lang w:val="ru-RU"/>
        </w:rPr>
      </w:pPr>
      <w:r>
        <w:rPr>
          <w:color w:val="000000"/>
          <w:sz w:val="24"/>
          <w:szCs w:val="24"/>
          <w:lang w:val="bg-BG" w:eastAsia="bg-BG"/>
        </w:rPr>
        <w:tab/>
      </w:r>
      <w:r w:rsidRPr="00BE650F">
        <w:rPr>
          <w:b/>
          <w:color w:val="000000"/>
          <w:sz w:val="24"/>
          <w:szCs w:val="24"/>
          <w:lang w:eastAsia="bg-BG"/>
        </w:rPr>
        <w:t>(</w:t>
      </w:r>
      <w:r w:rsidRPr="00BE650F">
        <w:rPr>
          <w:b/>
          <w:color w:val="000000"/>
          <w:sz w:val="24"/>
          <w:szCs w:val="24"/>
          <w:lang w:val="bg-BG" w:eastAsia="bg-BG"/>
        </w:rPr>
        <w:t>3</w:t>
      </w:r>
      <w:r w:rsidRPr="00BE650F">
        <w:rPr>
          <w:b/>
          <w:color w:val="000000"/>
          <w:sz w:val="24"/>
          <w:szCs w:val="24"/>
          <w:lang w:eastAsia="bg-BG"/>
        </w:rPr>
        <w:t>)</w:t>
      </w:r>
      <w:r w:rsidRPr="008B196B">
        <w:rPr>
          <w:color w:val="000000"/>
          <w:sz w:val="24"/>
          <w:szCs w:val="24"/>
          <w:lang w:eastAsia="bg-BG"/>
        </w:rPr>
        <w:t xml:space="preserve"> В случай, че ИЗПЪЛНИТЕЛЯТ е отстранил недостатъците в изпълнението, посочени в протокола за приемане на С</w:t>
      </w:r>
      <w:r w:rsidR="0001139D">
        <w:rPr>
          <w:color w:val="000000"/>
          <w:sz w:val="24"/>
          <w:szCs w:val="24"/>
          <w:lang w:val="bg-BG" w:eastAsia="bg-BG"/>
        </w:rPr>
        <w:t>М</w:t>
      </w:r>
      <w:r w:rsidRPr="008B196B">
        <w:rPr>
          <w:color w:val="000000"/>
          <w:sz w:val="24"/>
          <w:szCs w:val="24"/>
          <w:lang w:eastAsia="bg-BG"/>
        </w:rPr>
        <w:t>Р, упълномощеното лице на ВЪЗЛОЖИТЕЛЯ повторно приема извършената работа и се изготвя нов протокол, в който се посочват отстранените недостатъци.</w:t>
      </w:r>
      <w:r w:rsidRPr="00F47ABB">
        <w:rPr>
          <w:b/>
          <w:sz w:val="24"/>
          <w:szCs w:val="24"/>
          <w:highlight w:val="green"/>
          <w:lang w:val="bg-BG" w:eastAsia="bg-BG"/>
        </w:rPr>
        <w:t xml:space="preserve"> </w:t>
      </w:r>
    </w:p>
    <w:p w:rsidR="00A04129" w:rsidRPr="00BC065A" w:rsidRDefault="00A04129" w:rsidP="00A04129">
      <w:pPr>
        <w:ind w:firstLine="720"/>
        <w:jc w:val="both"/>
        <w:rPr>
          <w:sz w:val="24"/>
          <w:szCs w:val="24"/>
          <w:lang w:val="bg-BG" w:eastAsia="bg-BG"/>
        </w:rPr>
      </w:pPr>
    </w:p>
    <w:p w:rsidR="00A04129" w:rsidRDefault="00A04129" w:rsidP="00A04129">
      <w:pPr>
        <w:pStyle w:val="410"/>
        <w:shd w:val="clear" w:color="auto" w:fill="auto"/>
        <w:spacing w:before="0" w:line="240" w:lineRule="auto"/>
        <w:ind w:firstLine="0"/>
        <w:rPr>
          <w:sz w:val="24"/>
          <w:szCs w:val="24"/>
          <w:lang w:val="bg-BG" w:eastAsia="bg-BG"/>
        </w:rPr>
      </w:pPr>
      <w:r w:rsidRPr="00BC065A">
        <w:rPr>
          <w:sz w:val="24"/>
          <w:szCs w:val="24"/>
          <w:lang w:val="bg-BG" w:eastAsia="bg-BG"/>
        </w:rPr>
        <w:t>V</w:t>
      </w:r>
      <w:r w:rsidR="008A7651">
        <w:rPr>
          <w:sz w:val="24"/>
          <w:szCs w:val="24"/>
          <w:lang w:val="bg-BG" w:eastAsia="bg-BG"/>
        </w:rPr>
        <w:t>II</w:t>
      </w:r>
      <w:r w:rsidRPr="00BC065A">
        <w:rPr>
          <w:sz w:val="24"/>
          <w:szCs w:val="24"/>
          <w:lang w:eastAsia="bg-BG"/>
        </w:rPr>
        <w:t>I. УСЛОВИЯ ЗА ПРЕКРАТЯВАНЕ НА ДОГОВОРА</w:t>
      </w:r>
    </w:p>
    <w:p w:rsidR="00106BD8" w:rsidRPr="00106BD8" w:rsidRDefault="00106BD8" w:rsidP="00A04129">
      <w:pPr>
        <w:pStyle w:val="410"/>
        <w:shd w:val="clear" w:color="auto" w:fill="auto"/>
        <w:spacing w:before="0" w:line="240" w:lineRule="auto"/>
        <w:ind w:firstLine="0"/>
        <w:rPr>
          <w:sz w:val="24"/>
          <w:szCs w:val="24"/>
          <w:lang w:val="bg-BG" w:eastAsia="bg-BG"/>
        </w:rPr>
      </w:pPr>
    </w:p>
    <w:p w:rsidR="007F5003" w:rsidRDefault="00BE650F" w:rsidP="007F5003">
      <w:pPr>
        <w:ind w:right="-284" w:firstLine="709"/>
        <w:jc w:val="both"/>
        <w:rPr>
          <w:sz w:val="24"/>
          <w:szCs w:val="24"/>
          <w:lang w:val="ru-RU"/>
        </w:rPr>
      </w:pPr>
      <w:r>
        <w:rPr>
          <w:b/>
          <w:sz w:val="24"/>
          <w:szCs w:val="24"/>
          <w:lang w:val="ru-RU"/>
        </w:rPr>
        <w:t>Чл.16</w:t>
      </w:r>
      <w:r w:rsidR="007F5003" w:rsidRPr="00645A2F">
        <w:rPr>
          <w:b/>
          <w:sz w:val="24"/>
          <w:szCs w:val="24"/>
          <w:lang w:val="ru-RU"/>
        </w:rPr>
        <w:t>.</w:t>
      </w:r>
      <w:r w:rsidR="007F5003" w:rsidRPr="00645A2F">
        <w:rPr>
          <w:sz w:val="24"/>
          <w:szCs w:val="24"/>
          <w:lang w:val="ru-RU"/>
        </w:rPr>
        <w:t xml:space="preserve"> </w:t>
      </w:r>
      <w:r w:rsidR="007F5003" w:rsidRPr="00BE650F">
        <w:rPr>
          <w:b/>
          <w:sz w:val="24"/>
          <w:szCs w:val="24"/>
          <w:lang w:val="ru-RU"/>
        </w:rPr>
        <w:t>(1)</w:t>
      </w:r>
      <w:r w:rsidR="007F5003" w:rsidRPr="00645A2F">
        <w:rPr>
          <w:sz w:val="24"/>
          <w:szCs w:val="24"/>
          <w:lang w:val="ru-RU"/>
        </w:rPr>
        <w:t xml:space="preserve"> Този Договор се прекратява: </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bg-BG"/>
        </w:rPr>
      </w:pPr>
      <w:r w:rsidRPr="00645A2F">
        <w:rPr>
          <w:sz w:val="24"/>
          <w:szCs w:val="24"/>
          <w:lang w:val="ru-RU"/>
        </w:rPr>
        <w:t>1. с изтичане на Срока на Договора</w:t>
      </w:r>
      <w:r>
        <w:rPr>
          <w:sz w:val="24"/>
          <w:szCs w:val="24"/>
          <w:lang w:val="ru-RU"/>
        </w:rPr>
        <w:t xml:space="preserve">, определен </w:t>
      </w:r>
      <w:r w:rsidRPr="00D42BDA">
        <w:rPr>
          <w:sz w:val="24"/>
          <w:szCs w:val="24"/>
          <w:lang w:val="ru-RU"/>
        </w:rPr>
        <w:t xml:space="preserve">в раздел </w:t>
      </w:r>
      <w:r w:rsidRPr="00D42BDA">
        <w:rPr>
          <w:sz w:val="24"/>
          <w:szCs w:val="24"/>
          <w:lang w:val="bg-BG"/>
        </w:rPr>
        <w:t>ІІ (Срок на договора. Срок и място на изпълнение);</w:t>
      </w:r>
    </w:p>
    <w:p w:rsidR="00BE650F" w:rsidRPr="00D42BDA" w:rsidRDefault="00BE650F" w:rsidP="007F5003">
      <w:pPr>
        <w:ind w:right="-284" w:firstLine="709"/>
        <w:jc w:val="both"/>
        <w:rPr>
          <w:sz w:val="24"/>
          <w:szCs w:val="24"/>
          <w:lang w:val="bg-BG"/>
        </w:rPr>
      </w:pPr>
    </w:p>
    <w:p w:rsidR="007F5003" w:rsidRDefault="007F5003" w:rsidP="007F5003">
      <w:pPr>
        <w:ind w:right="-284" w:firstLine="709"/>
        <w:jc w:val="both"/>
        <w:rPr>
          <w:sz w:val="24"/>
          <w:szCs w:val="24"/>
          <w:lang w:val="ru-RU"/>
        </w:rPr>
      </w:pPr>
      <w:r w:rsidRPr="00645A2F">
        <w:rPr>
          <w:sz w:val="24"/>
          <w:szCs w:val="24"/>
          <w:lang w:val="ru-RU"/>
        </w:rPr>
        <w:t xml:space="preserve">2. с изпълнението на всички задължения на Страните по него; </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645A2F">
        <w:rPr>
          <w:sz w:val="24"/>
          <w:szCs w:val="24"/>
          <w:lang w:val="ru-RU"/>
        </w:rPr>
        <w:t>3. при настъпване на пълна обективна невъзможност за изпълнение, за което обстоятелство засегнатата Страна е длъжна да уведоми другата Страна в срок до 3(три</w:t>
      </w:r>
      <w:r w:rsidRPr="00645A2F">
        <w:rPr>
          <w:sz w:val="24"/>
          <w:szCs w:val="24"/>
        </w:rPr>
        <w:t>)</w:t>
      </w:r>
      <w:r w:rsidRPr="00645A2F">
        <w:rPr>
          <w:sz w:val="24"/>
          <w:szCs w:val="24"/>
          <w:lang w:val="ru-RU"/>
        </w:rPr>
        <w:t xml:space="preserve"> дни от настъпване на невъзможността</w:t>
      </w:r>
      <w:r w:rsidRPr="00645A2F">
        <w:rPr>
          <w:sz w:val="24"/>
          <w:szCs w:val="24"/>
        </w:rPr>
        <w:t xml:space="preserve"> </w:t>
      </w:r>
      <w:r w:rsidRPr="00645A2F">
        <w:rPr>
          <w:sz w:val="24"/>
          <w:szCs w:val="24"/>
          <w:lang w:val="ru-RU"/>
        </w:rPr>
        <w:t xml:space="preserve">и да представи доказателства; </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645A2F">
        <w:rPr>
          <w:sz w:val="24"/>
          <w:szCs w:val="24"/>
          <w:lang w:val="ru-RU"/>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645A2F">
        <w:rPr>
          <w:sz w:val="24"/>
          <w:szCs w:val="24"/>
          <w:lang w:val="ru-RU"/>
        </w:rPr>
        <w:t>5. при условията по чл. 5, ал. 1, т. 3 от ЗИФОДРЮПДРСЛ</w:t>
      </w:r>
      <w:r w:rsidR="00BE650F">
        <w:rPr>
          <w:sz w:val="24"/>
          <w:szCs w:val="24"/>
          <w:lang w:val="ru-RU"/>
        </w:rPr>
        <w:t>;</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645A2F">
        <w:rPr>
          <w:sz w:val="24"/>
          <w:szCs w:val="24"/>
          <w:lang w:val="ru-RU"/>
        </w:rPr>
        <w:t xml:space="preserve">6. при неизпълнение на условията </w:t>
      </w:r>
      <w:r w:rsidRPr="00D42BDA">
        <w:rPr>
          <w:sz w:val="24"/>
          <w:szCs w:val="24"/>
          <w:lang w:val="ru-RU"/>
        </w:rPr>
        <w:t>на чл.1</w:t>
      </w:r>
      <w:r w:rsidR="00E823DE">
        <w:rPr>
          <w:sz w:val="24"/>
          <w:szCs w:val="24"/>
          <w:lang w:val="ru-RU"/>
        </w:rPr>
        <w:t>3</w:t>
      </w:r>
      <w:r w:rsidRPr="00D42BDA">
        <w:rPr>
          <w:sz w:val="24"/>
          <w:szCs w:val="24"/>
          <w:lang w:val="ru-RU"/>
        </w:rPr>
        <w:t>, т.1</w:t>
      </w:r>
      <w:r w:rsidR="00E823DE">
        <w:rPr>
          <w:sz w:val="24"/>
          <w:szCs w:val="24"/>
          <w:lang w:val="ru-RU"/>
        </w:rPr>
        <w:t>4</w:t>
      </w:r>
      <w:r w:rsidRPr="00D42BDA">
        <w:rPr>
          <w:sz w:val="24"/>
          <w:szCs w:val="24"/>
          <w:lang w:val="ru-RU"/>
        </w:rPr>
        <w:t xml:space="preserve"> от Договора</w:t>
      </w:r>
      <w:r w:rsidR="00BE650F">
        <w:rPr>
          <w:sz w:val="24"/>
          <w:szCs w:val="24"/>
          <w:lang w:val="ru-RU"/>
        </w:rPr>
        <w:t>;</w:t>
      </w:r>
      <w:r w:rsidRPr="00645A2F">
        <w:rPr>
          <w:sz w:val="24"/>
          <w:szCs w:val="24"/>
          <w:lang w:val="ru-RU"/>
        </w:rPr>
        <w:t xml:space="preserve"> </w:t>
      </w:r>
    </w:p>
    <w:p w:rsidR="00BE650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bg-BG"/>
        </w:rPr>
      </w:pPr>
      <w:r>
        <w:rPr>
          <w:sz w:val="24"/>
          <w:szCs w:val="24"/>
          <w:lang w:val="ru-RU"/>
        </w:rPr>
        <w:t xml:space="preserve">7. </w:t>
      </w:r>
      <w:r w:rsidRPr="00023BA6">
        <w:rPr>
          <w:sz w:val="24"/>
          <w:szCs w:val="24"/>
          <w:lang w:val="bg-BG"/>
        </w:rPr>
        <w:t>Когато са настъпи</w:t>
      </w:r>
      <w:r>
        <w:rPr>
          <w:sz w:val="24"/>
          <w:szCs w:val="24"/>
          <w:lang w:val="bg-BG"/>
        </w:rPr>
        <w:t>ли</w:t>
      </w:r>
      <w:r w:rsidRPr="00023BA6">
        <w:rPr>
          <w:sz w:val="24"/>
          <w:szCs w:val="24"/>
          <w:lang w:val="bg-BG"/>
        </w:rPr>
        <w:t xml:space="preserve">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r w:rsidR="00BE650F">
        <w:rPr>
          <w:sz w:val="24"/>
          <w:szCs w:val="24"/>
          <w:lang w:val="bg-BG"/>
        </w:rPr>
        <w:t>.</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BE650F">
        <w:rPr>
          <w:b/>
          <w:sz w:val="24"/>
          <w:szCs w:val="24"/>
          <w:lang w:val="ru-RU"/>
        </w:rPr>
        <w:t>(2)</w:t>
      </w:r>
      <w:r w:rsidRPr="00645A2F">
        <w:rPr>
          <w:sz w:val="24"/>
          <w:szCs w:val="24"/>
          <w:lang w:val="ru-RU"/>
        </w:rPr>
        <w:t xml:space="preserve"> Договорът може да бъде прекратен</w:t>
      </w:r>
      <w:r w:rsidR="00BE650F">
        <w:rPr>
          <w:sz w:val="24"/>
          <w:szCs w:val="24"/>
          <w:lang w:val="ru-RU"/>
        </w:rPr>
        <w:t>:</w:t>
      </w:r>
    </w:p>
    <w:p w:rsidR="00BE650F" w:rsidRPr="00645A2F" w:rsidRDefault="00BE650F" w:rsidP="007F5003">
      <w:pPr>
        <w:ind w:right="-284" w:firstLine="709"/>
        <w:jc w:val="both"/>
        <w:rPr>
          <w:sz w:val="24"/>
          <w:szCs w:val="24"/>
          <w:lang w:val="ru-RU"/>
        </w:rPr>
      </w:pPr>
    </w:p>
    <w:p w:rsidR="007F5003" w:rsidRDefault="007F5003" w:rsidP="007F5003">
      <w:pPr>
        <w:ind w:right="-284" w:firstLine="709"/>
        <w:jc w:val="both"/>
        <w:rPr>
          <w:sz w:val="24"/>
          <w:szCs w:val="24"/>
          <w:lang w:val="ru-RU"/>
        </w:rPr>
      </w:pPr>
      <w:r w:rsidRPr="00645A2F">
        <w:rPr>
          <w:sz w:val="24"/>
          <w:szCs w:val="24"/>
          <w:lang w:val="ru-RU"/>
        </w:rPr>
        <w:t>1.</w:t>
      </w:r>
      <w:r w:rsidRPr="00645A2F">
        <w:rPr>
          <w:sz w:val="24"/>
          <w:szCs w:val="24"/>
          <w:lang w:val="ru-RU"/>
        </w:rPr>
        <w:tab/>
        <w:t>по взаимно съгласие на Страните, изразено в писмена форма;</w:t>
      </w:r>
    </w:p>
    <w:p w:rsidR="00BE650F" w:rsidRPr="00645A2F" w:rsidRDefault="00BE650F" w:rsidP="007F5003">
      <w:pPr>
        <w:ind w:right="-284" w:firstLine="709"/>
        <w:jc w:val="both"/>
        <w:rPr>
          <w:sz w:val="24"/>
          <w:szCs w:val="24"/>
          <w:lang w:val="ru-RU"/>
        </w:rPr>
      </w:pPr>
    </w:p>
    <w:p w:rsidR="00106BD8" w:rsidRDefault="007F5003" w:rsidP="00576EE6">
      <w:pPr>
        <w:ind w:right="-284" w:firstLine="709"/>
        <w:jc w:val="both"/>
        <w:rPr>
          <w:sz w:val="24"/>
          <w:szCs w:val="24"/>
          <w:lang w:val="bg-BG"/>
        </w:rPr>
      </w:pPr>
      <w:r w:rsidRPr="00645A2F">
        <w:rPr>
          <w:sz w:val="24"/>
          <w:szCs w:val="24"/>
          <w:lang w:val="ru-RU"/>
        </w:rPr>
        <w:t>2.</w:t>
      </w:r>
      <w:r w:rsidRPr="00645A2F">
        <w:rPr>
          <w:sz w:val="24"/>
          <w:szCs w:val="24"/>
          <w:lang w:val="ru-RU"/>
        </w:rPr>
        <w:tab/>
        <w:t>когато за ИЗПЪЛНИТЕЛЯ бъде открито производство по несъстоятелност или ликвидация – по искане на ВЪЗЛОЖИТЕЛЯ.</w:t>
      </w:r>
    </w:p>
    <w:p w:rsidR="00BE650F" w:rsidRPr="00106BD8" w:rsidRDefault="00BE650F" w:rsidP="00A04129">
      <w:pPr>
        <w:ind w:firstLine="708"/>
        <w:jc w:val="both"/>
        <w:rPr>
          <w:sz w:val="24"/>
          <w:szCs w:val="24"/>
          <w:lang w:val="bg-BG"/>
        </w:rPr>
      </w:pPr>
    </w:p>
    <w:p w:rsidR="007700AE" w:rsidRDefault="007700AE" w:rsidP="007700AE">
      <w:pPr>
        <w:ind w:right="-284" w:firstLine="709"/>
        <w:jc w:val="both"/>
        <w:rPr>
          <w:sz w:val="24"/>
          <w:szCs w:val="24"/>
          <w:lang w:val="ru-RU"/>
        </w:rPr>
      </w:pPr>
      <w:r w:rsidRPr="00645A2F">
        <w:rPr>
          <w:b/>
          <w:sz w:val="24"/>
          <w:szCs w:val="24"/>
          <w:lang w:val="ru-RU"/>
        </w:rPr>
        <w:t xml:space="preserve">Чл. </w:t>
      </w:r>
      <w:r w:rsidR="00BE650F">
        <w:rPr>
          <w:b/>
          <w:sz w:val="24"/>
          <w:szCs w:val="24"/>
          <w:lang w:val="bg-BG"/>
        </w:rPr>
        <w:t>17</w:t>
      </w:r>
      <w:r w:rsidRPr="00645A2F">
        <w:rPr>
          <w:b/>
          <w:sz w:val="24"/>
          <w:szCs w:val="24"/>
          <w:lang w:val="ru-RU"/>
        </w:rPr>
        <w:t>.</w:t>
      </w:r>
      <w:r w:rsidRPr="00645A2F">
        <w:rPr>
          <w:sz w:val="24"/>
          <w:szCs w:val="24"/>
          <w:lang w:val="ru-RU"/>
        </w:rPr>
        <w:t xml:space="preserve"> </w:t>
      </w:r>
      <w:r w:rsidRPr="00BE650F">
        <w:rPr>
          <w:b/>
          <w:sz w:val="24"/>
          <w:szCs w:val="24"/>
          <w:lang w:val="ru-RU"/>
        </w:rPr>
        <w:t>(1)</w:t>
      </w:r>
      <w:r w:rsidRPr="00645A2F">
        <w:rPr>
          <w:sz w:val="24"/>
          <w:szCs w:val="24"/>
          <w:lang w:val="ru-RU"/>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w:t>
      </w:r>
      <w:r w:rsidRPr="00645A2F">
        <w:rPr>
          <w:sz w:val="24"/>
          <w:szCs w:val="24"/>
          <w:lang w:val="ru-RU"/>
        </w:rPr>
        <w:lastRenderedPageBreak/>
        <w:t>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BE650F" w:rsidRPr="00645A2F"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sidRPr="00BE650F">
        <w:rPr>
          <w:b/>
          <w:sz w:val="24"/>
          <w:szCs w:val="24"/>
          <w:lang w:val="ru-RU"/>
        </w:rPr>
        <w:t>(2)</w:t>
      </w:r>
      <w:r w:rsidRPr="00645A2F">
        <w:rPr>
          <w:sz w:val="24"/>
          <w:szCs w:val="24"/>
          <w:lang w:val="ru-RU"/>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BE650F" w:rsidRPr="00645A2F"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sidRPr="009E308E">
        <w:rPr>
          <w:sz w:val="24"/>
          <w:szCs w:val="24"/>
          <w:lang w:val="ru-RU"/>
        </w:rPr>
        <w:t xml:space="preserve">1. </w:t>
      </w:r>
      <w:r w:rsidRPr="009E308E">
        <w:rPr>
          <w:sz w:val="24"/>
          <w:szCs w:val="24"/>
          <w:lang w:val="bg-BG"/>
        </w:rPr>
        <w:t>когато ИЗПЪЛНИТЕЛЯТ не е започнал изпълнението на С</w:t>
      </w:r>
      <w:r w:rsidR="0001139D">
        <w:rPr>
          <w:sz w:val="24"/>
          <w:szCs w:val="24"/>
          <w:lang w:val="bg-BG"/>
        </w:rPr>
        <w:t>М</w:t>
      </w:r>
      <w:r w:rsidRPr="009E308E">
        <w:rPr>
          <w:sz w:val="24"/>
          <w:szCs w:val="24"/>
          <w:lang w:val="bg-BG"/>
        </w:rPr>
        <w:t xml:space="preserve">Р в срок до </w:t>
      </w:r>
      <w:r w:rsidRPr="0081166F">
        <w:rPr>
          <w:sz w:val="24"/>
          <w:szCs w:val="24"/>
          <w:lang w:val="bg-BG"/>
        </w:rPr>
        <w:t>1</w:t>
      </w:r>
      <w:r>
        <w:rPr>
          <w:sz w:val="24"/>
          <w:szCs w:val="24"/>
          <w:lang w:val="bg-BG"/>
        </w:rPr>
        <w:t>0</w:t>
      </w:r>
      <w:r w:rsidRPr="0081166F">
        <w:rPr>
          <w:sz w:val="24"/>
          <w:szCs w:val="24"/>
          <w:lang w:val="bg-BG"/>
        </w:rPr>
        <w:t xml:space="preserve"> (десет) дни, считано от датата на подписване на протокола за предаване обекта за работа</w:t>
      </w:r>
      <w:r w:rsidRPr="009E308E">
        <w:rPr>
          <w:sz w:val="24"/>
          <w:szCs w:val="24"/>
          <w:lang w:val="ru-RU"/>
        </w:rPr>
        <w:t>;</w:t>
      </w:r>
    </w:p>
    <w:p w:rsidR="00BE650F" w:rsidRPr="009E308E"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sidRPr="00786B4F">
        <w:rPr>
          <w:sz w:val="24"/>
          <w:szCs w:val="24"/>
          <w:lang w:val="ru-RU"/>
        </w:rPr>
        <w:t xml:space="preserve">2. </w:t>
      </w:r>
      <w:r w:rsidRPr="00786B4F">
        <w:rPr>
          <w:sz w:val="24"/>
          <w:szCs w:val="24"/>
          <w:lang w:val="bg-BG"/>
        </w:rPr>
        <w:t>ИЗПЪЛНИТЕЛЯТ е прекратил изпълнението на С</w:t>
      </w:r>
      <w:r w:rsidR="0001139D">
        <w:rPr>
          <w:sz w:val="24"/>
          <w:szCs w:val="24"/>
          <w:lang w:val="bg-BG"/>
        </w:rPr>
        <w:t>М</w:t>
      </w:r>
      <w:r w:rsidRPr="00786B4F">
        <w:rPr>
          <w:sz w:val="24"/>
          <w:szCs w:val="24"/>
          <w:lang w:val="bg-BG"/>
        </w:rPr>
        <w:t xml:space="preserve">Р за повече </w:t>
      </w:r>
      <w:r w:rsidRPr="0081166F">
        <w:rPr>
          <w:sz w:val="24"/>
          <w:szCs w:val="24"/>
          <w:lang w:val="bg-BG"/>
        </w:rPr>
        <w:t>от 5 (пет)</w:t>
      </w:r>
      <w:r w:rsidRPr="00786B4F">
        <w:rPr>
          <w:sz w:val="24"/>
          <w:szCs w:val="24"/>
          <w:lang w:val="bg-BG"/>
        </w:rPr>
        <w:t xml:space="preserve"> дни</w:t>
      </w:r>
      <w:r w:rsidRPr="00786B4F">
        <w:rPr>
          <w:sz w:val="24"/>
          <w:szCs w:val="24"/>
          <w:lang w:val="ru-RU"/>
        </w:rPr>
        <w:t>;</w:t>
      </w:r>
    </w:p>
    <w:p w:rsidR="00BE650F"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sidRPr="000B78F5">
        <w:rPr>
          <w:sz w:val="24"/>
          <w:szCs w:val="24"/>
          <w:lang w:val="ru-RU"/>
        </w:rPr>
        <w:t>3.ИЗПЪЛНИТЕЛЯТ не е представил в договорения срок план-график</w:t>
      </w:r>
      <w:r w:rsidRPr="000B78F5">
        <w:t xml:space="preserve"> </w:t>
      </w:r>
      <w:r w:rsidRPr="000B78F5">
        <w:rPr>
          <w:sz w:val="24"/>
          <w:szCs w:val="24"/>
          <w:lang w:val="ru-RU"/>
        </w:rPr>
        <w:t>за организация и изпълнение на строително-</w:t>
      </w:r>
      <w:r w:rsidR="00B20DA5" w:rsidRPr="00B20DA5">
        <w:rPr>
          <w:sz w:val="24"/>
          <w:lang w:val="bg-BG"/>
        </w:rPr>
        <w:t xml:space="preserve"> </w:t>
      </w:r>
      <w:r w:rsidR="00B20DA5">
        <w:rPr>
          <w:sz w:val="24"/>
          <w:lang w:val="bg-BG"/>
        </w:rPr>
        <w:t>монтажни</w:t>
      </w:r>
      <w:r w:rsidRPr="000B78F5">
        <w:rPr>
          <w:sz w:val="24"/>
          <w:szCs w:val="24"/>
          <w:lang w:val="ru-RU"/>
        </w:rPr>
        <w:t>те работи</w:t>
      </w:r>
      <w:r>
        <w:rPr>
          <w:sz w:val="24"/>
          <w:szCs w:val="24"/>
          <w:lang w:val="ru-RU"/>
        </w:rPr>
        <w:t>;</w:t>
      </w:r>
    </w:p>
    <w:p w:rsidR="00BE650F"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Pr>
          <w:sz w:val="24"/>
          <w:szCs w:val="24"/>
          <w:lang w:val="ru-RU"/>
        </w:rPr>
        <w:t xml:space="preserve">4. ИЗПЪЛНИТЕЛЯТ не се е явил в договорения срок за подписване на приема-предавателния протокол за </w:t>
      </w:r>
      <w:r w:rsidRPr="000B78F5">
        <w:rPr>
          <w:sz w:val="24"/>
          <w:szCs w:val="24"/>
          <w:lang w:val="ru-RU"/>
        </w:rPr>
        <w:t>предаване обекта за започване на работа</w:t>
      </w:r>
      <w:r>
        <w:rPr>
          <w:sz w:val="24"/>
          <w:szCs w:val="24"/>
          <w:lang w:val="ru-RU"/>
        </w:rPr>
        <w:t>;</w:t>
      </w:r>
    </w:p>
    <w:p w:rsidR="00BE650F" w:rsidRDefault="00BE650F" w:rsidP="007700AE">
      <w:pPr>
        <w:ind w:right="-284" w:firstLine="709"/>
        <w:jc w:val="both"/>
        <w:rPr>
          <w:sz w:val="24"/>
          <w:szCs w:val="24"/>
          <w:lang w:val="ru-RU"/>
        </w:rPr>
      </w:pPr>
    </w:p>
    <w:p w:rsidR="007700AE" w:rsidRDefault="007700AE" w:rsidP="007700AE">
      <w:pPr>
        <w:ind w:right="-284" w:firstLine="709"/>
        <w:jc w:val="both"/>
        <w:rPr>
          <w:sz w:val="24"/>
          <w:szCs w:val="24"/>
          <w:lang w:val="ru-RU"/>
        </w:rPr>
      </w:pPr>
      <w:r>
        <w:rPr>
          <w:sz w:val="24"/>
          <w:szCs w:val="24"/>
          <w:lang w:val="ru-RU"/>
        </w:rPr>
        <w:t>5</w:t>
      </w:r>
      <w:r w:rsidRPr="00786B4F">
        <w:rPr>
          <w:sz w:val="24"/>
          <w:szCs w:val="24"/>
          <w:lang w:val="ru-RU"/>
        </w:rPr>
        <w:t xml:space="preserve">. ИЗПЪЛНИТЕЛЯТ е допуснал съществено отклонение от </w:t>
      </w:r>
      <w:r w:rsidRPr="00786B4F">
        <w:rPr>
          <w:sz w:val="24"/>
          <w:szCs w:val="24"/>
          <w:lang w:val="bg-BG"/>
        </w:rPr>
        <w:t xml:space="preserve">Техническите </w:t>
      </w:r>
      <w:r>
        <w:rPr>
          <w:sz w:val="24"/>
          <w:szCs w:val="24"/>
          <w:lang w:val="bg-BG"/>
        </w:rPr>
        <w:t xml:space="preserve">изисквания и </w:t>
      </w:r>
      <w:r w:rsidRPr="00786B4F">
        <w:rPr>
          <w:sz w:val="24"/>
          <w:szCs w:val="24"/>
          <w:lang w:val="bg-BG"/>
        </w:rPr>
        <w:t>спецификации</w:t>
      </w:r>
      <w:r w:rsidRPr="00786B4F">
        <w:rPr>
          <w:sz w:val="24"/>
          <w:szCs w:val="24"/>
          <w:lang w:val="ru-RU"/>
        </w:rPr>
        <w:t>.</w:t>
      </w:r>
    </w:p>
    <w:p w:rsidR="00BE650F" w:rsidRPr="00786B4F" w:rsidRDefault="00BE650F" w:rsidP="007700AE">
      <w:pPr>
        <w:ind w:right="-284" w:firstLine="709"/>
        <w:jc w:val="both"/>
        <w:rPr>
          <w:sz w:val="24"/>
          <w:szCs w:val="24"/>
          <w:lang w:val="ru-RU"/>
        </w:rPr>
      </w:pPr>
    </w:p>
    <w:p w:rsidR="00A04129" w:rsidRPr="0036541D" w:rsidRDefault="007700AE" w:rsidP="00BE650F">
      <w:pPr>
        <w:ind w:right="-284" w:firstLine="709"/>
        <w:jc w:val="both"/>
        <w:rPr>
          <w:b/>
          <w:caps/>
          <w:color w:val="000000"/>
          <w:sz w:val="24"/>
          <w:szCs w:val="24"/>
          <w:lang w:val="bg-BG"/>
        </w:rPr>
      </w:pPr>
      <w:r w:rsidRPr="009E308E">
        <w:rPr>
          <w:b/>
          <w:sz w:val="24"/>
          <w:szCs w:val="24"/>
          <w:lang w:val="ru-RU"/>
        </w:rPr>
        <w:t xml:space="preserve">Чл. </w:t>
      </w:r>
      <w:r w:rsidR="00BE650F">
        <w:rPr>
          <w:b/>
          <w:sz w:val="24"/>
          <w:szCs w:val="24"/>
          <w:lang w:val="bg-BG"/>
        </w:rPr>
        <w:t>18</w:t>
      </w:r>
      <w:r w:rsidRPr="009E308E">
        <w:rPr>
          <w:b/>
          <w:sz w:val="24"/>
          <w:szCs w:val="24"/>
          <w:lang w:val="ru-RU"/>
        </w:rPr>
        <w:t>.</w:t>
      </w:r>
      <w:r w:rsidRPr="009E308E">
        <w:rPr>
          <w:sz w:val="24"/>
          <w:szCs w:val="24"/>
          <w:lang w:val="ru-RU"/>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A04129" w:rsidRPr="00BC065A" w:rsidRDefault="00A04129" w:rsidP="00A04129">
      <w:pPr>
        <w:rPr>
          <w:b/>
          <w:caps/>
          <w:color w:val="000000"/>
          <w:sz w:val="24"/>
          <w:szCs w:val="24"/>
          <w:lang w:val="bg-BG"/>
        </w:rPr>
      </w:pPr>
    </w:p>
    <w:p w:rsidR="00A04129" w:rsidRDefault="00A04129" w:rsidP="00A04129">
      <w:pPr>
        <w:jc w:val="center"/>
        <w:rPr>
          <w:b/>
          <w:caps/>
          <w:color w:val="000000"/>
          <w:sz w:val="24"/>
          <w:szCs w:val="24"/>
          <w:lang w:val="bg-BG"/>
        </w:rPr>
      </w:pPr>
      <w:r w:rsidRPr="00BC065A">
        <w:rPr>
          <w:b/>
          <w:caps/>
          <w:color w:val="000000"/>
          <w:sz w:val="24"/>
          <w:szCs w:val="24"/>
        </w:rPr>
        <w:t>І</w:t>
      </w:r>
      <w:r w:rsidR="008A7651">
        <w:rPr>
          <w:b/>
          <w:caps/>
          <w:color w:val="000000"/>
          <w:sz w:val="24"/>
          <w:szCs w:val="24"/>
        </w:rPr>
        <w:t>X</w:t>
      </w:r>
      <w:r w:rsidRPr="00BC065A">
        <w:rPr>
          <w:b/>
          <w:caps/>
          <w:color w:val="000000"/>
          <w:sz w:val="24"/>
          <w:szCs w:val="24"/>
        </w:rPr>
        <w:t>. отговорности</w:t>
      </w:r>
    </w:p>
    <w:p w:rsidR="00106BD8" w:rsidRPr="00106BD8" w:rsidRDefault="00106BD8" w:rsidP="00A04129">
      <w:pPr>
        <w:jc w:val="center"/>
        <w:rPr>
          <w:b/>
          <w:caps/>
          <w:color w:val="000000"/>
          <w:sz w:val="24"/>
          <w:szCs w:val="24"/>
          <w:lang w:val="bg-BG"/>
        </w:rPr>
      </w:pPr>
    </w:p>
    <w:p w:rsidR="007700AE" w:rsidRDefault="00A04129" w:rsidP="007700AE">
      <w:pPr>
        <w:ind w:right="-284" w:firstLine="709"/>
        <w:jc w:val="both"/>
        <w:rPr>
          <w:sz w:val="24"/>
          <w:szCs w:val="24"/>
          <w:lang w:val="ru-RU"/>
        </w:rPr>
      </w:pPr>
      <w:r w:rsidRPr="00BC065A">
        <w:rPr>
          <w:b/>
          <w:caps/>
          <w:color w:val="000000"/>
          <w:sz w:val="24"/>
          <w:szCs w:val="24"/>
          <w:lang w:val="ru-RU"/>
        </w:rPr>
        <w:tab/>
      </w:r>
      <w:r w:rsidRPr="00BC065A">
        <w:rPr>
          <w:b/>
          <w:color w:val="000000"/>
          <w:sz w:val="24"/>
          <w:szCs w:val="24"/>
          <w:lang w:val="ru-RU"/>
        </w:rPr>
        <w:t>Чл.</w:t>
      </w:r>
      <w:r w:rsidR="00BE650F">
        <w:rPr>
          <w:b/>
          <w:color w:val="000000"/>
          <w:sz w:val="24"/>
          <w:szCs w:val="24"/>
          <w:lang w:val="ru-RU"/>
        </w:rPr>
        <w:t>1</w:t>
      </w:r>
      <w:r w:rsidR="00710914">
        <w:rPr>
          <w:b/>
          <w:color w:val="000000"/>
          <w:sz w:val="24"/>
          <w:szCs w:val="24"/>
          <w:lang w:val="ru-RU"/>
        </w:rPr>
        <w:t>9</w:t>
      </w:r>
      <w:r w:rsidRPr="00BC065A">
        <w:rPr>
          <w:b/>
          <w:color w:val="000000"/>
          <w:sz w:val="24"/>
          <w:szCs w:val="24"/>
          <w:lang w:val="ru-RU"/>
        </w:rPr>
        <w:t xml:space="preserve">. (1) </w:t>
      </w:r>
      <w:r w:rsidR="007700AE" w:rsidRPr="00BB7FF4">
        <w:rPr>
          <w:sz w:val="24"/>
          <w:szCs w:val="24"/>
          <w:lang w:val="bg-BG"/>
        </w:rPr>
        <w:t xml:space="preserve">При просрочване изпълнението на задълженията по този Договор, неизправната Страна дължи на изправната неустойка в </w:t>
      </w:r>
      <w:r w:rsidR="007700AE" w:rsidRPr="00B54BE4">
        <w:rPr>
          <w:sz w:val="24"/>
          <w:szCs w:val="24"/>
          <w:lang w:val="bg-BG"/>
        </w:rPr>
        <w:t>размер на 0.2 % от Цената за всеки календарен ден забава, но не повече от 4 % от Стойността на Договора</w:t>
      </w:r>
      <w:r w:rsidR="007700AE" w:rsidRPr="00B54BE4">
        <w:rPr>
          <w:sz w:val="24"/>
          <w:szCs w:val="24"/>
          <w:lang w:val="ru-RU"/>
        </w:rPr>
        <w:t xml:space="preserve">. </w:t>
      </w:r>
    </w:p>
    <w:p w:rsidR="00BE650F" w:rsidRPr="00B54BE4" w:rsidRDefault="00BE650F" w:rsidP="007700AE">
      <w:pPr>
        <w:ind w:right="-284" w:firstLine="709"/>
        <w:jc w:val="both"/>
        <w:rPr>
          <w:sz w:val="24"/>
          <w:szCs w:val="24"/>
          <w:lang w:val="ru-RU"/>
        </w:rPr>
      </w:pPr>
    </w:p>
    <w:p w:rsidR="007700AE" w:rsidRDefault="007700AE" w:rsidP="007700AE">
      <w:pPr>
        <w:shd w:val="clear" w:color="auto" w:fill="FFFFFF"/>
        <w:ind w:right="-284"/>
        <w:jc w:val="both"/>
        <w:rPr>
          <w:sz w:val="24"/>
          <w:szCs w:val="24"/>
          <w:lang w:val="bg-BG"/>
        </w:rPr>
      </w:pPr>
      <w:r w:rsidRPr="00B54BE4">
        <w:rPr>
          <w:b/>
          <w:sz w:val="24"/>
          <w:lang w:val="bg-BG"/>
        </w:rPr>
        <w:tab/>
      </w:r>
      <w:r>
        <w:rPr>
          <w:b/>
          <w:sz w:val="24"/>
          <w:lang w:val="bg-BG"/>
        </w:rPr>
        <w:t>(</w:t>
      </w:r>
      <w:r w:rsidRPr="00B54BE4">
        <w:rPr>
          <w:b/>
          <w:sz w:val="24"/>
          <w:lang w:val="bg-BG"/>
        </w:rPr>
        <w:t>2</w:t>
      </w:r>
      <w:r>
        <w:rPr>
          <w:b/>
          <w:sz w:val="24"/>
          <w:lang w:val="bg-BG"/>
        </w:rPr>
        <w:t>)</w:t>
      </w:r>
      <w:r w:rsidRPr="00B54BE4">
        <w:rPr>
          <w:b/>
          <w:sz w:val="24"/>
          <w:lang w:val="bg-BG"/>
        </w:rPr>
        <w:t xml:space="preserve"> </w:t>
      </w:r>
      <w:r w:rsidRPr="00B54BE4">
        <w:rPr>
          <w:sz w:val="24"/>
          <w:szCs w:val="24"/>
          <w:lang w:val="bg-BG"/>
        </w:rPr>
        <w:t xml:space="preserve">При констатирано </w:t>
      </w:r>
      <w:r w:rsidRPr="00B54BE4">
        <w:rPr>
          <w:color w:val="000000"/>
          <w:sz w:val="24"/>
          <w:szCs w:val="24"/>
          <w:lang w:val="bg-BG"/>
        </w:rPr>
        <w:t xml:space="preserve">лошо или друго неточно или частично изпълнение </w:t>
      </w:r>
      <w:r w:rsidRPr="00B54BE4">
        <w:rPr>
          <w:sz w:val="24"/>
          <w:szCs w:val="24"/>
          <w:lang w:val="bg-BG"/>
        </w:rPr>
        <w:t>на отделни С</w:t>
      </w:r>
      <w:r w:rsidR="0001139D">
        <w:rPr>
          <w:sz w:val="24"/>
          <w:szCs w:val="24"/>
          <w:lang w:val="bg-BG"/>
        </w:rPr>
        <w:t>М</w:t>
      </w:r>
      <w:r w:rsidRPr="00B54BE4">
        <w:rPr>
          <w:sz w:val="24"/>
          <w:szCs w:val="24"/>
          <w:lang w:val="bg-BG"/>
        </w:rPr>
        <w:t>Р или при отклонение от изискванията на ВЪЗЛОЖИТЕЛЯ, посочени в Техническите изисквания и спецификации, ВЪЗЛОЖИТЕЛЯТ има право да поиска от ИЗПЪЛНИТЕЛЯ да изпълни изцяло и качествено съответната част от С</w:t>
      </w:r>
      <w:r w:rsidR="0001139D">
        <w:rPr>
          <w:sz w:val="24"/>
          <w:szCs w:val="24"/>
          <w:lang w:val="bg-BG"/>
        </w:rPr>
        <w:t>М</w:t>
      </w:r>
      <w:r w:rsidRPr="00B54BE4">
        <w:rPr>
          <w:sz w:val="24"/>
          <w:szCs w:val="24"/>
          <w:lang w:val="bg-BG"/>
        </w:rPr>
        <w:t xml:space="preserve">Р, без да дължи допълнително възнаграждение за това. В случай, че и повторното изпълнение на услугата е </w:t>
      </w:r>
      <w:r w:rsidRPr="00B54BE4">
        <w:rPr>
          <w:color w:val="000000"/>
          <w:sz w:val="24"/>
          <w:szCs w:val="24"/>
          <w:lang w:val="bg-BG"/>
        </w:rPr>
        <w:t>некачествено,</w:t>
      </w:r>
      <w:r w:rsidRPr="00B54BE4">
        <w:rPr>
          <w:sz w:val="24"/>
          <w:szCs w:val="24"/>
          <w:lang w:val="bg-BG"/>
        </w:rPr>
        <w:t xml:space="preserve"> ВЪЗЛОЖИТЕЛЯТ има право да прекрати договора. </w:t>
      </w:r>
    </w:p>
    <w:p w:rsidR="00BE650F" w:rsidRPr="00B54BE4" w:rsidRDefault="00BE650F" w:rsidP="007700AE">
      <w:pPr>
        <w:shd w:val="clear" w:color="auto" w:fill="FFFFFF"/>
        <w:ind w:right="-284"/>
        <w:jc w:val="both"/>
        <w:rPr>
          <w:sz w:val="24"/>
          <w:szCs w:val="24"/>
          <w:lang w:val="bg-BG"/>
        </w:rPr>
      </w:pPr>
    </w:p>
    <w:p w:rsidR="00F637DA" w:rsidRDefault="00A45344" w:rsidP="007700AE">
      <w:pPr>
        <w:jc w:val="both"/>
        <w:rPr>
          <w:sz w:val="24"/>
          <w:szCs w:val="24"/>
          <w:lang w:val="ru-RU"/>
        </w:rPr>
      </w:pPr>
      <w:r>
        <w:rPr>
          <w:b/>
          <w:sz w:val="24"/>
          <w:lang w:val="bg-BG"/>
        </w:rPr>
        <w:t xml:space="preserve">           </w:t>
      </w:r>
      <w:r w:rsidR="0049294D">
        <w:rPr>
          <w:b/>
          <w:sz w:val="24"/>
          <w:lang w:val="bg-BG"/>
        </w:rPr>
        <w:t xml:space="preserve"> (3)</w:t>
      </w:r>
      <w:r w:rsidRPr="00D35B84">
        <w:rPr>
          <w:b/>
          <w:sz w:val="24"/>
          <w:lang w:val="bg-BG"/>
        </w:rPr>
        <w:t xml:space="preserve"> </w:t>
      </w:r>
      <w:r w:rsidRPr="00576876">
        <w:rPr>
          <w:sz w:val="24"/>
          <w:szCs w:val="24"/>
          <w:lang w:val="bg-BG"/>
        </w:rPr>
        <w:t xml:space="preserve">При разваляне на Договора поради виновно неизпълнение на някоя от Страните, виновната </w:t>
      </w:r>
      <w:r w:rsidRPr="00D35B84">
        <w:rPr>
          <w:sz w:val="24"/>
          <w:szCs w:val="24"/>
          <w:lang w:val="bg-BG"/>
        </w:rPr>
        <w:t>Страна дължи неустойка в размер на</w:t>
      </w:r>
      <w:r w:rsidR="007700AE">
        <w:rPr>
          <w:sz w:val="24"/>
          <w:szCs w:val="24"/>
          <w:lang w:val="bg-BG"/>
        </w:rPr>
        <w:t xml:space="preserve"> </w:t>
      </w:r>
      <w:r w:rsidRPr="00BC065A">
        <w:rPr>
          <w:sz w:val="24"/>
          <w:szCs w:val="24"/>
          <w:lang w:val="ru-RU"/>
        </w:rPr>
        <w:t>0.5% от стойността на плащането</w:t>
      </w:r>
      <w:r w:rsidR="0049294D">
        <w:rPr>
          <w:sz w:val="24"/>
          <w:szCs w:val="24"/>
          <w:lang w:val="ru-RU"/>
        </w:rPr>
        <w:t>.</w:t>
      </w:r>
    </w:p>
    <w:p w:rsidR="00BE650F" w:rsidRDefault="00BE650F" w:rsidP="007700AE">
      <w:pPr>
        <w:jc w:val="both"/>
        <w:rPr>
          <w:sz w:val="24"/>
          <w:szCs w:val="24"/>
          <w:lang w:val="bg-BG"/>
        </w:rPr>
      </w:pPr>
    </w:p>
    <w:p w:rsidR="00A04129" w:rsidRPr="00BC065A" w:rsidRDefault="0049294D" w:rsidP="0049294D">
      <w:pPr>
        <w:jc w:val="both"/>
        <w:rPr>
          <w:sz w:val="24"/>
          <w:szCs w:val="24"/>
          <w:lang w:val="ru-RU"/>
        </w:rPr>
      </w:pPr>
      <w:r>
        <w:rPr>
          <w:b/>
          <w:sz w:val="24"/>
          <w:lang w:val="bg-BG"/>
        </w:rPr>
        <w:t xml:space="preserve">             (4)</w:t>
      </w:r>
      <w:r w:rsidRPr="00D35B84">
        <w:rPr>
          <w:b/>
          <w:sz w:val="24"/>
          <w:lang w:val="bg-BG"/>
        </w:rPr>
        <w:t xml:space="preserve"> </w:t>
      </w:r>
      <w:r w:rsidR="00A04129" w:rsidRPr="00BC065A">
        <w:rPr>
          <w:sz w:val="24"/>
          <w:szCs w:val="24"/>
          <w:lang w:val="ru-RU"/>
        </w:rPr>
        <w:t>Изплащането на неустойки по предходните алинеи не лишава изправната страна по договора от право да търси обезщетение за вреди и пропуснати ползи над уговорените размери на общо основание.</w:t>
      </w:r>
    </w:p>
    <w:p w:rsidR="00A04129" w:rsidRPr="00BC065A" w:rsidRDefault="00A04129" w:rsidP="00A04129">
      <w:pPr>
        <w:jc w:val="both"/>
        <w:rPr>
          <w:color w:val="000000"/>
          <w:sz w:val="24"/>
          <w:szCs w:val="24"/>
          <w:lang w:val="ru-RU"/>
        </w:rPr>
      </w:pPr>
    </w:p>
    <w:p w:rsidR="00A04129" w:rsidRDefault="008A7651" w:rsidP="00A04129">
      <w:pPr>
        <w:pStyle w:val="311"/>
        <w:shd w:val="clear" w:color="auto" w:fill="auto"/>
        <w:spacing w:after="0" w:line="240" w:lineRule="auto"/>
        <w:jc w:val="center"/>
        <w:rPr>
          <w:sz w:val="24"/>
          <w:szCs w:val="24"/>
          <w:lang w:val="bg-BG" w:eastAsia="bg-BG"/>
        </w:rPr>
      </w:pPr>
      <w:r>
        <w:rPr>
          <w:sz w:val="24"/>
          <w:szCs w:val="24"/>
          <w:lang w:val="bg-BG" w:eastAsia="bg-BG"/>
        </w:rPr>
        <w:t>X</w:t>
      </w:r>
      <w:r w:rsidR="00A04129" w:rsidRPr="00BC065A">
        <w:rPr>
          <w:sz w:val="24"/>
          <w:szCs w:val="24"/>
          <w:lang w:eastAsia="bg-BG"/>
        </w:rPr>
        <w:t>. ОБЩИ УСЛОВИЯ</w:t>
      </w:r>
    </w:p>
    <w:p w:rsidR="00850B4E" w:rsidRPr="00850B4E" w:rsidRDefault="00850B4E" w:rsidP="00A04129">
      <w:pPr>
        <w:pStyle w:val="311"/>
        <w:shd w:val="clear" w:color="auto" w:fill="auto"/>
        <w:spacing w:after="0" w:line="240" w:lineRule="auto"/>
        <w:jc w:val="center"/>
        <w:rPr>
          <w:sz w:val="24"/>
          <w:szCs w:val="24"/>
          <w:lang w:val="bg-BG" w:eastAsia="bg-BG"/>
        </w:rPr>
      </w:pPr>
    </w:p>
    <w:p w:rsidR="002331A1" w:rsidRPr="00576876" w:rsidRDefault="002331A1" w:rsidP="002331A1">
      <w:pPr>
        <w:suppressAutoHyphens/>
        <w:jc w:val="center"/>
        <w:rPr>
          <w:noProof/>
          <w:sz w:val="24"/>
          <w:szCs w:val="24"/>
          <w:u w:val="single"/>
          <w:lang w:val="bg-BG" w:eastAsia="en-GB"/>
        </w:rPr>
      </w:pPr>
      <w:r w:rsidRPr="00576876">
        <w:rPr>
          <w:noProof/>
          <w:sz w:val="24"/>
          <w:szCs w:val="24"/>
          <w:u w:val="single"/>
          <w:lang w:val="bg-BG" w:eastAsia="en-GB"/>
        </w:rPr>
        <w:t>Дефинирани понятия и тълкуване</w:t>
      </w:r>
    </w:p>
    <w:p w:rsidR="002331A1" w:rsidRPr="00576876" w:rsidRDefault="002331A1" w:rsidP="002331A1">
      <w:pPr>
        <w:suppressAutoHyphens/>
        <w:jc w:val="both"/>
        <w:rPr>
          <w:noProof/>
          <w:sz w:val="24"/>
          <w:szCs w:val="24"/>
          <w:lang w:val="bg-BG" w:eastAsia="cs-CZ"/>
        </w:rPr>
      </w:pPr>
    </w:p>
    <w:p w:rsidR="002331A1" w:rsidRDefault="002331A1" w:rsidP="002331A1">
      <w:pPr>
        <w:suppressAutoHyphens/>
        <w:jc w:val="both"/>
        <w:rPr>
          <w:sz w:val="24"/>
          <w:szCs w:val="24"/>
          <w:lang w:val="bg-BG"/>
        </w:rPr>
      </w:pPr>
      <w:r>
        <w:rPr>
          <w:b/>
          <w:sz w:val="24"/>
          <w:szCs w:val="24"/>
          <w:lang w:val="bg-BG"/>
        </w:rPr>
        <w:t xml:space="preserve">           </w:t>
      </w:r>
      <w:r w:rsidR="00850B4E">
        <w:rPr>
          <w:b/>
          <w:sz w:val="24"/>
          <w:szCs w:val="24"/>
          <w:lang w:val="bg-BG"/>
        </w:rPr>
        <w:t>Чл.</w:t>
      </w:r>
      <w:r w:rsidR="00BE650F">
        <w:rPr>
          <w:b/>
          <w:sz w:val="24"/>
          <w:szCs w:val="24"/>
          <w:lang w:val="bg-BG"/>
        </w:rPr>
        <w:t>2</w:t>
      </w:r>
      <w:r w:rsidR="00850B4E">
        <w:rPr>
          <w:b/>
          <w:sz w:val="24"/>
          <w:szCs w:val="24"/>
          <w:lang w:val="bg-BG"/>
        </w:rPr>
        <w:t>0</w:t>
      </w:r>
      <w:r w:rsidRPr="00576876">
        <w:rPr>
          <w:b/>
          <w:sz w:val="24"/>
          <w:szCs w:val="24"/>
          <w:lang w:val="bg-BG"/>
        </w:rPr>
        <w:t xml:space="preserve">. (1) </w:t>
      </w:r>
      <w:r w:rsidRPr="00576876">
        <w:rPr>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r w:rsidR="00506C68">
        <w:rPr>
          <w:sz w:val="24"/>
          <w:szCs w:val="24"/>
          <w:lang w:val="bg-BG"/>
        </w:rPr>
        <w:t>.</w:t>
      </w:r>
    </w:p>
    <w:p w:rsidR="00506C68" w:rsidRPr="00576876" w:rsidRDefault="00506C68" w:rsidP="002331A1">
      <w:pPr>
        <w:suppressAutoHyphens/>
        <w:jc w:val="both"/>
        <w:rPr>
          <w:b/>
          <w:sz w:val="24"/>
          <w:szCs w:val="24"/>
          <w:lang w:val="bg-BG"/>
        </w:rPr>
      </w:pPr>
    </w:p>
    <w:p w:rsidR="002331A1" w:rsidRPr="00576876" w:rsidRDefault="002331A1" w:rsidP="002331A1">
      <w:pPr>
        <w:suppressAutoHyphens/>
        <w:jc w:val="both"/>
        <w:rPr>
          <w:noProof/>
          <w:sz w:val="24"/>
          <w:szCs w:val="24"/>
          <w:lang w:val="bg-BG" w:eastAsia="cs-CZ"/>
        </w:rPr>
      </w:pPr>
      <w:r>
        <w:rPr>
          <w:b/>
          <w:sz w:val="24"/>
          <w:szCs w:val="24"/>
          <w:lang w:val="bg-BG"/>
        </w:rPr>
        <w:lastRenderedPageBreak/>
        <w:t xml:space="preserve">         </w:t>
      </w:r>
      <w:r w:rsidRPr="00576876">
        <w:rPr>
          <w:b/>
          <w:sz w:val="24"/>
          <w:szCs w:val="24"/>
          <w:lang w:val="bg-BG"/>
        </w:rPr>
        <w:t xml:space="preserve">(2) </w:t>
      </w:r>
      <w:r w:rsidRPr="00576876">
        <w:rPr>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2331A1" w:rsidRPr="00576876" w:rsidRDefault="002331A1" w:rsidP="002331A1">
      <w:pPr>
        <w:suppressAutoHyphens/>
        <w:jc w:val="both"/>
        <w:rPr>
          <w:noProof/>
          <w:sz w:val="24"/>
          <w:szCs w:val="24"/>
          <w:lang w:val="bg-BG" w:eastAsia="cs-CZ"/>
        </w:rPr>
      </w:pPr>
      <w:r>
        <w:rPr>
          <w:noProof/>
          <w:sz w:val="24"/>
          <w:szCs w:val="24"/>
          <w:lang w:val="bg-BG" w:eastAsia="cs-CZ"/>
        </w:rPr>
        <w:t xml:space="preserve">         </w:t>
      </w:r>
      <w:r w:rsidRPr="00576876">
        <w:rPr>
          <w:noProof/>
          <w:sz w:val="24"/>
          <w:szCs w:val="24"/>
          <w:lang w:val="bg-BG" w:eastAsia="cs-CZ"/>
        </w:rPr>
        <w:t>1. специалните разпоредби имат предимство пред общите разпоредби;</w:t>
      </w:r>
    </w:p>
    <w:p w:rsidR="002331A1" w:rsidRPr="00576876" w:rsidRDefault="002331A1" w:rsidP="002331A1">
      <w:pPr>
        <w:suppressAutoHyphens/>
        <w:jc w:val="both"/>
        <w:rPr>
          <w:noProof/>
          <w:sz w:val="24"/>
          <w:szCs w:val="24"/>
          <w:lang w:val="bg-BG" w:eastAsia="cs-CZ"/>
        </w:rPr>
      </w:pPr>
      <w:r>
        <w:rPr>
          <w:noProof/>
          <w:sz w:val="24"/>
          <w:szCs w:val="24"/>
          <w:lang w:val="bg-BG" w:eastAsia="cs-CZ"/>
        </w:rPr>
        <w:t xml:space="preserve">        </w:t>
      </w:r>
      <w:r w:rsidR="00850B4E">
        <w:rPr>
          <w:noProof/>
          <w:sz w:val="24"/>
          <w:szCs w:val="24"/>
          <w:lang w:val="bg-BG" w:eastAsia="cs-CZ"/>
        </w:rPr>
        <w:t xml:space="preserve"> </w:t>
      </w:r>
      <w:r w:rsidRPr="00576876">
        <w:rPr>
          <w:noProof/>
          <w:sz w:val="24"/>
          <w:szCs w:val="24"/>
          <w:lang w:val="bg-BG" w:eastAsia="cs-CZ"/>
        </w:rPr>
        <w:t>2. разпоредбите на Приложенията имат предимство пред разпоредбите на Договора</w:t>
      </w:r>
    </w:p>
    <w:p w:rsidR="002331A1" w:rsidRPr="00576876" w:rsidRDefault="002331A1" w:rsidP="002331A1">
      <w:pPr>
        <w:suppressAutoHyphens/>
        <w:jc w:val="both"/>
        <w:rPr>
          <w:b/>
          <w:noProof/>
          <w:sz w:val="24"/>
          <w:szCs w:val="24"/>
          <w:highlight w:val="magenta"/>
          <w:u w:val="single"/>
          <w:lang w:val="bg-BG" w:eastAsia="en-GB"/>
        </w:rPr>
      </w:pPr>
    </w:p>
    <w:p w:rsidR="002331A1" w:rsidRPr="00576876" w:rsidRDefault="002331A1" w:rsidP="002331A1">
      <w:pPr>
        <w:suppressAutoHyphens/>
        <w:jc w:val="center"/>
        <w:rPr>
          <w:noProof/>
          <w:sz w:val="24"/>
          <w:szCs w:val="24"/>
          <w:u w:val="single"/>
          <w:lang w:val="bg-BG" w:eastAsia="en-GB"/>
        </w:rPr>
      </w:pPr>
      <w:r w:rsidRPr="00576876">
        <w:rPr>
          <w:noProof/>
          <w:sz w:val="24"/>
          <w:szCs w:val="24"/>
          <w:u w:val="single"/>
          <w:lang w:val="bg-BG" w:eastAsia="en-GB"/>
        </w:rPr>
        <w:t>Спазване на приложими норми</w:t>
      </w:r>
    </w:p>
    <w:p w:rsidR="002331A1" w:rsidRPr="00576876" w:rsidRDefault="002331A1" w:rsidP="002331A1">
      <w:pPr>
        <w:suppressAutoHyphens/>
        <w:jc w:val="both"/>
        <w:rPr>
          <w:noProof/>
          <w:sz w:val="24"/>
          <w:szCs w:val="24"/>
          <w:lang w:val="bg-BG" w:eastAsia="cs-CZ"/>
        </w:rPr>
      </w:pPr>
    </w:p>
    <w:p w:rsidR="002331A1" w:rsidRPr="00576876" w:rsidRDefault="002331A1" w:rsidP="002331A1">
      <w:pPr>
        <w:suppressAutoHyphens/>
        <w:jc w:val="both"/>
        <w:rPr>
          <w:noProof/>
          <w:sz w:val="24"/>
          <w:szCs w:val="24"/>
          <w:lang w:val="bg-BG" w:eastAsia="cs-CZ"/>
        </w:rPr>
      </w:pPr>
      <w:r>
        <w:rPr>
          <w:b/>
          <w:sz w:val="24"/>
          <w:szCs w:val="24"/>
          <w:lang w:val="bg-BG"/>
        </w:rPr>
        <w:t xml:space="preserve">           </w:t>
      </w:r>
      <w:r w:rsidRPr="00576876">
        <w:rPr>
          <w:b/>
          <w:sz w:val="24"/>
          <w:szCs w:val="24"/>
          <w:lang w:val="bg-BG"/>
        </w:rPr>
        <w:t>Чл.</w:t>
      </w:r>
      <w:r w:rsidR="00BE650F">
        <w:rPr>
          <w:b/>
          <w:sz w:val="24"/>
          <w:szCs w:val="24"/>
          <w:lang w:val="bg-BG"/>
        </w:rPr>
        <w:t>2</w:t>
      </w:r>
      <w:r w:rsidR="00850B4E">
        <w:rPr>
          <w:b/>
          <w:sz w:val="24"/>
          <w:szCs w:val="24"/>
          <w:lang w:val="bg-BG"/>
        </w:rPr>
        <w:t>1</w:t>
      </w:r>
      <w:r w:rsidRPr="00576876">
        <w:rPr>
          <w:b/>
          <w:sz w:val="24"/>
          <w:szCs w:val="24"/>
          <w:lang w:val="bg-BG"/>
        </w:rPr>
        <w:t xml:space="preserve">. </w:t>
      </w:r>
      <w:r w:rsidRPr="00576876">
        <w:rPr>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noProof/>
          <w:sz w:val="24"/>
          <w:szCs w:val="24"/>
          <w:lang w:eastAsia="cs-CZ"/>
        </w:rPr>
        <w:t xml:space="preserve">  </w:t>
      </w:r>
      <w:r w:rsidRPr="00576876">
        <w:rPr>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noProof/>
          <w:sz w:val="24"/>
          <w:szCs w:val="24"/>
          <w:lang w:val="bg-BG" w:eastAsia="cs-CZ"/>
        </w:rPr>
        <w:t xml:space="preserve"> </w:t>
      </w:r>
      <w:r w:rsidRPr="00576876">
        <w:rPr>
          <w:noProof/>
          <w:sz w:val="24"/>
          <w:szCs w:val="24"/>
          <w:lang w:val="bg-BG" w:eastAsia="cs-CZ"/>
        </w:rPr>
        <w:t>115 от ЗОП.</w:t>
      </w:r>
    </w:p>
    <w:p w:rsidR="002331A1" w:rsidRPr="00576876" w:rsidRDefault="002331A1" w:rsidP="002331A1">
      <w:pPr>
        <w:suppressAutoHyphens/>
        <w:jc w:val="both"/>
        <w:rPr>
          <w:noProof/>
          <w:sz w:val="24"/>
          <w:szCs w:val="24"/>
          <w:u w:val="single"/>
          <w:lang w:val="bg-BG" w:eastAsia="cs-CZ"/>
        </w:rPr>
      </w:pPr>
    </w:p>
    <w:p w:rsidR="002331A1" w:rsidRPr="00576876" w:rsidRDefault="002331A1" w:rsidP="002331A1">
      <w:pPr>
        <w:suppressAutoHyphens/>
        <w:jc w:val="center"/>
        <w:rPr>
          <w:noProof/>
          <w:sz w:val="24"/>
          <w:szCs w:val="24"/>
          <w:u w:val="single"/>
          <w:lang w:val="bg-BG" w:eastAsia="en-GB"/>
        </w:rPr>
      </w:pPr>
      <w:r w:rsidRPr="00576876">
        <w:rPr>
          <w:noProof/>
          <w:sz w:val="24"/>
          <w:szCs w:val="24"/>
          <w:u w:val="single"/>
          <w:lang w:val="bg-BG" w:eastAsia="en-GB"/>
        </w:rPr>
        <w:t>Конфиденциалност</w:t>
      </w:r>
    </w:p>
    <w:p w:rsidR="002331A1" w:rsidRPr="00576876" w:rsidRDefault="002331A1" w:rsidP="002331A1">
      <w:pPr>
        <w:suppressAutoHyphens/>
        <w:jc w:val="both"/>
        <w:rPr>
          <w:b/>
          <w:sz w:val="24"/>
          <w:szCs w:val="24"/>
          <w:lang w:val="bg-BG"/>
        </w:rPr>
      </w:pPr>
    </w:p>
    <w:p w:rsidR="002331A1" w:rsidRDefault="002331A1" w:rsidP="002331A1">
      <w:pPr>
        <w:suppressAutoHyphens/>
        <w:jc w:val="both"/>
        <w:rPr>
          <w:bCs/>
          <w:noProof/>
          <w:sz w:val="24"/>
          <w:szCs w:val="24"/>
          <w:lang w:val="bg-BG" w:eastAsia="en-GB"/>
        </w:rPr>
      </w:pPr>
      <w:r>
        <w:rPr>
          <w:b/>
          <w:sz w:val="24"/>
          <w:szCs w:val="24"/>
          <w:lang w:val="bg-BG"/>
        </w:rPr>
        <w:t xml:space="preserve">             </w:t>
      </w:r>
      <w:r w:rsidRPr="00576876">
        <w:rPr>
          <w:b/>
          <w:sz w:val="24"/>
          <w:szCs w:val="24"/>
          <w:lang w:val="bg-BG"/>
        </w:rPr>
        <w:t>Чл.</w:t>
      </w:r>
      <w:r w:rsidR="00BE650F">
        <w:rPr>
          <w:b/>
          <w:sz w:val="24"/>
          <w:szCs w:val="24"/>
          <w:lang w:val="bg-BG"/>
        </w:rPr>
        <w:t>2</w:t>
      </w:r>
      <w:r w:rsidR="00850B4E">
        <w:rPr>
          <w:b/>
          <w:sz w:val="24"/>
          <w:szCs w:val="24"/>
          <w:lang w:val="bg-BG"/>
        </w:rPr>
        <w:t>2</w:t>
      </w:r>
      <w:r w:rsidRPr="00576876">
        <w:rPr>
          <w:b/>
          <w:sz w:val="24"/>
          <w:szCs w:val="24"/>
          <w:lang w:val="bg-BG"/>
        </w:rPr>
        <w:t xml:space="preserve">. </w:t>
      </w:r>
      <w:r w:rsidRPr="00576876">
        <w:rPr>
          <w:b/>
          <w:bCs/>
          <w:noProof/>
          <w:sz w:val="24"/>
          <w:szCs w:val="24"/>
          <w:lang w:val="bg-BG" w:eastAsia="en-GB"/>
        </w:rPr>
        <w:t xml:space="preserve">(1) </w:t>
      </w:r>
      <w:r w:rsidRPr="00576876">
        <w:rPr>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b/>
          <w:bCs/>
          <w:noProof/>
          <w:sz w:val="24"/>
          <w:szCs w:val="24"/>
          <w:lang w:val="bg-BG" w:eastAsia="en-GB"/>
        </w:rPr>
        <w:t>Конфиденциална информация</w:t>
      </w:r>
      <w:r w:rsidRPr="00576876">
        <w:rPr>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F637DA" w:rsidRPr="00576876" w:rsidRDefault="00F637DA" w:rsidP="002331A1">
      <w:pPr>
        <w:suppressAutoHyphens/>
        <w:jc w:val="both"/>
        <w:rPr>
          <w:bCs/>
          <w:noProof/>
          <w:sz w:val="24"/>
          <w:szCs w:val="24"/>
          <w:lang w:val="bg-BG" w:eastAsia="en-GB"/>
        </w:rPr>
      </w:pPr>
    </w:p>
    <w:p w:rsidR="002331A1" w:rsidRDefault="00506C68" w:rsidP="002331A1">
      <w:pPr>
        <w:suppressAutoHyphens/>
        <w:jc w:val="both"/>
        <w:rPr>
          <w:noProof/>
          <w:sz w:val="24"/>
          <w:szCs w:val="24"/>
          <w:lang w:val="bg-BG" w:eastAsia="en-GB"/>
        </w:rPr>
      </w:pPr>
      <w:r>
        <w:rPr>
          <w:b/>
          <w:noProof/>
          <w:sz w:val="24"/>
          <w:szCs w:val="24"/>
          <w:lang w:val="bg-BG" w:eastAsia="en-GB"/>
        </w:rPr>
        <w:t xml:space="preserve">          </w:t>
      </w:r>
      <w:r w:rsidRPr="00576876">
        <w:rPr>
          <w:b/>
          <w:noProof/>
          <w:sz w:val="24"/>
          <w:szCs w:val="24"/>
          <w:lang w:val="bg-BG" w:eastAsia="en-GB"/>
        </w:rPr>
        <w:t xml:space="preserve"> </w:t>
      </w:r>
      <w:r w:rsidR="002331A1" w:rsidRPr="00576876">
        <w:rPr>
          <w:b/>
          <w:noProof/>
          <w:sz w:val="24"/>
          <w:szCs w:val="24"/>
          <w:lang w:val="bg-BG" w:eastAsia="en-GB"/>
        </w:rPr>
        <w:t>(2)</w:t>
      </w:r>
      <w:r w:rsidR="002331A1" w:rsidRPr="00576876">
        <w:rPr>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E650F" w:rsidRPr="00576876" w:rsidRDefault="00BE650F" w:rsidP="002331A1">
      <w:pPr>
        <w:suppressAutoHyphens/>
        <w:jc w:val="both"/>
        <w:rPr>
          <w:noProof/>
          <w:sz w:val="24"/>
          <w:szCs w:val="24"/>
          <w:lang w:val="bg-BG" w:eastAsia="en-GB"/>
        </w:rPr>
      </w:pPr>
    </w:p>
    <w:p w:rsidR="002331A1" w:rsidRDefault="00506C6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(3)</w:t>
      </w:r>
      <w:r w:rsidR="002331A1" w:rsidRPr="00576876">
        <w:rPr>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F637DA" w:rsidRPr="00576876" w:rsidRDefault="00F637DA" w:rsidP="002331A1">
      <w:pPr>
        <w:suppressAutoHyphens/>
        <w:jc w:val="both"/>
        <w:rPr>
          <w:noProof/>
          <w:sz w:val="24"/>
          <w:szCs w:val="24"/>
          <w:lang w:val="bg-BG" w:eastAsia="en-GB"/>
        </w:rPr>
      </w:pPr>
    </w:p>
    <w:p w:rsidR="002331A1" w:rsidRDefault="00506C6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F637DA" w:rsidRPr="00576876" w:rsidRDefault="00F637DA" w:rsidP="002331A1">
      <w:pPr>
        <w:suppressAutoHyphens/>
        <w:jc w:val="both"/>
        <w:rPr>
          <w:noProof/>
          <w:sz w:val="24"/>
          <w:szCs w:val="24"/>
          <w:lang w:val="bg-BG" w:eastAsia="en-GB"/>
        </w:rPr>
      </w:pPr>
    </w:p>
    <w:p w:rsidR="002331A1" w:rsidRDefault="00506C6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2. информацията се изисква по силата на закон, приложим спрямо която и да е от Страните; или</w:t>
      </w:r>
    </w:p>
    <w:p w:rsidR="00F637DA" w:rsidRPr="00576876" w:rsidRDefault="00F637DA" w:rsidP="002331A1">
      <w:pPr>
        <w:suppressAutoHyphens/>
        <w:jc w:val="both"/>
        <w:rPr>
          <w:noProof/>
          <w:sz w:val="24"/>
          <w:szCs w:val="24"/>
          <w:lang w:val="bg-BG" w:eastAsia="en-GB"/>
        </w:rPr>
      </w:pPr>
    </w:p>
    <w:p w:rsidR="002331A1" w:rsidRDefault="00506C68" w:rsidP="002331A1">
      <w:pPr>
        <w:suppressAutoHyphens/>
        <w:jc w:val="both"/>
        <w:rPr>
          <w:bCs/>
          <w:noProof/>
          <w:sz w:val="24"/>
          <w:szCs w:val="24"/>
          <w:lang w:val="bg-BG" w:eastAsia="en-GB"/>
        </w:rPr>
      </w:pPr>
      <w:r>
        <w:rPr>
          <w:bCs/>
          <w:noProof/>
          <w:sz w:val="24"/>
          <w:szCs w:val="24"/>
          <w:lang w:val="bg-BG" w:eastAsia="en-GB"/>
        </w:rPr>
        <w:t xml:space="preserve">          </w:t>
      </w:r>
      <w:r w:rsidR="002331A1" w:rsidRPr="00576876">
        <w:rPr>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F637DA" w:rsidRPr="00576876" w:rsidRDefault="00F637DA" w:rsidP="002331A1">
      <w:pPr>
        <w:suppressAutoHyphens/>
        <w:jc w:val="both"/>
        <w:rPr>
          <w:bCs/>
          <w:noProof/>
          <w:sz w:val="24"/>
          <w:szCs w:val="24"/>
          <w:lang w:val="bg-BG" w:eastAsia="en-GB"/>
        </w:rPr>
      </w:pPr>
    </w:p>
    <w:p w:rsidR="002331A1" w:rsidRDefault="00506C68" w:rsidP="002331A1">
      <w:pPr>
        <w:suppressAutoHyphens/>
        <w:jc w:val="both"/>
        <w:rPr>
          <w:bCs/>
          <w:noProof/>
          <w:sz w:val="24"/>
          <w:szCs w:val="24"/>
          <w:lang w:val="bg-BG" w:eastAsia="en-GB"/>
        </w:rPr>
      </w:pPr>
      <w:r>
        <w:rPr>
          <w:sz w:val="24"/>
          <w:szCs w:val="24"/>
          <w:lang w:val="bg-BG"/>
        </w:rPr>
        <w:t xml:space="preserve">          4. </w:t>
      </w:r>
      <w:r w:rsidR="002331A1">
        <w:rPr>
          <w:sz w:val="24"/>
          <w:szCs w:val="24"/>
          <w:lang w:val="bg-BG"/>
        </w:rPr>
        <w:t>В</w:t>
      </w:r>
      <w:r w:rsidR="002331A1" w:rsidRPr="00554FA6">
        <w:rPr>
          <w:sz w:val="24"/>
          <w:szCs w:val="24"/>
        </w:rPr>
        <w:t xml:space="preserve"> случаите по точки 2 или 3 </w:t>
      </w:r>
      <w:r w:rsidR="002331A1">
        <w:rPr>
          <w:sz w:val="24"/>
          <w:szCs w:val="24"/>
          <w:lang w:val="bg-BG"/>
        </w:rPr>
        <w:t>С</w:t>
      </w:r>
      <w:r w:rsidR="002331A1" w:rsidRPr="00554FA6">
        <w:rPr>
          <w:sz w:val="24"/>
          <w:szCs w:val="24"/>
        </w:rPr>
        <w:t xml:space="preserve">траната, </w:t>
      </w:r>
      <w:r w:rsidR="002331A1" w:rsidRPr="00D35B84">
        <w:rPr>
          <w:sz w:val="24"/>
          <w:szCs w:val="24"/>
        </w:rPr>
        <w:t>която следва да предостави информацията, уведомява незабавно другата Страна по Договора</w:t>
      </w:r>
      <w:r w:rsidR="002331A1" w:rsidRPr="00D35B84">
        <w:rPr>
          <w:bCs/>
          <w:noProof/>
          <w:sz w:val="24"/>
          <w:szCs w:val="24"/>
          <w:lang w:val="bg-BG" w:eastAsia="en-GB"/>
        </w:rPr>
        <w:t>.</w:t>
      </w:r>
    </w:p>
    <w:p w:rsidR="00F637DA" w:rsidRPr="00576876" w:rsidRDefault="00F637DA" w:rsidP="002331A1">
      <w:pPr>
        <w:suppressAutoHyphens/>
        <w:jc w:val="both"/>
        <w:rPr>
          <w:bCs/>
          <w:noProof/>
          <w:sz w:val="24"/>
          <w:szCs w:val="24"/>
          <w:lang w:val="bg-BG" w:eastAsia="en-GB"/>
        </w:rPr>
      </w:pPr>
    </w:p>
    <w:p w:rsidR="002331A1" w:rsidRDefault="00506C68" w:rsidP="002331A1">
      <w:pPr>
        <w:suppressAutoHyphens/>
        <w:jc w:val="both"/>
        <w:rPr>
          <w:bCs/>
          <w:noProof/>
          <w:sz w:val="24"/>
          <w:szCs w:val="24"/>
          <w:lang w:val="bg-BG" w:eastAsia="en-GB"/>
        </w:rPr>
      </w:pPr>
      <w:r>
        <w:rPr>
          <w:b/>
          <w:bCs/>
          <w:noProof/>
          <w:sz w:val="24"/>
          <w:szCs w:val="24"/>
          <w:lang w:val="bg-BG" w:eastAsia="en-GB"/>
        </w:rPr>
        <w:t xml:space="preserve">          </w:t>
      </w:r>
      <w:r w:rsidR="002331A1" w:rsidRPr="00576876">
        <w:rPr>
          <w:b/>
          <w:bCs/>
          <w:noProof/>
          <w:sz w:val="24"/>
          <w:szCs w:val="24"/>
          <w:lang w:val="bg-BG" w:eastAsia="en-GB"/>
        </w:rPr>
        <w:t>(4)</w:t>
      </w:r>
      <w:r w:rsidR="002331A1" w:rsidRPr="00576876">
        <w:rPr>
          <w:bCs/>
          <w:noProof/>
          <w:sz w:val="24"/>
          <w:szCs w:val="24"/>
          <w:lang w:val="bg-BG" w:eastAsia="en-GB"/>
        </w:rPr>
        <w:t xml:space="preserve"> Задълженията по тази клауза се отнасят до ИЗПЪЛНИТЕЛЯ</w:t>
      </w:r>
      <w:r>
        <w:rPr>
          <w:bCs/>
          <w:noProof/>
          <w:sz w:val="24"/>
          <w:szCs w:val="24"/>
          <w:lang w:val="bg-BG" w:eastAsia="en-GB"/>
        </w:rPr>
        <w:t xml:space="preserve">, всички </w:t>
      </w:r>
      <w:r w:rsidR="002331A1" w:rsidRPr="00576876">
        <w:rPr>
          <w:bCs/>
          <w:noProof/>
          <w:sz w:val="24"/>
          <w:szCs w:val="24"/>
          <w:lang w:val="bg-BG" w:eastAsia="en-GB"/>
        </w:rPr>
        <w:t>негови поделения, всичк</w:t>
      </w:r>
      <w:r>
        <w:rPr>
          <w:bCs/>
          <w:noProof/>
          <w:sz w:val="24"/>
          <w:szCs w:val="24"/>
          <w:lang w:val="bg-BG" w:eastAsia="en-GB"/>
        </w:rPr>
        <w:t xml:space="preserve">и </w:t>
      </w:r>
      <w:r w:rsidR="002331A1" w:rsidRPr="00576876">
        <w:rPr>
          <w:bCs/>
          <w:noProof/>
          <w:sz w:val="24"/>
          <w:szCs w:val="24"/>
          <w:lang w:val="bg-BG" w:eastAsia="en-GB"/>
        </w:rPr>
        <w:t xml:space="preserve">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F637DA" w:rsidRPr="00832758" w:rsidRDefault="00F637DA" w:rsidP="002331A1">
      <w:pPr>
        <w:suppressAutoHyphens/>
        <w:jc w:val="both"/>
        <w:rPr>
          <w:b/>
          <w:bCs/>
          <w:noProof/>
          <w:sz w:val="24"/>
          <w:szCs w:val="24"/>
          <w:lang w:val="bg-BG" w:eastAsia="en-GB"/>
        </w:rPr>
      </w:pPr>
    </w:p>
    <w:p w:rsidR="002331A1" w:rsidRPr="00576876" w:rsidRDefault="00832758" w:rsidP="002331A1">
      <w:pPr>
        <w:suppressAutoHyphens/>
        <w:jc w:val="both"/>
        <w:rPr>
          <w:bCs/>
          <w:noProof/>
          <w:sz w:val="24"/>
          <w:szCs w:val="24"/>
          <w:lang w:val="bg-BG" w:eastAsia="en-GB"/>
        </w:rPr>
      </w:pPr>
      <w:r w:rsidRPr="00832758">
        <w:rPr>
          <w:b/>
          <w:bCs/>
          <w:noProof/>
          <w:sz w:val="24"/>
          <w:szCs w:val="24"/>
          <w:lang w:val="bg-BG" w:eastAsia="en-GB"/>
        </w:rPr>
        <w:t xml:space="preserve">          </w:t>
      </w:r>
      <w:r w:rsidRPr="00850B4E">
        <w:rPr>
          <w:b/>
          <w:bCs/>
          <w:noProof/>
          <w:sz w:val="24"/>
          <w:szCs w:val="24"/>
          <w:lang w:val="bg-BG" w:eastAsia="en-GB"/>
        </w:rPr>
        <w:t>(5)</w:t>
      </w:r>
      <w:r>
        <w:rPr>
          <w:bCs/>
          <w:noProof/>
          <w:sz w:val="24"/>
          <w:szCs w:val="24"/>
          <w:lang w:val="bg-BG" w:eastAsia="en-GB"/>
        </w:rPr>
        <w:t xml:space="preserve"> </w:t>
      </w:r>
      <w:r w:rsidR="002331A1" w:rsidRPr="00576876">
        <w:rPr>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2331A1" w:rsidRPr="00576876" w:rsidRDefault="002331A1" w:rsidP="002331A1">
      <w:pPr>
        <w:suppressAutoHyphens/>
        <w:jc w:val="both"/>
        <w:rPr>
          <w:b/>
          <w:bCs/>
          <w:noProof/>
          <w:sz w:val="24"/>
          <w:szCs w:val="24"/>
          <w:highlight w:val="magenta"/>
          <w:u w:val="single"/>
          <w:lang w:val="bg-BG" w:eastAsia="en-GB"/>
        </w:rPr>
      </w:pPr>
    </w:p>
    <w:p w:rsidR="002331A1" w:rsidRPr="00576876" w:rsidRDefault="002331A1" w:rsidP="00832758">
      <w:pPr>
        <w:suppressAutoHyphens/>
        <w:jc w:val="center"/>
        <w:rPr>
          <w:bCs/>
          <w:noProof/>
          <w:sz w:val="24"/>
          <w:szCs w:val="24"/>
          <w:u w:val="single"/>
          <w:lang w:val="bg-BG" w:eastAsia="en-GB"/>
        </w:rPr>
      </w:pPr>
      <w:r w:rsidRPr="00576876">
        <w:rPr>
          <w:bCs/>
          <w:noProof/>
          <w:sz w:val="24"/>
          <w:szCs w:val="24"/>
          <w:u w:val="single"/>
          <w:lang w:val="bg-BG" w:eastAsia="en-GB"/>
        </w:rPr>
        <w:t>Публични изявления</w:t>
      </w:r>
    </w:p>
    <w:p w:rsidR="002331A1" w:rsidRPr="00576876" w:rsidRDefault="002331A1" w:rsidP="002331A1">
      <w:pPr>
        <w:suppressAutoHyphens/>
        <w:jc w:val="both"/>
        <w:rPr>
          <w:noProof/>
          <w:sz w:val="24"/>
          <w:szCs w:val="24"/>
          <w:lang w:val="bg-BG" w:eastAsia="en-GB"/>
        </w:rPr>
      </w:pPr>
      <w:bookmarkStart w:id="9" w:name="_DV_M169"/>
      <w:bookmarkStart w:id="10" w:name="_DV_M170"/>
      <w:bookmarkEnd w:id="9"/>
      <w:bookmarkEnd w:id="10"/>
    </w:p>
    <w:p w:rsidR="002331A1" w:rsidRPr="00576876" w:rsidRDefault="00850B4E" w:rsidP="002331A1">
      <w:pPr>
        <w:suppressAutoHyphens/>
        <w:jc w:val="both"/>
        <w:rPr>
          <w:noProof/>
          <w:sz w:val="24"/>
          <w:szCs w:val="24"/>
          <w:lang w:val="bg-BG" w:eastAsia="en-GB"/>
        </w:rPr>
      </w:pPr>
      <w:r>
        <w:rPr>
          <w:b/>
          <w:sz w:val="24"/>
          <w:szCs w:val="24"/>
          <w:lang w:val="bg-BG"/>
        </w:rPr>
        <w:t xml:space="preserve">          </w:t>
      </w:r>
      <w:r w:rsidR="002331A1" w:rsidRPr="00576876">
        <w:rPr>
          <w:b/>
          <w:sz w:val="24"/>
          <w:szCs w:val="24"/>
          <w:lang w:val="bg-BG"/>
        </w:rPr>
        <w:t xml:space="preserve">Чл. </w:t>
      </w:r>
      <w:r w:rsidR="00BE650F">
        <w:rPr>
          <w:b/>
          <w:sz w:val="24"/>
          <w:szCs w:val="24"/>
          <w:lang w:val="bg-BG"/>
        </w:rPr>
        <w:t>2</w:t>
      </w:r>
      <w:r>
        <w:rPr>
          <w:b/>
          <w:sz w:val="24"/>
          <w:szCs w:val="24"/>
          <w:lang w:val="bg-BG"/>
        </w:rPr>
        <w:t>3</w:t>
      </w:r>
      <w:r w:rsidR="002331A1" w:rsidRPr="00576876">
        <w:rPr>
          <w:b/>
          <w:sz w:val="24"/>
          <w:szCs w:val="24"/>
          <w:lang w:val="bg-BG"/>
        </w:rPr>
        <w:t xml:space="preserve">. </w:t>
      </w:r>
      <w:r w:rsidR="002331A1" w:rsidRPr="00576876">
        <w:rPr>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2331A1" w:rsidRPr="00576876">
        <w:rPr>
          <w:bCs/>
          <w:noProof/>
          <w:sz w:val="24"/>
          <w:szCs w:val="24"/>
          <w:lang w:val="bg-BG" w:eastAsia="en-GB"/>
        </w:rPr>
        <w:t xml:space="preserve">ВЪЗЛОЖИТЕЛЯ </w:t>
      </w:r>
      <w:r w:rsidR="002331A1" w:rsidRPr="00576876">
        <w:rPr>
          <w:noProof/>
          <w:sz w:val="24"/>
          <w:szCs w:val="24"/>
          <w:lang w:val="bg-BG" w:eastAsia="en-GB"/>
        </w:rPr>
        <w:t xml:space="preserve">или на резултати от работата на ИЗПЪЛНИТЕЛЯ, без предварителното писмено съгласие на </w:t>
      </w:r>
      <w:r w:rsidR="002331A1" w:rsidRPr="00576876">
        <w:rPr>
          <w:bCs/>
          <w:noProof/>
          <w:sz w:val="24"/>
          <w:szCs w:val="24"/>
          <w:lang w:val="bg-BG" w:eastAsia="en-GB"/>
        </w:rPr>
        <w:t>ВЪЗЛОЖИТЕЛЯ</w:t>
      </w:r>
      <w:r w:rsidR="002331A1" w:rsidRPr="00576876">
        <w:rPr>
          <w:noProof/>
          <w:sz w:val="24"/>
          <w:szCs w:val="24"/>
          <w:lang w:val="bg-BG" w:eastAsia="en-GB"/>
        </w:rPr>
        <w:t>, което съгласие няма да бъде безпричинно отказано или забавено.</w:t>
      </w:r>
    </w:p>
    <w:p w:rsidR="002331A1" w:rsidRPr="00576876" w:rsidRDefault="002331A1" w:rsidP="002331A1">
      <w:pPr>
        <w:suppressAutoHyphens/>
        <w:jc w:val="both"/>
        <w:rPr>
          <w:noProof/>
          <w:sz w:val="24"/>
          <w:szCs w:val="24"/>
          <w:lang w:val="bg-BG" w:eastAsia="en-GB"/>
        </w:rPr>
      </w:pPr>
    </w:p>
    <w:p w:rsidR="002331A1" w:rsidRPr="00576876" w:rsidRDefault="002331A1" w:rsidP="00832758">
      <w:pPr>
        <w:suppressAutoHyphens/>
        <w:jc w:val="center"/>
        <w:rPr>
          <w:noProof/>
          <w:sz w:val="24"/>
          <w:szCs w:val="24"/>
          <w:u w:val="single"/>
          <w:lang w:val="bg-BG" w:eastAsia="cs-CZ"/>
        </w:rPr>
      </w:pPr>
      <w:r w:rsidRPr="00576876">
        <w:rPr>
          <w:noProof/>
          <w:sz w:val="24"/>
          <w:szCs w:val="24"/>
          <w:u w:val="single"/>
          <w:lang w:val="bg-BG" w:eastAsia="cs-CZ"/>
        </w:rPr>
        <w:t>Авторски права</w:t>
      </w:r>
    </w:p>
    <w:p w:rsidR="002331A1" w:rsidRPr="00576876" w:rsidRDefault="002331A1" w:rsidP="002331A1">
      <w:pPr>
        <w:suppressAutoHyphens/>
        <w:jc w:val="both"/>
        <w:rPr>
          <w:b/>
          <w:bCs/>
          <w:noProof/>
          <w:sz w:val="24"/>
          <w:szCs w:val="24"/>
          <w:lang w:val="bg-BG" w:eastAsia="cs-CZ"/>
        </w:rPr>
      </w:pPr>
    </w:p>
    <w:p w:rsidR="002331A1" w:rsidRDefault="00832758" w:rsidP="002331A1">
      <w:pPr>
        <w:suppressAutoHyphens/>
        <w:jc w:val="both"/>
        <w:rPr>
          <w:noProof/>
          <w:sz w:val="24"/>
          <w:szCs w:val="24"/>
          <w:lang w:val="bg-BG" w:eastAsia="cs-CZ"/>
        </w:rPr>
      </w:pPr>
      <w:r>
        <w:rPr>
          <w:b/>
          <w:sz w:val="24"/>
          <w:szCs w:val="24"/>
          <w:lang w:val="bg-BG"/>
        </w:rPr>
        <w:t xml:space="preserve">           </w:t>
      </w:r>
      <w:r w:rsidR="00850B4E">
        <w:rPr>
          <w:b/>
          <w:sz w:val="24"/>
          <w:szCs w:val="24"/>
          <w:lang w:val="bg-BG"/>
        </w:rPr>
        <w:t>Чл.</w:t>
      </w:r>
      <w:r w:rsidR="00BE650F">
        <w:rPr>
          <w:b/>
          <w:sz w:val="24"/>
          <w:szCs w:val="24"/>
          <w:lang w:val="bg-BG"/>
        </w:rPr>
        <w:t>2</w:t>
      </w:r>
      <w:r w:rsidR="002331A1">
        <w:rPr>
          <w:b/>
          <w:sz w:val="24"/>
          <w:szCs w:val="24"/>
          <w:lang w:val="bg-BG"/>
        </w:rPr>
        <w:t>4</w:t>
      </w:r>
      <w:r w:rsidR="002331A1" w:rsidRPr="00576876">
        <w:rPr>
          <w:b/>
          <w:sz w:val="24"/>
          <w:szCs w:val="24"/>
          <w:lang w:val="bg-BG"/>
        </w:rPr>
        <w:t xml:space="preserve">. </w:t>
      </w:r>
      <w:r w:rsidR="002331A1" w:rsidRPr="00576876">
        <w:rPr>
          <w:b/>
          <w:bCs/>
          <w:noProof/>
          <w:sz w:val="24"/>
          <w:szCs w:val="24"/>
          <w:lang w:val="bg-BG" w:eastAsia="cs-CZ"/>
        </w:rPr>
        <w:t>(1)</w:t>
      </w:r>
      <w:r w:rsidR="002331A1" w:rsidRPr="00576876">
        <w:rPr>
          <w:noProof/>
          <w:sz w:val="24"/>
          <w:szCs w:val="24"/>
          <w:lang w:val="bg-BG" w:eastAsia="cs-CZ"/>
        </w:rPr>
        <w:t xml:space="preserve"> Страните се съгласяват, на основание чл.</w:t>
      </w:r>
      <w:r w:rsidR="002331A1">
        <w:rPr>
          <w:noProof/>
          <w:sz w:val="24"/>
          <w:szCs w:val="24"/>
          <w:lang w:val="bg-BG" w:eastAsia="cs-CZ"/>
        </w:rPr>
        <w:t xml:space="preserve"> </w:t>
      </w:r>
      <w:r w:rsidR="002331A1" w:rsidRPr="00576876">
        <w:rPr>
          <w:noProof/>
          <w:sz w:val="24"/>
          <w:szCs w:val="24"/>
          <w:lang w:val="bg-BG" w:eastAsia="cs-CZ"/>
        </w:rPr>
        <w:t>42, ал.</w:t>
      </w:r>
      <w:r w:rsidR="002331A1">
        <w:rPr>
          <w:noProof/>
          <w:sz w:val="24"/>
          <w:szCs w:val="24"/>
          <w:lang w:val="bg-BG" w:eastAsia="cs-CZ"/>
        </w:rPr>
        <w:t xml:space="preserve"> </w:t>
      </w:r>
      <w:r w:rsidR="002331A1" w:rsidRPr="00576876">
        <w:rPr>
          <w:noProof/>
          <w:sz w:val="24"/>
          <w:szCs w:val="24"/>
          <w:lang w:val="bg-B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F637DA" w:rsidRPr="00576876" w:rsidRDefault="00F637DA" w:rsidP="002331A1">
      <w:pPr>
        <w:suppressAutoHyphens/>
        <w:jc w:val="both"/>
        <w:rPr>
          <w:noProof/>
          <w:sz w:val="24"/>
          <w:szCs w:val="24"/>
          <w:lang w:val="bg-BG" w:eastAsia="cs-CZ"/>
        </w:rPr>
      </w:pPr>
    </w:p>
    <w:p w:rsidR="002331A1" w:rsidRDefault="00832758" w:rsidP="002331A1">
      <w:pPr>
        <w:suppressAutoHyphens/>
        <w:jc w:val="both"/>
        <w:rPr>
          <w:noProof/>
          <w:sz w:val="24"/>
          <w:szCs w:val="24"/>
          <w:lang w:val="bg-BG" w:eastAsia="cs-CZ"/>
        </w:rPr>
      </w:pPr>
      <w:r>
        <w:rPr>
          <w:b/>
          <w:noProof/>
          <w:sz w:val="24"/>
          <w:szCs w:val="24"/>
          <w:lang w:val="bg-BG" w:eastAsia="cs-CZ"/>
        </w:rPr>
        <w:t xml:space="preserve">             </w:t>
      </w:r>
      <w:r w:rsidR="002331A1" w:rsidRPr="00576876">
        <w:rPr>
          <w:b/>
          <w:noProof/>
          <w:sz w:val="24"/>
          <w:szCs w:val="24"/>
          <w:lang w:val="bg-BG" w:eastAsia="cs-CZ"/>
        </w:rPr>
        <w:t>(2)</w:t>
      </w:r>
      <w:r w:rsidR="002331A1" w:rsidRPr="00576876">
        <w:rPr>
          <w:noProof/>
          <w:sz w:val="24"/>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F637DA" w:rsidRPr="00576876" w:rsidRDefault="00F637DA" w:rsidP="002331A1">
      <w:pPr>
        <w:suppressAutoHyphens/>
        <w:jc w:val="both"/>
        <w:rPr>
          <w:noProof/>
          <w:sz w:val="24"/>
          <w:szCs w:val="24"/>
          <w:lang w:val="bg-BG" w:eastAsia="cs-CZ"/>
        </w:rPr>
      </w:pPr>
    </w:p>
    <w:p w:rsidR="002331A1" w:rsidRDefault="00832758" w:rsidP="002331A1">
      <w:pPr>
        <w:suppressAutoHyphens/>
        <w:jc w:val="both"/>
        <w:rPr>
          <w:noProof/>
          <w:sz w:val="24"/>
          <w:szCs w:val="24"/>
          <w:lang w:val="bg-BG" w:eastAsia="cs-CZ"/>
        </w:rPr>
      </w:pPr>
      <w:r>
        <w:rPr>
          <w:noProof/>
          <w:sz w:val="24"/>
          <w:szCs w:val="24"/>
          <w:lang w:val="bg-BG" w:eastAsia="cs-CZ"/>
        </w:rPr>
        <w:t xml:space="preserve">          </w:t>
      </w:r>
      <w:r w:rsidR="002331A1" w:rsidRPr="00576876">
        <w:rPr>
          <w:noProof/>
          <w:sz w:val="24"/>
          <w:szCs w:val="24"/>
          <w:lang w:val="bg-BG" w:eastAsia="cs-CZ"/>
        </w:rPr>
        <w:t>1. чрез промяна на съответния документ или материал; или</w:t>
      </w:r>
    </w:p>
    <w:p w:rsidR="00F637DA" w:rsidRPr="00576876" w:rsidRDefault="00F637DA" w:rsidP="002331A1">
      <w:pPr>
        <w:suppressAutoHyphens/>
        <w:jc w:val="both"/>
        <w:rPr>
          <w:noProof/>
          <w:sz w:val="24"/>
          <w:szCs w:val="24"/>
          <w:lang w:val="bg-BG" w:eastAsia="cs-CZ"/>
        </w:rPr>
      </w:pPr>
    </w:p>
    <w:p w:rsidR="00F637DA" w:rsidRDefault="00832758" w:rsidP="002331A1">
      <w:pPr>
        <w:suppressAutoHyphens/>
        <w:jc w:val="both"/>
        <w:rPr>
          <w:noProof/>
          <w:sz w:val="24"/>
          <w:szCs w:val="24"/>
          <w:lang w:val="bg-BG" w:eastAsia="cs-CZ"/>
        </w:rPr>
      </w:pPr>
      <w:r>
        <w:rPr>
          <w:noProof/>
          <w:sz w:val="24"/>
          <w:szCs w:val="24"/>
          <w:lang w:val="bg-BG" w:eastAsia="cs-CZ"/>
        </w:rPr>
        <w:t xml:space="preserve">          </w:t>
      </w:r>
      <w:r w:rsidR="002331A1" w:rsidRPr="00576876">
        <w:rPr>
          <w:noProof/>
          <w:sz w:val="24"/>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F637DA" w:rsidRDefault="00F637DA" w:rsidP="002331A1">
      <w:pPr>
        <w:suppressAutoHyphens/>
        <w:jc w:val="both"/>
        <w:rPr>
          <w:noProof/>
          <w:sz w:val="24"/>
          <w:szCs w:val="24"/>
          <w:lang w:val="bg-BG" w:eastAsia="cs-CZ"/>
        </w:rPr>
      </w:pPr>
    </w:p>
    <w:p w:rsidR="002331A1" w:rsidRDefault="00832758" w:rsidP="002331A1">
      <w:pPr>
        <w:suppressAutoHyphens/>
        <w:jc w:val="both"/>
        <w:rPr>
          <w:noProof/>
          <w:sz w:val="24"/>
          <w:szCs w:val="24"/>
          <w:lang w:val="bg-BG" w:eastAsia="cs-CZ"/>
        </w:rPr>
      </w:pPr>
      <w:r>
        <w:rPr>
          <w:noProof/>
          <w:sz w:val="24"/>
          <w:szCs w:val="24"/>
          <w:lang w:val="bg-BG" w:eastAsia="cs-CZ"/>
        </w:rPr>
        <w:t xml:space="preserve">           </w:t>
      </w:r>
      <w:r w:rsidR="002331A1" w:rsidRPr="00576876">
        <w:rPr>
          <w:noProof/>
          <w:sz w:val="24"/>
          <w:szCs w:val="24"/>
          <w:lang w:val="bg-BG" w:eastAsia="cs-CZ"/>
        </w:rPr>
        <w:t>3. като получи за своя сметка разрешение за ползване на продукта от третото лице, чиито права са нарушени.</w:t>
      </w:r>
    </w:p>
    <w:p w:rsidR="00F637DA" w:rsidRPr="00576876" w:rsidRDefault="00F637DA" w:rsidP="002331A1">
      <w:pPr>
        <w:suppressAutoHyphens/>
        <w:jc w:val="both"/>
        <w:rPr>
          <w:noProof/>
          <w:sz w:val="24"/>
          <w:szCs w:val="24"/>
          <w:lang w:val="bg-BG" w:eastAsia="cs-CZ"/>
        </w:rPr>
      </w:pPr>
    </w:p>
    <w:p w:rsidR="002331A1" w:rsidRDefault="00832758" w:rsidP="002331A1">
      <w:pPr>
        <w:suppressAutoHyphens/>
        <w:jc w:val="both"/>
        <w:rPr>
          <w:noProof/>
          <w:sz w:val="24"/>
          <w:szCs w:val="24"/>
          <w:lang w:val="bg-BG" w:eastAsia="cs-CZ"/>
        </w:rPr>
      </w:pPr>
      <w:r>
        <w:rPr>
          <w:b/>
          <w:noProof/>
          <w:sz w:val="24"/>
          <w:szCs w:val="24"/>
          <w:lang w:val="bg-BG" w:eastAsia="cs-CZ"/>
        </w:rPr>
        <w:t xml:space="preserve">            </w:t>
      </w:r>
      <w:r w:rsidR="002331A1" w:rsidRPr="00576876">
        <w:rPr>
          <w:b/>
          <w:noProof/>
          <w:sz w:val="24"/>
          <w:szCs w:val="24"/>
          <w:lang w:val="bg-BG" w:eastAsia="cs-CZ"/>
        </w:rPr>
        <w:t>(3)</w:t>
      </w:r>
      <w:r w:rsidR="002331A1" w:rsidRPr="00576876">
        <w:rPr>
          <w:b/>
          <w:bCs/>
          <w:noProof/>
          <w:sz w:val="24"/>
          <w:szCs w:val="24"/>
          <w:lang w:val="bg-BG" w:eastAsia="cs-CZ"/>
        </w:rPr>
        <w:t xml:space="preserve"> </w:t>
      </w:r>
      <w:r w:rsidR="002331A1" w:rsidRPr="00576876">
        <w:rPr>
          <w:noProof/>
          <w:sz w:val="24"/>
          <w:szCs w:val="24"/>
          <w:lang w:val="bg-BG" w:eastAsia="cs-CZ"/>
        </w:rPr>
        <w:t xml:space="preserve">ВЪЗЛОЖИТЕЛЯТ уведомява ИЗПЪЛНИТЕЛЯ за претенциите за нарушени авторски права от страна на трети лица в срок до </w:t>
      </w:r>
      <w:r>
        <w:rPr>
          <w:noProof/>
          <w:sz w:val="24"/>
          <w:szCs w:val="24"/>
          <w:lang w:val="bg-BG" w:eastAsia="cs-CZ"/>
        </w:rPr>
        <w:t>5</w:t>
      </w:r>
      <w:r w:rsidR="002331A1" w:rsidRPr="00576876">
        <w:rPr>
          <w:noProof/>
          <w:sz w:val="24"/>
          <w:szCs w:val="24"/>
          <w:lang w:val="bg-BG" w:eastAsia="cs-CZ"/>
        </w:rPr>
        <w:t xml:space="preserve"> (</w:t>
      </w:r>
      <w:r>
        <w:rPr>
          <w:noProof/>
          <w:sz w:val="24"/>
          <w:szCs w:val="24"/>
          <w:lang w:val="bg-BG" w:eastAsia="cs-CZ"/>
        </w:rPr>
        <w:t>пет</w:t>
      </w:r>
      <w:r w:rsidR="002331A1" w:rsidRPr="00576876">
        <w:rPr>
          <w:noProof/>
          <w:sz w:val="24"/>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F637DA" w:rsidRPr="00576876" w:rsidRDefault="00F637DA" w:rsidP="002331A1">
      <w:pPr>
        <w:suppressAutoHyphens/>
        <w:jc w:val="both"/>
        <w:rPr>
          <w:noProof/>
          <w:sz w:val="24"/>
          <w:szCs w:val="24"/>
          <w:lang w:val="bg-BG" w:eastAsia="cs-CZ"/>
        </w:rPr>
      </w:pPr>
    </w:p>
    <w:p w:rsidR="002331A1" w:rsidRPr="00576876" w:rsidRDefault="00832758" w:rsidP="002331A1">
      <w:pPr>
        <w:suppressAutoHyphens/>
        <w:jc w:val="both"/>
        <w:rPr>
          <w:noProof/>
          <w:sz w:val="24"/>
          <w:szCs w:val="24"/>
          <w:lang w:val="bg-BG" w:eastAsia="cs-CZ"/>
        </w:rPr>
      </w:pPr>
      <w:r>
        <w:rPr>
          <w:b/>
          <w:bCs/>
          <w:noProof/>
          <w:sz w:val="24"/>
          <w:szCs w:val="24"/>
          <w:lang w:val="bg-BG" w:eastAsia="cs-CZ"/>
        </w:rPr>
        <w:t xml:space="preserve">             </w:t>
      </w:r>
      <w:r w:rsidR="002331A1" w:rsidRPr="00576876">
        <w:rPr>
          <w:b/>
          <w:bCs/>
          <w:noProof/>
          <w:sz w:val="24"/>
          <w:szCs w:val="24"/>
          <w:lang w:val="bg-BG" w:eastAsia="cs-CZ"/>
        </w:rPr>
        <w:t>(4)</w:t>
      </w:r>
      <w:r w:rsidR="002331A1" w:rsidRPr="00576876">
        <w:rPr>
          <w:b/>
          <w:noProof/>
          <w:sz w:val="24"/>
          <w:szCs w:val="24"/>
          <w:lang w:val="bg-BG" w:eastAsia="cs-CZ"/>
        </w:rPr>
        <w:t xml:space="preserve"> </w:t>
      </w:r>
      <w:r w:rsidR="002331A1" w:rsidRPr="00576876">
        <w:rPr>
          <w:noProof/>
          <w:sz w:val="24"/>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2331A1" w:rsidRPr="00576876" w:rsidRDefault="002331A1" w:rsidP="002331A1">
      <w:pPr>
        <w:suppressAutoHyphens/>
        <w:jc w:val="both"/>
        <w:rPr>
          <w:noProof/>
          <w:sz w:val="24"/>
          <w:szCs w:val="24"/>
          <w:lang w:val="bg-BG" w:eastAsia="en-GB"/>
        </w:rPr>
      </w:pPr>
    </w:p>
    <w:p w:rsidR="002331A1" w:rsidRPr="00576876" w:rsidRDefault="002331A1" w:rsidP="00832758">
      <w:pPr>
        <w:suppressAutoHyphens/>
        <w:jc w:val="center"/>
        <w:rPr>
          <w:noProof/>
          <w:sz w:val="24"/>
          <w:szCs w:val="24"/>
          <w:lang w:val="bg-BG" w:eastAsia="cs-CZ"/>
        </w:rPr>
      </w:pPr>
      <w:r w:rsidRPr="00576876">
        <w:rPr>
          <w:noProof/>
          <w:sz w:val="24"/>
          <w:szCs w:val="24"/>
          <w:u w:val="single"/>
          <w:lang w:val="bg-BG" w:eastAsia="cs-CZ"/>
        </w:rPr>
        <w:t>Прехвърляне на права и задължения</w:t>
      </w:r>
    </w:p>
    <w:p w:rsidR="002331A1" w:rsidRPr="00576876" w:rsidRDefault="002331A1" w:rsidP="002331A1">
      <w:pPr>
        <w:suppressAutoHyphens/>
        <w:jc w:val="both"/>
        <w:rPr>
          <w:noProof/>
          <w:sz w:val="24"/>
          <w:szCs w:val="24"/>
          <w:lang w:val="bg-BG" w:eastAsia="cs-CZ"/>
        </w:rPr>
      </w:pPr>
    </w:p>
    <w:p w:rsidR="002331A1" w:rsidRPr="00576876" w:rsidRDefault="00832758" w:rsidP="002331A1">
      <w:pPr>
        <w:suppressAutoHyphens/>
        <w:jc w:val="both"/>
        <w:rPr>
          <w:noProof/>
          <w:sz w:val="24"/>
          <w:szCs w:val="24"/>
          <w:lang w:val="bg-BG" w:eastAsia="cs-CZ"/>
        </w:rPr>
      </w:pPr>
      <w:r>
        <w:rPr>
          <w:b/>
          <w:sz w:val="24"/>
          <w:szCs w:val="24"/>
          <w:lang w:val="bg-BG"/>
        </w:rPr>
        <w:t xml:space="preserve">           </w:t>
      </w:r>
      <w:r w:rsidR="002331A1" w:rsidRPr="00576876">
        <w:rPr>
          <w:b/>
          <w:sz w:val="24"/>
          <w:szCs w:val="24"/>
          <w:lang w:val="bg-BG"/>
        </w:rPr>
        <w:t>Чл.</w:t>
      </w:r>
      <w:r w:rsidR="00BE650F">
        <w:rPr>
          <w:b/>
          <w:sz w:val="24"/>
          <w:szCs w:val="24"/>
          <w:lang w:val="bg-BG"/>
        </w:rPr>
        <w:t>2</w:t>
      </w:r>
      <w:r w:rsidR="00850B4E">
        <w:rPr>
          <w:b/>
          <w:sz w:val="24"/>
          <w:szCs w:val="24"/>
          <w:lang w:val="bg-BG"/>
        </w:rPr>
        <w:t>5</w:t>
      </w:r>
      <w:r w:rsidR="002331A1" w:rsidRPr="00576876">
        <w:rPr>
          <w:b/>
          <w:sz w:val="24"/>
          <w:szCs w:val="24"/>
          <w:lang w:val="bg-BG"/>
        </w:rPr>
        <w:t xml:space="preserve">. </w:t>
      </w:r>
      <w:r w:rsidR="002331A1" w:rsidRPr="00576876">
        <w:rPr>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2331A1" w:rsidRPr="00576876">
        <w:rPr>
          <w:sz w:val="24"/>
          <w:szCs w:val="24"/>
          <w:lang w:val="bg-BG" w:eastAsia="bg-BG"/>
        </w:rPr>
        <w:t xml:space="preserve"> </w:t>
      </w:r>
      <w:r w:rsidR="002331A1" w:rsidRPr="00576876">
        <w:rPr>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2331A1" w:rsidRPr="00576876" w:rsidRDefault="002331A1" w:rsidP="002331A1">
      <w:pPr>
        <w:suppressAutoHyphens/>
        <w:jc w:val="both"/>
        <w:rPr>
          <w:noProof/>
          <w:sz w:val="24"/>
          <w:szCs w:val="24"/>
          <w:u w:val="single"/>
          <w:lang w:val="bg-BG" w:eastAsia="en-GB"/>
        </w:rPr>
      </w:pP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Изменения</w:t>
      </w:r>
    </w:p>
    <w:p w:rsidR="002331A1" w:rsidRPr="00576876" w:rsidRDefault="002331A1" w:rsidP="002331A1">
      <w:pPr>
        <w:suppressAutoHyphens/>
        <w:jc w:val="both"/>
        <w:rPr>
          <w:noProof/>
          <w:sz w:val="24"/>
          <w:szCs w:val="24"/>
          <w:lang w:val="bg-BG" w:eastAsia="en-GB"/>
        </w:rPr>
      </w:pPr>
    </w:p>
    <w:p w:rsidR="002331A1" w:rsidRPr="00576876" w:rsidRDefault="00832758" w:rsidP="002331A1">
      <w:pPr>
        <w:suppressAutoHyphens/>
        <w:jc w:val="both"/>
        <w:rPr>
          <w:noProof/>
          <w:sz w:val="24"/>
          <w:szCs w:val="24"/>
          <w:lang w:val="bg-BG" w:eastAsia="en-GB"/>
        </w:rPr>
      </w:pPr>
      <w:r>
        <w:rPr>
          <w:b/>
          <w:sz w:val="24"/>
          <w:szCs w:val="24"/>
          <w:lang w:val="bg-BG"/>
        </w:rPr>
        <w:t xml:space="preserve">           </w:t>
      </w:r>
      <w:r w:rsidR="002331A1" w:rsidRPr="00576876">
        <w:rPr>
          <w:b/>
          <w:sz w:val="24"/>
          <w:szCs w:val="24"/>
          <w:lang w:val="bg-BG"/>
        </w:rPr>
        <w:t>Чл.</w:t>
      </w:r>
      <w:r w:rsidR="00BE650F">
        <w:rPr>
          <w:b/>
          <w:sz w:val="24"/>
          <w:szCs w:val="24"/>
          <w:lang w:val="bg-BG"/>
        </w:rPr>
        <w:t>2</w:t>
      </w:r>
      <w:r w:rsidR="00850B4E">
        <w:rPr>
          <w:b/>
          <w:sz w:val="24"/>
          <w:szCs w:val="24"/>
          <w:lang w:val="bg-BG"/>
        </w:rPr>
        <w:t>6</w:t>
      </w:r>
      <w:r w:rsidR="002331A1" w:rsidRPr="00576876">
        <w:rPr>
          <w:b/>
          <w:sz w:val="24"/>
          <w:szCs w:val="24"/>
          <w:lang w:val="bg-BG"/>
        </w:rPr>
        <w:t xml:space="preserve">. </w:t>
      </w:r>
      <w:r w:rsidR="002331A1" w:rsidRPr="00576876">
        <w:rPr>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331A1" w:rsidRPr="00576876" w:rsidRDefault="002331A1" w:rsidP="002331A1">
      <w:pPr>
        <w:suppressAutoHyphens/>
        <w:jc w:val="both"/>
        <w:rPr>
          <w:noProof/>
          <w:sz w:val="24"/>
          <w:szCs w:val="24"/>
          <w:lang w:val="bg-BG" w:eastAsia="en-GB"/>
        </w:rPr>
      </w:pP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Непреодолима сила</w:t>
      </w:r>
    </w:p>
    <w:p w:rsidR="002331A1" w:rsidRPr="00576876" w:rsidRDefault="002331A1" w:rsidP="002331A1">
      <w:pPr>
        <w:suppressAutoHyphens/>
        <w:jc w:val="both"/>
        <w:rPr>
          <w:noProof/>
          <w:sz w:val="24"/>
          <w:szCs w:val="24"/>
          <w:lang w:val="bg-BG" w:eastAsia="en-GB"/>
        </w:rPr>
      </w:pPr>
    </w:p>
    <w:p w:rsidR="002331A1" w:rsidRDefault="00832758" w:rsidP="002331A1">
      <w:pPr>
        <w:suppressAutoHyphens/>
        <w:jc w:val="both"/>
        <w:rPr>
          <w:noProof/>
          <w:sz w:val="24"/>
          <w:szCs w:val="24"/>
          <w:lang w:val="bg-BG" w:eastAsia="en-GB"/>
        </w:rPr>
      </w:pPr>
      <w:r>
        <w:rPr>
          <w:b/>
          <w:sz w:val="24"/>
          <w:szCs w:val="24"/>
          <w:lang w:val="bg-BG"/>
        </w:rPr>
        <w:t xml:space="preserve">         </w:t>
      </w:r>
      <w:r w:rsidR="00850B4E">
        <w:rPr>
          <w:b/>
          <w:sz w:val="24"/>
          <w:szCs w:val="24"/>
          <w:lang w:val="bg-BG"/>
        </w:rPr>
        <w:t xml:space="preserve"> </w:t>
      </w:r>
      <w:r w:rsidR="002331A1" w:rsidRPr="00576876">
        <w:rPr>
          <w:b/>
          <w:sz w:val="24"/>
          <w:szCs w:val="24"/>
          <w:lang w:val="bg-BG"/>
        </w:rPr>
        <w:t>Чл.</w:t>
      </w:r>
      <w:r w:rsidR="00BE650F">
        <w:rPr>
          <w:b/>
          <w:sz w:val="24"/>
          <w:szCs w:val="24"/>
          <w:lang w:val="bg-BG"/>
        </w:rPr>
        <w:t>2</w:t>
      </w:r>
      <w:r w:rsidR="00850B4E">
        <w:rPr>
          <w:b/>
          <w:sz w:val="24"/>
          <w:szCs w:val="24"/>
          <w:lang w:val="bg-BG"/>
        </w:rPr>
        <w:t>7</w:t>
      </w:r>
      <w:r w:rsidR="002331A1" w:rsidRPr="00576876">
        <w:rPr>
          <w:b/>
          <w:sz w:val="24"/>
          <w:szCs w:val="24"/>
          <w:lang w:val="bg-BG"/>
        </w:rPr>
        <w:t xml:space="preserve">. (1) </w:t>
      </w:r>
      <w:r w:rsidR="002331A1" w:rsidRPr="00576876">
        <w:rPr>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F637DA" w:rsidRPr="00576876" w:rsidRDefault="00F637DA" w:rsidP="002331A1">
      <w:pPr>
        <w:suppressAutoHyphens/>
        <w:jc w:val="both"/>
        <w:rPr>
          <w:noProof/>
          <w:sz w:val="24"/>
          <w:szCs w:val="24"/>
          <w:lang w:val="bg-BG" w:eastAsia="en-GB"/>
        </w:rPr>
      </w:pPr>
    </w:p>
    <w:p w:rsidR="002331A1"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(2)</w:t>
      </w:r>
      <w:r w:rsidR="002331A1" w:rsidRPr="00576876">
        <w:rPr>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F637DA" w:rsidRPr="00576876" w:rsidRDefault="00F637DA" w:rsidP="002331A1">
      <w:pPr>
        <w:suppressAutoHyphens/>
        <w:jc w:val="both"/>
        <w:rPr>
          <w:noProof/>
          <w:sz w:val="24"/>
          <w:szCs w:val="24"/>
          <w:lang w:val="bg-BG" w:eastAsia="en-GB"/>
        </w:rPr>
      </w:pPr>
    </w:p>
    <w:p w:rsidR="002331A1"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(3)</w:t>
      </w:r>
      <w:r w:rsidR="002331A1" w:rsidRPr="00576876">
        <w:rPr>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noProof/>
          <w:sz w:val="24"/>
          <w:szCs w:val="24"/>
          <w:lang w:val="bg-BG" w:eastAsia="en-GB"/>
        </w:rPr>
        <w:t xml:space="preserve">5 </w:t>
      </w:r>
      <w:r w:rsidR="002331A1" w:rsidRPr="00576876">
        <w:rPr>
          <w:noProof/>
          <w:sz w:val="24"/>
          <w:szCs w:val="24"/>
          <w:lang w:val="bg-BG" w:eastAsia="en-GB"/>
        </w:rPr>
        <w:t>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F637DA" w:rsidRPr="00576876" w:rsidRDefault="00F637DA" w:rsidP="002331A1">
      <w:pPr>
        <w:suppressAutoHyphens/>
        <w:jc w:val="both"/>
        <w:rPr>
          <w:noProof/>
          <w:sz w:val="24"/>
          <w:szCs w:val="24"/>
          <w:lang w:val="bg-BG" w:eastAsia="en-GB"/>
        </w:rPr>
      </w:pPr>
    </w:p>
    <w:p w:rsidR="002331A1" w:rsidRPr="00576876"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(4)</w:t>
      </w:r>
      <w:r w:rsidR="002331A1" w:rsidRPr="00576876">
        <w:rPr>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Нищожност на отделни клаузи</w:t>
      </w:r>
    </w:p>
    <w:p w:rsidR="002331A1" w:rsidRPr="00576876" w:rsidRDefault="002331A1" w:rsidP="002331A1">
      <w:pPr>
        <w:suppressAutoHyphens/>
        <w:jc w:val="both"/>
        <w:rPr>
          <w:noProof/>
          <w:sz w:val="24"/>
          <w:szCs w:val="24"/>
          <w:lang w:val="bg-BG" w:eastAsia="en-GB"/>
        </w:rPr>
      </w:pPr>
    </w:p>
    <w:p w:rsidR="002331A1" w:rsidRPr="00576876" w:rsidRDefault="00832758" w:rsidP="002331A1">
      <w:pPr>
        <w:suppressAutoHyphens/>
        <w:jc w:val="both"/>
        <w:rPr>
          <w:noProof/>
          <w:sz w:val="24"/>
          <w:szCs w:val="24"/>
          <w:lang w:val="bg-BG" w:eastAsia="en-GB"/>
        </w:rPr>
      </w:pPr>
      <w:r>
        <w:rPr>
          <w:b/>
          <w:sz w:val="24"/>
          <w:szCs w:val="24"/>
          <w:lang w:val="bg-BG"/>
        </w:rPr>
        <w:t xml:space="preserve">       </w:t>
      </w:r>
      <w:r w:rsidR="00850B4E">
        <w:rPr>
          <w:b/>
          <w:sz w:val="24"/>
          <w:szCs w:val="24"/>
          <w:lang w:val="bg-BG"/>
        </w:rPr>
        <w:t xml:space="preserve">  </w:t>
      </w:r>
      <w:r>
        <w:rPr>
          <w:b/>
          <w:sz w:val="24"/>
          <w:szCs w:val="24"/>
          <w:lang w:val="bg-BG"/>
        </w:rPr>
        <w:t xml:space="preserve">  </w:t>
      </w:r>
      <w:r w:rsidR="00850B4E">
        <w:rPr>
          <w:b/>
          <w:sz w:val="24"/>
          <w:szCs w:val="24"/>
          <w:lang w:val="bg-BG"/>
        </w:rPr>
        <w:t>Чл.</w:t>
      </w:r>
      <w:r w:rsidR="00BE650F">
        <w:rPr>
          <w:b/>
          <w:sz w:val="24"/>
          <w:szCs w:val="24"/>
          <w:lang w:val="bg-BG"/>
        </w:rPr>
        <w:t>2</w:t>
      </w:r>
      <w:r w:rsidR="00850B4E">
        <w:rPr>
          <w:b/>
          <w:sz w:val="24"/>
          <w:szCs w:val="24"/>
          <w:lang w:val="bg-BG"/>
        </w:rPr>
        <w:t>8</w:t>
      </w:r>
      <w:r w:rsidR="002331A1" w:rsidRPr="00576876">
        <w:rPr>
          <w:b/>
          <w:sz w:val="24"/>
          <w:szCs w:val="24"/>
          <w:lang w:val="bg-BG"/>
        </w:rPr>
        <w:t xml:space="preserve">. </w:t>
      </w:r>
      <w:r w:rsidR="002331A1" w:rsidRPr="00576876">
        <w:rPr>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Уведомления</w:t>
      </w:r>
    </w:p>
    <w:p w:rsidR="002331A1" w:rsidRPr="00576876" w:rsidRDefault="002331A1" w:rsidP="002331A1">
      <w:pPr>
        <w:suppressAutoHyphens/>
        <w:jc w:val="both"/>
        <w:rPr>
          <w:b/>
          <w:noProof/>
          <w:sz w:val="24"/>
          <w:szCs w:val="24"/>
          <w:lang w:val="bg-BG" w:eastAsia="en-GB"/>
        </w:rPr>
      </w:pPr>
    </w:p>
    <w:p w:rsidR="002331A1" w:rsidRPr="00576876" w:rsidRDefault="00850B4E" w:rsidP="002331A1">
      <w:pPr>
        <w:suppressAutoHyphens/>
        <w:jc w:val="both"/>
        <w:rPr>
          <w:noProof/>
          <w:sz w:val="24"/>
          <w:szCs w:val="24"/>
          <w:lang w:val="bg-BG" w:eastAsia="en-GB"/>
        </w:rPr>
      </w:pPr>
      <w:r>
        <w:rPr>
          <w:b/>
          <w:sz w:val="24"/>
          <w:szCs w:val="24"/>
          <w:lang w:val="bg-BG"/>
        </w:rPr>
        <w:t xml:space="preserve">          </w:t>
      </w:r>
      <w:r w:rsidR="002331A1" w:rsidRPr="00576876">
        <w:rPr>
          <w:b/>
          <w:sz w:val="24"/>
          <w:szCs w:val="24"/>
          <w:lang w:val="bg-BG"/>
        </w:rPr>
        <w:t>Чл.</w:t>
      </w:r>
      <w:r w:rsidR="00BE650F">
        <w:rPr>
          <w:b/>
          <w:sz w:val="24"/>
          <w:szCs w:val="24"/>
          <w:lang w:val="bg-BG"/>
        </w:rPr>
        <w:t>2</w:t>
      </w:r>
      <w:r>
        <w:rPr>
          <w:b/>
          <w:sz w:val="24"/>
          <w:szCs w:val="24"/>
          <w:lang w:val="bg-BG"/>
        </w:rPr>
        <w:t>9</w:t>
      </w:r>
      <w:r w:rsidR="002331A1" w:rsidRPr="00576876">
        <w:rPr>
          <w:b/>
          <w:sz w:val="24"/>
          <w:szCs w:val="24"/>
          <w:lang w:val="bg-BG"/>
        </w:rPr>
        <w:t xml:space="preserve">. </w:t>
      </w:r>
      <w:r w:rsidR="002331A1" w:rsidRPr="00576876">
        <w:rPr>
          <w:b/>
          <w:noProof/>
          <w:sz w:val="24"/>
          <w:szCs w:val="24"/>
          <w:lang w:val="bg-BG" w:eastAsia="en-GB"/>
        </w:rPr>
        <w:t>(1)</w:t>
      </w:r>
      <w:r w:rsidR="002331A1" w:rsidRPr="00576876">
        <w:rPr>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2331A1"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(2)</w:t>
      </w:r>
      <w:r w:rsidR="002331A1" w:rsidRPr="00576876">
        <w:rPr>
          <w:noProof/>
          <w:sz w:val="24"/>
          <w:szCs w:val="24"/>
          <w:lang w:val="bg-BG" w:eastAsia="en-GB"/>
        </w:rPr>
        <w:t xml:space="preserve"> За целите на този Договор данните и лицата за контакт на Страните са, както следва:</w:t>
      </w:r>
    </w:p>
    <w:p w:rsidR="00F637DA" w:rsidRPr="00576876" w:rsidRDefault="00F637DA" w:rsidP="002331A1">
      <w:pPr>
        <w:suppressAutoHyphens/>
        <w:jc w:val="both"/>
        <w:rPr>
          <w:noProof/>
          <w:sz w:val="24"/>
          <w:szCs w:val="24"/>
          <w:lang w:val="bg-BG" w:eastAsia="en-GB"/>
        </w:rPr>
      </w:pP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1. За ВЪЗЛОЖИТЕЛЯ:</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 xml:space="preserve">Адрес за кореспонденция: ………………………………………….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Тел.: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Факс: …………………………………………</w:t>
      </w:r>
    </w:p>
    <w:p w:rsidR="002331A1" w:rsidRPr="00576876" w:rsidRDefault="00832758" w:rsidP="00832758">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e-mail: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Лице за контакт: ………………………………………….</w:t>
      </w:r>
    </w:p>
    <w:p w:rsidR="002331A1" w:rsidRPr="00576876" w:rsidRDefault="002331A1" w:rsidP="002331A1">
      <w:pPr>
        <w:suppressAutoHyphens/>
        <w:jc w:val="both"/>
        <w:rPr>
          <w:noProof/>
          <w:sz w:val="24"/>
          <w:szCs w:val="24"/>
          <w:lang w:val="bg-BG" w:eastAsia="en-GB"/>
        </w:rPr>
      </w:pP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 xml:space="preserve">2. За ИЗПЪЛНИТЕЛЯ: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Адрес за кореспонденция: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Тел.: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Факс: …………………………………………</w:t>
      </w:r>
    </w:p>
    <w:p w:rsidR="002331A1" w:rsidRPr="00576876"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e-mail: ………………………………………..</w:t>
      </w:r>
    </w:p>
    <w:p w:rsidR="002331A1" w:rsidRDefault="00832758"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Лице за контакт: ………………………………………….</w:t>
      </w:r>
    </w:p>
    <w:p w:rsidR="00827C76" w:rsidRPr="00576876" w:rsidRDefault="00827C76" w:rsidP="002331A1">
      <w:pPr>
        <w:suppressAutoHyphens/>
        <w:jc w:val="both"/>
        <w:rPr>
          <w:noProof/>
          <w:sz w:val="24"/>
          <w:szCs w:val="24"/>
          <w:lang w:val="bg-BG" w:eastAsia="en-GB"/>
        </w:rPr>
      </w:pPr>
    </w:p>
    <w:p w:rsidR="002331A1"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(3)</w:t>
      </w:r>
      <w:r w:rsidR="002331A1" w:rsidRPr="00576876">
        <w:rPr>
          <w:noProof/>
          <w:sz w:val="24"/>
          <w:szCs w:val="24"/>
          <w:lang w:val="bg-BG" w:eastAsia="en-GB"/>
        </w:rPr>
        <w:t xml:space="preserve"> За дата на уведомлението се счита:</w:t>
      </w:r>
    </w:p>
    <w:p w:rsidR="00F637DA" w:rsidRPr="00576876" w:rsidRDefault="00F637DA" w:rsidP="002331A1">
      <w:pPr>
        <w:suppressAutoHyphens/>
        <w:jc w:val="both"/>
        <w:rPr>
          <w:noProof/>
          <w:sz w:val="24"/>
          <w:szCs w:val="24"/>
          <w:lang w:val="bg-BG" w:eastAsia="en-GB"/>
        </w:rPr>
      </w:pPr>
    </w:p>
    <w:p w:rsidR="002331A1" w:rsidRDefault="00850B4E"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1. датата на предаването – при лично предаване на уведомлението;</w:t>
      </w:r>
    </w:p>
    <w:p w:rsidR="00F637DA" w:rsidRPr="00576876" w:rsidRDefault="00F637DA" w:rsidP="002331A1">
      <w:pPr>
        <w:suppressAutoHyphens/>
        <w:jc w:val="both"/>
        <w:rPr>
          <w:noProof/>
          <w:sz w:val="24"/>
          <w:szCs w:val="24"/>
          <w:lang w:val="bg-BG" w:eastAsia="en-GB"/>
        </w:rPr>
      </w:pPr>
    </w:p>
    <w:p w:rsidR="002331A1" w:rsidRDefault="00850B4E"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2. датата на пощенското клеймо на обратната разписка – при изпращане по пощата;</w:t>
      </w:r>
    </w:p>
    <w:p w:rsidR="00F637DA" w:rsidRPr="00576876" w:rsidRDefault="00F637DA" w:rsidP="002331A1">
      <w:pPr>
        <w:suppressAutoHyphens/>
        <w:jc w:val="both"/>
        <w:rPr>
          <w:noProof/>
          <w:sz w:val="24"/>
          <w:szCs w:val="24"/>
          <w:lang w:val="bg-BG" w:eastAsia="en-GB"/>
        </w:rPr>
      </w:pPr>
    </w:p>
    <w:p w:rsidR="002331A1" w:rsidRDefault="00850B4E" w:rsidP="002331A1">
      <w:pPr>
        <w:suppressAutoHyphens/>
        <w:jc w:val="both"/>
        <w:rPr>
          <w:noProof/>
          <w:sz w:val="24"/>
          <w:szCs w:val="24"/>
          <w:lang w:val="bg-BG" w:eastAsia="en-GB"/>
        </w:rPr>
      </w:pPr>
      <w:r>
        <w:rPr>
          <w:noProof/>
          <w:sz w:val="24"/>
          <w:szCs w:val="24"/>
          <w:lang w:val="bg-BG" w:eastAsia="en-GB"/>
        </w:rPr>
        <w:t xml:space="preserve">        </w:t>
      </w:r>
      <w:r w:rsidR="002331A1" w:rsidRPr="00576876">
        <w:rPr>
          <w:noProof/>
          <w:sz w:val="24"/>
          <w:szCs w:val="24"/>
          <w:lang w:val="bg-BG" w:eastAsia="en-GB"/>
        </w:rPr>
        <w:t>3.  датата на доставка, отбелязана върху куриерската разписка – при изпращане по куриер;</w:t>
      </w:r>
    </w:p>
    <w:p w:rsidR="00F637DA" w:rsidRPr="00576876" w:rsidRDefault="00F637DA" w:rsidP="002331A1">
      <w:pPr>
        <w:suppressAutoHyphens/>
        <w:jc w:val="both"/>
        <w:rPr>
          <w:noProof/>
          <w:sz w:val="24"/>
          <w:szCs w:val="24"/>
          <w:lang w:val="bg-BG" w:eastAsia="en-GB"/>
        </w:rPr>
      </w:pPr>
    </w:p>
    <w:p w:rsidR="002331A1" w:rsidRDefault="00850B4E" w:rsidP="002331A1">
      <w:pPr>
        <w:suppressAutoHyphens/>
        <w:jc w:val="both"/>
        <w:rPr>
          <w:noProof/>
          <w:sz w:val="24"/>
          <w:szCs w:val="24"/>
          <w:lang w:val="bg-BG" w:eastAsia="en-GB"/>
        </w:rPr>
      </w:pPr>
      <w:r>
        <w:rPr>
          <w:noProof/>
          <w:sz w:val="24"/>
          <w:szCs w:val="24"/>
          <w:lang w:val="bg-BG" w:eastAsia="en-GB"/>
        </w:rPr>
        <w:lastRenderedPageBreak/>
        <w:t xml:space="preserve">      4</w:t>
      </w:r>
      <w:r w:rsidR="002331A1" w:rsidRPr="00576876">
        <w:rPr>
          <w:noProof/>
          <w:sz w:val="24"/>
          <w:szCs w:val="24"/>
          <w:lang w:val="bg-BG" w:eastAsia="en-GB"/>
        </w:rPr>
        <w:t>. датата на приемането – при изпращане по факс;</w:t>
      </w:r>
    </w:p>
    <w:p w:rsidR="00F637DA" w:rsidRPr="00576876" w:rsidRDefault="00F637DA" w:rsidP="002331A1">
      <w:pPr>
        <w:suppressAutoHyphens/>
        <w:jc w:val="both"/>
        <w:rPr>
          <w:noProof/>
          <w:sz w:val="24"/>
          <w:szCs w:val="24"/>
          <w:lang w:val="bg-BG" w:eastAsia="en-GB"/>
        </w:rPr>
      </w:pPr>
    </w:p>
    <w:p w:rsidR="002331A1" w:rsidRPr="00576876" w:rsidRDefault="00850B4E" w:rsidP="002331A1">
      <w:pPr>
        <w:suppressAutoHyphens/>
        <w:jc w:val="both"/>
        <w:rPr>
          <w:noProof/>
          <w:sz w:val="24"/>
          <w:szCs w:val="24"/>
          <w:lang w:val="bg-BG" w:eastAsia="en-GB"/>
        </w:rPr>
      </w:pPr>
      <w:r>
        <w:rPr>
          <w:noProof/>
          <w:sz w:val="24"/>
          <w:szCs w:val="24"/>
          <w:lang w:val="bg-BG" w:eastAsia="en-GB"/>
        </w:rPr>
        <w:t xml:space="preserve">      5</w:t>
      </w:r>
      <w:r w:rsidR="002331A1" w:rsidRPr="00576876">
        <w:rPr>
          <w:noProof/>
          <w:sz w:val="24"/>
          <w:szCs w:val="24"/>
          <w:lang w:val="bg-BG" w:eastAsia="en-GB"/>
        </w:rPr>
        <w:t xml:space="preserve">. датата на получаване – при изпращане по електронна поща. </w:t>
      </w:r>
    </w:p>
    <w:p w:rsidR="00F637DA" w:rsidRPr="00576876"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(4)</w:t>
      </w:r>
      <w:r w:rsidR="002331A1" w:rsidRPr="00576876">
        <w:rPr>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A903DE">
        <w:rPr>
          <w:noProof/>
          <w:sz w:val="24"/>
          <w:szCs w:val="24"/>
          <w:lang w:val="bg-BG" w:eastAsia="en-GB"/>
        </w:rPr>
        <w:t>3</w:t>
      </w:r>
      <w:r w:rsidR="002331A1" w:rsidRPr="00576876">
        <w:rPr>
          <w:noProof/>
          <w:sz w:val="24"/>
          <w:szCs w:val="24"/>
          <w:lang w:val="bg-BG" w:eastAsia="en-GB"/>
        </w:rPr>
        <w:t xml:space="preserve"> (</w:t>
      </w:r>
      <w:r w:rsidR="00A903DE">
        <w:rPr>
          <w:i/>
          <w:noProof/>
          <w:sz w:val="24"/>
          <w:szCs w:val="24"/>
          <w:lang w:val="bg-BG" w:eastAsia="en-GB"/>
        </w:rPr>
        <w:t>три</w:t>
      </w:r>
      <w:r w:rsidR="002331A1" w:rsidRPr="00576876">
        <w:rPr>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2331A1" w:rsidRPr="00827C76" w:rsidRDefault="00832758" w:rsidP="002331A1">
      <w:pPr>
        <w:suppressAutoHyphens/>
        <w:jc w:val="both"/>
        <w:rPr>
          <w:noProof/>
          <w:sz w:val="24"/>
          <w:szCs w:val="24"/>
          <w:lang w:val="bg-BG" w:eastAsia="en-GB"/>
        </w:rPr>
      </w:pPr>
      <w:r>
        <w:rPr>
          <w:b/>
          <w:noProof/>
          <w:sz w:val="24"/>
          <w:szCs w:val="24"/>
          <w:lang w:val="bg-BG" w:eastAsia="en-GB"/>
        </w:rPr>
        <w:t xml:space="preserve">          </w:t>
      </w:r>
      <w:r w:rsidR="002331A1" w:rsidRPr="00576876">
        <w:rPr>
          <w:b/>
          <w:noProof/>
          <w:sz w:val="24"/>
          <w:szCs w:val="24"/>
          <w:lang w:val="bg-BG" w:eastAsia="en-GB"/>
        </w:rPr>
        <w:t>(5)</w:t>
      </w:r>
      <w:r w:rsidR="002331A1" w:rsidRPr="00576876">
        <w:rPr>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2331A1" w:rsidRPr="00576876">
        <w:rPr>
          <w:bCs/>
          <w:noProof/>
          <w:sz w:val="24"/>
          <w:szCs w:val="24"/>
          <w:lang w:val="bg-BG" w:eastAsia="en-GB"/>
        </w:rPr>
        <w:t>ИЗПЪЛНИТЕЛЯ</w:t>
      </w:r>
      <w:r w:rsidR="002331A1" w:rsidRPr="00576876">
        <w:rPr>
          <w:noProof/>
          <w:sz w:val="24"/>
          <w:szCs w:val="24"/>
          <w:lang w:val="bg-BG" w:eastAsia="en-GB"/>
        </w:rPr>
        <w:t xml:space="preserve">, същият се задължава да уведоми </w:t>
      </w:r>
      <w:r w:rsidR="002331A1" w:rsidRPr="00576876">
        <w:rPr>
          <w:bCs/>
          <w:noProof/>
          <w:sz w:val="24"/>
          <w:szCs w:val="24"/>
          <w:lang w:val="bg-BG" w:eastAsia="en-GB"/>
        </w:rPr>
        <w:t>ВЪЗЛОЖИТЕЛЯ</w:t>
      </w:r>
      <w:r w:rsidR="002331A1" w:rsidRPr="00576876">
        <w:rPr>
          <w:noProof/>
          <w:sz w:val="24"/>
          <w:szCs w:val="24"/>
          <w:lang w:val="bg-BG" w:eastAsia="en-GB"/>
        </w:rPr>
        <w:t xml:space="preserve"> за промяната в срок до </w:t>
      </w:r>
      <w:r w:rsidR="00C65651">
        <w:rPr>
          <w:noProof/>
          <w:sz w:val="24"/>
          <w:szCs w:val="24"/>
          <w:lang w:val="bg-BG" w:eastAsia="en-GB"/>
        </w:rPr>
        <w:t>5</w:t>
      </w:r>
      <w:r w:rsidR="002331A1" w:rsidRPr="00576876">
        <w:rPr>
          <w:noProof/>
          <w:sz w:val="24"/>
          <w:szCs w:val="24"/>
          <w:lang w:val="bg-BG" w:eastAsia="en-GB"/>
        </w:rPr>
        <w:t xml:space="preserve"> (</w:t>
      </w:r>
      <w:r w:rsidR="00C65651">
        <w:rPr>
          <w:noProof/>
          <w:sz w:val="24"/>
          <w:szCs w:val="24"/>
          <w:lang w:val="bg-BG" w:eastAsia="en-GB"/>
        </w:rPr>
        <w:t>пет</w:t>
      </w:r>
      <w:r w:rsidR="002331A1" w:rsidRPr="00576876">
        <w:rPr>
          <w:noProof/>
          <w:sz w:val="24"/>
          <w:szCs w:val="24"/>
          <w:lang w:val="bg-BG" w:eastAsia="en-GB"/>
        </w:rPr>
        <w:t>) дни от вписването ѝ в съответния регистър.</w:t>
      </w: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Приложимо право</w:t>
      </w:r>
    </w:p>
    <w:p w:rsidR="002331A1" w:rsidRPr="00576876" w:rsidRDefault="002331A1" w:rsidP="00832758">
      <w:pPr>
        <w:suppressAutoHyphens/>
        <w:jc w:val="center"/>
        <w:rPr>
          <w:noProof/>
          <w:sz w:val="24"/>
          <w:szCs w:val="24"/>
          <w:lang w:val="bg-BG" w:eastAsia="en-GB"/>
        </w:rPr>
      </w:pPr>
    </w:p>
    <w:p w:rsidR="002331A1" w:rsidRPr="00576876" w:rsidRDefault="00832758" w:rsidP="002331A1">
      <w:pPr>
        <w:suppressAutoHyphens/>
        <w:jc w:val="both"/>
        <w:rPr>
          <w:noProof/>
          <w:sz w:val="24"/>
          <w:szCs w:val="24"/>
          <w:lang w:val="bg-BG" w:eastAsia="en-GB"/>
        </w:rPr>
      </w:pPr>
      <w:r>
        <w:rPr>
          <w:b/>
          <w:sz w:val="24"/>
          <w:szCs w:val="24"/>
          <w:lang w:val="bg-BG"/>
        </w:rPr>
        <w:t xml:space="preserve">             </w:t>
      </w:r>
      <w:r w:rsidR="00850B4E">
        <w:rPr>
          <w:b/>
          <w:sz w:val="24"/>
          <w:szCs w:val="24"/>
          <w:lang w:val="bg-BG"/>
        </w:rPr>
        <w:t>Чл.</w:t>
      </w:r>
      <w:r w:rsidR="00BE650F">
        <w:rPr>
          <w:b/>
          <w:sz w:val="24"/>
          <w:szCs w:val="24"/>
          <w:lang w:val="bg-BG"/>
        </w:rPr>
        <w:t>3</w:t>
      </w:r>
      <w:r w:rsidR="00850B4E">
        <w:rPr>
          <w:b/>
          <w:sz w:val="24"/>
          <w:szCs w:val="24"/>
          <w:lang w:val="bg-BG"/>
        </w:rPr>
        <w:t>0</w:t>
      </w:r>
      <w:r w:rsidR="002331A1" w:rsidRPr="00576876">
        <w:rPr>
          <w:b/>
          <w:sz w:val="24"/>
          <w:szCs w:val="24"/>
          <w:lang w:val="bg-BG"/>
        </w:rPr>
        <w:t xml:space="preserve">. </w:t>
      </w:r>
      <w:r w:rsidR="002331A1" w:rsidRPr="00576876">
        <w:rPr>
          <w:noProof/>
          <w:sz w:val="24"/>
          <w:szCs w:val="24"/>
          <w:lang w:val="bg-BG" w:eastAsia="en-GB"/>
        </w:rPr>
        <w:t>За неуредените в този Договор въпроси се прилагат разпоредбите на действащото българско законодателство.</w:t>
      </w:r>
    </w:p>
    <w:p w:rsidR="002331A1" w:rsidRPr="00576876" w:rsidRDefault="002331A1" w:rsidP="00832758">
      <w:pPr>
        <w:suppressAutoHyphens/>
        <w:jc w:val="center"/>
        <w:rPr>
          <w:noProof/>
          <w:sz w:val="24"/>
          <w:szCs w:val="24"/>
          <w:u w:val="single"/>
          <w:lang w:val="bg-BG" w:eastAsia="en-GB"/>
        </w:rPr>
      </w:pPr>
      <w:r w:rsidRPr="00576876">
        <w:rPr>
          <w:noProof/>
          <w:sz w:val="24"/>
          <w:szCs w:val="24"/>
          <w:u w:val="single"/>
          <w:lang w:val="bg-BG" w:eastAsia="en-GB"/>
        </w:rPr>
        <w:t>Разрешаване на спорове</w:t>
      </w:r>
    </w:p>
    <w:p w:rsidR="002331A1" w:rsidRPr="00576876" w:rsidRDefault="002331A1" w:rsidP="00832758">
      <w:pPr>
        <w:suppressAutoHyphens/>
        <w:jc w:val="center"/>
        <w:rPr>
          <w:bCs/>
          <w:noProof/>
          <w:sz w:val="24"/>
          <w:szCs w:val="24"/>
          <w:lang w:val="bg-BG" w:eastAsia="en-GB"/>
        </w:rPr>
      </w:pPr>
    </w:p>
    <w:p w:rsidR="002331A1" w:rsidRPr="00827C76" w:rsidRDefault="00832758" w:rsidP="002331A1">
      <w:pPr>
        <w:suppressAutoHyphens/>
        <w:jc w:val="both"/>
        <w:rPr>
          <w:bCs/>
          <w:noProof/>
          <w:sz w:val="24"/>
          <w:szCs w:val="24"/>
          <w:lang w:val="bg-BG" w:eastAsia="en-GB"/>
        </w:rPr>
      </w:pPr>
      <w:r>
        <w:rPr>
          <w:b/>
          <w:sz w:val="24"/>
          <w:szCs w:val="24"/>
          <w:lang w:val="bg-BG"/>
        </w:rPr>
        <w:t xml:space="preserve">          </w:t>
      </w:r>
      <w:r w:rsidR="002331A1" w:rsidRPr="00576876">
        <w:rPr>
          <w:b/>
          <w:sz w:val="24"/>
          <w:szCs w:val="24"/>
          <w:lang w:val="bg-BG"/>
        </w:rPr>
        <w:t>Чл.</w:t>
      </w:r>
      <w:r w:rsidR="00BE650F">
        <w:rPr>
          <w:b/>
          <w:sz w:val="24"/>
          <w:szCs w:val="24"/>
          <w:lang w:val="bg-BG"/>
        </w:rPr>
        <w:t>3</w:t>
      </w:r>
      <w:r w:rsidR="00850B4E">
        <w:rPr>
          <w:b/>
          <w:sz w:val="24"/>
          <w:szCs w:val="24"/>
          <w:lang w:val="bg-BG"/>
        </w:rPr>
        <w:t>1</w:t>
      </w:r>
      <w:r w:rsidR="002331A1" w:rsidRPr="00576876">
        <w:rPr>
          <w:b/>
          <w:sz w:val="24"/>
          <w:szCs w:val="24"/>
          <w:lang w:val="bg-BG"/>
        </w:rPr>
        <w:t xml:space="preserve">. </w:t>
      </w:r>
      <w:r w:rsidR="002331A1" w:rsidRPr="00576876">
        <w:rPr>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2331A1" w:rsidRPr="00576876">
        <w:rPr>
          <w:noProof/>
          <w:sz w:val="24"/>
          <w:szCs w:val="24"/>
          <w:lang w:val="bg-BG" w:eastAsia="en-GB"/>
        </w:rPr>
        <w:t>от компетентния български съд</w:t>
      </w:r>
      <w:r w:rsidR="002331A1" w:rsidRPr="00576876">
        <w:rPr>
          <w:bCs/>
          <w:noProof/>
          <w:sz w:val="24"/>
          <w:szCs w:val="24"/>
          <w:lang w:val="bg-BG" w:eastAsia="en-GB"/>
        </w:rPr>
        <w:t>.</w:t>
      </w:r>
      <w:r w:rsidR="002331A1">
        <w:rPr>
          <w:rStyle w:val="FootnoteReference"/>
          <w:bCs/>
          <w:noProof/>
          <w:sz w:val="24"/>
          <w:szCs w:val="24"/>
          <w:lang w:val="bg-BG" w:eastAsia="en-GB"/>
        </w:rPr>
        <w:footnoteReference w:id="49"/>
      </w:r>
    </w:p>
    <w:p w:rsidR="002331A1" w:rsidRPr="0064738E" w:rsidRDefault="002331A1" w:rsidP="0064738E">
      <w:pPr>
        <w:suppressAutoHyphens/>
        <w:jc w:val="center"/>
        <w:rPr>
          <w:noProof/>
          <w:sz w:val="24"/>
          <w:szCs w:val="24"/>
          <w:u w:val="single"/>
          <w:lang w:val="bg-BG" w:eastAsia="en-GB"/>
        </w:rPr>
      </w:pPr>
      <w:r w:rsidRPr="00576876">
        <w:rPr>
          <w:noProof/>
          <w:sz w:val="24"/>
          <w:szCs w:val="24"/>
          <w:u w:val="single"/>
          <w:lang w:val="bg-BG" w:eastAsia="en-GB"/>
        </w:rPr>
        <w:t>Екземпляри</w:t>
      </w:r>
    </w:p>
    <w:p w:rsidR="002331A1" w:rsidRPr="00576876" w:rsidRDefault="00832758" w:rsidP="002331A1">
      <w:pPr>
        <w:suppressAutoHyphens/>
        <w:jc w:val="both"/>
        <w:rPr>
          <w:noProof/>
          <w:sz w:val="24"/>
          <w:szCs w:val="24"/>
          <w:lang w:val="bg-BG" w:eastAsia="en-GB"/>
        </w:rPr>
      </w:pPr>
      <w:r>
        <w:rPr>
          <w:b/>
          <w:sz w:val="24"/>
          <w:szCs w:val="24"/>
          <w:lang w:val="bg-BG"/>
        </w:rPr>
        <w:t xml:space="preserve">         </w:t>
      </w:r>
      <w:r w:rsidR="00850B4E">
        <w:rPr>
          <w:b/>
          <w:sz w:val="24"/>
          <w:szCs w:val="24"/>
          <w:lang w:val="bg-BG"/>
        </w:rPr>
        <w:t>Чл.</w:t>
      </w:r>
      <w:r w:rsidR="00BE650F">
        <w:rPr>
          <w:b/>
          <w:sz w:val="24"/>
          <w:szCs w:val="24"/>
          <w:lang w:val="bg-BG"/>
        </w:rPr>
        <w:t>3</w:t>
      </w:r>
      <w:r w:rsidR="00850B4E">
        <w:rPr>
          <w:b/>
          <w:sz w:val="24"/>
          <w:szCs w:val="24"/>
          <w:lang w:val="bg-BG"/>
        </w:rPr>
        <w:t>2</w:t>
      </w:r>
      <w:r w:rsidR="002331A1" w:rsidRPr="00576876">
        <w:rPr>
          <w:b/>
          <w:sz w:val="24"/>
          <w:szCs w:val="24"/>
          <w:lang w:val="bg-BG"/>
        </w:rPr>
        <w:t xml:space="preserve">. </w:t>
      </w:r>
      <w:r w:rsidR="002331A1" w:rsidRPr="00576876">
        <w:rPr>
          <w:noProof/>
          <w:sz w:val="24"/>
          <w:szCs w:val="24"/>
          <w:lang w:val="bg-BG" w:eastAsia="en-GB"/>
        </w:rPr>
        <w:t xml:space="preserve">Този Договор се състои от </w:t>
      </w:r>
      <w:r w:rsidR="008F5B46">
        <w:rPr>
          <w:noProof/>
          <w:sz w:val="24"/>
          <w:szCs w:val="24"/>
          <w:lang w:val="bg-BG" w:eastAsia="en-GB"/>
        </w:rPr>
        <w:t>… (…)</w:t>
      </w:r>
      <w:r w:rsidR="002331A1" w:rsidRPr="00576876">
        <w:rPr>
          <w:noProof/>
          <w:sz w:val="24"/>
          <w:szCs w:val="24"/>
          <w:lang w:val="bg-BG" w:eastAsia="en-GB"/>
        </w:rPr>
        <w:t xml:space="preserve"> страници и е изготвен и подписан в </w:t>
      </w:r>
      <w:r w:rsidR="002331A1">
        <w:rPr>
          <w:noProof/>
          <w:sz w:val="24"/>
          <w:szCs w:val="24"/>
          <w:lang w:val="bg-BG" w:eastAsia="en-GB"/>
        </w:rPr>
        <w:t xml:space="preserve"> ........ (</w:t>
      </w:r>
      <w:r w:rsidR="002331A1" w:rsidRPr="00832D59">
        <w:rPr>
          <w:i/>
          <w:noProof/>
          <w:sz w:val="24"/>
          <w:szCs w:val="24"/>
          <w:lang w:val="bg-BG" w:eastAsia="en-GB"/>
        </w:rPr>
        <w:t>посочва се броя</w:t>
      </w:r>
      <w:r w:rsidR="002331A1">
        <w:rPr>
          <w:noProof/>
          <w:sz w:val="24"/>
          <w:szCs w:val="24"/>
          <w:lang w:val="bg-BG" w:eastAsia="en-GB"/>
        </w:rPr>
        <w:t xml:space="preserve">) </w:t>
      </w:r>
      <w:r w:rsidR="002331A1" w:rsidRPr="00576876">
        <w:rPr>
          <w:noProof/>
          <w:sz w:val="24"/>
          <w:szCs w:val="24"/>
          <w:lang w:val="bg-BG" w:eastAsia="en-GB"/>
        </w:rPr>
        <w:t>еднообразни екземпляра – по един за всяка от Страните.</w:t>
      </w:r>
    </w:p>
    <w:p w:rsidR="002331A1" w:rsidRDefault="002331A1" w:rsidP="002331A1">
      <w:pPr>
        <w:autoSpaceDE w:val="0"/>
        <w:autoSpaceDN w:val="0"/>
        <w:adjustRightInd w:val="0"/>
        <w:jc w:val="both"/>
        <w:rPr>
          <w:b/>
          <w:sz w:val="24"/>
          <w:szCs w:val="24"/>
          <w:highlight w:val="magenta"/>
          <w:lang w:val="bg-BG" w:eastAsia="bg-BG"/>
        </w:rPr>
      </w:pPr>
    </w:p>
    <w:p w:rsidR="002331A1" w:rsidRDefault="002331A1" w:rsidP="002331A1">
      <w:pPr>
        <w:autoSpaceDE w:val="0"/>
        <w:autoSpaceDN w:val="0"/>
        <w:adjustRightInd w:val="0"/>
        <w:jc w:val="both"/>
        <w:rPr>
          <w:sz w:val="24"/>
          <w:szCs w:val="24"/>
          <w:lang w:val="bg-BG" w:eastAsia="bg-BG"/>
        </w:rPr>
      </w:pPr>
      <w:r w:rsidRPr="00576876">
        <w:rPr>
          <w:sz w:val="24"/>
          <w:szCs w:val="24"/>
          <w:u w:val="single"/>
          <w:lang w:val="bg-BG" w:eastAsia="bg-BG"/>
        </w:rPr>
        <w:t>Приложения</w:t>
      </w:r>
      <w:r w:rsidRPr="00576876">
        <w:rPr>
          <w:sz w:val="24"/>
          <w:szCs w:val="24"/>
          <w:lang w:val="bg-BG" w:eastAsia="bg-BG"/>
        </w:rPr>
        <w:t>:</w:t>
      </w:r>
    </w:p>
    <w:p w:rsidR="002B4DBE" w:rsidRPr="00576876" w:rsidRDefault="002B4DBE" w:rsidP="002331A1">
      <w:pPr>
        <w:autoSpaceDE w:val="0"/>
        <w:autoSpaceDN w:val="0"/>
        <w:adjustRightInd w:val="0"/>
        <w:jc w:val="both"/>
        <w:rPr>
          <w:sz w:val="24"/>
          <w:szCs w:val="24"/>
          <w:lang w:val="bg-BG" w:eastAsia="bg-BG"/>
        </w:rPr>
      </w:pPr>
    </w:p>
    <w:p w:rsidR="002331A1" w:rsidRDefault="002331A1" w:rsidP="002331A1">
      <w:pPr>
        <w:autoSpaceDE w:val="0"/>
        <w:autoSpaceDN w:val="0"/>
        <w:adjustRightInd w:val="0"/>
        <w:jc w:val="both"/>
        <w:rPr>
          <w:sz w:val="24"/>
          <w:szCs w:val="24"/>
          <w:lang w:val="bg-BG"/>
        </w:rPr>
      </w:pPr>
      <w:r>
        <w:rPr>
          <w:b/>
          <w:sz w:val="24"/>
          <w:szCs w:val="24"/>
          <w:lang w:val="bg-BG"/>
        </w:rPr>
        <w:t xml:space="preserve">         </w:t>
      </w:r>
      <w:r w:rsidRPr="00576876">
        <w:rPr>
          <w:b/>
          <w:sz w:val="24"/>
          <w:szCs w:val="24"/>
          <w:lang w:val="bg-BG"/>
        </w:rPr>
        <w:t>Чл.</w:t>
      </w:r>
      <w:r w:rsidR="00BE650F">
        <w:rPr>
          <w:b/>
          <w:sz w:val="24"/>
          <w:szCs w:val="24"/>
          <w:lang w:val="bg-BG"/>
        </w:rPr>
        <w:t>3</w:t>
      </w:r>
      <w:r w:rsidR="00850B4E">
        <w:rPr>
          <w:b/>
          <w:sz w:val="24"/>
          <w:szCs w:val="24"/>
          <w:lang w:val="bg-BG"/>
        </w:rPr>
        <w:t>3</w:t>
      </w:r>
      <w:r w:rsidRPr="00576876">
        <w:rPr>
          <w:b/>
          <w:sz w:val="24"/>
          <w:szCs w:val="24"/>
          <w:lang w:val="bg-BG"/>
        </w:rPr>
        <w:t xml:space="preserve">. </w:t>
      </w:r>
      <w:r w:rsidRPr="00576876">
        <w:rPr>
          <w:sz w:val="24"/>
          <w:szCs w:val="24"/>
          <w:lang w:val="bg-BG"/>
        </w:rPr>
        <w:t>Към този Договор се прилагат и са неразделна част от него следните приложения:</w:t>
      </w:r>
    </w:p>
    <w:p w:rsidR="002B4DBE" w:rsidRPr="00576876" w:rsidRDefault="002B4DBE" w:rsidP="002331A1">
      <w:pPr>
        <w:autoSpaceDE w:val="0"/>
        <w:autoSpaceDN w:val="0"/>
        <w:adjustRightInd w:val="0"/>
        <w:jc w:val="both"/>
        <w:rPr>
          <w:b/>
          <w:sz w:val="24"/>
          <w:szCs w:val="24"/>
          <w:lang w:val="bg-BG"/>
        </w:rPr>
      </w:pPr>
    </w:p>
    <w:p w:rsidR="00A04129" w:rsidRPr="00BC065A" w:rsidRDefault="00A04129" w:rsidP="00A04129">
      <w:pPr>
        <w:pStyle w:val="1"/>
        <w:shd w:val="clear" w:color="auto" w:fill="auto"/>
        <w:spacing w:line="240" w:lineRule="auto"/>
        <w:ind w:right="20" w:firstLine="0"/>
        <w:rPr>
          <w:sz w:val="24"/>
          <w:szCs w:val="24"/>
          <w:lang w:val="bg-BG" w:eastAsia="bg-BG"/>
        </w:rPr>
      </w:pPr>
      <w:r w:rsidRPr="00BC065A">
        <w:rPr>
          <w:sz w:val="24"/>
          <w:szCs w:val="24"/>
          <w:lang w:val="bg-BG" w:eastAsia="bg-BG"/>
        </w:rPr>
        <w:t xml:space="preserve">           </w:t>
      </w:r>
      <w:r w:rsidRPr="00BC065A">
        <w:rPr>
          <w:sz w:val="24"/>
          <w:szCs w:val="24"/>
          <w:lang w:eastAsia="bg-BG"/>
        </w:rPr>
        <w:t>- Ценов</w:t>
      </w:r>
      <w:r w:rsidRPr="00BC065A">
        <w:rPr>
          <w:sz w:val="24"/>
          <w:szCs w:val="24"/>
          <w:lang w:val="bg-BG" w:eastAsia="bg-BG"/>
        </w:rPr>
        <w:t>а</w:t>
      </w:r>
      <w:r w:rsidRPr="00BC065A">
        <w:rPr>
          <w:sz w:val="24"/>
          <w:szCs w:val="24"/>
          <w:lang w:eastAsia="bg-BG"/>
        </w:rPr>
        <w:t>т</w:t>
      </w:r>
      <w:r w:rsidRPr="00BC065A">
        <w:rPr>
          <w:sz w:val="24"/>
          <w:szCs w:val="24"/>
          <w:lang w:val="bg-BG" w:eastAsia="bg-BG"/>
        </w:rPr>
        <w:t>а</w:t>
      </w:r>
      <w:r w:rsidRPr="00BC065A">
        <w:rPr>
          <w:sz w:val="24"/>
          <w:szCs w:val="24"/>
          <w:lang w:eastAsia="bg-BG"/>
        </w:rPr>
        <w:t xml:space="preserve"> </w:t>
      </w:r>
      <w:r w:rsidRPr="00BC065A">
        <w:rPr>
          <w:sz w:val="24"/>
          <w:szCs w:val="24"/>
          <w:lang w:val="bg-BG" w:eastAsia="bg-BG"/>
        </w:rPr>
        <w:t>оферта</w:t>
      </w:r>
      <w:r w:rsidRPr="00BC065A">
        <w:rPr>
          <w:sz w:val="24"/>
          <w:szCs w:val="24"/>
          <w:lang w:eastAsia="bg-BG"/>
        </w:rPr>
        <w:t xml:space="preserve"> - Приложение № </w:t>
      </w:r>
      <w:r w:rsidR="00287879">
        <w:rPr>
          <w:sz w:val="24"/>
          <w:szCs w:val="24"/>
          <w:lang w:val="bg-BG" w:eastAsia="bg-BG"/>
        </w:rPr>
        <w:t>8</w:t>
      </w:r>
      <w:r w:rsidRPr="00BC065A">
        <w:rPr>
          <w:sz w:val="24"/>
          <w:szCs w:val="24"/>
          <w:lang w:eastAsia="bg-BG"/>
        </w:rPr>
        <w:t xml:space="preserve"> </w:t>
      </w:r>
    </w:p>
    <w:p w:rsidR="00E32503" w:rsidRDefault="00A04129" w:rsidP="00E32503">
      <w:pPr>
        <w:pStyle w:val="1"/>
        <w:shd w:val="clear" w:color="auto" w:fill="auto"/>
        <w:spacing w:line="240" w:lineRule="auto"/>
        <w:ind w:right="20" w:firstLine="0"/>
        <w:rPr>
          <w:sz w:val="24"/>
          <w:szCs w:val="24"/>
          <w:lang w:val="bg-BG" w:eastAsia="bg-BG"/>
        </w:rPr>
      </w:pPr>
      <w:r w:rsidRPr="00BC065A">
        <w:rPr>
          <w:sz w:val="24"/>
          <w:szCs w:val="24"/>
          <w:lang w:val="bg-BG" w:eastAsia="bg-BG"/>
        </w:rPr>
        <w:t xml:space="preserve">           - Техническо предложение – </w:t>
      </w:r>
      <w:r w:rsidRPr="00BC065A">
        <w:rPr>
          <w:sz w:val="24"/>
          <w:szCs w:val="24"/>
          <w:lang w:eastAsia="bg-BG"/>
        </w:rPr>
        <w:t>Приложение №</w:t>
      </w:r>
      <w:r w:rsidR="00850B4E">
        <w:rPr>
          <w:sz w:val="24"/>
          <w:szCs w:val="24"/>
          <w:lang w:val="bg-BG" w:eastAsia="bg-BG"/>
        </w:rPr>
        <w:t>3</w:t>
      </w:r>
      <w:r w:rsidRPr="00BC065A">
        <w:rPr>
          <w:sz w:val="24"/>
          <w:szCs w:val="24"/>
          <w:lang w:val="bg-BG" w:eastAsia="bg-BG"/>
        </w:rPr>
        <w:t>.</w:t>
      </w:r>
    </w:p>
    <w:p w:rsidR="00EC4E63" w:rsidRDefault="00E32503" w:rsidP="00EC4E63">
      <w:pPr>
        <w:pStyle w:val="Style17"/>
        <w:widowControl/>
        <w:tabs>
          <w:tab w:val="left" w:pos="284"/>
          <w:tab w:val="left" w:pos="1291"/>
        </w:tabs>
        <w:ind w:firstLine="0"/>
        <w:rPr>
          <w:rStyle w:val="FontStyle38"/>
          <w:rFonts w:ascii="Times New Roman" w:hAnsi="Times New Roman" w:cs="Times New Roman"/>
          <w:sz w:val="24"/>
          <w:szCs w:val="24"/>
        </w:rPr>
      </w:pPr>
      <w:r>
        <w:t xml:space="preserve">            </w:t>
      </w:r>
      <w:r w:rsidR="00EC4E63">
        <w:t xml:space="preserve"> - </w:t>
      </w:r>
      <w:r w:rsidR="00EC4E63" w:rsidRPr="00EC4E63">
        <w:rPr>
          <w:rStyle w:val="FontStyle38"/>
          <w:rFonts w:ascii="Times New Roman" w:hAnsi="Times New Roman" w:cs="Times New Roman"/>
          <w:sz w:val="24"/>
          <w:szCs w:val="24"/>
        </w:rPr>
        <w:t xml:space="preserve">Списък на </w:t>
      </w:r>
      <w:r w:rsidR="00EC4E63" w:rsidRPr="00EC4E63">
        <w:rPr>
          <w:rFonts w:ascii="Times New Roman" w:hAnsi="Times New Roman"/>
          <w:bCs/>
          <w:iCs/>
        </w:rPr>
        <w:t xml:space="preserve">персонала, който ще изпълнява поръчката, и/или на членовете на ръководния състав, които ще отговарят за изпълнението </w:t>
      </w:r>
      <w:r w:rsidR="00EC4E63" w:rsidRPr="00EC4E63">
        <w:rPr>
          <w:rStyle w:val="FontStyle38"/>
          <w:rFonts w:ascii="Times New Roman" w:hAnsi="Times New Roman" w:cs="Times New Roman"/>
          <w:sz w:val="24"/>
          <w:szCs w:val="24"/>
        </w:rPr>
        <w:t>на обществената поръчка;</w:t>
      </w:r>
    </w:p>
    <w:p w:rsidR="00A828B5" w:rsidRPr="00EC4E63" w:rsidRDefault="00A828B5" w:rsidP="00A828B5">
      <w:pPr>
        <w:spacing w:line="200" w:lineRule="atLeast"/>
        <w:contextualSpacing/>
        <w:rPr>
          <w:rStyle w:val="FontStyle38"/>
          <w:rFonts w:ascii="Times New Roman" w:hAnsi="Times New Roman" w:cs="Times New Roman"/>
          <w:sz w:val="24"/>
          <w:szCs w:val="24"/>
        </w:rPr>
      </w:pPr>
      <w:r w:rsidRPr="00A828B5">
        <w:rPr>
          <w:rStyle w:val="FontStyle38"/>
          <w:rFonts w:ascii="Times New Roman" w:hAnsi="Times New Roman" w:cs="Times New Roman"/>
          <w:sz w:val="24"/>
          <w:szCs w:val="24"/>
          <w:lang w:val="bg-BG"/>
        </w:rPr>
        <w:t xml:space="preserve">             </w:t>
      </w:r>
      <w:r w:rsidRPr="00A828B5">
        <w:rPr>
          <w:rStyle w:val="FontStyle38"/>
          <w:rFonts w:ascii="Times New Roman" w:hAnsi="Times New Roman" w:cs="Times New Roman"/>
          <w:sz w:val="24"/>
          <w:szCs w:val="24"/>
        </w:rPr>
        <w:t>-</w:t>
      </w:r>
      <w:r w:rsidRPr="00A828B5">
        <w:rPr>
          <w:rFonts w:eastAsia="Calibri"/>
          <w:bCs/>
          <w:sz w:val="24"/>
          <w:szCs w:val="24"/>
          <w:lang w:val="bg-BG" w:eastAsia="zh-CN"/>
        </w:rPr>
        <w:t xml:space="preserve"> Протокол </w:t>
      </w:r>
      <w:r w:rsidRPr="00A828B5">
        <w:rPr>
          <w:rFonts w:eastAsia="Calibri"/>
          <w:bCs/>
          <w:sz w:val="24"/>
          <w:szCs w:val="24"/>
          <w:lang w:val="bg-BG" w:eastAsia="zh-CN"/>
        </w:rPr>
        <w:t>за предаване на обекта за работа по договор</w:t>
      </w:r>
      <w:r w:rsidRPr="00A828B5">
        <w:rPr>
          <w:sz w:val="24"/>
          <w:szCs w:val="24"/>
          <w:lang w:eastAsia="bg-BG"/>
        </w:rPr>
        <w:t xml:space="preserve"> </w:t>
      </w:r>
      <w:r>
        <w:rPr>
          <w:sz w:val="24"/>
          <w:szCs w:val="24"/>
          <w:lang w:val="bg-BG" w:eastAsia="bg-BG"/>
        </w:rPr>
        <w:t xml:space="preserve">- </w:t>
      </w:r>
      <w:r w:rsidRPr="00BC065A">
        <w:rPr>
          <w:sz w:val="24"/>
          <w:szCs w:val="24"/>
          <w:lang w:eastAsia="bg-BG"/>
        </w:rPr>
        <w:t xml:space="preserve">Приложение № </w:t>
      </w:r>
      <w:r>
        <w:rPr>
          <w:sz w:val="24"/>
          <w:szCs w:val="24"/>
          <w:lang w:val="bg-BG" w:eastAsia="bg-BG"/>
        </w:rPr>
        <w:t>6.1;</w:t>
      </w:r>
    </w:p>
    <w:p w:rsidR="0064738E" w:rsidRDefault="0064738E" w:rsidP="0064738E">
      <w:pPr>
        <w:spacing w:line="200" w:lineRule="atLeast"/>
        <w:contextualSpacing/>
        <w:rPr>
          <w:sz w:val="24"/>
          <w:szCs w:val="24"/>
          <w:lang w:val="bg-BG" w:eastAsia="bg-BG"/>
        </w:rPr>
      </w:pPr>
      <w:r>
        <w:rPr>
          <w:rStyle w:val="FontStyle38"/>
          <w:rFonts w:ascii="Times New Roman" w:hAnsi="Times New Roman" w:cs="Times New Roman"/>
          <w:sz w:val="24"/>
          <w:szCs w:val="24"/>
          <w:lang w:val="bg-BG"/>
        </w:rPr>
        <w:t xml:space="preserve">              </w:t>
      </w:r>
      <w:r w:rsidRPr="00A828B5">
        <w:rPr>
          <w:rStyle w:val="FontStyle38"/>
          <w:rFonts w:ascii="Times New Roman" w:hAnsi="Times New Roman" w:cs="Times New Roman"/>
          <w:sz w:val="24"/>
          <w:szCs w:val="24"/>
        </w:rPr>
        <w:t>-</w:t>
      </w:r>
      <w:r w:rsidRPr="00A828B5">
        <w:rPr>
          <w:rFonts w:eastAsia="Calibri"/>
          <w:bCs/>
          <w:sz w:val="24"/>
          <w:szCs w:val="24"/>
          <w:lang w:val="bg-BG" w:eastAsia="zh-CN"/>
        </w:rPr>
        <w:t xml:space="preserve"> Протокол за пр</w:t>
      </w:r>
      <w:r>
        <w:rPr>
          <w:rFonts w:eastAsia="Calibri"/>
          <w:bCs/>
          <w:sz w:val="24"/>
          <w:szCs w:val="24"/>
          <w:lang w:val="bg-BG" w:eastAsia="zh-CN"/>
        </w:rPr>
        <w:t>иемане</w:t>
      </w:r>
      <w:r w:rsidRPr="00A828B5">
        <w:rPr>
          <w:rFonts w:eastAsia="Calibri"/>
          <w:bCs/>
          <w:sz w:val="24"/>
          <w:szCs w:val="24"/>
          <w:lang w:val="bg-BG" w:eastAsia="zh-CN"/>
        </w:rPr>
        <w:t xml:space="preserve"> на обекта по договор</w:t>
      </w:r>
      <w:r w:rsidRPr="00A828B5">
        <w:rPr>
          <w:sz w:val="24"/>
          <w:szCs w:val="24"/>
          <w:lang w:eastAsia="bg-BG"/>
        </w:rPr>
        <w:t xml:space="preserve"> </w:t>
      </w:r>
      <w:r>
        <w:rPr>
          <w:sz w:val="24"/>
          <w:szCs w:val="24"/>
          <w:lang w:val="bg-BG" w:eastAsia="bg-BG"/>
        </w:rPr>
        <w:t xml:space="preserve">- </w:t>
      </w:r>
      <w:r w:rsidRPr="00BC065A">
        <w:rPr>
          <w:sz w:val="24"/>
          <w:szCs w:val="24"/>
          <w:lang w:eastAsia="bg-BG"/>
        </w:rPr>
        <w:t xml:space="preserve">Приложение № </w:t>
      </w:r>
      <w:r>
        <w:rPr>
          <w:sz w:val="24"/>
          <w:szCs w:val="24"/>
          <w:lang w:val="bg-BG" w:eastAsia="bg-BG"/>
        </w:rPr>
        <w:t>6.2.</w:t>
      </w:r>
    </w:p>
    <w:p w:rsidR="0064738E" w:rsidRPr="00EC4E63" w:rsidRDefault="0064738E" w:rsidP="0064738E">
      <w:pPr>
        <w:spacing w:line="200" w:lineRule="atLeast"/>
        <w:contextualSpacing/>
        <w:rPr>
          <w:rStyle w:val="FontStyle38"/>
          <w:rFonts w:ascii="Times New Roman" w:hAnsi="Times New Roman" w:cs="Times New Roman"/>
          <w:sz w:val="24"/>
          <w:szCs w:val="24"/>
        </w:rPr>
      </w:pPr>
      <w:bookmarkStart w:id="11" w:name="_GoBack"/>
      <w:bookmarkEnd w:id="11"/>
    </w:p>
    <w:p w:rsidR="00850B4E" w:rsidRDefault="00850B4E" w:rsidP="002331A1">
      <w:pPr>
        <w:pStyle w:val="1"/>
        <w:shd w:val="clear" w:color="auto" w:fill="auto"/>
        <w:spacing w:line="240" w:lineRule="auto"/>
        <w:ind w:left="80" w:right="20" w:firstLine="0"/>
        <w:rPr>
          <w:sz w:val="24"/>
          <w:szCs w:val="24"/>
          <w:lang w:val="bg-BG" w:eastAsia="bg-BG"/>
        </w:rPr>
      </w:pPr>
    </w:p>
    <w:p w:rsidR="00A04129" w:rsidRPr="00BC065A" w:rsidRDefault="00A04129" w:rsidP="00A04129">
      <w:pPr>
        <w:pStyle w:val="311"/>
        <w:shd w:val="clear" w:color="auto" w:fill="auto"/>
        <w:tabs>
          <w:tab w:val="left" w:leader="dot" w:pos="4021"/>
          <w:tab w:val="left" w:pos="5413"/>
        </w:tabs>
        <w:spacing w:after="0" w:line="250" w:lineRule="exact"/>
        <w:ind w:right="-43"/>
        <w:rPr>
          <w:sz w:val="24"/>
          <w:szCs w:val="24"/>
          <w:lang w:val="bg-BG" w:eastAsia="bg-BG"/>
        </w:rPr>
      </w:pPr>
      <w:r w:rsidRPr="00BC065A">
        <w:rPr>
          <w:sz w:val="24"/>
          <w:szCs w:val="24"/>
          <w:lang w:eastAsia="bg-BG"/>
        </w:rPr>
        <w:t>ВЪЗЛОЖИТЕЛ</w:t>
      </w:r>
      <w:proofErr w:type="gramStart"/>
      <w:r w:rsidRPr="00BC065A">
        <w:rPr>
          <w:sz w:val="24"/>
          <w:szCs w:val="24"/>
          <w:lang w:eastAsia="bg-BG"/>
        </w:rPr>
        <w:t>:</w:t>
      </w:r>
      <w:r w:rsidRPr="00BC065A">
        <w:rPr>
          <w:sz w:val="24"/>
          <w:szCs w:val="24"/>
          <w:lang w:val="bg-BG" w:eastAsia="bg-BG"/>
        </w:rPr>
        <w:t>...........................</w:t>
      </w:r>
      <w:proofErr w:type="gramEnd"/>
      <w:r w:rsidRPr="00BC065A">
        <w:rPr>
          <w:sz w:val="24"/>
          <w:szCs w:val="24"/>
          <w:lang w:val="bg-BG" w:eastAsia="bg-BG"/>
        </w:rPr>
        <w:t xml:space="preserve">                                   </w:t>
      </w:r>
      <w:r w:rsidRPr="00BC065A">
        <w:rPr>
          <w:sz w:val="24"/>
          <w:szCs w:val="24"/>
          <w:lang w:eastAsia="bg-BG"/>
        </w:rPr>
        <w:t>ИЗПЪЛНИТЕЛ</w:t>
      </w:r>
      <w:proofErr w:type="gramStart"/>
      <w:r w:rsidRPr="00BC065A">
        <w:rPr>
          <w:sz w:val="24"/>
          <w:szCs w:val="24"/>
          <w:lang w:eastAsia="bg-BG"/>
        </w:rPr>
        <w:t>:</w:t>
      </w:r>
      <w:r w:rsidRPr="00BC065A">
        <w:rPr>
          <w:sz w:val="24"/>
          <w:szCs w:val="24"/>
          <w:lang w:val="bg-BG" w:eastAsia="bg-BG"/>
        </w:rPr>
        <w:t>..........................</w:t>
      </w:r>
      <w:proofErr w:type="gramEnd"/>
    </w:p>
    <w:p w:rsidR="00A04129" w:rsidRPr="00BC065A" w:rsidRDefault="00A04129" w:rsidP="00A04129">
      <w:pPr>
        <w:rPr>
          <w:b/>
          <w:sz w:val="24"/>
          <w:szCs w:val="24"/>
          <w:lang w:val="bg-BG"/>
        </w:rPr>
      </w:pPr>
      <w:r w:rsidRPr="00BC065A">
        <w:rPr>
          <w:b/>
          <w:bCs/>
          <w:iCs/>
          <w:sz w:val="24"/>
          <w:szCs w:val="24"/>
        </w:rPr>
        <w:t>Д-Р ДЕНКА КОЛЕВА ПЕТРОВА</w:t>
      </w:r>
      <w:r w:rsidRPr="00BC065A">
        <w:rPr>
          <w:b/>
          <w:sz w:val="24"/>
          <w:szCs w:val="24"/>
        </w:rPr>
        <w:t xml:space="preserve">        </w:t>
      </w:r>
    </w:p>
    <w:p w:rsidR="00A04129" w:rsidRDefault="00A04129" w:rsidP="00A04129">
      <w:pPr>
        <w:rPr>
          <w:bCs/>
          <w:i/>
          <w:iCs/>
          <w:sz w:val="24"/>
          <w:szCs w:val="24"/>
          <w:lang w:val="bg-BG"/>
        </w:rPr>
      </w:pPr>
      <w:r w:rsidRPr="00BC065A">
        <w:rPr>
          <w:bCs/>
          <w:i/>
          <w:iCs/>
          <w:sz w:val="24"/>
          <w:szCs w:val="24"/>
        </w:rPr>
        <w:t xml:space="preserve">Директор на РЗОК – Ямбол </w:t>
      </w:r>
      <w:r w:rsidRPr="00BC065A">
        <w:rPr>
          <w:bCs/>
          <w:i/>
          <w:iCs/>
          <w:sz w:val="24"/>
          <w:szCs w:val="24"/>
          <w:lang w:val="bg-BG"/>
        </w:rPr>
        <w:t xml:space="preserve">            </w:t>
      </w:r>
    </w:p>
    <w:p w:rsidR="00A04129" w:rsidRDefault="00A04129" w:rsidP="00A04129">
      <w:pPr>
        <w:rPr>
          <w:bCs/>
          <w:i/>
          <w:iCs/>
          <w:sz w:val="24"/>
          <w:szCs w:val="24"/>
          <w:lang w:val="bg-BG"/>
        </w:rPr>
      </w:pPr>
    </w:p>
    <w:p w:rsidR="00A04129" w:rsidRPr="00BC065A" w:rsidRDefault="00A04129" w:rsidP="00A04129">
      <w:pPr>
        <w:rPr>
          <w:bCs/>
          <w:i/>
          <w:iCs/>
          <w:sz w:val="24"/>
          <w:szCs w:val="24"/>
          <w:lang w:val="bg-BG"/>
        </w:rPr>
      </w:pPr>
      <w:r w:rsidRPr="00BC065A">
        <w:rPr>
          <w:bCs/>
          <w:i/>
          <w:iCs/>
          <w:sz w:val="24"/>
          <w:szCs w:val="24"/>
          <w:lang w:val="bg-BG"/>
        </w:rPr>
        <w:t xml:space="preserve">         </w:t>
      </w:r>
    </w:p>
    <w:p w:rsidR="00A04129" w:rsidRPr="00BC065A" w:rsidRDefault="00A04129" w:rsidP="00A04129">
      <w:pPr>
        <w:rPr>
          <w:b/>
          <w:sz w:val="24"/>
          <w:szCs w:val="24"/>
          <w:lang w:val="bg-BG"/>
        </w:rPr>
      </w:pPr>
    </w:p>
    <w:p w:rsidR="00A04129" w:rsidRPr="00F86F14" w:rsidRDefault="00A04129" w:rsidP="00F86F14">
      <w:pPr>
        <w:jc w:val="both"/>
        <w:rPr>
          <w:sz w:val="24"/>
          <w:szCs w:val="24"/>
          <w:lang w:val="bg-BG"/>
        </w:rPr>
      </w:pPr>
      <w:r w:rsidRPr="00F86F14">
        <w:rPr>
          <w:sz w:val="24"/>
          <w:szCs w:val="24"/>
          <w:lang w:val="bg-BG"/>
        </w:rPr>
        <w:t xml:space="preserve">ГЛ. СЧЕТОВОДИТЕЛ:...........................                                           </w:t>
      </w:r>
    </w:p>
    <w:p w:rsidR="00212320" w:rsidRPr="00F86F14" w:rsidRDefault="00832758" w:rsidP="00F86F14">
      <w:pPr>
        <w:pStyle w:val="311"/>
        <w:shd w:val="clear" w:color="auto" w:fill="auto"/>
        <w:spacing w:after="127" w:line="250" w:lineRule="exact"/>
        <w:jc w:val="both"/>
        <w:rPr>
          <w:b w:val="0"/>
          <w:sz w:val="24"/>
          <w:szCs w:val="24"/>
          <w:lang w:val="bg-BG" w:eastAsia="bg-BG"/>
        </w:rPr>
      </w:pPr>
      <w:r w:rsidRPr="00F86F14">
        <w:rPr>
          <w:b w:val="0"/>
          <w:sz w:val="24"/>
          <w:szCs w:val="24"/>
          <w:lang w:val="bg-BG"/>
        </w:rPr>
        <w:t>СТ.ЮРИСКОНСУЛТ:.............................</w:t>
      </w:r>
    </w:p>
    <w:p w:rsidR="00832758" w:rsidRDefault="00832758" w:rsidP="00212320">
      <w:pPr>
        <w:pStyle w:val="311"/>
        <w:shd w:val="clear" w:color="auto" w:fill="auto"/>
        <w:spacing w:after="127" w:line="250" w:lineRule="exact"/>
        <w:ind w:left="3960"/>
        <w:rPr>
          <w:sz w:val="16"/>
          <w:szCs w:val="16"/>
          <w:lang w:val="bg-BG" w:eastAsia="bg-BG"/>
        </w:rPr>
      </w:pPr>
    </w:p>
    <w:p w:rsidR="00510A11" w:rsidRDefault="00510A11" w:rsidP="00212320">
      <w:pPr>
        <w:pStyle w:val="311"/>
        <w:shd w:val="clear" w:color="auto" w:fill="auto"/>
        <w:spacing w:after="127" w:line="250" w:lineRule="exact"/>
        <w:ind w:left="3960"/>
        <w:rPr>
          <w:sz w:val="16"/>
          <w:szCs w:val="16"/>
          <w:lang w:val="bg-BG" w:eastAsia="bg-BG"/>
        </w:rPr>
      </w:pPr>
    </w:p>
    <w:p w:rsidR="00DE6B4D" w:rsidRDefault="00DE6B4D" w:rsidP="00DE6B4D">
      <w:pPr>
        <w:tabs>
          <w:tab w:val="left" w:pos="1320"/>
        </w:tabs>
        <w:jc w:val="right"/>
        <w:rPr>
          <w:sz w:val="24"/>
          <w:szCs w:val="24"/>
          <w:lang w:val="bg-BG" w:eastAsia="bg-BG"/>
        </w:rPr>
      </w:pPr>
      <w:r w:rsidRPr="00D21958">
        <w:rPr>
          <w:b/>
          <w:lang w:val="bg-BG" w:eastAsia="bg-BG"/>
        </w:rPr>
        <w:t>Приложение №</w:t>
      </w:r>
      <w:r w:rsidRPr="00D21958">
        <w:rPr>
          <w:b/>
          <w:lang w:eastAsia="bg-BG"/>
        </w:rPr>
        <w:t xml:space="preserve"> </w:t>
      </w:r>
      <w:r w:rsidR="00133C8C">
        <w:rPr>
          <w:b/>
          <w:lang w:val="bg-BG" w:eastAsia="bg-BG"/>
        </w:rPr>
        <w:t>6.1.</w:t>
      </w:r>
    </w:p>
    <w:p w:rsidR="00DE6B4D" w:rsidRDefault="00DE6B4D" w:rsidP="00DE6B4D">
      <w:pPr>
        <w:tabs>
          <w:tab w:val="left" w:pos="1320"/>
        </w:tabs>
        <w:jc w:val="both"/>
        <w:rPr>
          <w:sz w:val="24"/>
          <w:szCs w:val="24"/>
          <w:lang w:val="bg-BG" w:eastAsia="bg-BG"/>
        </w:rPr>
      </w:pPr>
    </w:p>
    <w:p w:rsidR="00DE6B4D" w:rsidRDefault="00DE6B4D" w:rsidP="00DE6B4D">
      <w:pPr>
        <w:jc w:val="both"/>
        <w:rPr>
          <w:sz w:val="24"/>
          <w:szCs w:val="24"/>
          <w:lang w:val="bg-BG"/>
        </w:rPr>
      </w:pPr>
    </w:p>
    <w:p w:rsidR="00DE6B4D" w:rsidRPr="000740DB" w:rsidRDefault="00DE6B4D" w:rsidP="00DE6B4D">
      <w:pPr>
        <w:ind w:firstLine="360"/>
        <w:jc w:val="both"/>
        <w:rPr>
          <w:b/>
          <w:bCs/>
          <w:sz w:val="24"/>
          <w:szCs w:val="26"/>
          <w:lang w:val="bg-BG"/>
        </w:rPr>
      </w:pPr>
    </w:p>
    <w:p w:rsidR="00DE6B4D" w:rsidRPr="00AB1528" w:rsidRDefault="00DE6B4D" w:rsidP="00DE6B4D">
      <w:pPr>
        <w:spacing w:line="200" w:lineRule="atLeast"/>
        <w:contextualSpacing/>
        <w:jc w:val="both"/>
        <w:rPr>
          <w:rFonts w:eastAsia="Calibri"/>
          <w:b/>
          <w:bCs/>
          <w:sz w:val="24"/>
          <w:szCs w:val="24"/>
          <w:lang w:val="bg-BG" w:eastAsia="zh-CN"/>
        </w:rPr>
      </w:pPr>
    </w:p>
    <w:p w:rsidR="00DE6B4D" w:rsidRPr="00AB1528" w:rsidRDefault="00DE6B4D" w:rsidP="00DE6B4D">
      <w:pPr>
        <w:spacing w:line="200" w:lineRule="atLeast"/>
        <w:contextualSpacing/>
        <w:jc w:val="center"/>
        <w:rPr>
          <w:rFonts w:eastAsia="Calibri"/>
          <w:b/>
          <w:bCs/>
          <w:sz w:val="24"/>
          <w:szCs w:val="24"/>
          <w:lang w:val="bg-BG" w:eastAsia="zh-CN"/>
        </w:rPr>
      </w:pPr>
      <w:r w:rsidRPr="00AB1528">
        <w:rPr>
          <w:rFonts w:eastAsia="Calibri"/>
          <w:b/>
          <w:bCs/>
          <w:sz w:val="24"/>
          <w:szCs w:val="24"/>
          <w:lang w:val="bg-BG" w:eastAsia="zh-CN"/>
        </w:rPr>
        <w:t>ПРОТОКОЛ</w:t>
      </w:r>
    </w:p>
    <w:p w:rsidR="00DE6B4D" w:rsidRPr="00AB1528" w:rsidRDefault="00DE6B4D" w:rsidP="00DE6B4D">
      <w:pPr>
        <w:spacing w:line="200" w:lineRule="atLeast"/>
        <w:contextualSpacing/>
        <w:jc w:val="center"/>
        <w:rPr>
          <w:rFonts w:ascii="BasquervilleSP" w:hAnsi="BasquervilleSP" w:cs="BasquervilleSP"/>
          <w:sz w:val="28"/>
          <w:lang w:val="bg-BG" w:eastAsia="zh-CN"/>
        </w:rPr>
      </w:pPr>
      <w:r w:rsidRPr="00AB1528">
        <w:rPr>
          <w:rFonts w:eastAsia="Calibri"/>
          <w:b/>
          <w:bCs/>
          <w:sz w:val="24"/>
          <w:szCs w:val="24"/>
          <w:lang w:val="bg-BG" w:eastAsia="zh-CN"/>
        </w:rPr>
        <w:t xml:space="preserve">за предаване на </w:t>
      </w:r>
      <w:r>
        <w:rPr>
          <w:rFonts w:eastAsia="Calibri"/>
          <w:b/>
          <w:bCs/>
          <w:sz w:val="24"/>
          <w:szCs w:val="24"/>
          <w:lang w:val="bg-BG" w:eastAsia="zh-CN"/>
        </w:rPr>
        <w:t>обекта</w:t>
      </w:r>
      <w:r w:rsidRPr="00AB1528">
        <w:rPr>
          <w:rFonts w:eastAsia="Calibri"/>
          <w:b/>
          <w:bCs/>
          <w:sz w:val="24"/>
          <w:szCs w:val="24"/>
          <w:lang w:val="bg-BG" w:eastAsia="zh-CN"/>
        </w:rPr>
        <w:t xml:space="preserve"> за работа по договор № </w:t>
      </w:r>
      <w:r>
        <w:rPr>
          <w:rFonts w:eastAsia="Calibri"/>
          <w:b/>
          <w:bCs/>
          <w:sz w:val="24"/>
          <w:szCs w:val="24"/>
          <w:lang w:val="bg-BG" w:eastAsia="zh-CN"/>
        </w:rPr>
        <w:t>………</w:t>
      </w:r>
      <w:r w:rsidRPr="00AB1528">
        <w:rPr>
          <w:rFonts w:eastAsia="Calibri"/>
          <w:b/>
          <w:bCs/>
          <w:sz w:val="24"/>
          <w:szCs w:val="24"/>
          <w:lang w:eastAsia="zh-CN"/>
        </w:rPr>
        <w:t xml:space="preserve"> </w:t>
      </w:r>
      <w:r w:rsidRPr="00AB1528">
        <w:rPr>
          <w:rFonts w:eastAsia="Calibri"/>
          <w:b/>
          <w:bCs/>
          <w:sz w:val="24"/>
          <w:szCs w:val="24"/>
          <w:lang w:val="bg-BG" w:eastAsia="zh-CN"/>
        </w:rPr>
        <w:t xml:space="preserve">/ </w:t>
      </w:r>
      <w:r>
        <w:rPr>
          <w:rFonts w:eastAsia="Calibri"/>
          <w:b/>
          <w:bCs/>
          <w:sz w:val="24"/>
          <w:szCs w:val="24"/>
          <w:lang w:val="bg-BG" w:eastAsia="zh-CN"/>
        </w:rPr>
        <w:t>…..</w:t>
      </w:r>
      <w:r w:rsidRPr="00AB1528">
        <w:rPr>
          <w:rFonts w:eastAsia="Calibri"/>
          <w:b/>
          <w:bCs/>
          <w:sz w:val="24"/>
          <w:szCs w:val="24"/>
          <w:lang w:val="bg-BG" w:eastAsia="zh-CN"/>
        </w:rPr>
        <w:t>........2017 г.</w:t>
      </w:r>
    </w:p>
    <w:p w:rsidR="00DE6B4D" w:rsidRPr="00AB1528" w:rsidRDefault="00DE6B4D" w:rsidP="00DE6B4D">
      <w:pPr>
        <w:widowControl w:val="0"/>
        <w:spacing w:line="200" w:lineRule="atLeast"/>
        <w:ind w:firstLine="15"/>
        <w:contextualSpacing/>
        <w:jc w:val="both"/>
        <w:rPr>
          <w:rFonts w:ascii="BasquervilleSP" w:hAnsi="BasquervilleSP" w:cs="BasquervilleSP"/>
          <w:sz w:val="28"/>
          <w:lang w:val="bg-BG" w:eastAsia="zh-CN"/>
        </w:rPr>
      </w:pPr>
    </w:p>
    <w:p w:rsidR="00DE6B4D" w:rsidRDefault="00DE6B4D" w:rsidP="00DE6B4D">
      <w:pPr>
        <w:spacing w:line="200" w:lineRule="atLeast"/>
        <w:ind w:firstLine="880"/>
        <w:contextualSpacing/>
        <w:jc w:val="both"/>
        <w:rPr>
          <w:rFonts w:eastAsia="Calibri"/>
          <w:color w:val="000000"/>
          <w:sz w:val="24"/>
          <w:szCs w:val="24"/>
          <w:lang w:val="bg-BG" w:eastAsia="bg-BG"/>
        </w:rPr>
      </w:pPr>
      <w:r w:rsidRPr="00D10480">
        <w:rPr>
          <w:rFonts w:eastAsia="Calibri"/>
          <w:sz w:val="24"/>
          <w:szCs w:val="24"/>
          <w:lang w:val="bg-BG" w:eastAsia="bg-BG"/>
        </w:rPr>
        <w:t>Днес, .......</w:t>
      </w:r>
      <w:r w:rsidRPr="00D10480">
        <w:rPr>
          <w:rFonts w:eastAsia="Calibri"/>
          <w:sz w:val="24"/>
          <w:szCs w:val="24"/>
          <w:lang w:eastAsia="bg-BG"/>
        </w:rPr>
        <w:t>.2017</w:t>
      </w:r>
      <w:r w:rsidRPr="00D10480">
        <w:rPr>
          <w:rFonts w:eastAsia="Calibri"/>
          <w:sz w:val="24"/>
          <w:szCs w:val="24"/>
          <w:lang w:val="bg-BG" w:eastAsia="bg-BG"/>
        </w:rPr>
        <w:t xml:space="preserve"> </w:t>
      </w:r>
      <w:proofErr w:type="gramStart"/>
      <w:r w:rsidRPr="00D10480">
        <w:rPr>
          <w:rFonts w:eastAsia="Calibri"/>
          <w:sz w:val="24"/>
          <w:szCs w:val="24"/>
          <w:lang w:val="bg-BG" w:eastAsia="bg-BG"/>
        </w:rPr>
        <w:t>г.,</w:t>
      </w:r>
      <w:proofErr w:type="gramEnd"/>
      <w:r w:rsidRPr="00D10480">
        <w:rPr>
          <w:rFonts w:eastAsia="Calibri"/>
          <w:sz w:val="24"/>
          <w:szCs w:val="24"/>
          <w:lang w:val="bg-BG" w:eastAsia="bg-BG"/>
        </w:rPr>
        <w:t xml:space="preserve"> в гр. Ямбол, между </w:t>
      </w:r>
      <w:r w:rsidRPr="00D10480">
        <w:rPr>
          <w:rFonts w:eastAsia="Calibri"/>
          <w:bCs/>
          <w:sz w:val="24"/>
          <w:szCs w:val="24"/>
          <w:lang w:val="bg-BG" w:eastAsia="bg-BG"/>
        </w:rPr>
        <w:t xml:space="preserve">РЗОК – Ямбол, </w:t>
      </w:r>
      <w:r w:rsidRPr="00D10480">
        <w:rPr>
          <w:rFonts w:eastAsia="Calibri"/>
          <w:sz w:val="24"/>
          <w:szCs w:val="24"/>
          <w:lang w:val="bg-BG" w:eastAsia="bg-BG"/>
        </w:rPr>
        <w:t>ул.”Д-р Петър Брънеков” № 1,</w:t>
      </w:r>
      <w:r w:rsidRPr="00D10480">
        <w:rPr>
          <w:rFonts w:eastAsia="Calibri"/>
          <w:sz w:val="24"/>
          <w:szCs w:val="24"/>
          <w:lang w:eastAsia="bg-BG"/>
        </w:rPr>
        <w:t xml:space="preserve"> </w:t>
      </w:r>
      <w:r w:rsidRPr="00D10480">
        <w:rPr>
          <w:rFonts w:eastAsia="Calibri"/>
          <w:sz w:val="24"/>
          <w:szCs w:val="24"/>
          <w:lang w:val="bg-BG" w:eastAsia="bg-BG"/>
        </w:rPr>
        <w:t xml:space="preserve">БУЛСТАТ </w:t>
      </w:r>
      <w:r w:rsidR="00D10480" w:rsidRPr="00D10480">
        <w:rPr>
          <w:bCs/>
          <w:sz w:val="24"/>
          <w:szCs w:val="24"/>
          <w:lang w:val="bg-BG"/>
        </w:rPr>
        <w:t>1218582201660</w:t>
      </w:r>
      <w:r w:rsidRPr="00D10480">
        <w:rPr>
          <w:rFonts w:eastAsia="Calibri"/>
          <w:sz w:val="24"/>
          <w:szCs w:val="24"/>
          <w:lang w:val="bg-BG" w:eastAsia="bg-BG"/>
        </w:rPr>
        <w:t xml:space="preserve"> – Възложител, представлявано от д-р Денка Петрова и  ......................................, със седалище и адрес на управление: гр. ........................, ул. ........................................... и ЕИК ..................................-</w:t>
      </w:r>
      <w:r w:rsidRPr="00AB1528">
        <w:rPr>
          <w:rFonts w:eastAsia="Calibri"/>
          <w:sz w:val="24"/>
          <w:szCs w:val="24"/>
          <w:lang w:val="bg-BG" w:eastAsia="bg-BG"/>
        </w:rPr>
        <w:t xml:space="preserve"> Изпълнител</w:t>
      </w:r>
      <w:r>
        <w:rPr>
          <w:rFonts w:eastAsia="Calibri"/>
          <w:sz w:val="24"/>
          <w:szCs w:val="24"/>
          <w:lang w:val="bg-BG" w:eastAsia="bg-BG"/>
        </w:rPr>
        <w:t>, представлявано от ……………………</w:t>
      </w:r>
      <w:r w:rsidRPr="00AB1528">
        <w:rPr>
          <w:rFonts w:eastAsia="Calibri"/>
          <w:sz w:val="24"/>
          <w:szCs w:val="24"/>
          <w:lang w:val="bg-BG" w:eastAsia="bg-BG"/>
        </w:rPr>
        <w:t xml:space="preserve"> по договор № </w:t>
      </w:r>
      <w:r>
        <w:rPr>
          <w:rFonts w:eastAsia="Calibri"/>
          <w:sz w:val="24"/>
          <w:szCs w:val="24"/>
          <w:lang w:val="bg-BG" w:eastAsia="bg-BG"/>
        </w:rPr>
        <w:t>………….</w:t>
      </w:r>
      <w:r w:rsidRPr="00AB1528">
        <w:rPr>
          <w:rFonts w:eastAsia="Calibri"/>
          <w:sz w:val="24"/>
          <w:szCs w:val="24"/>
          <w:lang w:val="bg-BG" w:eastAsia="bg-BG"/>
        </w:rPr>
        <w:t xml:space="preserve">/ </w:t>
      </w:r>
      <w:r>
        <w:rPr>
          <w:rFonts w:eastAsia="Calibri"/>
          <w:sz w:val="24"/>
          <w:szCs w:val="24"/>
          <w:lang w:val="bg-BG" w:eastAsia="bg-BG"/>
        </w:rPr>
        <w:t>…………</w:t>
      </w:r>
      <w:r w:rsidRPr="00AB1528">
        <w:rPr>
          <w:rFonts w:eastAsia="Calibri"/>
          <w:sz w:val="24"/>
          <w:szCs w:val="24"/>
          <w:lang w:val="bg-BG" w:eastAsia="bg-BG"/>
        </w:rPr>
        <w:t>........2017 г. с предмет:</w:t>
      </w:r>
      <w:r>
        <w:rPr>
          <w:rFonts w:eastAsia="Calibri"/>
          <w:sz w:val="24"/>
          <w:szCs w:val="24"/>
          <w:lang w:val="bg-BG" w:eastAsia="bg-BG"/>
        </w:rPr>
        <w:t xml:space="preserve"> </w:t>
      </w:r>
      <w:r w:rsidRPr="00DE6B4D">
        <w:rPr>
          <w:sz w:val="24"/>
          <w:szCs w:val="24"/>
        </w:rPr>
        <w:t>„</w:t>
      </w:r>
      <w:r w:rsidRPr="00DE6B4D">
        <w:rPr>
          <w:rStyle w:val="IntenseEmphasis"/>
          <w:b w:val="0"/>
          <w:i/>
          <w:sz w:val="24"/>
          <w:szCs w:val="24"/>
          <w:lang w:val="bg-BG"/>
        </w:rPr>
        <w:t xml:space="preserve"> Извършване на текущ ремонт на покрива на административната сграда на РЗОК-Ямбол</w:t>
      </w:r>
      <w:r w:rsidRPr="00DE6B4D">
        <w:rPr>
          <w:sz w:val="24"/>
          <w:szCs w:val="24"/>
        </w:rPr>
        <w:t>“</w:t>
      </w:r>
      <w:r w:rsidRPr="00AB1528">
        <w:rPr>
          <w:rFonts w:eastAsia="Calibri"/>
          <w:color w:val="000000"/>
          <w:sz w:val="24"/>
          <w:szCs w:val="24"/>
          <w:lang w:val="bg-BG" w:eastAsia="bg-BG"/>
        </w:rPr>
        <w:t xml:space="preserve">, </w:t>
      </w:r>
    </w:p>
    <w:p w:rsidR="00DE6B4D" w:rsidRDefault="00DE6B4D" w:rsidP="00DE6B4D">
      <w:pPr>
        <w:spacing w:line="200" w:lineRule="atLeast"/>
        <w:ind w:firstLine="880"/>
        <w:contextualSpacing/>
        <w:jc w:val="both"/>
        <w:rPr>
          <w:rFonts w:eastAsia="Calibri"/>
          <w:color w:val="000000"/>
          <w:sz w:val="24"/>
          <w:szCs w:val="24"/>
          <w:lang w:val="bg-BG" w:eastAsia="bg-BG"/>
        </w:rPr>
      </w:pPr>
    </w:p>
    <w:p w:rsidR="00DE6B4D" w:rsidRDefault="00DE6B4D" w:rsidP="00341976">
      <w:pPr>
        <w:spacing w:line="200" w:lineRule="atLeast"/>
        <w:ind w:firstLine="880"/>
        <w:contextualSpacing/>
        <w:jc w:val="both"/>
        <w:rPr>
          <w:rFonts w:eastAsia="Calibri"/>
          <w:sz w:val="24"/>
          <w:szCs w:val="24"/>
          <w:lang w:val="bg-BG" w:eastAsia="bg-BG"/>
        </w:rPr>
      </w:pPr>
      <w:r>
        <w:rPr>
          <w:rFonts w:eastAsia="Calibri"/>
          <w:color w:val="000000"/>
          <w:sz w:val="24"/>
          <w:szCs w:val="24"/>
          <w:lang w:val="bg-BG" w:eastAsia="bg-BG"/>
        </w:rPr>
        <w:t xml:space="preserve">В срока и </w:t>
      </w:r>
      <w:r w:rsidRPr="00AB1528">
        <w:rPr>
          <w:rFonts w:eastAsia="Calibri"/>
          <w:color w:val="000000"/>
          <w:sz w:val="24"/>
          <w:szCs w:val="24"/>
          <w:lang w:val="bg-BG" w:eastAsia="bg-BG"/>
        </w:rPr>
        <w:t xml:space="preserve">на </w:t>
      </w:r>
      <w:r w:rsidRPr="00212509">
        <w:rPr>
          <w:rFonts w:eastAsia="Calibri"/>
          <w:sz w:val="24"/>
          <w:szCs w:val="24"/>
          <w:lang w:val="bg-BG" w:eastAsia="bg-BG"/>
        </w:rPr>
        <w:t xml:space="preserve">основание </w:t>
      </w:r>
      <w:r w:rsidRPr="00DE29A9">
        <w:rPr>
          <w:rFonts w:eastAsia="Calibri"/>
          <w:sz w:val="24"/>
          <w:szCs w:val="24"/>
          <w:lang w:val="bg-BG" w:eastAsia="bg-BG"/>
        </w:rPr>
        <w:t>чл.</w:t>
      </w:r>
      <w:r w:rsidR="00292678">
        <w:rPr>
          <w:rFonts w:eastAsia="Calibri"/>
          <w:sz w:val="24"/>
          <w:szCs w:val="24"/>
          <w:lang w:val="bg-BG" w:eastAsia="bg-BG"/>
        </w:rPr>
        <w:t xml:space="preserve">11, т.1 </w:t>
      </w:r>
      <w:r w:rsidRPr="00AB1528">
        <w:rPr>
          <w:rFonts w:eastAsia="Calibri"/>
          <w:color w:val="000000"/>
          <w:sz w:val="24"/>
          <w:szCs w:val="24"/>
          <w:lang w:val="bg-BG" w:eastAsia="bg-BG"/>
        </w:rPr>
        <w:t xml:space="preserve">от посочения договор </w:t>
      </w:r>
      <w:r w:rsidRPr="00AB1528">
        <w:rPr>
          <w:rFonts w:eastAsia="Calibri"/>
          <w:sz w:val="24"/>
          <w:szCs w:val="24"/>
          <w:lang w:val="bg-BG" w:eastAsia="bg-BG"/>
        </w:rPr>
        <w:t>се състави настоящия протокол за п</w:t>
      </w:r>
      <w:r w:rsidRPr="00AB1528">
        <w:rPr>
          <w:rFonts w:eastAsia="Calibri"/>
          <w:color w:val="000000"/>
          <w:sz w:val="24"/>
          <w:szCs w:val="24"/>
          <w:lang w:val="ru-RU" w:eastAsia="bg-BG"/>
        </w:rPr>
        <w:t xml:space="preserve">редаване на обекта </w:t>
      </w:r>
      <w:r>
        <w:rPr>
          <w:rFonts w:eastAsia="Calibri"/>
          <w:color w:val="000000"/>
          <w:sz w:val="24"/>
          <w:szCs w:val="24"/>
          <w:lang w:val="ru-RU" w:eastAsia="bg-BG"/>
        </w:rPr>
        <w:t xml:space="preserve">на обществената поръчка </w:t>
      </w:r>
      <w:r w:rsidRPr="00AB1528">
        <w:rPr>
          <w:rFonts w:eastAsia="Calibri"/>
          <w:color w:val="000000"/>
          <w:sz w:val="24"/>
          <w:szCs w:val="24"/>
          <w:lang w:val="ru-RU" w:eastAsia="bg-BG"/>
        </w:rPr>
        <w:t>за работа с адрес</w:t>
      </w:r>
      <w:r>
        <w:rPr>
          <w:rFonts w:eastAsia="Calibri"/>
          <w:color w:val="000000"/>
          <w:sz w:val="24"/>
          <w:szCs w:val="24"/>
          <w:lang w:val="ru-RU" w:eastAsia="bg-BG"/>
        </w:rPr>
        <w:t xml:space="preserve">, </w:t>
      </w:r>
      <w:r w:rsidRPr="00AB1528">
        <w:rPr>
          <w:rFonts w:eastAsia="Calibri"/>
          <w:sz w:val="24"/>
          <w:szCs w:val="24"/>
          <w:lang w:val="bg-BG" w:eastAsia="bg-BG"/>
        </w:rPr>
        <w:t>ул.”</w:t>
      </w:r>
      <w:r>
        <w:rPr>
          <w:rFonts w:eastAsia="Calibri"/>
          <w:sz w:val="24"/>
          <w:szCs w:val="24"/>
          <w:lang w:val="bg-BG" w:eastAsia="bg-BG"/>
        </w:rPr>
        <w:t>Д-р Петър Брънеков</w:t>
      </w:r>
      <w:r w:rsidRPr="00AB1528">
        <w:rPr>
          <w:rFonts w:eastAsia="Calibri"/>
          <w:sz w:val="24"/>
          <w:szCs w:val="24"/>
          <w:lang w:val="bg-BG" w:eastAsia="bg-BG"/>
        </w:rPr>
        <w:t>”</w:t>
      </w:r>
      <w:r>
        <w:rPr>
          <w:rFonts w:eastAsia="Calibri"/>
          <w:sz w:val="24"/>
          <w:szCs w:val="24"/>
          <w:lang w:val="bg-BG" w:eastAsia="bg-BG"/>
        </w:rPr>
        <w:t>№1.</w:t>
      </w:r>
    </w:p>
    <w:p w:rsidR="00341976" w:rsidRPr="00AB1528" w:rsidRDefault="00341976" w:rsidP="00341976">
      <w:pPr>
        <w:spacing w:line="200" w:lineRule="atLeast"/>
        <w:ind w:firstLine="880"/>
        <w:contextualSpacing/>
        <w:jc w:val="both"/>
        <w:rPr>
          <w:rFonts w:eastAsia="Calibri" w:cs="Calibri"/>
          <w:color w:val="000000"/>
          <w:sz w:val="24"/>
          <w:szCs w:val="24"/>
          <w:lang w:val="bg-BG" w:eastAsia="zh-CN"/>
        </w:rPr>
      </w:pPr>
    </w:p>
    <w:p w:rsidR="00DE6B4D" w:rsidRPr="00AB1528" w:rsidRDefault="00DE6B4D" w:rsidP="00DE6B4D">
      <w:pPr>
        <w:widowControl w:val="0"/>
        <w:ind w:firstLine="550"/>
        <w:jc w:val="both"/>
        <w:rPr>
          <w:color w:val="000000"/>
          <w:sz w:val="24"/>
          <w:szCs w:val="24"/>
          <w:lang w:val="bg-BG" w:eastAsia="zh-CN"/>
        </w:rPr>
      </w:pPr>
      <w:r w:rsidRPr="00AB1528">
        <w:rPr>
          <w:color w:val="000000"/>
          <w:sz w:val="24"/>
          <w:szCs w:val="24"/>
          <w:lang w:val="bg-BG" w:eastAsia="zh-CN"/>
        </w:rPr>
        <w:t>Настоящият протокол се състави в два еднообразни екземпляра, по един за всяка от страните.</w:t>
      </w:r>
    </w:p>
    <w:p w:rsidR="00DE6B4D" w:rsidRPr="00AB1528" w:rsidRDefault="00DE6B4D" w:rsidP="00DE6B4D">
      <w:pPr>
        <w:spacing w:after="200" w:line="276" w:lineRule="auto"/>
        <w:jc w:val="both"/>
        <w:rPr>
          <w:rFonts w:eastAsia="Calibri" w:cs="Calibri"/>
          <w:color w:val="000000"/>
          <w:sz w:val="24"/>
          <w:szCs w:val="24"/>
          <w:lang w:val="bg-BG" w:eastAsia="zh-CN"/>
        </w:rPr>
      </w:pPr>
    </w:p>
    <w:p w:rsidR="00DE6B4D" w:rsidRPr="00AB1528" w:rsidRDefault="00DE6B4D" w:rsidP="00DE6B4D">
      <w:pPr>
        <w:spacing w:after="200" w:line="276" w:lineRule="auto"/>
        <w:jc w:val="both"/>
        <w:rPr>
          <w:rFonts w:eastAsia="Calibri" w:cs="Calibri"/>
          <w:color w:val="111111"/>
          <w:sz w:val="24"/>
          <w:szCs w:val="24"/>
          <w:lang w:val="bg-BG" w:eastAsia="zh-CN"/>
        </w:rPr>
      </w:pPr>
      <w:r w:rsidRPr="00AB1528">
        <w:rPr>
          <w:rFonts w:eastAsia="Calibri" w:cs="Calibri"/>
          <w:color w:val="000000"/>
          <w:sz w:val="24"/>
          <w:szCs w:val="24"/>
          <w:lang w:val="bg-BG" w:eastAsia="zh-CN"/>
        </w:rPr>
        <w:t xml:space="preserve">За </w:t>
      </w:r>
      <w:r w:rsidRPr="00AB1528">
        <w:rPr>
          <w:rFonts w:eastAsia="Calibri" w:cs="Calibri"/>
          <w:color w:val="111111"/>
          <w:sz w:val="24"/>
          <w:szCs w:val="24"/>
          <w:lang w:val="bg-BG" w:eastAsia="zh-CN"/>
        </w:rPr>
        <w:t>Изпълнителя</w:t>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Pr>
          <w:rFonts w:eastAsia="Calibri" w:cs="Calibri"/>
          <w:color w:val="111111"/>
          <w:sz w:val="24"/>
          <w:szCs w:val="24"/>
          <w:lang w:val="bg-BG" w:eastAsia="zh-CN"/>
        </w:rPr>
        <w:t xml:space="preserve">           </w:t>
      </w:r>
      <w:r w:rsidRPr="00AB1528">
        <w:rPr>
          <w:rFonts w:eastAsia="Calibri" w:cs="Calibri"/>
          <w:color w:val="111111"/>
          <w:sz w:val="24"/>
          <w:szCs w:val="24"/>
          <w:lang w:val="bg-BG" w:eastAsia="zh-CN"/>
        </w:rPr>
        <w:t>За Възложителя</w:t>
      </w:r>
    </w:p>
    <w:p w:rsidR="00DE6B4D" w:rsidRPr="00AB1528" w:rsidRDefault="00DE6B4D" w:rsidP="00DE6B4D">
      <w:pPr>
        <w:spacing w:after="200" w:line="276" w:lineRule="auto"/>
        <w:jc w:val="both"/>
        <w:rPr>
          <w:rFonts w:eastAsia="Calibri" w:cs="Calibri"/>
          <w:color w:val="111111"/>
          <w:sz w:val="24"/>
          <w:szCs w:val="24"/>
          <w:lang w:val="bg-BG" w:eastAsia="zh-CN"/>
        </w:rPr>
      </w:pPr>
      <w:r>
        <w:rPr>
          <w:rFonts w:eastAsia="Calibri" w:cs="Calibri"/>
          <w:color w:val="111111"/>
          <w:sz w:val="24"/>
          <w:szCs w:val="24"/>
          <w:lang w:val="bg-BG" w:eastAsia="zh-CN"/>
        </w:rPr>
        <w:t xml:space="preserve">                        </w:t>
      </w:r>
      <w:r w:rsidRPr="00AB1528">
        <w:rPr>
          <w:rFonts w:eastAsia="Calibri" w:cs="Calibri"/>
          <w:color w:val="111111"/>
          <w:sz w:val="24"/>
          <w:szCs w:val="24"/>
          <w:lang w:val="bg-BG" w:eastAsia="zh-CN"/>
        </w:rPr>
        <w:t>име, фамилия, подпис</w:t>
      </w:r>
      <w:r w:rsidRPr="00AB1528">
        <w:rPr>
          <w:rFonts w:eastAsia="Calibri" w:cs="Calibri"/>
          <w:color w:val="111111"/>
          <w:sz w:val="24"/>
          <w:szCs w:val="24"/>
          <w:lang w:val="bg-BG" w:eastAsia="zh-CN"/>
        </w:rPr>
        <w:tab/>
        <w:t xml:space="preserve">                                 </w:t>
      </w:r>
      <w:r>
        <w:rPr>
          <w:rFonts w:eastAsia="Calibri" w:cs="Calibri"/>
          <w:color w:val="111111"/>
          <w:sz w:val="24"/>
          <w:szCs w:val="24"/>
          <w:lang w:val="bg-BG" w:eastAsia="zh-CN"/>
        </w:rPr>
        <w:t xml:space="preserve">         </w:t>
      </w:r>
      <w:r w:rsidRPr="00AB1528">
        <w:rPr>
          <w:rFonts w:eastAsia="Calibri" w:cs="Calibri"/>
          <w:color w:val="111111"/>
          <w:sz w:val="24"/>
          <w:szCs w:val="24"/>
          <w:lang w:val="bg-BG" w:eastAsia="zh-CN"/>
        </w:rPr>
        <w:t xml:space="preserve">  име, фамилия, подпис</w:t>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r w:rsidRPr="00AB1528">
        <w:rPr>
          <w:rFonts w:eastAsia="Calibri" w:cs="Calibri"/>
          <w:color w:val="111111"/>
          <w:sz w:val="24"/>
          <w:szCs w:val="24"/>
          <w:lang w:val="bg-BG" w:eastAsia="zh-CN"/>
        </w:rPr>
        <w:tab/>
      </w:r>
    </w:p>
    <w:p w:rsidR="00DE6B4D" w:rsidRPr="00AB1528" w:rsidRDefault="00DE6B4D" w:rsidP="00DE6B4D">
      <w:pPr>
        <w:spacing w:after="200" w:line="276" w:lineRule="auto"/>
        <w:jc w:val="both"/>
        <w:rPr>
          <w:rFonts w:eastAsia="Calibri" w:cs="Calibri"/>
          <w:color w:val="111111"/>
          <w:sz w:val="24"/>
          <w:szCs w:val="24"/>
          <w:lang w:val="bg-BG" w:eastAsia="zh-CN"/>
        </w:rPr>
      </w:pPr>
    </w:p>
    <w:p w:rsidR="00DE6B4D" w:rsidRPr="00AB1528" w:rsidRDefault="00DE6B4D" w:rsidP="00DE6B4D">
      <w:pPr>
        <w:spacing w:line="200" w:lineRule="atLeast"/>
        <w:ind w:left="360"/>
        <w:contextualSpacing/>
        <w:jc w:val="both"/>
        <w:rPr>
          <w:rFonts w:eastAsia="Calibri"/>
          <w:color w:val="111111"/>
          <w:sz w:val="24"/>
          <w:szCs w:val="24"/>
          <w:lang w:val="bg-BG" w:eastAsia="zh-CN"/>
        </w:rPr>
      </w:pPr>
    </w:p>
    <w:p w:rsidR="00DE6B4D" w:rsidRPr="00392AD3" w:rsidRDefault="00DE6B4D" w:rsidP="00DE6B4D">
      <w:pPr>
        <w:jc w:val="both"/>
        <w:rPr>
          <w:kern w:val="1"/>
          <w:sz w:val="24"/>
          <w:szCs w:val="24"/>
          <w:lang w:val="en-AU" w:eastAsia="zh-CN"/>
        </w:rPr>
      </w:pPr>
    </w:p>
    <w:p w:rsidR="00DE6B4D" w:rsidRPr="00392AD3" w:rsidRDefault="00DE6B4D" w:rsidP="00DE6B4D">
      <w:pPr>
        <w:jc w:val="both"/>
        <w:rPr>
          <w:kern w:val="1"/>
          <w:sz w:val="24"/>
          <w:szCs w:val="24"/>
          <w:lang w:val="en-AU" w:eastAsia="zh-CN"/>
        </w:rPr>
      </w:pPr>
    </w:p>
    <w:p w:rsidR="00DE6B4D" w:rsidRDefault="00DE6B4D" w:rsidP="00DE6B4D">
      <w:pPr>
        <w:jc w:val="both"/>
        <w:rPr>
          <w:sz w:val="24"/>
          <w:szCs w:val="24"/>
          <w:lang w:val="bg-BG"/>
        </w:rPr>
      </w:pPr>
    </w:p>
    <w:p w:rsidR="00DE6B4D" w:rsidRDefault="00DE6B4D" w:rsidP="00DE6B4D">
      <w:pPr>
        <w:jc w:val="both"/>
        <w:rPr>
          <w:sz w:val="24"/>
          <w:szCs w:val="24"/>
          <w:lang w:val="bg-BG"/>
        </w:rPr>
      </w:pPr>
    </w:p>
    <w:p w:rsidR="00DE6B4D" w:rsidRDefault="00DE6B4D" w:rsidP="00DE6B4D">
      <w:pPr>
        <w:jc w:val="both"/>
        <w:rPr>
          <w:sz w:val="24"/>
          <w:szCs w:val="24"/>
          <w:lang w:val="bg-BG"/>
        </w:rPr>
      </w:pPr>
    </w:p>
    <w:p w:rsidR="00DE6B4D" w:rsidRDefault="00DE6B4D" w:rsidP="00DE6B4D">
      <w:pPr>
        <w:jc w:val="both"/>
        <w:rPr>
          <w:sz w:val="24"/>
          <w:szCs w:val="24"/>
          <w:lang w:val="bg-BG"/>
        </w:rPr>
      </w:pPr>
    </w:p>
    <w:p w:rsidR="00DE6B4D" w:rsidRDefault="00DE6B4D" w:rsidP="00DE6B4D">
      <w:pPr>
        <w:jc w:val="both"/>
        <w:rPr>
          <w:sz w:val="24"/>
          <w:szCs w:val="24"/>
          <w:lang w:val="bg-BG"/>
        </w:rPr>
      </w:pPr>
    </w:p>
    <w:p w:rsidR="002163C1" w:rsidRDefault="002163C1" w:rsidP="004E137F">
      <w:pPr>
        <w:tabs>
          <w:tab w:val="left" w:pos="1320"/>
        </w:tabs>
        <w:jc w:val="both"/>
        <w:rPr>
          <w:sz w:val="24"/>
          <w:szCs w:val="24"/>
          <w:lang w:val="bg-BG" w:eastAsia="bg-BG"/>
        </w:rPr>
      </w:pPr>
    </w:p>
    <w:p w:rsidR="002163C1" w:rsidRDefault="002163C1" w:rsidP="004E137F">
      <w:pPr>
        <w:tabs>
          <w:tab w:val="left" w:pos="1320"/>
        </w:tabs>
        <w:jc w:val="both"/>
        <w:rPr>
          <w:sz w:val="24"/>
          <w:szCs w:val="24"/>
          <w:lang w:val="bg-BG" w:eastAsia="bg-BG"/>
        </w:rPr>
      </w:pPr>
    </w:p>
    <w:p w:rsidR="002163C1" w:rsidRDefault="002163C1"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341976" w:rsidRDefault="00341976" w:rsidP="004E137F">
      <w:pPr>
        <w:tabs>
          <w:tab w:val="left" w:pos="1320"/>
        </w:tabs>
        <w:jc w:val="both"/>
        <w:rPr>
          <w:sz w:val="24"/>
          <w:szCs w:val="24"/>
          <w:lang w:val="bg-BG" w:eastAsia="bg-BG"/>
        </w:rPr>
      </w:pPr>
    </w:p>
    <w:p w:rsidR="002163C1" w:rsidRDefault="002163C1" w:rsidP="004E137F">
      <w:pPr>
        <w:tabs>
          <w:tab w:val="left" w:pos="1320"/>
        </w:tabs>
        <w:jc w:val="both"/>
        <w:rPr>
          <w:sz w:val="24"/>
          <w:szCs w:val="24"/>
          <w:lang w:val="bg-BG" w:eastAsia="bg-BG"/>
        </w:rPr>
      </w:pPr>
    </w:p>
    <w:p w:rsidR="002163C1" w:rsidRDefault="002163C1" w:rsidP="004E137F">
      <w:pPr>
        <w:tabs>
          <w:tab w:val="left" w:pos="1320"/>
        </w:tabs>
        <w:jc w:val="both"/>
        <w:rPr>
          <w:sz w:val="24"/>
          <w:szCs w:val="24"/>
          <w:lang w:val="bg-BG" w:eastAsia="bg-BG"/>
        </w:rPr>
      </w:pPr>
    </w:p>
    <w:p w:rsidR="004E137F" w:rsidRDefault="004E137F" w:rsidP="004E137F">
      <w:pPr>
        <w:tabs>
          <w:tab w:val="left" w:pos="1320"/>
        </w:tabs>
        <w:jc w:val="right"/>
        <w:rPr>
          <w:sz w:val="24"/>
          <w:szCs w:val="24"/>
          <w:lang w:val="bg-BG" w:eastAsia="bg-BG"/>
        </w:rPr>
      </w:pPr>
    </w:p>
    <w:p w:rsidR="00133C8C" w:rsidRDefault="00133C8C" w:rsidP="004E137F">
      <w:pPr>
        <w:tabs>
          <w:tab w:val="left" w:pos="1320"/>
        </w:tabs>
        <w:jc w:val="right"/>
        <w:rPr>
          <w:sz w:val="24"/>
          <w:szCs w:val="24"/>
          <w:lang w:val="bg-BG" w:eastAsia="bg-BG"/>
        </w:rPr>
      </w:pPr>
    </w:p>
    <w:p w:rsidR="00133C8C" w:rsidRDefault="00133C8C" w:rsidP="004E137F">
      <w:pPr>
        <w:tabs>
          <w:tab w:val="left" w:pos="1320"/>
        </w:tabs>
        <w:jc w:val="right"/>
        <w:rPr>
          <w:sz w:val="24"/>
          <w:szCs w:val="24"/>
          <w:lang w:val="bg-BG" w:eastAsia="bg-BG"/>
        </w:rPr>
      </w:pPr>
    </w:p>
    <w:p w:rsidR="00133C8C" w:rsidRPr="00D21958" w:rsidRDefault="00133C8C" w:rsidP="004E137F">
      <w:pPr>
        <w:tabs>
          <w:tab w:val="left" w:pos="1320"/>
        </w:tabs>
        <w:jc w:val="right"/>
        <w:rPr>
          <w:sz w:val="24"/>
          <w:szCs w:val="24"/>
          <w:lang w:val="bg-BG" w:eastAsia="bg-BG"/>
        </w:rPr>
      </w:pPr>
    </w:p>
    <w:p w:rsidR="000E6C28" w:rsidRPr="00341976" w:rsidRDefault="000E6C28" w:rsidP="000E6C28">
      <w:pPr>
        <w:jc w:val="both"/>
        <w:rPr>
          <w:b/>
          <w:sz w:val="24"/>
          <w:szCs w:val="24"/>
          <w:lang w:val="bg-BG"/>
        </w:rPr>
      </w:pPr>
    </w:p>
    <w:p w:rsidR="000E6C28" w:rsidRPr="00341976" w:rsidRDefault="00341976" w:rsidP="00341976">
      <w:pPr>
        <w:ind w:right="-828"/>
        <w:jc w:val="center"/>
        <w:rPr>
          <w:b/>
          <w:lang w:val="bg-BG"/>
        </w:rPr>
      </w:pPr>
      <w:r>
        <w:rPr>
          <w:b/>
          <w:lang w:val="bg-BG"/>
        </w:rPr>
        <w:t xml:space="preserve">                                                                                                                          </w:t>
      </w:r>
      <w:r w:rsidR="000E6C28" w:rsidRPr="00341976">
        <w:rPr>
          <w:b/>
        </w:rPr>
        <w:t>Пр</w:t>
      </w:r>
      <w:r w:rsidR="000E6C28" w:rsidRPr="00341976">
        <w:rPr>
          <w:b/>
          <w:lang w:val="bg-BG"/>
        </w:rPr>
        <w:t>и</w:t>
      </w:r>
      <w:r w:rsidR="000E6C28" w:rsidRPr="00341976">
        <w:rPr>
          <w:b/>
        </w:rPr>
        <w:t xml:space="preserve">ложение </w:t>
      </w:r>
      <w:r w:rsidR="000E6C28" w:rsidRPr="00341976">
        <w:rPr>
          <w:b/>
          <w:lang w:val="bg-BG"/>
        </w:rPr>
        <w:t xml:space="preserve">№ </w:t>
      </w:r>
      <w:r w:rsidR="00133C8C">
        <w:rPr>
          <w:b/>
          <w:lang w:val="bg-BG"/>
        </w:rPr>
        <w:t>6.2.</w:t>
      </w:r>
    </w:p>
    <w:p w:rsidR="000E6C28" w:rsidRPr="00341976" w:rsidRDefault="000E6C28" w:rsidP="000E6C28">
      <w:pPr>
        <w:pStyle w:val="Heading2"/>
        <w:jc w:val="center"/>
        <w:rPr>
          <w:rFonts w:ascii="Times New Roman" w:hAnsi="Times New Roman"/>
          <w:sz w:val="24"/>
          <w:szCs w:val="24"/>
        </w:rPr>
      </w:pPr>
    </w:p>
    <w:p w:rsidR="000E6C28" w:rsidRPr="00341976" w:rsidRDefault="000E6C28" w:rsidP="000E6C28">
      <w:pPr>
        <w:pStyle w:val="Heading2"/>
        <w:jc w:val="center"/>
        <w:rPr>
          <w:rFonts w:ascii="Times New Roman" w:hAnsi="Times New Roman"/>
          <w:sz w:val="24"/>
          <w:szCs w:val="24"/>
        </w:rPr>
      </w:pPr>
      <w:r w:rsidRPr="00341976">
        <w:rPr>
          <w:rFonts w:ascii="Times New Roman" w:hAnsi="Times New Roman"/>
          <w:sz w:val="24"/>
          <w:szCs w:val="24"/>
        </w:rPr>
        <w:t xml:space="preserve">ПРОТОКОЛ </w:t>
      </w:r>
    </w:p>
    <w:p w:rsidR="000E6C28" w:rsidRPr="00341976" w:rsidRDefault="000E6C28" w:rsidP="000E6C28">
      <w:pPr>
        <w:pStyle w:val="Heading2"/>
        <w:jc w:val="center"/>
        <w:rPr>
          <w:rFonts w:ascii="Times New Roman" w:hAnsi="Times New Roman"/>
          <w:sz w:val="24"/>
          <w:szCs w:val="24"/>
        </w:rPr>
      </w:pPr>
      <w:r w:rsidRPr="00341976">
        <w:rPr>
          <w:rFonts w:ascii="Times New Roman" w:hAnsi="Times New Roman"/>
          <w:sz w:val="24"/>
          <w:szCs w:val="24"/>
        </w:rPr>
        <w:t>№............../.....................г.</w:t>
      </w:r>
    </w:p>
    <w:p w:rsidR="000E6C28" w:rsidRPr="00341976" w:rsidRDefault="000E6C28" w:rsidP="000E6C28">
      <w:pPr>
        <w:pStyle w:val="p1"/>
        <w:spacing w:line="276" w:lineRule="auto"/>
        <w:ind w:firstLine="708"/>
        <w:jc w:val="both"/>
      </w:pPr>
      <w:r w:rsidRPr="00341976">
        <w:t>Днес, .................201</w:t>
      </w:r>
      <w:r w:rsidR="00341976">
        <w:t>7</w:t>
      </w:r>
      <w:r w:rsidRPr="00341976">
        <w:t xml:space="preserve"> г., в гр. Ямбол, във връзка с изпълнението и приемането на </w:t>
      </w:r>
      <w:r w:rsidR="006631D5" w:rsidRPr="00341976">
        <w:t>строителн</w:t>
      </w:r>
      <w:r w:rsidR="006631D5">
        <w:t>о -</w:t>
      </w:r>
      <w:r w:rsidR="006631D5" w:rsidRPr="00341976">
        <w:t xml:space="preserve"> </w:t>
      </w:r>
      <w:r w:rsidR="00EC4E63">
        <w:t>монтажните</w:t>
      </w:r>
      <w:r w:rsidR="006631D5" w:rsidRPr="00341976">
        <w:t xml:space="preserve"> </w:t>
      </w:r>
      <w:r w:rsidRPr="00341976">
        <w:t>работи по  Договор РД-14-....... от …...201</w:t>
      </w:r>
      <w:r w:rsidR="00341976" w:rsidRPr="00341976">
        <w:t>7</w:t>
      </w:r>
      <w:r w:rsidRPr="00341976">
        <w:t xml:space="preserve"> г., в присъствието на:</w:t>
      </w:r>
    </w:p>
    <w:p w:rsidR="000E6C28" w:rsidRPr="00341976" w:rsidRDefault="000E6C28" w:rsidP="000E6C28">
      <w:pPr>
        <w:spacing w:line="276" w:lineRule="auto"/>
        <w:ind w:firstLine="708"/>
        <w:jc w:val="both"/>
        <w:rPr>
          <w:sz w:val="24"/>
          <w:szCs w:val="24"/>
        </w:rPr>
      </w:pPr>
      <w:proofErr w:type="gramStart"/>
      <w:r w:rsidRPr="00341976">
        <w:rPr>
          <w:sz w:val="24"/>
          <w:szCs w:val="24"/>
        </w:rPr>
        <w:t>………..........……………………,</w:t>
      </w:r>
      <w:proofErr w:type="gramEnd"/>
      <w:r w:rsidRPr="00341976">
        <w:rPr>
          <w:sz w:val="24"/>
          <w:szCs w:val="24"/>
        </w:rPr>
        <w:t xml:space="preserve"> в качеството му на упълномощен представител на </w:t>
      </w:r>
      <w:r w:rsidRPr="00341976">
        <w:rPr>
          <w:b/>
          <w:sz w:val="24"/>
          <w:szCs w:val="24"/>
        </w:rPr>
        <w:t>ВЪЗЛОЖИТЕЛЯ</w:t>
      </w:r>
      <w:r w:rsidRPr="00341976">
        <w:rPr>
          <w:sz w:val="24"/>
          <w:szCs w:val="24"/>
        </w:rPr>
        <w:t xml:space="preserve">  по Договор РД-14-.......   от ….201</w:t>
      </w:r>
      <w:r w:rsidR="00341976" w:rsidRPr="00341976">
        <w:rPr>
          <w:sz w:val="24"/>
          <w:szCs w:val="24"/>
          <w:lang w:val="bg-BG"/>
        </w:rPr>
        <w:t>7</w:t>
      </w:r>
      <w:r w:rsidRPr="00341976">
        <w:rPr>
          <w:sz w:val="24"/>
          <w:szCs w:val="24"/>
        </w:rPr>
        <w:t>г.,</w:t>
      </w:r>
    </w:p>
    <w:p w:rsidR="000E6C28" w:rsidRPr="00341976" w:rsidRDefault="000E6C28" w:rsidP="000E6C28">
      <w:pPr>
        <w:spacing w:line="276" w:lineRule="auto"/>
        <w:ind w:firstLine="708"/>
        <w:jc w:val="both"/>
        <w:rPr>
          <w:sz w:val="24"/>
          <w:szCs w:val="24"/>
        </w:rPr>
      </w:pPr>
      <w:proofErr w:type="gramStart"/>
      <w:r w:rsidRPr="00341976">
        <w:rPr>
          <w:sz w:val="24"/>
          <w:szCs w:val="24"/>
        </w:rPr>
        <w:t>и</w:t>
      </w:r>
      <w:proofErr w:type="gramEnd"/>
      <w:r w:rsidRPr="00341976">
        <w:rPr>
          <w:sz w:val="24"/>
          <w:szCs w:val="24"/>
        </w:rPr>
        <w:t xml:space="preserve"> </w:t>
      </w:r>
    </w:p>
    <w:p w:rsidR="000E6C28" w:rsidRPr="00341976" w:rsidRDefault="000E6C28" w:rsidP="000E6C28">
      <w:pPr>
        <w:spacing w:line="276" w:lineRule="auto"/>
        <w:ind w:firstLine="708"/>
        <w:jc w:val="both"/>
        <w:rPr>
          <w:sz w:val="24"/>
          <w:szCs w:val="24"/>
        </w:rPr>
      </w:pPr>
      <w:proofErr w:type="gramStart"/>
      <w:r w:rsidRPr="00341976">
        <w:rPr>
          <w:sz w:val="24"/>
          <w:szCs w:val="24"/>
        </w:rPr>
        <w:t>………………………..........……,</w:t>
      </w:r>
      <w:proofErr w:type="gramEnd"/>
      <w:r w:rsidRPr="00341976">
        <w:rPr>
          <w:sz w:val="24"/>
          <w:szCs w:val="24"/>
        </w:rPr>
        <w:t xml:space="preserve"> в качеството му на </w:t>
      </w:r>
      <w:r w:rsidRPr="00341976">
        <w:rPr>
          <w:b/>
          <w:sz w:val="24"/>
          <w:szCs w:val="24"/>
        </w:rPr>
        <w:t>ИЗПЪЛНИТЕЛ</w:t>
      </w:r>
      <w:r w:rsidRPr="00341976">
        <w:rPr>
          <w:sz w:val="24"/>
          <w:szCs w:val="24"/>
        </w:rPr>
        <w:t xml:space="preserve">  по Договор РД-14-.......   от ….201</w:t>
      </w:r>
      <w:r w:rsidR="00341976" w:rsidRPr="00341976">
        <w:rPr>
          <w:sz w:val="24"/>
          <w:szCs w:val="24"/>
          <w:lang w:val="bg-BG"/>
        </w:rPr>
        <w:t>7</w:t>
      </w:r>
      <w:r w:rsidRPr="00341976">
        <w:rPr>
          <w:sz w:val="24"/>
          <w:szCs w:val="24"/>
        </w:rPr>
        <w:t>г.,</w:t>
      </w:r>
    </w:p>
    <w:p w:rsidR="000E6C28" w:rsidRPr="00341976" w:rsidRDefault="000E6C28" w:rsidP="000E6C28">
      <w:pPr>
        <w:spacing w:line="276" w:lineRule="auto"/>
        <w:ind w:firstLine="708"/>
        <w:jc w:val="both"/>
        <w:rPr>
          <w:sz w:val="24"/>
          <w:szCs w:val="24"/>
          <w:lang w:val="bg-BG"/>
        </w:rPr>
      </w:pPr>
      <w:proofErr w:type="gramStart"/>
      <w:r w:rsidRPr="00341976">
        <w:rPr>
          <w:sz w:val="24"/>
          <w:szCs w:val="24"/>
        </w:rPr>
        <w:t>се</w:t>
      </w:r>
      <w:proofErr w:type="gramEnd"/>
      <w:r w:rsidRPr="00341976">
        <w:rPr>
          <w:sz w:val="24"/>
          <w:szCs w:val="24"/>
        </w:rPr>
        <w:t xml:space="preserve"> състави настоящия протокол за приемане на строителн</w:t>
      </w:r>
      <w:r w:rsidR="00474A01">
        <w:rPr>
          <w:sz w:val="24"/>
          <w:szCs w:val="24"/>
          <w:lang w:val="bg-BG"/>
        </w:rPr>
        <w:t>о -</w:t>
      </w:r>
      <w:r w:rsidRPr="00341976">
        <w:rPr>
          <w:sz w:val="24"/>
          <w:szCs w:val="24"/>
        </w:rPr>
        <w:t xml:space="preserve"> </w:t>
      </w:r>
      <w:r w:rsidR="00EC4E63">
        <w:rPr>
          <w:sz w:val="24"/>
          <w:szCs w:val="24"/>
          <w:lang w:val="bg-BG"/>
        </w:rPr>
        <w:t>монтажните</w:t>
      </w:r>
      <w:r w:rsidR="00474A01" w:rsidRPr="00341976">
        <w:rPr>
          <w:sz w:val="24"/>
          <w:szCs w:val="24"/>
        </w:rPr>
        <w:t xml:space="preserve"> </w:t>
      </w:r>
      <w:r w:rsidRPr="00341976">
        <w:rPr>
          <w:sz w:val="24"/>
          <w:szCs w:val="24"/>
        </w:rPr>
        <w:t xml:space="preserve">работи на </w:t>
      </w:r>
      <w:r w:rsidR="00341976" w:rsidRPr="00341976">
        <w:rPr>
          <w:sz w:val="24"/>
          <w:szCs w:val="24"/>
          <w:lang w:val="bg-BG"/>
        </w:rPr>
        <w:t>покрива</w:t>
      </w:r>
      <w:r w:rsidRPr="00341976">
        <w:rPr>
          <w:sz w:val="24"/>
          <w:szCs w:val="24"/>
          <w:lang w:val="bg-BG"/>
        </w:rPr>
        <w:t xml:space="preserve"> в </w:t>
      </w:r>
      <w:r w:rsidRPr="00341976">
        <w:rPr>
          <w:sz w:val="24"/>
          <w:szCs w:val="24"/>
        </w:rPr>
        <w:t xml:space="preserve">сградата на РЗОК </w:t>
      </w:r>
      <w:r w:rsidRPr="00341976">
        <w:rPr>
          <w:sz w:val="24"/>
          <w:szCs w:val="24"/>
          <w:lang w:val="bg-BG"/>
        </w:rPr>
        <w:t>- Ямбол</w:t>
      </w:r>
      <w:r w:rsidRPr="00341976">
        <w:rPr>
          <w:sz w:val="24"/>
          <w:szCs w:val="24"/>
        </w:rPr>
        <w:t>.</w:t>
      </w:r>
    </w:p>
    <w:p w:rsidR="000E6C28" w:rsidRPr="00341976" w:rsidRDefault="000E6C28" w:rsidP="000E6C28">
      <w:pPr>
        <w:spacing w:line="276" w:lineRule="auto"/>
        <w:ind w:firstLine="708"/>
        <w:jc w:val="both"/>
        <w:rPr>
          <w:sz w:val="24"/>
          <w:szCs w:val="24"/>
          <w:lang w:val="bg-BG"/>
        </w:rPr>
      </w:pPr>
    </w:p>
    <w:p w:rsidR="000E6C28" w:rsidRPr="00341976" w:rsidRDefault="000E6C28" w:rsidP="000E6C28">
      <w:pPr>
        <w:spacing w:line="276" w:lineRule="auto"/>
        <w:ind w:firstLine="708"/>
        <w:jc w:val="both"/>
        <w:rPr>
          <w:sz w:val="24"/>
          <w:szCs w:val="24"/>
        </w:rPr>
      </w:pPr>
      <w:r w:rsidRPr="00341976">
        <w:rPr>
          <w:sz w:val="24"/>
          <w:szCs w:val="24"/>
        </w:rPr>
        <w:t xml:space="preserve">Описание на </w:t>
      </w:r>
      <w:r w:rsidR="00EC4E63" w:rsidRPr="00341976">
        <w:rPr>
          <w:sz w:val="24"/>
          <w:szCs w:val="24"/>
        </w:rPr>
        <w:t>строителн</w:t>
      </w:r>
      <w:r w:rsidR="00EC4E63">
        <w:rPr>
          <w:sz w:val="24"/>
          <w:szCs w:val="24"/>
          <w:lang w:val="bg-BG"/>
        </w:rPr>
        <w:t>о -</w:t>
      </w:r>
      <w:r w:rsidR="00EC4E63" w:rsidRPr="00341976">
        <w:rPr>
          <w:sz w:val="24"/>
          <w:szCs w:val="24"/>
        </w:rPr>
        <w:t xml:space="preserve"> </w:t>
      </w:r>
      <w:r w:rsidR="00EC4E63">
        <w:rPr>
          <w:sz w:val="24"/>
          <w:szCs w:val="24"/>
          <w:lang w:val="bg-BG"/>
        </w:rPr>
        <w:t>монтажните</w:t>
      </w:r>
      <w:r w:rsidR="00EC4E63" w:rsidRPr="00341976">
        <w:rPr>
          <w:sz w:val="24"/>
          <w:szCs w:val="24"/>
        </w:rPr>
        <w:t xml:space="preserve"> </w:t>
      </w:r>
      <w:r w:rsidRPr="00341976">
        <w:rPr>
          <w:sz w:val="24"/>
          <w:szCs w:val="24"/>
        </w:rPr>
        <w:t>работи</w:t>
      </w:r>
      <w:proofErr w:type="gramStart"/>
      <w:r w:rsidRPr="00341976">
        <w:rPr>
          <w:sz w:val="24"/>
          <w:szCs w:val="24"/>
        </w:rPr>
        <w:t>:........</w:t>
      </w:r>
      <w:r w:rsidRPr="00341976">
        <w:rPr>
          <w:sz w:val="24"/>
          <w:szCs w:val="24"/>
          <w:lang w:val="bg-BG"/>
        </w:rPr>
        <w:t>............</w:t>
      </w:r>
      <w:r w:rsidRPr="00341976">
        <w:rPr>
          <w:sz w:val="24"/>
          <w:szCs w:val="24"/>
        </w:rPr>
        <w:t>................</w:t>
      </w:r>
      <w:proofErr w:type="gramEnd"/>
    </w:p>
    <w:p w:rsidR="000E6C28" w:rsidRPr="00341976" w:rsidRDefault="000E6C28" w:rsidP="000E6C28">
      <w:pPr>
        <w:spacing w:line="276" w:lineRule="auto"/>
        <w:jc w:val="both"/>
        <w:rPr>
          <w:sz w:val="24"/>
          <w:szCs w:val="24"/>
          <w:lang w:val="bg-BG"/>
        </w:rPr>
      </w:pPr>
      <w:r w:rsidRPr="00341976">
        <w:rPr>
          <w:sz w:val="24"/>
          <w:szCs w:val="24"/>
        </w:rPr>
        <w:t xml:space="preserve">................................................................................................................................................................................................................................................................................................................................................................................................................................................................................................................................................................................................................................................................................................................................................................................................................................................................................................................................................................ </w:t>
      </w:r>
    </w:p>
    <w:p w:rsidR="000E6C28" w:rsidRPr="00341976" w:rsidRDefault="000E6C28" w:rsidP="000E6C28">
      <w:pPr>
        <w:spacing w:line="276" w:lineRule="auto"/>
        <w:jc w:val="both"/>
        <w:rPr>
          <w:sz w:val="24"/>
          <w:szCs w:val="24"/>
          <w:lang w:val="bg-BG"/>
        </w:rPr>
      </w:pPr>
    </w:p>
    <w:p w:rsidR="000E6C28" w:rsidRPr="00341976" w:rsidRDefault="000E6C28" w:rsidP="000E6C28">
      <w:pPr>
        <w:spacing w:line="276" w:lineRule="auto"/>
        <w:jc w:val="both"/>
        <w:rPr>
          <w:sz w:val="24"/>
          <w:szCs w:val="24"/>
        </w:rPr>
      </w:pPr>
      <w:r w:rsidRPr="00341976">
        <w:rPr>
          <w:sz w:val="24"/>
          <w:szCs w:val="24"/>
        </w:rPr>
        <w:tab/>
      </w:r>
      <w:r w:rsidRPr="00341976">
        <w:rPr>
          <w:b/>
          <w:sz w:val="24"/>
          <w:szCs w:val="24"/>
        </w:rPr>
        <w:t>ВЪЗЛОЖИТЕЛЯТ</w:t>
      </w:r>
      <w:r w:rsidRPr="00341976">
        <w:rPr>
          <w:sz w:val="24"/>
          <w:szCs w:val="24"/>
        </w:rPr>
        <w:t xml:space="preserve"> приема </w:t>
      </w:r>
      <w:r w:rsidR="00EC4E63" w:rsidRPr="00341976">
        <w:rPr>
          <w:sz w:val="24"/>
          <w:szCs w:val="24"/>
        </w:rPr>
        <w:t>строителн</w:t>
      </w:r>
      <w:r w:rsidR="00EC4E63">
        <w:rPr>
          <w:sz w:val="24"/>
          <w:szCs w:val="24"/>
          <w:lang w:val="bg-BG"/>
        </w:rPr>
        <w:t>о -</w:t>
      </w:r>
      <w:r w:rsidR="00EC4E63" w:rsidRPr="00341976">
        <w:rPr>
          <w:sz w:val="24"/>
          <w:szCs w:val="24"/>
        </w:rPr>
        <w:t xml:space="preserve"> </w:t>
      </w:r>
      <w:r w:rsidR="00EC4E63">
        <w:rPr>
          <w:sz w:val="24"/>
          <w:szCs w:val="24"/>
          <w:lang w:val="bg-BG"/>
        </w:rPr>
        <w:t>монтажните</w:t>
      </w:r>
      <w:r w:rsidR="00EC4E63" w:rsidRPr="00341976">
        <w:rPr>
          <w:sz w:val="24"/>
          <w:szCs w:val="24"/>
        </w:rPr>
        <w:t xml:space="preserve"> </w:t>
      </w:r>
      <w:r w:rsidRPr="00341976">
        <w:rPr>
          <w:sz w:val="24"/>
          <w:szCs w:val="24"/>
        </w:rPr>
        <w:t>работи и прави следните възражения:</w:t>
      </w:r>
      <w:r w:rsidRPr="00341976">
        <w:rPr>
          <w:sz w:val="24"/>
          <w:szCs w:val="24"/>
          <w:lang w:val="bg-BG"/>
        </w:rPr>
        <w:t xml:space="preserve"> </w:t>
      </w:r>
      <w:r w:rsidRPr="00341976">
        <w:rPr>
          <w:sz w:val="24"/>
          <w:szCs w:val="24"/>
        </w:rPr>
        <w:t>..........................................................</w:t>
      </w:r>
      <w:r w:rsidRPr="00341976">
        <w:rPr>
          <w:sz w:val="24"/>
          <w:szCs w:val="24"/>
          <w:lang w:val="bg-BG"/>
        </w:rPr>
        <w:t>........</w:t>
      </w:r>
      <w:r w:rsidRPr="00341976">
        <w:rPr>
          <w:sz w:val="24"/>
          <w:szCs w:val="24"/>
        </w:rPr>
        <w:t>................</w:t>
      </w:r>
    </w:p>
    <w:p w:rsidR="000E6C28" w:rsidRPr="00341976" w:rsidRDefault="000E6C28" w:rsidP="000E6C28">
      <w:pPr>
        <w:spacing w:line="276" w:lineRule="auto"/>
        <w:jc w:val="both"/>
        <w:rPr>
          <w:sz w:val="24"/>
          <w:szCs w:val="24"/>
        </w:rPr>
      </w:pPr>
      <w:r w:rsidRPr="00341976">
        <w:rPr>
          <w:sz w:val="24"/>
          <w:szCs w:val="24"/>
        </w:rPr>
        <w:t>................................................................................................................................................................................................................................................................................................................................................................................................................................................................................................................................................................................................................................................................................................................................................................................................................................................................................................................................................................</w:t>
      </w:r>
    </w:p>
    <w:p w:rsidR="000E6C28" w:rsidRPr="00341976" w:rsidRDefault="000E6C28" w:rsidP="000E6C28">
      <w:pPr>
        <w:spacing w:line="276" w:lineRule="auto"/>
        <w:jc w:val="both"/>
        <w:rPr>
          <w:sz w:val="24"/>
          <w:szCs w:val="24"/>
          <w:lang w:val="bg-BG"/>
        </w:rPr>
      </w:pPr>
      <w:r w:rsidRPr="00341976">
        <w:rPr>
          <w:sz w:val="24"/>
          <w:szCs w:val="24"/>
        </w:rPr>
        <w:t xml:space="preserve"> </w:t>
      </w:r>
    </w:p>
    <w:p w:rsidR="000E6C28" w:rsidRPr="00341976" w:rsidRDefault="000E6C28" w:rsidP="000E6C28">
      <w:pPr>
        <w:spacing w:line="276" w:lineRule="auto"/>
        <w:jc w:val="both"/>
        <w:rPr>
          <w:sz w:val="24"/>
          <w:szCs w:val="24"/>
          <w:lang w:val="bg-BG"/>
        </w:rPr>
      </w:pPr>
    </w:p>
    <w:p w:rsidR="000E6C28" w:rsidRPr="00341976" w:rsidRDefault="000E6C28" w:rsidP="000E6C28">
      <w:pPr>
        <w:spacing w:line="276" w:lineRule="auto"/>
        <w:jc w:val="both"/>
        <w:rPr>
          <w:sz w:val="24"/>
          <w:szCs w:val="24"/>
          <w:lang w:val="bg-BG"/>
        </w:rPr>
      </w:pPr>
    </w:p>
    <w:p w:rsidR="000E6C28" w:rsidRPr="00341976" w:rsidRDefault="000E6C28" w:rsidP="000E6C28">
      <w:pPr>
        <w:spacing w:line="276" w:lineRule="auto"/>
        <w:jc w:val="both"/>
        <w:rPr>
          <w:sz w:val="24"/>
          <w:szCs w:val="24"/>
          <w:lang w:val="bg-BG"/>
        </w:rPr>
      </w:pPr>
    </w:p>
    <w:p w:rsidR="004E137F" w:rsidRPr="00341976" w:rsidRDefault="000E6C28" w:rsidP="000E6C28">
      <w:pPr>
        <w:rPr>
          <w:sz w:val="24"/>
          <w:szCs w:val="24"/>
          <w:lang w:val="bg-BG"/>
        </w:rPr>
      </w:pPr>
      <w:r w:rsidRPr="00341976">
        <w:rPr>
          <w:sz w:val="24"/>
          <w:szCs w:val="24"/>
        </w:rPr>
        <w:t>За Възложителя</w:t>
      </w:r>
      <w:proofErr w:type="gramStart"/>
      <w:r w:rsidRPr="00341976">
        <w:rPr>
          <w:sz w:val="24"/>
          <w:szCs w:val="24"/>
        </w:rPr>
        <w:t>:  .......................</w:t>
      </w:r>
      <w:proofErr w:type="gramEnd"/>
      <w:r w:rsidRPr="00341976">
        <w:rPr>
          <w:sz w:val="24"/>
          <w:szCs w:val="24"/>
        </w:rPr>
        <w:t xml:space="preserve">                    </w:t>
      </w:r>
      <w:r w:rsidR="00A74172">
        <w:rPr>
          <w:sz w:val="24"/>
          <w:szCs w:val="24"/>
          <w:lang w:val="bg-BG"/>
        </w:rPr>
        <w:t xml:space="preserve">                          </w:t>
      </w:r>
      <w:r w:rsidRPr="00341976">
        <w:rPr>
          <w:sz w:val="24"/>
          <w:szCs w:val="24"/>
        </w:rPr>
        <w:t>За Изпълнителя: ..................</w:t>
      </w:r>
    </w:p>
    <w:sectPr w:rsidR="004E137F" w:rsidRPr="00341976" w:rsidSect="00A03625">
      <w:footerReference w:type="default" r:id="rId10"/>
      <w:headerReference w:type="first" r:id="rId11"/>
      <w:pgSz w:w="11909" w:h="16834" w:code="9"/>
      <w:pgMar w:top="426" w:right="1136" w:bottom="142" w:left="1440" w:header="706" w:footer="7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91" w:rsidRDefault="00C93C91">
      <w:r>
        <w:separator/>
      </w:r>
    </w:p>
  </w:endnote>
  <w:endnote w:type="continuationSeparator" w:id="0">
    <w:p w:rsidR="00C93C91" w:rsidRDefault="00C9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POJI P+ T T 31 Eo 00">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IDFont+F2">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CIDFont+F5">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BasquervilleSP">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7620"/>
      <w:docPartObj>
        <w:docPartGallery w:val="Page Numbers (Bottom of Page)"/>
        <w:docPartUnique/>
      </w:docPartObj>
    </w:sdtPr>
    <w:sdtEndPr/>
    <w:sdtContent>
      <w:p w:rsidR="007B72BB" w:rsidRDefault="007B72BB">
        <w:pPr>
          <w:pStyle w:val="Footer"/>
          <w:jc w:val="right"/>
        </w:pPr>
        <w:r>
          <w:fldChar w:fldCharType="begin"/>
        </w:r>
        <w:r>
          <w:instrText xml:space="preserve"> PAGE   \* MERGEFORMAT </w:instrText>
        </w:r>
        <w:r>
          <w:fldChar w:fldCharType="separate"/>
        </w:r>
        <w:r w:rsidR="0064738E">
          <w:rPr>
            <w:noProof/>
          </w:rPr>
          <w:t>57</w:t>
        </w:r>
        <w:r>
          <w:rPr>
            <w:noProof/>
          </w:rPr>
          <w:fldChar w:fldCharType="end"/>
        </w:r>
      </w:p>
    </w:sdtContent>
  </w:sdt>
  <w:p w:rsidR="007B72BB" w:rsidRDefault="007B7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91" w:rsidRDefault="00C93C91">
      <w:r>
        <w:separator/>
      </w:r>
    </w:p>
  </w:footnote>
  <w:footnote w:type="continuationSeparator" w:id="0">
    <w:p w:rsidR="00C93C91" w:rsidRDefault="00C93C91">
      <w:r>
        <w:continuationSeparator/>
      </w:r>
    </w:p>
  </w:footnote>
  <w:footnote w:id="1">
    <w:p w:rsidR="007B72BB" w:rsidRPr="001A2A2A"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B72BB" w:rsidRPr="00011DCA"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jc w:val="left"/>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7B72BB" w:rsidRPr="00F74DE4"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B72BB" w:rsidRPr="00CC374C"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7B72BB" w:rsidRPr="00603654"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7B72BB" w:rsidRPr="002C475F"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7B72BB" w:rsidRPr="00AD02D8"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7B72BB" w:rsidRPr="00123AA0" w:rsidRDefault="007B72BB" w:rsidP="002F4C71">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7B72BB" w:rsidRPr="00123AA0" w:rsidRDefault="007B72BB" w:rsidP="002F4C7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rsidR="007B72BB" w:rsidRDefault="007B72BB" w:rsidP="002331A1">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BB" w:rsidRDefault="007B72BB">
    <w:r>
      <w:rPr>
        <w:noProof/>
        <w:color w:val="FFFFFF"/>
        <w:lang w:val="bg-BG" w:eastAsia="bg-BG"/>
      </w:rPr>
      <w:drawing>
        <wp:anchor distT="0" distB="0" distL="114300" distR="114300" simplePos="0" relativeHeight="251657216" behindDoc="0" locked="0" layoutInCell="0" allowOverlap="1">
          <wp:simplePos x="0" y="0"/>
          <wp:positionH relativeFrom="column">
            <wp:posOffset>25400</wp:posOffset>
          </wp:positionH>
          <wp:positionV relativeFrom="paragraph">
            <wp:posOffset>20955</wp:posOffset>
          </wp:positionV>
          <wp:extent cx="734695" cy="763270"/>
          <wp:effectExtent l="19050" t="0" r="8255" b="0"/>
          <wp:wrapNone/>
          <wp:docPr id="4" name="Picture 2" descr="N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S"/>
                  <pic:cNvPicPr>
                    <a:picLocks noChangeAspect="1" noChangeArrowheads="1"/>
                  </pic:cNvPicPr>
                </pic:nvPicPr>
                <pic:blipFill>
                  <a:blip r:embed="rId1"/>
                  <a:srcRect/>
                  <a:stretch>
                    <a:fillRect/>
                  </a:stretch>
                </pic:blipFill>
                <pic:spPr bwMode="auto">
                  <a:xfrm>
                    <a:off x="0" y="0"/>
                    <a:ext cx="734695" cy="763270"/>
                  </a:xfrm>
                  <a:prstGeom prst="rect">
                    <a:avLst/>
                  </a:prstGeom>
                  <a:noFill/>
                  <a:ln w="9525">
                    <a:noFill/>
                    <a:miter lim="800000"/>
                    <a:headEnd/>
                    <a:tailEnd/>
                  </a:ln>
                </pic:spPr>
              </pic:pic>
            </a:graphicData>
          </a:graphic>
        </wp:anchor>
      </w:drawing>
    </w:r>
  </w:p>
  <w:p w:rsidR="007B72BB" w:rsidRDefault="007B72BB">
    <w:pPr>
      <w:pStyle w:val="Title"/>
      <w:rPr>
        <w:emboss/>
        <w:color w:val="FFFFFF"/>
        <w:sz w:val="28"/>
        <w:lang w:val="ru-RU"/>
      </w:rPr>
    </w:pPr>
    <w:r>
      <w:rPr>
        <w:lang w:val="ru-RU"/>
      </w:rPr>
      <w:t xml:space="preserve">           </w:t>
    </w:r>
    <w:r>
      <w:rPr>
        <w:emboss/>
        <w:color w:val="FFFFFF"/>
        <w:sz w:val="28"/>
        <w:highlight w:val="lightGray"/>
        <w:lang w:val="ru-RU"/>
      </w:rPr>
      <w:t xml:space="preserve"> НАЦИОНАЛНА ЗДРАВНООСИГУРИТЕЛНА КАСА</w:t>
    </w:r>
  </w:p>
  <w:p w:rsidR="007B72BB" w:rsidRDefault="007B72BB">
    <w:pPr>
      <w:pStyle w:val="Subtitle"/>
      <w:jc w:val="left"/>
      <w:rPr>
        <w:rFonts w:ascii="Bookman Old Style" w:hAnsi="Bookman Old Style"/>
        <w:shadow/>
        <w:sz w:val="24"/>
        <w:lang w:val="ru-RU"/>
      </w:rPr>
    </w:pPr>
    <w:r>
      <w:rPr>
        <w:rFonts w:ascii="Bookman Old Style" w:hAnsi="Bookman Old Style"/>
        <w:sz w:val="24"/>
        <w:lang w:val="ru-RU"/>
      </w:rPr>
      <w:t xml:space="preserve">                    </w:t>
    </w:r>
    <w:r>
      <w:rPr>
        <w:rFonts w:ascii="Bookman Old Style" w:hAnsi="Bookman Old Style"/>
        <w:shadow/>
        <w:sz w:val="24"/>
      </w:rPr>
      <w:t>РАЙОННА</w:t>
    </w:r>
    <w:r>
      <w:rPr>
        <w:rFonts w:ascii="Bookman Old Style" w:hAnsi="Bookman Old Style"/>
        <w:shadow/>
        <w:sz w:val="24"/>
        <w:lang w:val="ru-RU"/>
      </w:rPr>
      <w:t xml:space="preserve"> </w:t>
    </w:r>
    <w:r>
      <w:rPr>
        <w:rFonts w:ascii="Bookman Old Style" w:hAnsi="Bookman Old Style"/>
        <w:shadow/>
        <w:sz w:val="24"/>
      </w:rPr>
      <w:t>ЗДРАВНООСИГУРИТЕЛНА</w:t>
    </w:r>
    <w:r>
      <w:rPr>
        <w:rFonts w:ascii="Bookman Old Style" w:hAnsi="Bookman Old Style"/>
        <w:shadow/>
        <w:sz w:val="24"/>
        <w:lang w:val="ru-RU"/>
      </w:rPr>
      <w:t xml:space="preserve"> </w:t>
    </w:r>
    <w:r>
      <w:rPr>
        <w:rFonts w:ascii="Bookman Old Style" w:hAnsi="Bookman Old Style"/>
        <w:shadow/>
        <w:sz w:val="24"/>
      </w:rPr>
      <w:t>КАСА – гр.ЯМБОЛ</w:t>
    </w:r>
  </w:p>
  <w:p w:rsidR="007B72BB" w:rsidRDefault="007B72BB">
    <w:pPr>
      <w:rPr>
        <w:rFonts w:ascii="Bookman Old Style" w:hAnsi="Bookman Old Style"/>
        <w:b/>
        <w:sz w:val="18"/>
        <w:lang w:val="ru-RU"/>
      </w:rPr>
    </w:pPr>
    <w:r>
      <w:rPr>
        <w:rFonts w:ascii="Bookman Old Style" w:hAnsi="Bookman Old Style"/>
        <w:b/>
        <w:sz w:val="18"/>
        <w:lang w:val="ru-RU"/>
      </w:rPr>
      <w:t xml:space="preserve">                        </w:t>
    </w:r>
    <w:r>
      <w:rPr>
        <w:rFonts w:ascii="Bookman Old Style" w:hAnsi="Bookman Old Style"/>
        <w:b/>
        <w:sz w:val="18"/>
        <w:lang w:val="bg-BG"/>
      </w:rPr>
      <w:t xml:space="preserve">ул. </w:t>
    </w:r>
    <w:r>
      <w:rPr>
        <w:rFonts w:ascii="Bookman Old Style" w:hAnsi="Bookman Old Style"/>
        <w:b/>
        <w:sz w:val="18"/>
        <w:lang w:val="ru-RU"/>
      </w:rPr>
      <w:t>“</w:t>
    </w:r>
    <w:r>
      <w:rPr>
        <w:rFonts w:ascii="Bookman Old Style" w:hAnsi="Bookman Old Style"/>
        <w:b/>
        <w:sz w:val="18"/>
        <w:lang w:val="bg-BG"/>
      </w:rPr>
      <w:t xml:space="preserve">Д-р </w:t>
    </w:r>
    <w:r>
      <w:rPr>
        <w:rFonts w:ascii="Bookman Old Style" w:hAnsi="Bookman Old Style"/>
        <w:b/>
        <w:sz w:val="18"/>
        <w:lang w:val="ru-RU"/>
      </w:rPr>
      <w:t xml:space="preserve">Петър Брънеков” </w:t>
    </w:r>
    <w:proofErr w:type="gramStart"/>
    <w:r>
      <w:rPr>
        <w:rFonts w:ascii="Bookman Old Style" w:hAnsi="Bookman Old Style"/>
        <w:b/>
        <w:sz w:val="18"/>
        <w:lang w:val="ru-RU"/>
      </w:rPr>
      <w:t>1  п.</w:t>
    </w:r>
    <w:proofErr w:type="gramEnd"/>
    <w:r>
      <w:rPr>
        <w:rFonts w:ascii="Bookman Old Style" w:hAnsi="Bookman Old Style"/>
        <w:b/>
        <w:sz w:val="18"/>
        <w:lang w:val="ru-RU"/>
      </w:rPr>
      <w:t xml:space="preserve"> к. 85</w:t>
    </w:r>
  </w:p>
  <w:p w:rsidR="007B72BB" w:rsidRDefault="007B72BB">
    <w:pPr>
      <w:rPr>
        <w:b/>
        <w:i/>
        <w:sz w:val="18"/>
      </w:rPr>
    </w:pPr>
    <w:r>
      <w:rPr>
        <w:rFonts w:ascii="Bookman Old Style" w:hAnsi="Bookman Old Style"/>
        <w:b/>
        <w:sz w:val="18"/>
        <w:lang w:val="ru-RU"/>
      </w:rPr>
      <w:t xml:space="preserve">                        </w:t>
    </w:r>
    <w:proofErr w:type="gramStart"/>
    <w:r>
      <w:rPr>
        <w:rFonts w:ascii="Bookman Old Style" w:hAnsi="Bookman Old Style"/>
        <w:b/>
        <w:sz w:val="18"/>
      </w:rPr>
      <w:t>тел</w:t>
    </w:r>
    <w:proofErr w:type="gramEnd"/>
    <w:r>
      <w:rPr>
        <w:rFonts w:ascii="Bookman Old Style" w:hAnsi="Bookman Old Style"/>
        <w:b/>
        <w:sz w:val="18"/>
      </w:rPr>
      <w:t>. 046/</w:t>
    </w:r>
    <w:proofErr w:type="gramStart"/>
    <w:r>
      <w:rPr>
        <w:rFonts w:ascii="Bookman Old Style" w:hAnsi="Bookman Old Style"/>
        <w:b/>
        <w:sz w:val="18"/>
      </w:rPr>
      <w:t>685011  факс</w:t>
    </w:r>
    <w:proofErr w:type="gramEnd"/>
    <w:r>
      <w:rPr>
        <w:rFonts w:ascii="Bookman Old Style" w:hAnsi="Bookman Old Style"/>
        <w:b/>
        <w:sz w:val="18"/>
      </w:rPr>
      <w:t>: 046/685013</w:t>
    </w:r>
    <w:r>
      <w:rPr>
        <w:rFonts w:ascii="Bookman Old Style" w:hAnsi="Bookman Old Style"/>
        <w:b/>
        <w:sz w:val="18"/>
        <w:lang w:val="bg-BG"/>
      </w:rPr>
      <w:t xml:space="preserve">                     </w:t>
    </w:r>
    <w:r>
      <w:rPr>
        <w:rFonts w:ascii="Bookman Old Style" w:hAnsi="Bookman Old Style"/>
        <w:b/>
        <w:sz w:val="18"/>
        <w:lang w:val="en-GB"/>
      </w:rPr>
      <w:t xml:space="preserve">   </w:t>
    </w:r>
    <w:r>
      <w:rPr>
        <w:rFonts w:ascii="Bookman Old Style" w:hAnsi="Bookman Old Style"/>
        <w:b/>
        <w:sz w:val="18"/>
        <w:lang w:val="bg-BG"/>
      </w:rPr>
      <w:t xml:space="preserve">     </w:t>
    </w:r>
    <w:r>
      <w:rPr>
        <w:rFonts w:ascii="Bookman Old Style" w:hAnsi="Bookman Old Style"/>
        <w:b/>
        <w:sz w:val="18"/>
        <w:lang w:val="en-GB"/>
      </w:rPr>
      <w:t xml:space="preserve">  </w:t>
    </w:r>
    <w:r>
      <w:rPr>
        <w:rFonts w:ascii="Bookman Old Style" w:hAnsi="Bookman Old Style"/>
        <w:b/>
        <w:sz w:val="18"/>
        <w:lang w:val="bg-BG"/>
      </w:rPr>
      <w:t xml:space="preserve">   </w:t>
    </w:r>
    <w:r>
      <w:rPr>
        <w:rFonts w:ascii="Bookman Old Style" w:hAnsi="Bookman Old Style"/>
        <w:b/>
        <w:sz w:val="18"/>
      </w:rPr>
      <w:t xml:space="preserve"> </w:t>
    </w:r>
    <w:r>
      <w:rPr>
        <w:b/>
        <w:i/>
        <w:color w:val="3366FF"/>
        <w:sz w:val="18"/>
        <w:u w:color="0000FF"/>
      </w:rPr>
      <w:t>e-mail</w:t>
    </w:r>
    <w:r>
      <w:rPr>
        <w:b/>
        <w:i/>
        <w:color w:val="0000FF"/>
        <w:sz w:val="18"/>
        <w:u w:color="0000FF"/>
      </w:rPr>
      <w:t xml:space="preserve">: </w:t>
    </w:r>
    <w:hyperlink r:id="rId2" w:history="1">
      <w:r>
        <w:rPr>
          <w:rStyle w:val="Hyperlink"/>
          <w:b/>
          <w:i/>
          <w:sz w:val="18"/>
          <w:u w:color="0000FF"/>
        </w:rPr>
        <w:t>iambol@nhif.bg</w:t>
      </w:r>
    </w:hyperlink>
  </w:p>
  <w:p w:rsidR="007B72BB" w:rsidRDefault="00C93C91">
    <w:pPr>
      <w:rPr>
        <w:b/>
        <w:color w:val="0000FF"/>
        <w:sz w:val="18"/>
        <w:u w:color="3366FF"/>
        <w:lang w:val="en-GB"/>
      </w:rPr>
    </w:pPr>
    <w:r>
      <w:rPr>
        <w:b/>
        <w:noProof/>
        <w:color w:val="0000FF"/>
      </w:rPr>
      <w:pict>
        <v:line id="_x0000_s2051" style="position:absolute;z-index:251658240" from="-4.95pt,7.25pt" to="454.05pt,7.25pt" strokeweight="4.5pt">
          <v:stroke linestyle="thinThi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
    <w:nsid w:val="00000008"/>
    <w:multiLevelType w:val="singleLevel"/>
    <w:tmpl w:val="00000008"/>
    <w:name w:val="WW8Num27"/>
    <w:lvl w:ilvl="0">
      <w:start w:val="1"/>
      <w:numFmt w:val="bullet"/>
      <w:lvlText w:val=""/>
      <w:lvlJc w:val="left"/>
      <w:pPr>
        <w:tabs>
          <w:tab w:val="num" w:pos="1440"/>
        </w:tabs>
        <w:ind w:left="1440" w:hanging="360"/>
      </w:pPr>
      <w:rPr>
        <w:rFonts w:ascii="Symbol" w:hAnsi="Symbol"/>
      </w:rPr>
    </w:lvl>
  </w:abstractNum>
  <w:abstractNum w:abstractNumId="2">
    <w:nsid w:val="007528EE"/>
    <w:multiLevelType w:val="multilevel"/>
    <w:tmpl w:val="D506D840"/>
    <w:lvl w:ilvl="0">
      <w:start w:val="1"/>
      <w:numFmt w:val="decimal"/>
      <w:pStyle w:val="Style1"/>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3.%4."/>
      <w:lvlJc w:val="left"/>
      <w:pPr>
        <w:tabs>
          <w:tab w:val="num" w:pos="851"/>
        </w:tabs>
        <w:ind w:left="851" w:hanging="567"/>
      </w:pPr>
      <w:rPr>
        <w:rFonts w:hint="default"/>
      </w:rPr>
    </w:lvl>
    <w:lvl w:ilvl="4">
      <w:start w:val="1"/>
      <w:numFmt w:val="decimal"/>
      <w:lvlText w:val="Дейност %5."/>
      <w:lvlJc w:val="left"/>
      <w:pPr>
        <w:tabs>
          <w:tab w:val="num" w:pos="1418"/>
        </w:tabs>
        <w:ind w:left="2552" w:hanging="1701"/>
      </w:pPr>
      <w:rPr>
        <w:rFonts w:hint="default"/>
      </w:rPr>
    </w:lvl>
    <w:lvl w:ilvl="5">
      <w:start w:val="1"/>
      <w:numFmt w:val="decimal"/>
      <w:lvlText w:val="Задача %5.%6."/>
      <w:lvlJc w:val="left"/>
      <w:pPr>
        <w:tabs>
          <w:tab w:val="num" w:pos="851"/>
        </w:tabs>
        <w:ind w:left="1985" w:hanging="1701"/>
      </w:pPr>
      <w:rPr>
        <w:rFonts w:hint="default"/>
      </w:rPr>
    </w:lvl>
    <w:lvl w:ilvl="6">
      <w:start w:val="1"/>
      <w:numFmt w:val="lowerRoman"/>
      <w:lvlText w:val="%3.%4.%5.%7."/>
      <w:lvlJc w:val="left"/>
      <w:pPr>
        <w:tabs>
          <w:tab w:val="num" w:pos="3119"/>
        </w:tabs>
        <w:ind w:left="3119" w:hanging="1134"/>
      </w:pPr>
      <w:rPr>
        <w:rFonts w:hint="default"/>
      </w:rPr>
    </w:lvl>
    <w:lvl w:ilvl="7">
      <w:start w:val="1"/>
      <w:numFmt w:val="lowerRoman"/>
      <w:lvlText w:val="%8"/>
      <w:lvlJc w:val="left"/>
      <w:pPr>
        <w:tabs>
          <w:tab w:val="num" w:pos="4793"/>
        </w:tabs>
        <w:ind w:left="4793" w:firstLine="504"/>
      </w:pPr>
      <w:rPr>
        <w:rFonts w:hint="default"/>
      </w:rPr>
    </w:lvl>
    <w:lvl w:ilvl="8">
      <w:start w:val="1"/>
      <w:numFmt w:val="lowerRoman"/>
      <w:lvlText w:val="(%9)"/>
      <w:lvlJc w:val="left"/>
      <w:pPr>
        <w:tabs>
          <w:tab w:val="num" w:pos="6377"/>
        </w:tabs>
        <w:ind w:left="6017" w:firstLine="0"/>
      </w:pPr>
      <w:rPr>
        <w:rFonts w:hint="default"/>
      </w:rPr>
    </w:lvl>
  </w:abstractNum>
  <w:abstractNum w:abstractNumId="3">
    <w:nsid w:val="00EE468A"/>
    <w:multiLevelType w:val="hybridMultilevel"/>
    <w:tmpl w:val="3EACD1A2"/>
    <w:lvl w:ilvl="0" w:tplc="0402000F">
      <w:start w:val="2"/>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4">
    <w:nsid w:val="22067082"/>
    <w:multiLevelType w:val="hybridMultilevel"/>
    <w:tmpl w:val="B024CFA2"/>
    <w:lvl w:ilvl="0" w:tplc="86A4B7E0">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6C3648"/>
    <w:multiLevelType w:val="multilevel"/>
    <w:tmpl w:val="EC229D3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7">
    <w:nsid w:val="30BE28E6"/>
    <w:multiLevelType w:val="hybridMultilevel"/>
    <w:tmpl w:val="67EC601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A1A110C"/>
    <w:multiLevelType w:val="hybridMultilevel"/>
    <w:tmpl w:val="E80488C6"/>
    <w:lvl w:ilvl="0" w:tplc="9A56793C">
      <w:start w:val="1"/>
      <w:numFmt w:val="decimal"/>
      <w:lvlText w:val="%1."/>
      <w:lvlJc w:val="left"/>
      <w:pPr>
        <w:ind w:left="1070" w:hanging="360"/>
      </w:pPr>
      <w:rPr>
        <w:rFonts w:hint="default"/>
        <w:b/>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0">
    <w:nsid w:val="4D7B3720"/>
    <w:multiLevelType w:val="hybridMultilevel"/>
    <w:tmpl w:val="8F88E4F6"/>
    <w:lvl w:ilvl="0" w:tplc="495A5B40">
      <w:start w:val="1"/>
      <w:numFmt w:val="upp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EF1813"/>
    <w:multiLevelType w:val="hybridMultilevel"/>
    <w:tmpl w:val="6B7008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E5B11"/>
    <w:multiLevelType w:val="multilevel"/>
    <w:tmpl w:val="9D8810A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nsid w:val="5FE76968"/>
    <w:multiLevelType w:val="hybridMultilevel"/>
    <w:tmpl w:val="282CAA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7A12C7B"/>
    <w:multiLevelType w:val="multilevel"/>
    <w:tmpl w:val="55EA8B5C"/>
    <w:lvl w:ilvl="0">
      <w:start w:val="5"/>
      <w:numFmt w:val="bullet"/>
      <w:lvlText w:val="–"/>
      <w:lvlJc w:val="left"/>
      <w:pPr>
        <w:tabs>
          <w:tab w:val="num" w:pos="0"/>
        </w:tabs>
        <w:ind w:left="0" w:firstLine="0"/>
      </w:pPr>
      <w:rPr>
        <w:rFonts w:ascii="Times New Roman" w:eastAsia="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786A3FF8"/>
    <w:multiLevelType w:val="hybridMultilevel"/>
    <w:tmpl w:val="C134845E"/>
    <w:lvl w:ilvl="0" w:tplc="71AA047C">
      <w:start w:val="1"/>
      <w:numFmt w:val="decimal"/>
      <w:lvlText w:val="%1."/>
      <w:legacy w:legacy="1" w:legacySpace="0" w:legacyIndent="326"/>
      <w:lvlJc w:val="left"/>
      <w:pPr>
        <w:ind w:left="141" w:firstLine="0"/>
      </w:pPr>
      <w:rPr>
        <w:rFonts w:ascii="Times New Roman" w:eastAsia="Times New Roman" w:hAnsi="Times New Roman" w:cs="Times New Roman"/>
        <w:i w:val="0"/>
      </w:r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num w:numId="1">
    <w:abstractNumId w:val="2"/>
  </w:num>
  <w:num w:numId="2">
    <w:abstractNumId w:val="14"/>
  </w:num>
  <w:num w:numId="3">
    <w:abstractNumId w:val="12"/>
  </w:num>
  <w:num w:numId="4">
    <w:abstractNumId w:val="3"/>
  </w:num>
  <w:num w:numId="5">
    <w:abstractNumId w:val="9"/>
  </w:num>
  <w:num w:numId="6">
    <w:abstractNumId w:val="6"/>
  </w:num>
  <w:num w:numId="7">
    <w:abstractNumId w:val="13"/>
    <w:lvlOverride w:ilvl="0">
      <w:startOverride w:val="1"/>
    </w:lvlOverride>
  </w:num>
  <w:num w:numId="8">
    <w:abstractNumId w:val="8"/>
    <w:lvlOverride w:ilvl="0">
      <w:startOverride w:val="1"/>
    </w:lvlOverride>
  </w:num>
  <w:num w:numId="9">
    <w:abstractNumId w:val="13"/>
  </w:num>
  <w:num w:numId="10">
    <w:abstractNumId w:val="8"/>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4"/>
  </w:num>
  <w:num w:numId="16">
    <w:abstractNumId w:val="0"/>
  </w:num>
  <w:num w:numId="17">
    <w:abstractNumId w:val="7"/>
  </w:num>
  <w:num w:numId="18">
    <w:abstractNumId w:val="11"/>
  </w:num>
  <w:num w:numId="19">
    <w:abstractNumId w:val="10"/>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64F92"/>
    <w:rsid w:val="00002907"/>
    <w:rsid w:val="00003D6D"/>
    <w:rsid w:val="00005615"/>
    <w:rsid w:val="00006289"/>
    <w:rsid w:val="00006E4D"/>
    <w:rsid w:val="000101D9"/>
    <w:rsid w:val="000107A6"/>
    <w:rsid w:val="0001139D"/>
    <w:rsid w:val="000117EF"/>
    <w:rsid w:val="000120BB"/>
    <w:rsid w:val="00012A3C"/>
    <w:rsid w:val="00012DB7"/>
    <w:rsid w:val="00012F72"/>
    <w:rsid w:val="00013953"/>
    <w:rsid w:val="00014D0E"/>
    <w:rsid w:val="00020C63"/>
    <w:rsid w:val="00021F81"/>
    <w:rsid w:val="0002425B"/>
    <w:rsid w:val="000258B9"/>
    <w:rsid w:val="00030DC3"/>
    <w:rsid w:val="00030F1E"/>
    <w:rsid w:val="00032B22"/>
    <w:rsid w:val="00032D9D"/>
    <w:rsid w:val="000345D5"/>
    <w:rsid w:val="0003631A"/>
    <w:rsid w:val="000400DE"/>
    <w:rsid w:val="00041AC9"/>
    <w:rsid w:val="00041F76"/>
    <w:rsid w:val="00044E5E"/>
    <w:rsid w:val="000461E6"/>
    <w:rsid w:val="00046EAA"/>
    <w:rsid w:val="00056594"/>
    <w:rsid w:val="000565C9"/>
    <w:rsid w:val="00057FBE"/>
    <w:rsid w:val="000600FC"/>
    <w:rsid w:val="0006357E"/>
    <w:rsid w:val="000641CC"/>
    <w:rsid w:val="000641D1"/>
    <w:rsid w:val="00064520"/>
    <w:rsid w:val="00064688"/>
    <w:rsid w:val="00066D00"/>
    <w:rsid w:val="0007092D"/>
    <w:rsid w:val="00071A6F"/>
    <w:rsid w:val="00073FF3"/>
    <w:rsid w:val="000741B4"/>
    <w:rsid w:val="000748A8"/>
    <w:rsid w:val="000750C5"/>
    <w:rsid w:val="00077FA3"/>
    <w:rsid w:val="000801C8"/>
    <w:rsid w:val="0008082E"/>
    <w:rsid w:val="000825BE"/>
    <w:rsid w:val="0008361B"/>
    <w:rsid w:val="000850D1"/>
    <w:rsid w:val="000855F9"/>
    <w:rsid w:val="0009149B"/>
    <w:rsid w:val="000925C4"/>
    <w:rsid w:val="0009270F"/>
    <w:rsid w:val="00094D7C"/>
    <w:rsid w:val="000967D7"/>
    <w:rsid w:val="000977F7"/>
    <w:rsid w:val="000A0CFF"/>
    <w:rsid w:val="000A1887"/>
    <w:rsid w:val="000A1895"/>
    <w:rsid w:val="000A5A08"/>
    <w:rsid w:val="000A61AF"/>
    <w:rsid w:val="000A7B73"/>
    <w:rsid w:val="000B0EE7"/>
    <w:rsid w:val="000B11C4"/>
    <w:rsid w:val="000B1375"/>
    <w:rsid w:val="000B306F"/>
    <w:rsid w:val="000B4C8D"/>
    <w:rsid w:val="000B5474"/>
    <w:rsid w:val="000B5AFB"/>
    <w:rsid w:val="000B6146"/>
    <w:rsid w:val="000C06BD"/>
    <w:rsid w:val="000C08DD"/>
    <w:rsid w:val="000C148C"/>
    <w:rsid w:val="000C35A6"/>
    <w:rsid w:val="000D12C9"/>
    <w:rsid w:val="000D1AE9"/>
    <w:rsid w:val="000D1C6B"/>
    <w:rsid w:val="000D24CB"/>
    <w:rsid w:val="000D32C1"/>
    <w:rsid w:val="000D42DB"/>
    <w:rsid w:val="000D5234"/>
    <w:rsid w:val="000D5CA6"/>
    <w:rsid w:val="000D5E85"/>
    <w:rsid w:val="000D69A4"/>
    <w:rsid w:val="000D7138"/>
    <w:rsid w:val="000D72D2"/>
    <w:rsid w:val="000E0148"/>
    <w:rsid w:val="000E057A"/>
    <w:rsid w:val="000E3EA0"/>
    <w:rsid w:val="000E5DF9"/>
    <w:rsid w:val="000E6950"/>
    <w:rsid w:val="000E6C28"/>
    <w:rsid w:val="000F1E11"/>
    <w:rsid w:val="000F2E76"/>
    <w:rsid w:val="00100F2B"/>
    <w:rsid w:val="001014B7"/>
    <w:rsid w:val="0010359A"/>
    <w:rsid w:val="00103D08"/>
    <w:rsid w:val="00103FF1"/>
    <w:rsid w:val="001055F7"/>
    <w:rsid w:val="00105D60"/>
    <w:rsid w:val="00106BD8"/>
    <w:rsid w:val="00111AF4"/>
    <w:rsid w:val="0011475A"/>
    <w:rsid w:val="00114912"/>
    <w:rsid w:val="00115C6D"/>
    <w:rsid w:val="00115CC0"/>
    <w:rsid w:val="001177C3"/>
    <w:rsid w:val="001179AF"/>
    <w:rsid w:val="001207D8"/>
    <w:rsid w:val="00120A63"/>
    <w:rsid w:val="00121B58"/>
    <w:rsid w:val="00122567"/>
    <w:rsid w:val="00122A7E"/>
    <w:rsid w:val="0012398B"/>
    <w:rsid w:val="00124912"/>
    <w:rsid w:val="0012670D"/>
    <w:rsid w:val="0012748D"/>
    <w:rsid w:val="00130107"/>
    <w:rsid w:val="00130CAB"/>
    <w:rsid w:val="00131BA8"/>
    <w:rsid w:val="00132EF5"/>
    <w:rsid w:val="001334CD"/>
    <w:rsid w:val="00133C8C"/>
    <w:rsid w:val="00133F9F"/>
    <w:rsid w:val="0013482B"/>
    <w:rsid w:val="001371D0"/>
    <w:rsid w:val="00140BE4"/>
    <w:rsid w:val="00140DDB"/>
    <w:rsid w:val="00141334"/>
    <w:rsid w:val="00141C83"/>
    <w:rsid w:val="0014214D"/>
    <w:rsid w:val="00144D5E"/>
    <w:rsid w:val="00145444"/>
    <w:rsid w:val="00145E18"/>
    <w:rsid w:val="00146126"/>
    <w:rsid w:val="0014695B"/>
    <w:rsid w:val="00146E80"/>
    <w:rsid w:val="001473D6"/>
    <w:rsid w:val="001514C5"/>
    <w:rsid w:val="00151FD5"/>
    <w:rsid w:val="00154130"/>
    <w:rsid w:val="00154E5F"/>
    <w:rsid w:val="00155496"/>
    <w:rsid w:val="00155527"/>
    <w:rsid w:val="00155F51"/>
    <w:rsid w:val="00156690"/>
    <w:rsid w:val="00156AF1"/>
    <w:rsid w:val="00156F85"/>
    <w:rsid w:val="001574C2"/>
    <w:rsid w:val="00162A58"/>
    <w:rsid w:val="00162DBA"/>
    <w:rsid w:val="00163A83"/>
    <w:rsid w:val="00166715"/>
    <w:rsid w:val="00170839"/>
    <w:rsid w:val="001718CB"/>
    <w:rsid w:val="00171C2A"/>
    <w:rsid w:val="00172599"/>
    <w:rsid w:val="00172C83"/>
    <w:rsid w:val="00172FD3"/>
    <w:rsid w:val="00173072"/>
    <w:rsid w:val="0017417C"/>
    <w:rsid w:val="001748EE"/>
    <w:rsid w:val="001756BD"/>
    <w:rsid w:val="0017587B"/>
    <w:rsid w:val="00175FDE"/>
    <w:rsid w:val="001762E0"/>
    <w:rsid w:val="001766DA"/>
    <w:rsid w:val="00176A5D"/>
    <w:rsid w:val="00177178"/>
    <w:rsid w:val="00177F55"/>
    <w:rsid w:val="00180308"/>
    <w:rsid w:val="00181759"/>
    <w:rsid w:val="0018200C"/>
    <w:rsid w:val="0018247B"/>
    <w:rsid w:val="001857C2"/>
    <w:rsid w:val="00186724"/>
    <w:rsid w:val="00187D94"/>
    <w:rsid w:val="001906FF"/>
    <w:rsid w:val="00190E10"/>
    <w:rsid w:val="001914CA"/>
    <w:rsid w:val="00191FB6"/>
    <w:rsid w:val="00193A29"/>
    <w:rsid w:val="00195EF0"/>
    <w:rsid w:val="00196957"/>
    <w:rsid w:val="001A1A50"/>
    <w:rsid w:val="001A2EBF"/>
    <w:rsid w:val="001A3F35"/>
    <w:rsid w:val="001A4024"/>
    <w:rsid w:val="001A524A"/>
    <w:rsid w:val="001A5A48"/>
    <w:rsid w:val="001B00E6"/>
    <w:rsid w:val="001B742F"/>
    <w:rsid w:val="001C121F"/>
    <w:rsid w:val="001C2384"/>
    <w:rsid w:val="001C4955"/>
    <w:rsid w:val="001C4D6E"/>
    <w:rsid w:val="001C5164"/>
    <w:rsid w:val="001C6250"/>
    <w:rsid w:val="001C64A0"/>
    <w:rsid w:val="001C663C"/>
    <w:rsid w:val="001C666A"/>
    <w:rsid w:val="001C6C0A"/>
    <w:rsid w:val="001C7399"/>
    <w:rsid w:val="001D072A"/>
    <w:rsid w:val="001D13BF"/>
    <w:rsid w:val="001D15AE"/>
    <w:rsid w:val="001D27DA"/>
    <w:rsid w:val="001D40B8"/>
    <w:rsid w:val="001D478C"/>
    <w:rsid w:val="001D5D3B"/>
    <w:rsid w:val="001D67CE"/>
    <w:rsid w:val="001D6972"/>
    <w:rsid w:val="001D6F26"/>
    <w:rsid w:val="001E0E10"/>
    <w:rsid w:val="001E173D"/>
    <w:rsid w:val="001E198D"/>
    <w:rsid w:val="001E2AEA"/>
    <w:rsid w:val="001E3C5E"/>
    <w:rsid w:val="001E4577"/>
    <w:rsid w:val="001E5F0A"/>
    <w:rsid w:val="001E6381"/>
    <w:rsid w:val="001E6F19"/>
    <w:rsid w:val="001E721E"/>
    <w:rsid w:val="001F064C"/>
    <w:rsid w:val="001F22CD"/>
    <w:rsid w:val="001F2DC4"/>
    <w:rsid w:val="001F30E8"/>
    <w:rsid w:val="001F7B24"/>
    <w:rsid w:val="002014C4"/>
    <w:rsid w:val="002024D2"/>
    <w:rsid w:val="0020280E"/>
    <w:rsid w:val="002033FC"/>
    <w:rsid w:val="00203415"/>
    <w:rsid w:val="00203D8C"/>
    <w:rsid w:val="002071AF"/>
    <w:rsid w:val="00210439"/>
    <w:rsid w:val="00210781"/>
    <w:rsid w:val="00212320"/>
    <w:rsid w:val="00213488"/>
    <w:rsid w:val="002152D7"/>
    <w:rsid w:val="002163C1"/>
    <w:rsid w:val="0021682F"/>
    <w:rsid w:val="00220D5E"/>
    <w:rsid w:val="00222C7C"/>
    <w:rsid w:val="0022333F"/>
    <w:rsid w:val="00225F31"/>
    <w:rsid w:val="00225F6F"/>
    <w:rsid w:val="002276D8"/>
    <w:rsid w:val="00227A27"/>
    <w:rsid w:val="00230824"/>
    <w:rsid w:val="002331A1"/>
    <w:rsid w:val="002366D0"/>
    <w:rsid w:val="002377CE"/>
    <w:rsid w:val="00240EF1"/>
    <w:rsid w:val="002429BE"/>
    <w:rsid w:val="00242D17"/>
    <w:rsid w:val="00243322"/>
    <w:rsid w:val="002439B6"/>
    <w:rsid w:val="002443D9"/>
    <w:rsid w:val="00246A97"/>
    <w:rsid w:val="00246DA6"/>
    <w:rsid w:val="00252349"/>
    <w:rsid w:val="00253AD6"/>
    <w:rsid w:val="00256FB0"/>
    <w:rsid w:val="00257890"/>
    <w:rsid w:val="002631AB"/>
    <w:rsid w:val="00263F02"/>
    <w:rsid w:val="00264F92"/>
    <w:rsid w:val="002650C6"/>
    <w:rsid w:val="00265C34"/>
    <w:rsid w:val="00265D68"/>
    <w:rsid w:val="00266228"/>
    <w:rsid w:val="002665B2"/>
    <w:rsid w:val="00267003"/>
    <w:rsid w:val="00267D9E"/>
    <w:rsid w:val="0027142A"/>
    <w:rsid w:val="002726FD"/>
    <w:rsid w:val="002730E1"/>
    <w:rsid w:val="00273C59"/>
    <w:rsid w:val="00274EAB"/>
    <w:rsid w:val="00275075"/>
    <w:rsid w:val="0027590C"/>
    <w:rsid w:val="00276AF5"/>
    <w:rsid w:val="0027735E"/>
    <w:rsid w:val="002803EB"/>
    <w:rsid w:val="002807D1"/>
    <w:rsid w:val="0028080A"/>
    <w:rsid w:val="0028261F"/>
    <w:rsid w:val="0028301C"/>
    <w:rsid w:val="00283463"/>
    <w:rsid w:val="00283CAD"/>
    <w:rsid w:val="0028767D"/>
    <w:rsid w:val="00287879"/>
    <w:rsid w:val="002922C0"/>
    <w:rsid w:val="00292678"/>
    <w:rsid w:val="00292E9C"/>
    <w:rsid w:val="00294256"/>
    <w:rsid w:val="0029725D"/>
    <w:rsid w:val="002A0181"/>
    <w:rsid w:val="002A3317"/>
    <w:rsid w:val="002A3930"/>
    <w:rsid w:val="002A3AB9"/>
    <w:rsid w:val="002A6187"/>
    <w:rsid w:val="002A6D29"/>
    <w:rsid w:val="002A7347"/>
    <w:rsid w:val="002B0042"/>
    <w:rsid w:val="002B0297"/>
    <w:rsid w:val="002B0545"/>
    <w:rsid w:val="002B0EE8"/>
    <w:rsid w:val="002B47D6"/>
    <w:rsid w:val="002B4DBE"/>
    <w:rsid w:val="002B5DA0"/>
    <w:rsid w:val="002B6928"/>
    <w:rsid w:val="002C0800"/>
    <w:rsid w:val="002C16FD"/>
    <w:rsid w:val="002C2DC0"/>
    <w:rsid w:val="002C4389"/>
    <w:rsid w:val="002C4882"/>
    <w:rsid w:val="002C5EA2"/>
    <w:rsid w:val="002C60C0"/>
    <w:rsid w:val="002C6767"/>
    <w:rsid w:val="002C6F50"/>
    <w:rsid w:val="002C7E8E"/>
    <w:rsid w:val="002D0460"/>
    <w:rsid w:val="002D0D7D"/>
    <w:rsid w:val="002D2D72"/>
    <w:rsid w:val="002D5373"/>
    <w:rsid w:val="002D648F"/>
    <w:rsid w:val="002D6CEF"/>
    <w:rsid w:val="002D7B70"/>
    <w:rsid w:val="002E13A6"/>
    <w:rsid w:val="002E15DE"/>
    <w:rsid w:val="002E2A98"/>
    <w:rsid w:val="002E2F19"/>
    <w:rsid w:val="002E40D5"/>
    <w:rsid w:val="002E4648"/>
    <w:rsid w:val="002E47B0"/>
    <w:rsid w:val="002E68A9"/>
    <w:rsid w:val="002F1C99"/>
    <w:rsid w:val="002F1CA0"/>
    <w:rsid w:val="002F4608"/>
    <w:rsid w:val="002F4C71"/>
    <w:rsid w:val="002F60A8"/>
    <w:rsid w:val="002F7091"/>
    <w:rsid w:val="00301458"/>
    <w:rsid w:val="003030FF"/>
    <w:rsid w:val="00304BD1"/>
    <w:rsid w:val="003059E6"/>
    <w:rsid w:val="0031112C"/>
    <w:rsid w:val="00312628"/>
    <w:rsid w:val="00312A6D"/>
    <w:rsid w:val="00312EA3"/>
    <w:rsid w:val="00313994"/>
    <w:rsid w:val="00314587"/>
    <w:rsid w:val="003148EA"/>
    <w:rsid w:val="00316936"/>
    <w:rsid w:val="003171CC"/>
    <w:rsid w:val="00324877"/>
    <w:rsid w:val="00325181"/>
    <w:rsid w:val="003253FB"/>
    <w:rsid w:val="00325CC5"/>
    <w:rsid w:val="003276D0"/>
    <w:rsid w:val="00327887"/>
    <w:rsid w:val="00330CF3"/>
    <w:rsid w:val="00331118"/>
    <w:rsid w:val="00331502"/>
    <w:rsid w:val="00331B85"/>
    <w:rsid w:val="00332921"/>
    <w:rsid w:val="00332BCA"/>
    <w:rsid w:val="00333CCD"/>
    <w:rsid w:val="003349C6"/>
    <w:rsid w:val="00335E3C"/>
    <w:rsid w:val="00335F58"/>
    <w:rsid w:val="00336261"/>
    <w:rsid w:val="00336E69"/>
    <w:rsid w:val="00337DC3"/>
    <w:rsid w:val="003402EC"/>
    <w:rsid w:val="00340AE2"/>
    <w:rsid w:val="0034137E"/>
    <w:rsid w:val="003413D3"/>
    <w:rsid w:val="00341976"/>
    <w:rsid w:val="003429B8"/>
    <w:rsid w:val="00342B00"/>
    <w:rsid w:val="00343A2C"/>
    <w:rsid w:val="003444F1"/>
    <w:rsid w:val="003452D1"/>
    <w:rsid w:val="00346BA2"/>
    <w:rsid w:val="00346F6D"/>
    <w:rsid w:val="0035114B"/>
    <w:rsid w:val="0035403E"/>
    <w:rsid w:val="003551A5"/>
    <w:rsid w:val="00355A85"/>
    <w:rsid w:val="00356177"/>
    <w:rsid w:val="00357BDB"/>
    <w:rsid w:val="0036476B"/>
    <w:rsid w:val="0036484A"/>
    <w:rsid w:val="003674B9"/>
    <w:rsid w:val="003677E5"/>
    <w:rsid w:val="00367901"/>
    <w:rsid w:val="00373EEC"/>
    <w:rsid w:val="00374459"/>
    <w:rsid w:val="00374B15"/>
    <w:rsid w:val="003768BA"/>
    <w:rsid w:val="00381DC1"/>
    <w:rsid w:val="00382EC6"/>
    <w:rsid w:val="003869EE"/>
    <w:rsid w:val="003870DB"/>
    <w:rsid w:val="00387D1D"/>
    <w:rsid w:val="00390ED2"/>
    <w:rsid w:val="00392E8A"/>
    <w:rsid w:val="00392FF6"/>
    <w:rsid w:val="003960F8"/>
    <w:rsid w:val="00396EBF"/>
    <w:rsid w:val="0039735E"/>
    <w:rsid w:val="00397A4F"/>
    <w:rsid w:val="003A3461"/>
    <w:rsid w:val="003A3AAD"/>
    <w:rsid w:val="003A4137"/>
    <w:rsid w:val="003A4BC8"/>
    <w:rsid w:val="003B17FD"/>
    <w:rsid w:val="003B40AB"/>
    <w:rsid w:val="003B49BD"/>
    <w:rsid w:val="003B5312"/>
    <w:rsid w:val="003B675E"/>
    <w:rsid w:val="003B6849"/>
    <w:rsid w:val="003B7CAD"/>
    <w:rsid w:val="003B7E9A"/>
    <w:rsid w:val="003C32D2"/>
    <w:rsid w:val="003C5A56"/>
    <w:rsid w:val="003C7463"/>
    <w:rsid w:val="003D005E"/>
    <w:rsid w:val="003D1A2B"/>
    <w:rsid w:val="003D57B1"/>
    <w:rsid w:val="003D7322"/>
    <w:rsid w:val="003E2356"/>
    <w:rsid w:val="003E2BF1"/>
    <w:rsid w:val="003E3055"/>
    <w:rsid w:val="003E4858"/>
    <w:rsid w:val="003E5893"/>
    <w:rsid w:val="003E661E"/>
    <w:rsid w:val="003E744F"/>
    <w:rsid w:val="003E74B9"/>
    <w:rsid w:val="003F24E1"/>
    <w:rsid w:val="003F2EA1"/>
    <w:rsid w:val="003F3794"/>
    <w:rsid w:val="003F4314"/>
    <w:rsid w:val="003F571C"/>
    <w:rsid w:val="004026CC"/>
    <w:rsid w:val="00402B43"/>
    <w:rsid w:val="00404407"/>
    <w:rsid w:val="0040464B"/>
    <w:rsid w:val="00404951"/>
    <w:rsid w:val="00404C50"/>
    <w:rsid w:val="00406376"/>
    <w:rsid w:val="004104ED"/>
    <w:rsid w:val="00412B6A"/>
    <w:rsid w:val="004130DB"/>
    <w:rsid w:val="004149A8"/>
    <w:rsid w:val="00414D03"/>
    <w:rsid w:val="00416641"/>
    <w:rsid w:val="00420619"/>
    <w:rsid w:val="004210C8"/>
    <w:rsid w:val="00422215"/>
    <w:rsid w:val="0042325B"/>
    <w:rsid w:val="004245E3"/>
    <w:rsid w:val="004306CC"/>
    <w:rsid w:val="00430D4F"/>
    <w:rsid w:val="00432570"/>
    <w:rsid w:val="004325DB"/>
    <w:rsid w:val="00435A07"/>
    <w:rsid w:val="00435EDE"/>
    <w:rsid w:val="004364A7"/>
    <w:rsid w:val="00437854"/>
    <w:rsid w:val="00442530"/>
    <w:rsid w:val="00442B16"/>
    <w:rsid w:val="004437F1"/>
    <w:rsid w:val="00444BEF"/>
    <w:rsid w:val="00444E8B"/>
    <w:rsid w:val="004503C1"/>
    <w:rsid w:val="00450A3C"/>
    <w:rsid w:val="00451640"/>
    <w:rsid w:val="0045175A"/>
    <w:rsid w:val="00451D20"/>
    <w:rsid w:val="00453D1A"/>
    <w:rsid w:val="00455042"/>
    <w:rsid w:val="00455252"/>
    <w:rsid w:val="004562B1"/>
    <w:rsid w:val="004601C3"/>
    <w:rsid w:val="004640C3"/>
    <w:rsid w:val="00467C0E"/>
    <w:rsid w:val="004716DF"/>
    <w:rsid w:val="00472CD7"/>
    <w:rsid w:val="00473F14"/>
    <w:rsid w:val="00474537"/>
    <w:rsid w:val="00474A01"/>
    <w:rsid w:val="0047567B"/>
    <w:rsid w:val="0047616D"/>
    <w:rsid w:val="00477A81"/>
    <w:rsid w:val="004836CB"/>
    <w:rsid w:val="00483782"/>
    <w:rsid w:val="004842E8"/>
    <w:rsid w:val="00484BE7"/>
    <w:rsid w:val="004925B5"/>
    <w:rsid w:val="0049294D"/>
    <w:rsid w:val="0049431F"/>
    <w:rsid w:val="0049446A"/>
    <w:rsid w:val="00494938"/>
    <w:rsid w:val="00495194"/>
    <w:rsid w:val="00495DEB"/>
    <w:rsid w:val="00497F28"/>
    <w:rsid w:val="004A07C4"/>
    <w:rsid w:val="004A08A0"/>
    <w:rsid w:val="004A1C34"/>
    <w:rsid w:val="004A262C"/>
    <w:rsid w:val="004A2942"/>
    <w:rsid w:val="004A2EAB"/>
    <w:rsid w:val="004A6135"/>
    <w:rsid w:val="004A646F"/>
    <w:rsid w:val="004A69D2"/>
    <w:rsid w:val="004B39E9"/>
    <w:rsid w:val="004B429A"/>
    <w:rsid w:val="004B68AD"/>
    <w:rsid w:val="004B7AF1"/>
    <w:rsid w:val="004C03A0"/>
    <w:rsid w:val="004C0A07"/>
    <w:rsid w:val="004C0F02"/>
    <w:rsid w:val="004C10F4"/>
    <w:rsid w:val="004C188A"/>
    <w:rsid w:val="004C1AB1"/>
    <w:rsid w:val="004C1D1D"/>
    <w:rsid w:val="004C2EB4"/>
    <w:rsid w:val="004C317D"/>
    <w:rsid w:val="004C3CA2"/>
    <w:rsid w:val="004C6F9C"/>
    <w:rsid w:val="004C710A"/>
    <w:rsid w:val="004C72FF"/>
    <w:rsid w:val="004C74B6"/>
    <w:rsid w:val="004C7B9E"/>
    <w:rsid w:val="004C7BEB"/>
    <w:rsid w:val="004C7DBA"/>
    <w:rsid w:val="004D23D7"/>
    <w:rsid w:val="004D394D"/>
    <w:rsid w:val="004D419D"/>
    <w:rsid w:val="004E0857"/>
    <w:rsid w:val="004E0BD7"/>
    <w:rsid w:val="004E0DFA"/>
    <w:rsid w:val="004E137F"/>
    <w:rsid w:val="004E1A76"/>
    <w:rsid w:val="004E2563"/>
    <w:rsid w:val="004E26B1"/>
    <w:rsid w:val="004E4570"/>
    <w:rsid w:val="004E47AE"/>
    <w:rsid w:val="004E55BF"/>
    <w:rsid w:val="004E6C94"/>
    <w:rsid w:val="004F491B"/>
    <w:rsid w:val="004F4ACC"/>
    <w:rsid w:val="004F56A7"/>
    <w:rsid w:val="004F66AE"/>
    <w:rsid w:val="004F71A4"/>
    <w:rsid w:val="00500B21"/>
    <w:rsid w:val="005021B7"/>
    <w:rsid w:val="00505C04"/>
    <w:rsid w:val="00505EA1"/>
    <w:rsid w:val="00506C68"/>
    <w:rsid w:val="00510577"/>
    <w:rsid w:val="00510A11"/>
    <w:rsid w:val="00511045"/>
    <w:rsid w:val="00512B63"/>
    <w:rsid w:val="00513DD4"/>
    <w:rsid w:val="005147FB"/>
    <w:rsid w:val="005174FD"/>
    <w:rsid w:val="005178D2"/>
    <w:rsid w:val="00521A88"/>
    <w:rsid w:val="00523A80"/>
    <w:rsid w:val="00523DFE"/>
    <w:rsid w:val="00525DE9"/>
    <w:rsid w:val="00525DF4"/>
    <w:rsid w:val="00527227"/>
    <w:rsid w:val="00527309"/>
    <w:rsid w:val="0052784E"/>
    <w:rsid w:val="00527910"/>
    <w:rsid w:val="0053259A"/>
    <w:rsid w:val="00532DC8"/>
    <w:rsid w:val="00534499"/>
    <w:rsid w:val="00542322"/>
    <w:rsid w:val="00542475"/>
    <w:rsid w:val="00544298"/>
    <w:rsid w:val="005500BA"/>
    <w:rsid w:val="0055057B"/>
    <w:rsid w:val="0055136B"/>
    <w:rsid w:val="00551C04"/>
    <w:rsid w:val="00551D8B"/>
    <w:rsid w:val="00552538"/>
    <w:rsid w:val="00552E4F"/>
    <w:rsid w:val="00554F36"/>
    <w:rsid w:val="00555308"/>
    <w:rsid w:val="0055614D"/>
    <w:rsid w:val="00560318"/>
    <w:rsid w:val="0056154B"/>
    <w:rsid w:val="00562316"/>
    <w:rsid w:val="00564EEF"/>
    <w:rsid w:val="0056522E"/>
    <w:rsid w:val="00573461"/>
    <w:rsid w:val="0057453A"/>
    <w:rsid w:val="00575222"/>
    <w:rsid w:val="00576EE6"/>
    <w:rsid w:val="00577E63"/>
    <w:rsid w:val="00580464"/>
    <w:rsid w:val="00581F7D"/>
    <w:rsid w:val="00582265"/>
    <w:rsid w:val="00583740"/>
    <w:rsid w:val="00583A28"/>
    <w:rsid w:val="00583EC2"/>
    <w:rsid w:val="00590812"/>
    <w:rsid w:val="00591806"/>
    <w:rsid w:val="00591D4A"/>
    <w:rsid w:val="0059298D"/>
    <w:rsid w:val="005929A4"/>
    <w:rsid w:val="00593947"/>
    <w:rsid w:val="005953F8"/>
    <w:rsid w:val="00595FE6"/>
    <w:rsid w:val="0059650E"/>
    <w:rsid w:val="005968A1"/>
    <w:rsid w:val="005A011B"/>
    <w:rsid w:val="005A0222"/>
    <w:rsid w:val="005A23F8"/>
    <w:rsid w:val="005A4FD1"/>
    <w:rsid w:val="005A567D"/>
    <w:rsid w:val="005A5F53"/>
    <w:rsid w:val="005A6596"/>
    <w:rsid w:val="005B02AD"/>
    <w:rsid w:val="005B19A4"/>
    <w:rsid w:val="005B499E"/>
    <w:rsid w:val="005B4E93"/>
    <w:rsid w:val="005B5432"/>
    <w:rsid w:val="005B6048"/>
    <w:rsid w:val="005B7E4F"/>
    <w:rsid w:val="005C0EAA"/>
    <w:rsid w:val="005C25A6"/>
    <w:rsid w:val="005C62C6"/>
    <w:rsid w:val="005D0F79"/>
    <w:rsid w:val="005D14D5"/>
    <w:rsid w:val="005D1BE6"/>
    <w:rsid w:val="005D2DB8"/>
    <w:rsid w:val="005D2E9D"/>
    <w:rsid w:val="005D586B"/>
    <w:rsid w:val="005D79C0"/>
    <w:rsid w:val="005E1316"/>
    <w:rsid w:val="005E5DC4"/>
    <w:rsid w:val="005E621D"/>
    <w:rsid w:val="005E632E"/>
    <w:rsid w:val="005E6BF5"/>
    <w:rsid w:val="005E7720"/>
    <w:rsid w:val="005E78AA"/>
    <w:rsid w:val="005E79B5"/>
    <w:rsid w:val="005E7ED4"/>
    <w:rsid w:val="005F046F"/>
    <w:rsid w:val="005F1C00"/>
    <w:rsid w:val="005F2BE8"/>
    <w:rsid w:val="005F2FB3"/>
    <w:rsid w:val="005F332D"/>
    <w:rsid w:val="005F5330"/>
    <w:rsid w:val="005F6827"/>
    <w:rsid w:val="005F7993"/>
    <w:rsid w:val="006016B8"/>
    <w:rsid w:val="00602384"/>
    <w:rsid w:val="00602527"/>
    <w:rsid w:val="006025C6"/>
    <w:rsid w:val="00605F66"/>
    <w:rsid w:val="00611266"/>
    <w:rsid w:val="00613180"/>
    <w:rsid w:val="00614298"/>
    <w:rsid w:val="0061560C"/>
    <w:rsid w:val="00617686"/>
    <w:rsid w:val="00617C9A"/>
    <w:rsid w:val="00620910"/>
    <w:rsid w:val="006209B4"/>
    <w:rsid w:val="00621C98"/>
    <w:rsid w:val="0062250C"/>
    <w:rsid w:val="00624EBD"/>
    <w:rsid w:val="006253C0"/>
    <w:rsid w:val="00626436"/>
    <w:rsid w:val="00627697"/>
    <w:rsid w:val="00631AC3"/>
    <w:rsid w:val="00631F10"/>
    <w:rsid w:val="00632925"/>
    <w:rsid w:val="00633C2E"/>
    <w:rsid w:val="006361FE"/>
    <w:rsid w:val="00637425"/>
    <w:rsid w:val="00640675"/>
    <w:rsid w:val="006408DE"/>
    <w:rsid w:val="0064200C"/>
    <w:rsid w:val="00646B89"/>
    <w:rsid w:val="00646D4E"/>
    <w:rsid w:val="0064738E"/>
    <w:rsid w:val="00647DC2"/>
    <w:rsid w:val="006514DE"/>
    <w:rsid w:val="00651B80"/>
    <w:rsid w:val="006524C5"/>
    <w:rsid w:val="00653B2D"/>
    <w:rsid w:val="0065440C"/>
    <w:rsid w:val="006544C4"/>
    <w:rsid w:val="00654EF7"/>
    <w:rsid w:val="00655A15"/>
    <w:rsid w:val="00655C08"/>
    <w:rsid w:val="00656FCD"/>
    <w:rsid w:val="00657216"/>
    <w:rsid w:val="00657CB2"/>
    <w:rsid w:val="00660258"/>
    <w:rsid w:val="0066058D"/>
    <w:rsid w:val="00661400"/>
    <w:rsid w:val="006631D5"/>
    <w:rsid w:val="006667E8"/>
    <w:rsid w:val="00666E21"/>
    <w:rsid w:val="00670F44"/>
    <w:rsid w:val="006728E9"/>
    <w:rsid w:val="00672C38"/>
    <w:rsid w:val="006730B4"/>
    <w:rsid w:val="006730FC"/>
    <w:rsid w:val="00673CFF"/>
    <w:rsid w:val="006755A5"/>
    <w:rsid w:val="00675E60"/>
    <w:rsid w:val="00677292"/>
    <w:rsid w:val="00677496"/>
    <w:rsid w:val="00677520"/>
    <w:rsid w:val="0068096C"/>
    <w:rsid w:val="00680C21"/>
    <w:rsid w:val="00680EAD"/>
    <w:rsid w:val="006816EC"/>
    <w:rsid w:val="0068178D"/>
    <w:rsid w:val="006822A6"/>
    <w:rsid w:val="00683A1A"/>
    <w:rsid w:val="00683EE9"/>
    <w:rsid w:val="006849E8"/>
    <w:rsid w:val="0068595E"/>
    <w:rsid w:val="00687EBC"/>
    <w:rsid w:val="00690451"/>
    <w:rsid w:val="0069149A"/>
    <w:rsid w:val="0069226B"/>
    <w:rsid w:val="006929EF"/>
    <w:rsid w:val="00693720"/>
    <w:rsid w:val="00693985"/>
    <w:rsid w:val="00694F77"/>
    <w:rsid w:val="00695B61"/>
    <w:rsid w:val="00696D6E"/>
    <w:rsid w:val="00696EF0"/>
    <w:rsid w:val="0069717C"/>
    <w:rsid w:val="006A4FC5"/>
    <w:rsid w:val="006A51F0"/>
    <w:rsid w:val="006B1737"/>
    <w:rsid w:val="006B2E4E"/>
    <w:rsid w:val="006B3D75"/>
    <w:rsid w:val="006B617D"/>
    <w:rsid w:val="006B7520"/>
    <w:rsid w:val="006C0889"/>
    <w:rsid w:val="006C2ABC"/>
    <w:rsid w:val="006C30E6"/>
    <w:rsid w:val="006C4D1B"/>
    <w:rsid w:val="006C52A5"/>
    <w:rsid w:val="006C71A0"/>
    <w:rsid w:val="006D100D"/>
    <w:rsid w:val="006D1E93"/>
    <w:rsid w:val="006D2331"/>
    <w:rsid w:val="006D2527"/>
    <w:rsid w:val="006D4EDD"/>
    <w:rsid w:val="006D6EF6"/>
    <w:rsid w:val="006D7789"/>
    <w:rsid w:val="006D7A18"/>
    <w:rsid w:val="006E28C7"/>
    <w:rsid w:val="006E4DC9"/>
    <w:rsid w:val="006E6363"/>
    <w:rsid w:val="006E6B4C"/>
    <w:rsid w:val="006E6C1D"/>
    <w:rsid w:val="006F0DED"/>
    <w:rsid w:val="006F15CD"/>
    <w:rsid w:val="006F31ED"/>
    <w:rsid w:val="006F3BE5"/>
    <w:rsid w:val="006F775E"/>
    <w:rsid w:val="006F7E6A"/>
    <w:rsid w:val="00700088"/>
    <w:rsid w:val="00702000"/>
    <w:rsid w:val="007026F4"/>
    <w:rsid w:val="00703627"/>
    <w:rsid w:val="00705FB2"/>
    <w:rsid w:val="00706515"/>
    <w:rsid w:val="00710473"/>
    <w:rsid w:val="00710914"/>
    <w:rsid w:val="00712895"/>
    <w:rsid w:val="00715877"/>
    <w:rsid w:val="00715C59"/>
    <w:rsid w:val="00715CDF"/>
    <w:rsid w:val="007202B2"/>
    <w:rsid w:val="00721ABC"/>
    <w:rsid w:val="00722161"/>
    <w:rsid w:val="00722B28"/>
    <w:rsid w:val="00723AEF"/>
    <w:rsid w:val="0073176C"/>
    <w:rsid w:val="00734996"/>
    <w:rsid w:val="0073588C"/>
    <w:rsid w:val="007373D0"/>
    <w:rsid w:val="0073755B"/>
    <w:rsid w:val="00742349"/>
    <w:rsid w:val="00744783"/>
    <w:rsid w:val="00744949"/>
    <w:rsid w:val="007477C9"/>
    <w:rsid w:val="00747939"/>
    <w:rsid w:val="00747EDE"/>
    <w:rsid w:val="00750BCF"/>
    <w:rsid w:val="007528DA"/>
    <w:rsid w:val="0075576A"/>
    <w:rsid w:val="007577EC"/>
    <w:rsid w:val="007622AE"/>
    <w:rsid w:val="00762471"/>
    <w:rsid w:val="007629F5"/>
    <w:rsid w:val="00762A9B"/>
    <w:rsid w:val="00764066"/>
    <w:rsid w:val="00764235"/>
    <w:rsid w:val="00764B18"/>
    <w:rsid w:val="00765755"/>
    <w:rsid w:val="007673BC"/>
    <w:rsid w:val="00767728"/>
    <w:rsid w:val="007700AE"/>
    <w:rsid w:val="007719DC"/>
    <w:rsid w:val="007719F8"/>
    <w:rsid w:val="00773392"/>
    <w:rsid w:val="00774234"/>
    <w:rsid w:val="007746CE"/>
    <w:rsid w:val="00774915"/>
    <w:rsid w:val="00775744"/>
    <w:rsid w:val="0078048E"/>
    <w:rsid w:val="00781BA6"/>
    <w:rsid w:val="00784F7C"/>
    <w:rsid w:val="00784F7E"/>
    <w:rsid w:val="007861B7"/>
    <w:rsid w:val="007904DE"/>
    <w:rsid w:val="007943D0"/>
    <w:rsid w:val="00795F4A"/>
    <w:rsid w:val="00796255"/>
    <w:rsid w:val="007969F0"/>
    <w:rsid w:val="0079791D"/>
    <w:rsid w:val="007A2CDD"/>
    <w:rsid w:val="007A4300"/>
    <w:rsid w:val="007A6A40"/>
    <w:rsid w:val="007A7BF5"/>
    <w:rsid w:val="007B007C"/>
    <w:rsid w:val="007B0659"/>
    <w:rsid w:val="007B0DB2"/>
    <w:rsid w:val="007B1AAD"/>
    <w:rsid w:val="007B4DA0"/>
    <w:rsid w:val="007B5131"/>
    <w:rsid w:val="007B5515"/>
    <w:rsid w:val="007B72BB"/>
    <w:rsid w:val="007C18CB"/>
    <w:rsid w:val="007C1FCA"/>
    <w:rsid w:val="007C2066"/>
    <w:rsid w:val="007C2F9D"/>
    <w:rsid w:val="007C3393"/>
    <w:rsid w:val="007C3A58"/>
    <w:rsid w:val="007C46F6"/>
    <w:rsid w:val="007C4E39"/>
    <w:rsid w:val="007C5EA4"/>
    <w:rsid w:val="007C7F8E"/>
    <w:rsid w:val="007D498E"/>
    <w:rsid w:val="007D6FD7"/>
    <w:rsid w:val="007E0469"/>
    <w:rsid w:val="007E1163"/>
    <w:rsid w:val="007E1E53"/>
    <w:rsid w:val="007E425E"/>
    <w:rsid w:val="007E6F12"/>
    <w:rsid w:val="007E7482"/>
    <w:rsid w:val="007E7D5E"/>
    <w:rsid w:val="007F193E"/>
    <w:rsid w:val="007F1D83"/>
    <w:rsid w:val="007F23F1"/>
    <w:rsid w:val="007F3A92"/>
    <w:rsid w:val="007F48A0"/>
    <w:rsid w:val="007F4EF0"/>
    <w:rsid w:val="007F5003"/>
    <w:rsid w:val="007F5EBA"/>
    <w:rsid w:val="007F6300"/>
    <w:rsid w:val="00800BEA"/>
    <w:rsid w:val="00802AD9"/>
    <w:rsid w:val="008036BA"/>
    <w:rsid w:val="00803A03"/>
    <w:rsid w:val="00803A83"/>
    <w:rsid w:val="0080474B"/>
    <w:rsid w:val="00804817"/>
    <w:rsid w:val="00804B17"/>
    <w:rsid w:val="008056E2"/>
    <w:rsid w:val="008065FD"/>
    <w:rsid w:val="00806872"/>
    <w:rsid w:val="00807C64"/>
    <w:rsid w:val="008118E4"/>
    <w:rsid w:val="0081208E"/>
    <w:rsid w:val="00812E7E"/>
    <w:rsid w:val="00814913"/>
    <w:rsid w:val="008152EE"/>
    <w:rsid w:val="008176AC"/>
    <w:rsid w:val="00817A95"/>
    <w:rsid w:val="0082120F"/>
    <w:rsid w:val="00821993"/>
    <w:rsid w:val="008220CC"/>
    <w:rsid w:val="00823744"/>
    <w:rsid w:val="00824326"/>
    <w:rsid w:val="00824904"/>
    <w:rsid w:val="00825010"/>
    <w:rsid w:val="00826C50"/>
    <w:rsid w:val="008272BA"/>
    <w:rsid w:val="00827C76"/>
    <w:rsid w:val="00831DC7"/>
    <w:rsid w:val="00831E38"/>
    <w:rsid w:val="00832758"/>
    <w:rsid w:val="008327C2"/>
    <w:rsid w:val="008333CB"/>
    <w:rsid w:val="00833705"/>
    <w:rsid w:val="008358FC"/>
    <w:rsid w:val="00840F32"/>
    <w:rsid w:val="008433B7"/>
    <w:rsid w:val="00843C1C"/>
    <w:rsid w:val="00844544"/>
    <w:rsid w:val="00844F7F"/>
    <w:rsid w:val="00846834"/>
    <w:rsid w:val="008469B7"/>
    <w:rsid w:val="00850B4E"/>
    <w:rsid w:val="008539EC"/>
    <w:rsid w:val="00855748"/>
    <w:rsid w:val="00856C79"/>
    <w:rsid w:val="008603A3"/>
    <w:rsid w:val="008604EC"/>
    <w:rsid w:val="008608F8"/>
    <w:rsid w:val="00860BE9"/>
    <w:rsid w:val="0086272D"/>
    <w:rsid w:val="00862DD2"/>
    <w:rsid w:val="00863020"/>
    <w:rsid w:val="00864365"/>
    <w:rsid w:val="008652A0"/>
    <w:rsid w:val="008663B3"/>
    <w:rsid w:val="00866D7B"/>
    <w:rsid w:val="008703EA"/>
    <w:rsid w:val="00877D10"/>
    <w:rsid w:val="0088124C"/>
    <w:rsid w:val="008816D7"/>
    <w:rsid w:val="00882E07"/>
    <w:rsid w:val="00885363"/>
    <w:rsid w:val="00886056"/>
    <w:rsid w:val="00886C24"/>
    <w:rsid w:val="00886E22"/>
    <w:rsid w:val="00886E6E"/>
    <w:rsid w:val="00892B64"/>
    <w:rsid w:val="0089545D"/>
    <w:rsid w:val="00897042"/>
    <w:rsid w:val="008A0A4F"/>
    <w:rsid w:val="008A120A"/>
    <w:rsid w:val="008A24F1"/>
    <w:rsid w:val="008A284A"/>
    <w:rsid w:val="008A3E49"/>
    <w:rsid w:val="008A4532"/>
    <w:rsid w:val="008A50A4"/>
    <w:rsid w:val="008A7651"/>
    <w:rsid w:val="008A778B"/>
    <w:rsid w:val="008B39D1"/>
    <w:rsid w:val="008C0876"/>
    <w:rsid w:val="008C08C5"/>
    <w:rsid w:val="008C09ED"/>
    <w:rsid w:val="008C1B6A"/>
    <w:rsid w:val="008C2116"/>
    <w:rsid w:val="008C26B4"/>
    <w:rsid w:val="008C4188"/>
    <w:rsid w:val="008C457C"/>
    <w:rsid w:val="008C5982"/>
    <w:rsid w:val="008C634C"/>
    <w:rsid w:val="008C6361"/>
    <w:rsid w:val="008C6A0C"/>
    <w:rsid w:val="008C6A34"/>
    <w:rsid w:val="008D0BC4"/>
    <w:rsid w:val="008D13ED"/>
    <w:rsid w:val="008D1720"/>
    <w:rsid w:val="008D1E0A"/>
    <w:rsid w:val="008D34C5"/>
    <w:rsid w:val="008D5B39"/>
    <w:rsid w:val="008D6784"/>
    <w:rsid w:val="008D6C11"/>
    <w:rsid w:val="008D7B58"/>
    <w:rsid w:val="008E2EEE"/>
    <w:rsid w:val="008E3421"/>
    <w:rsid w:val="008E35F9"/>
    <w:rsid w:val="008E6415"/>
    <w:rsid w:val="008F0024"/>
    <w:rsid w:val="008F0D05"/>
    <w:rsid w:val="008F38B0"/>
    <w:rsid w:val="008F3ED3"/>
    <w:rsid w:val="008F3F60"/>
    <w:rsid w:val="008F5512"/>
    <w:rsid w:val="008F5B46"/>
    <w:rsid w:val="008F7FFB"/>
    <w:rsid w:val="00900097"/>
    <w:rsid w:val="00901BC7"/>
    <w:rsid w:val="009035FA"/>
    <w:rsid w:val="009057AF"/>
    <w:rsid w:val="00906E68"/>
    <w:rsid w:val="009138F0"/>
    <w:rsid w:val="009149FC"/>
    <w:rsid w:val="00916A61"/>
    <w:rsid w:val="00917959"/>
    <w:rsid w:val="00921486"/>
    <w:rsid w:val="0092189B"/>
    <w:rsid w:val="00922459"/>
    <w:rsid w:val="00923A77"/>
    <w:rsid w:val="00924E90"/>
    <w:rsid w:val="009307DC"/>
    <w:rsid w:val="00932238"/>
    <w:rsid w:val="00933CD3"/>
    <w:rsid w:val="00937E25"/>
    <w:rsid w:val="009425AE"/>
    <w:rsid w:val="0094324C"/>
    <w:rsid w:val="0094383A"/>
    <w:rsid w:val="00943870"/>
    <w:rsid w:val="00945846"/>
    <w:rsid w:val="00952D69"/>
    <w:rsid w:val="00953566"/>
    <w:rsid w:val="00953F74"/>
    <w:rsid w:val="0095449D"/>
    <w:rsid w:val="00954D08"/>
    <w:rsid w:val="00955576"/>
    <w:rsid w:val="0095575B"/>
    <w:rsid w:val="00955BC3"/>
    <w:rsid w:val="00957DE0"/>
    <w:rsid w:val="00960B84"/>
    <w:rsid w:val="00960FBB"/>
    <w:rsid w:val="00961354"/>
    <w:rsid w:val="00961CE8"/>
    <w:rsid w:val="00962770"/>
    <w:rsid w:val="009638FF"/>
    <w:rsid w:val="00964711"/>
    <w:rsid w:val="0096511F"/>
    <w:rsid w:val="00965621"/>
    <w:rsid w:val="009661D5"/>
    <w:rsid w:val="009703DB"/>
    <w:rsid w:val="00970DA9"/>
    <w:rsid w:val="00971486"/>
    <w:rsid w:val="00974B02"/>
    <w:rsid w:val="00975A84"/>
    <w:rsid w:val="009761A4"/>
    <w:rsid w:val="009762CC"/>
    <w:rsid w:val="0097700A"/>
    <w:rsid w:val="009806B3"/>
    <w:rsid w:val="00983C8A"/>
    <w:rsid w:val="00987BBF"/>
    <w:rsid w:val="00991C83"/>
    <w:rsid w:val="00992161"/>
    <w:rsid w:val="009925F8"/>
    <w:rsid w:val="0099329A"/>
    <w:rsid w:val="0099582F"/>
    <w:rsid w:val="00997059"/>
    <w:rsid w:val="009A570B"/>
    <w:rsid w:val="009A6052"/>
    <w:rsid w:val="009A62D7"/>
    <w:rsid w:val="009B03A7"/>
    <w:rsid w:val="009B3C11"/>
    <w:rsid w:val="009B48F4"/>
    <w:rsid w:val="009B4AC1"/>
    <w:rsid w:val="009B53C2"/>
    <w:rsid w:val="009B5906"/>
    <w:rsid w:val="009B6614"/>
    <w:rsid w:val="009C0DAA"/>
    <w:rsid w:val="009C3C43"/>
    <w:rsid w:val="009C5B81"/>
    <w:rsid w:val="009C71D3"/>
    <w:rsid w:val="009C73C8"/>
    <w:rsid w:val="009D487B"/>
    <w:rsid w:val="009D499E"/>
    <w:rsid w:val="009D5358"/>
    <w:rsid w:val="009D6292"/>
    <w:rsid w:val="009D6C7E"/>
    <w:rsid w:val="009D7C9B"/>
    <w:rsid w:val="009E0988"/>
    <w:rsid w:val="009E0B93"/>
    <w:rsid w:val="009E121C"/>
    <w:rsid w:val="009E18F5"/>
    <w:rsid w:val="009E1B15"/>
    <w:rsid w:val="009E3883"/>
    <w:rsid w:val="009E71D5"/>
    <w:rsid w:val="009F0253"/>
    <w:rsid w:val="009F04DB"/>
    <w:rsid w:val="009F0AEE"/>
    <w:rsid w:val="009F0C51"/>
    <w:rsid w:val="009F0E36"/>
    <w:rsid w:val="009F29D5"/>
    <w:rsid w:val="009F543E"/>
    <w:rsid w:val="009F5662"/>
    <w:rsid w:val="009F652B"/>
    <w:rsid w:val="009F7218"/>
    <w:rsid w:val="00A003F3"/>
    <w:rsid w:val="00A03625"/>
    <w:rsid w:val="00A03D83"/>
    <w:rsid w:val="00A04129"/>
    <w:rsid w:val="00A04885"/>
    <w:rsid w:val="00A050E5"/>
    <w:rsid w:val="00A1107D"/>
    <w:rsid w:val="00A119DE"/>
    <w:rsid w:val="00A12872"/>
    <w:rsid w:val="00A13AF8"/>
    <w:rsid w:val="00A14DD5"/>
    <w:rsid w:val="00A16BFA"/>
    <w:rsid w:val="00A223B6"/>
    <w:rsid w:val="00A24DB5"/>
    <w:rsid w:val="00A309BE"/>
    <w:rsid w:val="00A31191"/>
    <w:rsid w:val="00A329C8"/>
    <w:rsid w:val="00A3452C"/>
    <w:rsid w:val="00A34D6E"/>
    <w:rsid w:val="00A40662"/>
    <w:rsid w:val="00A41733"/>
    <w:rsid w:val="00A41A75"/>
    <w:rsid w:val="00A432E3"/>
    <w:rsid w:val="00A45344"/>
    <w:rsid w:val="00A45CA6"/>
    <w:rsid w:val="00A45F6A"/>
    <w:rsid w:val="00A47EAD"/>
    <w:rsid w:val="00A51798"/>
    <w:rsid w:val="00A55B0E"/>
    <w:rsid w:val="00A57C24"/>
    <w:rsid w:val="00A6278F"/>
    <w:rsid w:val="00A62A04"/>
    <w:rsid w:val="00A668BA"/>
    <w:rsid w:val="00A66A09"/>
    <w:rsid w:val="00A67CC3"/>
    <w:rsid w:val="00A70454"/>
    <w:rsid w:val="00A70E9A"/>
    <w:rsid w:val="00A73056"/>
    <w:rsid w:val="00A74172"/>
    <w:rsid w:val="00A74784"/>
    <w:rsid w:val="00A74C07"/>
    <w:rsid w:val="00A7554B"/>
    <w:rsid w:val="00A7582F"/>
    <w:rsid w:val="00A7759C"/>
    <w:rsid w:val="00A80668"/>
    <w:rsid w:val="00A814A4"/>
    <w:rsid w:val="00A8275D"/>
    <w:rsid w:val="00A828B5"/>
    <w:rsid w:val="00A829BC"/>
    <w:rsid w:val="00A82AD6"/>
    <w:rsid w:val="00A83682"/>
    <w:rsid w:val="00A84DF9"/>
    <w:rsid w:val="00A85293"/>
    <w:rsid w:val="00A8589D"/>
    <w:rsid w:val="00A85925"/>
    <w:rsid w:val="00A867FE"/>
    <w:rsid w:val="00A87B66"/>
    <w:rsid w:val="00A900AB"/>
    <w:rsid w:val="00A903DE"/>
    <w:rsid w:val="00A909BF"/>
    <w:rsid w:val="00A91819"/>
    <w:rsid w:val="00A95685"/>
    <w:rsid w:val="00A95BC2"/>
    <w:rsid w:val="00A961A7"/>
    <w:rsid w:val="00AA0364"/>
    <w:rsid w:val="00AA270E"/>
    <w:rsid w:val="00AA3099"/>
    <w:rsid w:val="00AA3160"/>
    <w:rsid w:val="00AA6A31"/>
    <w:rsid w:val="00AA6DF6"/>
    <w:rsid w:val="00AA7B80"/>
    <w:rsid w:val="00AB318E"/>
    <w:rsid w:val="00AB59EB"/>
    <w:rsid w:val="00AB59F6"/>
    <w:rsid w:val="00AB5ED1"/>
    <w:rsid w:val="00AB61F5"/>
    <w:rsid w:val="00AB6D40"/>
    <w:rsid w:val="00AB6F9F"/>
    <w:rsid w:val="00AB7056"/>
    <w:rsid w:val="00AC3666"/>
    <w:rsid w:val="00AD06B5"/>
    <w:rsid w:val="00AD1B31"/>
    <w:rsid w:val="00AD21F0"/>
    <w:rsid w:val="00AD2A04"/>
    <w:rsid w:val="00AD33FE"/>
    <w:rsid w:val="00AD40FC"/>
    <w:rsid w:val="00AD4467"/>
    <w:rsid w:val="00AD4F9F"/>
    <w:rsid w:val="00AD516C"/>
    <w:rsid w:val="00AD547F"/>
    <w:rsid w:val="00AD5705"/>
    <w:rsid w:val="00AD65FF"/>
    <w:rsid w:val="00AD7AD8"/>
    <w:rsid w:val="00AE22B7"/>
    <w:rsid w:val="00AE3677"/>
    <w:rsid w:val="00AE3D0E"/>
    <w:rsid w:val="00AE413C"/>
    <w:rsid w:val="00AE5085"/>
    <w:rsid w:val="00AE50AA"/>
    <w:rsid w:val="00AE7311"/>
    <w:rsid w:val="00AF04B6"/>
    <w:rsid w:val="00AF1F1E"/>
    <w:rsid w:val="00B00192"/>
    <w:rsid w:val="00B00449"/>
    <w:rsid w:val="00B0116C"/>
    <w:rsid w:val="00B01E9E"/>
    <w:rsid w:val="00B02E44"/>
    <w:rsid w:val="00B04384"/>
    <w:rsid w:val="00B04BF2"/>
    <w:rsid w:val="00B07E75"/>
    <w:rsid w:val="00B108C2"/>
    <w:rsid w:val="00B11F1D"/>
    <w:rsid w:val="00B153B4"/>
    <w:rsid w:val="00B17D08"/>
    <w:rsid w:val="00B20DA5"/>
    <w:rsid w:val="00B21982"/>
    <w:rsid w:val="00B22A51"/>
    <w:rsid w:val="00B26B38"/>
    <w:rsid w:val="00B3066A"/>
    <w:rsid w:val="00B30FC4"/>
    <w:rsid w:val="00B32BF8"/>
    <w:rsid w:val="00B34ABB"/>
    <w:rsid w:val="00B35374"/>
    <w:rsid w:val="00B3650B"/>
    <w:rsid w:val="00B37119"/>
    <w:rsid w:val="00B401B8"/>
    <w:rsid w:val="00B4178F"/>
    <w:rsid w:val="00B41A29"/>
    <w:rsid w:val="00B4218E"/>
    <w:rsid w:val="00B43138"/>
    <w:rsid w:val="00B43BD4"/>
    <w:rsid w:val="00B46A9C"/>
    <w:rsid w:val="00B50CF8"/>
    <w:rsid w:val="00B50FCB"/>
    <w:rsid w:val="00B5132D"/>
    <w:rsid w:val="00B53639"/>
    <w:rsid w:val="00B53DAB"/>
    <w:rsid w:val="00B54096"/>
    <w:rsid w:val="00B56355"/>
    <w:rsid w:val="00B5667A"/>
    <w:rsid w:val="00B577FF"/>
    <w:rsid w:val="00B57A44"/>
    <w:rsid w:val="00B60B09"/>
    <w:rsid w:val="00B63AE4"/>
    <w:rsid w:val="00B65DC2"/>
    <w:rsid w:val="00B67D52"/>
    <w:rsid w:val="00B70741"/>
    <w:rsid w:val="00B738AB"/>
    <w:rsid w:val="00B73963"/>
    <w:rsid w:val="00B74CC2"/>
    <w:rsid w:val="00B80C0F"/>
    <w:rsid w:val="00B8146F"/>
    <w:rsid w:val="00B82750"/>
    <w:rsid w:val="00B834D4"/>
    <w:rsid w:val="00B91DEC"/>
    <w:rsid w:val="00B9284B"/>
    <w:rsid w:val="00B92A31"/>
    <w:rsid w:val="00B92BED"/>
    <w:rsid w:val="00B941D3"/>
    <w:rsid w:val="00B94597"/>
    <w:rsid w:val="00B95560"/>
    <w:rsid w:val="00B96009"/>
    <w:rsid w:val="00B96AC8"/>
    <w:rsid w:val="00BA3801"/>
    <w:rsid w:val="00BA5DB4"/>
    <w:rsid w:val="00BA61B2"/>
    <w:rsid w:val="00BA6921"/>
    <w:rsid w:val="00BB20A4"/>
    <w:rsid w:val="00BB2BCE"/>
    <w:rsid w:val="00BB411A"/>
    <w:rsid w:val="00BB5CF9"/>
    <w:rsid w:val="00BB6B38"/>
    <w:rsid w:val="00BB713E"/>
    <w:rsid w:val="00BB7372"/>
    <w:rsid w:val="00BB77F4"/>
    <w:rsid w:val="00BB7AA6"/>
    <w:rsid w:val="00BC03B8"/>
    <w:rsid w:val="00BC065A"/>
    <w:rsid w:val="00BC3A12"/>
    <w:rsid w:val="00BC5203"/>
    <w:rsid w:val="00BC6DF4"/>
    <w:rsid w:val="00BD0013"/>
    <w:rsid w:val="00BD27FA"/>
    <w:rsid w:val="00BD44A4"/>
    <w:rsid w:val="00BD4B6B"/>
    <w:rsid w:val="00BD57E1"/>
    <w:rsid w:val="00BD675B"/>
    <w:rsid w:val="00BE1003"/>
    <w:rsid w:val="00BE12BE"/>
    <w:rsid w:val="00BE17F2"/>
    <w:rsid w:val="00BE486D"/>
    <w:rsid w:val="00BE650F"/>
    <w:rsid w:val="00BE6A30"/>
    <w:rsid w:val="00BE75F9"/>
    <w:rsid w:val="00BF07AC"/>
    <w:rsid w:val="00BF28B2"/>
    <w:rsid w:val="00BF5510"/>
    <w:rsid w:val="00C00375"/>
    <w:rsid w:val="00C00426"/>
    <w:rsid w:val="00C00593"/>
    <w:rsid w:val="00C01682"/>
    <w:rsid w:val="00C03B47"/>
    <w:rsid w:val="00C03F55"/>
    <w:rsid w:val="00C054AD"/>
    <w:rsid w:val="00C05929"/>
    <w:rsid w:val="00C06DC2"/>
    <w:rsid w:val="00C12D00"/>
    <w:rsid w:val="00C13AAF"/>
    <w:rsid w:val="00C140CA"/>
    <w:rsid w:val="00C161F9"/>
    <w:rsid w:val="00C16262"/>
    <w:rsid w:val="00C163F5"/>
    <w:rsid w:val="00C16846"/>
    <w:rsid w:val="00C177AC"/>
    <w:rsid w:val="00C225EE"/>
    <w:rsid w:val="00C23D13"/>
    <w:rsid w:val="00C24471"/>
    <w:rsid w:val="00C24FA7"/>
    <w:rsid w:val="00C30201"/>
    <w:rsid w:val="00C31250"/>
    <w:rsid w:val="00C32604"/>
    <w:rsid w:val="00C32A0F"/>
    <w:rsid w:val="00C32ED3"/>
    <w:rsid w:val="00C3560C"/>
    <w:rsid w:val="00C37601"/>
    <w:rsid w:val="00C403F5"/>
    <w:rsid w:val="00C41907"/>
    <w:rsid w:val="00C43ABC"/>
    <w:rsid w:val="00C44BB6"/>
    <w:rsid w:val="00C46BA5"/>
    <w:rsid w:val="00C47AE5"/>
    <w:rsid w:val="00C50217"/>
    <w:rsid w:val="00C5038B"/>
    <w:rsid w:val="00C51564"/>
    <w:rsid w:val="00C51D73"/>
    <w:rsid w:val="00C52330"/>
    <w:rsid w:val="00C53209"/>
    <w:rsid w:val="00C539A9"/>
    <w:rsid w:val="00C54569"/>
    <w:rsid w:val="00C57AE2"/>
    <w:rsid w:val="00C60E24"/>
    <w:rsid w:val="00C6107F"/>
    <w:rsid w:val="00C61896"/>
    <w:rsid w:val="00C62DA9"/>
    <w:rsid w:val="00C65651"/>
    <w:rsid w:val="00C675B7"/>
    <w:rsid w:val="00C713B0"/>
    <w:rsid w:val="00C72B8B"/>
    <w:rsid w:val="00C73BF4"/>
    <w:rsid w:val="00C7553C"/>
    <w:rsid w:val="00C76286"/>
    <w:rsid w:val="00C76B2C"/>
    <w:rsid w:val="00C7710F"/>
    <w:rsid w:val="00C7713B"/>
    <w:rsid w:val="00C808C3"/>
    <w:rsid w:val="00C8165D"/>
    <w:rsid w:val="00C84DAC"/>
    <w:rsid w:val="00C84FF7"/>
    <w:rsid w:val="00C87DAA"/>
    <w:rsid w:val="00C90A59"/>
    <w:rsid w:val="00C90E62"/>
    <w:rsid w:val="00C9150A"/>
    <w:rsid w:val="00C91806"/>
    <w:rsid w:val="00C929DB"/>
    <w:rsid w:val="00C93C91"/>
    <w:rsid w:val="00C9708C"/>
    <w:rsid w:val="00CA0D45"/>
    <w:rsid w:val="00CA0EEA"/>
    <w:rsid w:val="00CA2980"/>
    <w:rsid w:val="00CA4B29"/>
    <w:rsid w:val="00CA571C"/>
    <w:rsid w:val="00CA69A4"/>
    <w:rsid w:val="00CA7E38"/>
    <w:rsid w:val="00CB13FC"/>
    <w:rsid w:val="00CB2809"/>
    <w:rsid w:val="00CB3A08"/>
    <w:rsid w:val="00CB5400"/>
    <w:rsid w:val="00CC0784"/>
    <w:rsid w:val="00CC0DE0"/>
    <w:rsid w:val="00CC3B2D"/>
    <w:rsid w:val="00CC5341"/>
    <w:rsid w:val="00CC6ED8"/>
    <w:rsid w:val="00CD24AA"/>
    <w:rsid w:val="00CD32BB"/>
    <w:rsid w:val="00CD3E0B"/>
    <w:rsid w:val="00CD7CE2"/>
    <w:rsid w:val="00CD7E8A"/>
    <w:rsid w:val="00CE11E7"/>
    <w:rsid w:val="00CE124E"/>
    <w:rsid w:val="00CE14F3"/>
    <w:rsid w:val="00CE2389"/>
    <w:rsid w:val="00CE2660"/>
    <w:rsid w:val="00CE46B5"/>
    <w:rsid w:val="00CE4E25"/>
    <w:rsid w:val="00CE5C34"/>
    <w:rsid w:val="00CF0944"/>
    <w:rsid w:val="00CF14A7"/>
    <w:rsid w:val="00CF1E7B"/>
    <w:rsid w:val="00CF3F00"/>
    <w:rsid w:val="00CF437A"/>
    <w:rsid w:val="00CF4ACD"/>
    <w:rsid w:val="00CF4B99"/>
    <w:rsid w:val="00CF4EEB"/>
    <w:rsid w:val="00CF57D1"/>
    <w:rsid w:val="00CF7A6C"/>
    <w:rsid w:val="00CF7DED"/>
    <w:rsid w:val="00D00C06"/>
    <w:rsid w:val="00D030D1"/>
    <w:rsid w:val="00D07377"/>
    <w:rsid w:val="00D10372"/>
    <w:rsid w:val="00D10480"/>
    <w:rsid w:val="00D1091B"/>
    <w:rsid w:val="00D11C32"/>
    <w:rsid w:val="00D13924"/>
    <w:rsid w:val="00D15AFC"/>
    <w:rsid w:val="00D17EAC"/>
    <w:rsid w:val="00D20138"/>
    <w:rsid w:val="00D20274"/>
    <w:rsid w:val="00D21455"/>
    <w:rsid w:val="00D21A94"/>
    <w:rsid w:val="00D21F7B"/>
    <w:rsid w:val="00D221F1"/>
    <w:rsid w:val="00D2557C"/>
    <w:rsid w:val="00D2590E"/>
    <w:rsid w:val="00D259BD"/>
    <w:rsid w:val="00D3497D"/>
    <w:rsid w:val="00D34A08"/>
    <w:rsid w:val="00D35A4F"/>
    <w:rsid w:val="00D363B2"/>
    <w:rsid w:val="00D3669E"/>
    <w:rsid w:val="00D369EF"/>
    <w:rsid w:val="00D372B9"/>
    <w:rsid w:val="00D37CA6"/>
    <w:rsid w:val="00D40AF1"/>
    <w:rsid w:val="00D45744"/>
    <w:rsid w:val="00D457FA"/>
    <w:rsid w:val="00D47D16"/>
    <w:rsid w:val="00D5214A"/>
    <w:rsid w:val="00D53FDD"/>
    <w:rsid w:val="00D57880"/>
    <w:rsid w:val="00D60D51"/>
    <w:rsid w:val="00D61A82"/>
    <w:rsid w:val="00D61BC4"/>
    <w:rsid w:val="00D61F0C"/>
    <w:rsid w:val="00D62061"/>
    <w:rsid w:val="00D64414"/>
    <w:rsid w:val="00D67191"/>
    <w:rsid w:val="00D70D39"/>
    <w:rsid w:val="00D71510"/>
    <w:rsid w:val="00D71C19"/>
    <w:rsid w:val="00D71FBC"/>
    <w:rsid w:val="00D72152"/>
    <w:rsid w:val="00D744EB"/>
    <w:rsid w:val="00D76BBC"/>
    <w:rsid w:val="00D80801"/>
    <w:rsid w:val="00D80AEA"/>
    <w:rsid w:val="00D82027"/>
    <w:rsid w:val="00D8382A"/>
    <w:rsid w:val="00D85AD6"/>
    <w:rsid w:val="00D85D45"/>
    <w:rsid w:val="00D86CF9"/>
    <w:rsid w:val="00D876CC"/>
    <w:rsid w:val="00D87A5E"/>
    <w:rsid w:val="00D87D0E"/>
    <w:rsid w:val="00D90E91"/>
    <w:rsid w:val="00D91B44"/>
    <w:rsid w:val="00D92423"/>
    <w:rsid w:val="00D93152"/>
    <w:rsid w:val="00D93795"/>
    <w:rsid w:val="00D943FE"/>
    <w:rsid w:val="00D94F44"/>
    <w:rsid w:val="00D96543"/>
    <w:rsid w:val="00D9699E"/>
    <w:rsid w:val="00D96FF6"/>
    <w:rsid w:val="00D97A09"/>
    <w:rsid w:val="00DA08B0"/>
    <w:rsid w:val="00DA0BF1"/>
    <w:rsid w:val="00DA145D"/>
    <w:rsid w:val="00DA3095"/>
    <w:rsid w:val="00DA30A3"/>
    <w:rsid w:val="00DA319E"/>
    <w:rsid w:val="00DA4329"/>
    <w:rsid w:val="00DA5BEF"/>
    <w:rsid w:val="00DA6358"/>
    <w:rsid w:val="00DB0D59"/>
    <w:rsid w:val="00DB2D45"/>
    <w:rsid w:val="00DB390E"/>
    <w:rsid w:val="00DB3BA6"/>
    <w:rsid w:val="00DB4006"/>
    <w:rsid w:val="00DB4227"/>
    <w:rsid w:val="00DB6325"/>
    <w:rsid w:val="00DB6F33"/>
    <w:rsid w:val="00DB7BE5"/>
    <w:rsid w:val="00DC0265"/>
    <w:rsid w:val="00DC0C11"/>
    <w:rsid w:val="00DC1773"/>
    <w:rsid w:val="00DC3220"/>
    <w:rsid w:val="00DC377B"/>
    <w:rsid w:val="00DC3EA3"/>
    <w:rsid w:val="00DC4A8D"/>
    <w:rsid w:val="00DC503D"/>
    <w:rsid w:val="00DC6576"/>
    <w:rsid w:val="00DC6768"/>
    <w:rsid w:val="00DC6C30"/>
    <w:rsid w:val="00DC7780"/>
    <w:rsid w:val="00DD22D3"/>
    <w:rsid w:val="00DD2F1F"/>
    <w:rsid w:val="00DD2F8F"/>
    <w:rsid w:val="00DD3D7F"/>
    <w:rsid w:val="00DD50EA"/>
    <w:rsid w:val="00DE1D89"/>
    <w:rsid w:val="00DE29A9"/>
    <w:rsid w:val="00DE53A8"/>
    <w:rsid w:val="00DE5BEE"/>
    <w:rsid w:val="00DE5ECE"/>
    <w:rsid w:val="00DE6B4D"/>
    <w:rsid w:val="00DE703F"/>
    <w:rsid w:val="00DF122C"/>
    <w:rsid w:val="00DF2A5E"/>
    <w:rsid w:val="00DF4ED4"/>
    <w:rsid w:val="00DF63B5"/>
    <w:rsid w:val="00DF6CFB"/>
    <w:rsid w:val="00E00039"/>
    <w:rsid w:val="00E00B32"/>
    <w:rsid w:val="00E00CC5"/>
    <w:rsid w:val="00E01D17"/>
    <w:rsid w:val="00E03FB9"/>
    <w:rsid w:val="00E05DC7"/>
    <w:rsid w:val="00E07320"/>
    <w:rsid w:val="00E11D5D"/>
    <w:rsid w:val="00E12E5C"/>
    <w:rsid w:val="00E143C7"/>
    <w:rsid w:val="00E15D4C"/>
    <w:rsid w:val="00E17E3D"/>
    <w:rsid w:val="00E17EA6"/>
    <w:rsid w:val="00E17EC6"/>
    <w:rsid w:val="00E2033C"/>
    <w:rsid w:val="00E224FB"/>
    <w:rsid w:val="00E22DCC"/>
    <w:rsid w:val="00E23688"/>
    <w:rsid w:val="00E243B2"/>
    <w:rsid w:val="00E26A15"/>
    <w:rsid w:val="00E27C83"/>
    <w:rsid w:val="00E311C5"/>
    <w:rsid w:val="00E32336"/>
    <w:rsid w:val="00E32503"/>
    <w:rsid w:val="00E330BD"/>
    <w:rsid w:val="00E33101"/>
    <w:rsid w:val="00E33BD7"/>
    <w:rsid w:val="00E34914"/>
    <w:rsid w:val="00E34C45"/>
    <w:rsid w:val="00E350C5"/>
    <w:rsid w:val="00E364E8"/>
    <w:rsid w:val="00E40DCF"/>
    <w:rsid w:val="00E42365"/>
    <w:rsid w:val="00E436C7"/>
    <w:rsid w:val="00E46D1B"/>
    <w:rsid w:val="00E47A9E"/>
    <w:rsid w:val="00E47B74"/>
    <w:rsid w:val="00E528B6"/>
    <w:rsid w:val="00E55368"/>
    <w:rsid w:val="00E56951"/>
    <w:rsid w:val="00E5710B"/>
    <w:rsid w:val="00E616BA"/>
    <w:rsid w:val="00E61769"/>
    <w:rsid w:val="00E62484"/>
    <w:rsid w:val="00E6269E"/>
    <w:rsid w:val="00E64A13"/>
    <w:rsid w:val="00E658F5"/>
    <w:rsid w:val="00E6692C"/>
    <w:rsid w:val="00E66FC8"/>
    <w:rsid w:val="00E675CE"/>
    <w:rsid w:val="00E70539"/>
    <w:rsid w:val="00E7147A"/>
    <w:rsid w:val="00E71E18"/>
    <w:rsid w:val="00E75663"/>
    <w:rsid w:val="00E76E36"/>
    <w:rsid w:val="00E81F1D"/>
    <w:rsid w:val="00E81F2A"/>
    <w:rsid w:val="00E823DE"/>
    <w:rsid w:val="00E843D3"/>
    <w:rsid w:val="00E85D8C"/>
    <w:rsid w:val="00E87A31"/>
    <w:rsid w:val="00E87C69"/>
    <w:rsid w:val="00E9256D"/>
    <w:rsid w:val="00E95E6B"/>
    <w:rsid w:val="00E96434"/>
    <w:rsid w:val="00EA286C"/>
    <w:rsid w:val="00EB012C"/>
    <w:rsid w:val="00EB04FB"/>
    <w:rsid w:val="00EB1BC0"/>
    <w:rsid w:val="00EB3D80"/>
    <w:rsid w:val="00EB49B0"/>
    <w:rsid w:val="00EB616E"/>
    <w:rsid w:val="00EC045D"/>
    <w:rsid w:val="00EC1A74"/>
    <w:rsid w:val="00EC3377"/>
    <w:rsid w:val="00EC3435"/>
    <w:rsid w:val="00EC3ED0"/>
    <w:rsid w:val="00EC4E63"/>
    <w:rsid w:val="00EC667C"/>
    <w:rsid w:val="00EC7BA1"/>
    <w:rsid w:val="00ED06D0"/>
    <w:rsid w:val="00ED10B4"/>
    <w:rsid w:val="00ED39B5"/>
    <w:rsid w:val="00ED4BBF"/>
    <w:rsid w:val="00ED4F76"/>
    <w:rsid w:val="00ED670D"/>
    <w:rsid w:val="00EE0CF7"/>
    <w:rsid w:val="00EE16A0"/>
    <w:rsid w:val="00EE3317"/>
    <w:rsid w:val="00EE3369"/>
    <w:rsid w:val="00EE4178"/>
    <w:rsid w:val="00EE4F81"/>
    <w:rsid w:val="00EE63E7"/>
    <w:rsid w:val="00EF0E87"/>
    <w:rsid w:val="00EF1E59"/>
    <w:rsid w:val="00EF219C"/>
    <w:rsid w:val="00EF4A7F"/>
    <w:rsid w:val="00EF586F"/>
    <w:rsid w:val="00EF6566"/>
    <w:rsid w:val="00EF6603"/>
    <w:rsid w:val="00F00191"/>
    <w:rsid w:val="00F02740"/>
    <w:rsid w:val="00F02CEB"/>
    <w:rsid w:val="00F02DCA"/>
    <w:rsid w:val="00F043C3"/>
    <w:rsid w:val="00F078BF"/>
    <w:rsid w:val="00F11841"/>
    <w:rsid w:val="00F14694"/>
    <w:rsid w:val="00F148F4"/>
    <w:rsid w:val="00F158E5"/>
    <w:rsid w:val="00F20239"/>
    <w:rsid w:val="00F20C99"/>
    <w:rsid w:val="00F218F0"/>
    <w:rsid w:val="00F21FB2"/>
    <w:rsid w:val="00F22BB9"/>
    <w:rsid w:val="00F23F00"/>
    <w:rsid w:val="00F24885"/>
    <w:rsid w:val="00F26847"/>
    <w:rsid w:val="00F30029"/>
    <w:rsid w:val="00F300AC"/>
    <w:rsid w:val="00F3081C"/>
    <w:rsid w:val="00F3181F"/>
    <w:rsid w:val="00F33135"/>
    <w:rsid w:val="00F33AA2"/>
    <w:rsid w:val="00F34B3A"/>
    <w:rsid w:val="00F35F18"/>
    <w:rsid w:val="00F36C12"/>
    <w:rsid w:val="00F3794D"/>
    <w:rsid w:val="00F404A7"/>
    <w:rsid w:val="00F40A7A"/>
    <w:rsid w:val="00F40D4F"/>
    <w:rsid w:val="00F4122C"/>
    <w:rsid w:val="00F413D4"/>
    <w:rsid w:val="00F4283D"/>
    <w:rsid w:val="00F44611"/>
    <w:rsid w:val="00F461FA"/>
    <w:rsid w:val="00F4621F"/>
    <w:rsid w:val="00F52A51"/>
    <w:rsid w:val="00F53895"/>
    <w:rsid w:val="00F55DF1"/>
    <w:rsid w:val="00F55E75"/>
    <w:rsid w:val="00F55F7C"/>
    <w:rsid w:val="00F56A9D"/>
    <w:rsid w:val="00F57113"/>
    <w:rsid w:val="00F6059F"/>
    <w:rsid w:val="00F62140"/>
    <w:rsid w:val="00F62217"/>
    <w:rsid w:val="00F637DA"/>
    <w:rsid w:val="00F6465D"/>
    <w:rsid w:val="00F64AE5"/>
    <w:rsid w:val="00F66C6C"/>
    <w:rsid w:val="00F66FA2"/>
    <w:rsid w:val="00F706DC"/>
    <w:rsid w:val="00F70EFC"/>
    <w:rsid w:val="00F71231"/>
    <w:rsid w:val="00F728CF"/>
    <w:rsid w:val="00F74E23"/>
    <w:rsid w:val="00F764E9"/>
    <w:rsid w:val="00F77098"/>
    <w:rsid w:val="00F77660"/>
    <w:rsid w:val="00F8037B"/>
    <w:rsid w:val="00F81630"/>
    <w:rsid w:val="00F81AC2"/>
    <w:rsid w:val="00F834BA"/>
    <w:rsid w:val="00F83508"/>
    <w:rsid w:val="00F85088"/>
    <w:rsid w:val="00F86BA0"/>
    <w:rsid w:val="00F86D5E"/>
    <w:rsid w:val="00F86F14"/>
    <w:rsid w:val="00F87AFA"/>
    <w:rsid w:val="00F901EF"/>
    <w:rsid w:val="00F941B0"/>
    <w:rsid w:val="00FA057D"/>
    <w:rsid w:val="00FA0DF2"/>
    <w:rsid w:val="00FA0E6C"/>
    <w:rsid w:val="00FA2F86"/>
    <w:rsid w:val="00FA3A4E"/>
    <w:rsid w:val="00FA7122"/>
    <w:rsid w:val="00FA73B7"/>
    <w:rsid w:val="00FA7ABE"/>
    <w:rsid w:val="00FA7EF7"/>
    <w:rsid w:val="00FB0C8F"/>
    <w:rsid w:val="00FB175B"/>
    <w:rsid w:val="00FB28FE"/>
    <w:rsid w:val="00FB7C4C"/>
    <w:rsid w:val="00FC6C70"/>
    <w:rsid w:val="00FC7A59"/>
    <w:rsid w:val="00FD11A8"/>
    <w:rsid w:val="00FD23A8"/>
    <w:rsid w:val="00FD387F"/>
    <w:rsid w:val="00FD388D"/>
    <w:rsid w:val="00FD4438"/>
    <w:rsid w:val="00FD6B6A"/>
    <w:rsid w:val="00FD6CF6"/>
    <w:rsid w:val="00FE38B4"/>
    <w:rsid w:val="00FE38E8"/>
    <w:rsid w:val="00FE44B3"/>
    <w:rsid w:val="00FE4E8F"/>
    <w:rsid w:val="00FE51DD"/>
    <w:rsid w:val="00FE6EFC"/>
    <w:rsid w:val="00FF20F5"/>
    <w:rsid w:val="00FF35E7"/>
    <w:rsid w:val="00FF36A7"/>
    <w:rsid w:val="00FF3EE7"/>
    <w:rsid w:val="00FF4B88"/>
    <w:rsid w:val="00FF611B"/>
    <w:rsid w:val="00FF6CC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3275492-7AA2-47E9-BC1D-CC3854F8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8E"/>
  </w:style>
  <w:style w:type="paragraph" w:styleId="Heading1">
    <w:name w:val="heading 1"/>
    <w:basedOn w:val="Normal"/>
    <w:next w:val="Normal"/>
    <w:link w:val="Heading1Char"/>
    <w:qFormat/>
    <w:rsid w:val="007C7F8E"/>
    <w:pPr>
      <w:keepNext/>
      <w:jc w:val="center"/>
      <w:outlineLvl w:val="0"/>
    </w:pPr>
    <w:rPr>
      <w:sz w:val="32"/>
      <w:lang w:val="bg-BG"/>
    </w:rPr>
  </w:style>
  <w:style w:type="paragraph" w:styleId="Heading2">
    <w:name w:val="heading 2"/>
    <w:basedOn w:val="Normal"/>
    <w:next w:val="Normal"/>
    <w:link w:val="Heading2Char"/>
    <w:uiPriority w:val="9"/>
    <w:unhideWhenUsed/>
    <w:qFormat/>
    <w:rsid w:val="00F30029"/>
    <w:pPr>
      <w:spacing w:before="200" w:line="276" w:lineRule="auto"/>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F30029"/>
    <w:pPr>
      <w:spacing w:before="200" w:line="271" w:lineRule="auto"/>
      <w:outlineLvl w:val="2"/>
    </w:pPr>
    <w:rPr>
      <w:rFonts w:ascii="Cambria" w:hAnsi="Cambria"/>
      <w:b/>
      <w:bCs/>
      <w:sz w:val="22"/>
      <w:szCs w:val="22"/>
      <w:lang w:bidi="en-US"/>
    </w:rPr>
  </w:style>
  <w:style w:type="paragraph" w:styleId="Heading4">
    <w:name w:val="heading 4"/>
    <w:basedOn w:val="Normal"/>
    <w:next w:val="Normal"/>
    <w:link w:val="Heading4Char"/>
    <w:uiPriority w:val="9"/>
    <w:semiHidden/>
    <w:unhideWhenUsed/>
    <w:qFormat/>
    <w:rsid w:val="00F30029"/>
    <w:pPr>
      <w:spacing w:before="200" w:line="276" w:lineRule="auto"/>
      <w:outlineLvl w:val="3"/>
    </w:pPr>
    <w:rPr>
      <w:rFonts w:ascii="Cambria" w:hAnsi="Cambria"/>
      <w:b/>
      <w:bCs/>
      <w:i/>
      <w:iCs/>
      <w:sz w:val="22"/>
      <w:szCs w:val="22"/>
      <w:lang w:bidi="en-US"/>
    </w:rPr>
  </w:style>
  <w:style w:type="paragraph" w:styleId="Heading5">
    <w:name w:val="heading 5"/>
    <w:basedOn w:val="Normal"/>
    <w:next w:val="Normal"/>
    <w:link w:val="Heading5Char"/>
    <w:uiPriority w:val="9"/>
    <w:semiHidden/>
    <w:unhideWhenUsed/>
    <w:qFormat/>
    <w:rsid w:val="00F30029"/>
    <w:pPr>
      <w:spacing w:before="200" w:line="276" w:lineRule="auto"/>
      <w:outlineLvl w:val="4"/>
    </w:pPr>
    <w:rPr>
      <w:rFonts w:ascii="Cambria" w:hAnsi="Cambria"/>
      <w:b/>
      <w:bCs/>
      <w:color w:val="7F7F7F"/>
      <w:sz w:val="22"/>
      <w:szCs w:val="22"/>
      <w:lang w:bidi="en-US"/>
    </w:rPr>
  </w:style>
  <w:style w:type="paragraph" w:styleId="Heading6">
    <w:name w:val="heading 6"/>
    <w:basedOn w:val="Normal"/>
    <w:next w:val="Normal"/>
    <w:link w:val="Heading6Char"/>
    <w:uiPriority w:val="9"/>
    <w:semiHidden/>
    <w:unhideWhenUsed/>
    <w:qFormat/>
    <w:rsid w:val="00F30029"/>
    <w:pPr>
      <w:spacing w:line="271" w:lineRule="auto"/>
      <w:outlineLvl w:val="5"/>
    </w:pPr>
    <w:rPr>
      <w:rFonts w:ascii="Cambria" w:hAnsi="Cambria"/>
      <w:b/>
      <w:bCs/>
      <w:i/>
      <w:iCs/>
      <w:color w:val="7F7F7F"/>
      <w:sz w:val="22"/>
      <w:szCs w:val="22"/>
      <w:lang w:bidi="en-US"/>
    </w:rPr>
  </w:style>
  <w:style w:type="paragraph" w:styleId="Heading7">
    <w:name w:val="heading 7"/>
    <w:basedOn w:val="Normal"/>
    <w:next w:val="Normal"/>
    <w:link w:val="Heading7Char"/>
    <w:uiPriority w:val="9"/>
    <w:semiHidden/>
    <w:unhideWhenUsed/>
    <w:qFormat/>
    <w:rsid w:val="00F30029"/>
    <w:pPr>
      <w:spacing w:line="276" w:lineRule="auto"/>
      <w:outlineLvl w:val="6"/>
    </w:pPr>
    <w:rPr>
      <w:rFonts w:ascii="Cambria" w:hAnsi="Cambria"/>
      <w:i/>
      <w:iCs/>
      <w:sz w:val="22"/>
      <w:szCs w:val="22"/>
      <w:lang w:bidi="en-US"/>
    </w:rPr>
  </w:style>
  <w:style w:type="paragraph" w:styleId="Heading8">
    <w:name w:val="heading 8"/>
    <w:basedOn w:val="Normal"/>
    <w:next w:val="Normal"/>
    <w:link w:val="Heading8Char"/>
    <w:uiPriority w:val="9"/>
    <w:semiHidden/>
    <w:unhideWhenUsed/>
    <w:qFormat/>
    <w:rsid w:val="00F30029"/>
    <w:pPr>
      <w:spacing w:line="276" w:lineRule="auto"/>
      <w:outlineLvl w:val="7"/>
    </w:pPr>
    <w:rPr>
      <w:rFonts w:ascii="Cambria" w:hAnsi="Cambria"/>
      <w:lang w:bidi="en-US"/>
    </w:rPr>
  </w:style>
  <w:style w:type="paragraph" w:styleId="Heading9">
    <w:name w:val="heading 9"/>
    <w:basedOn w:val="Normal"/>
    <w:next w:val="Normal"/>
    <w:link w:val="Heading9Char"/>
    <w:uiPriority w:val="9"/>
    <w:semiHidden/>
    <w:unhideWhenUsed/>
    <w:qFormat/>
    <w:rsid w:val="00F30029"/>
    <w:pPr>
      <w:spacing w:line="276" w:lineRule="auto"/>
      <w:outlineLvl w:val="8"/>
    </w:pPr>
    <w:rPr>
      <w:rFonts w:ascii="Cambria" w:hAnsi="Cambria"/>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7F8E"/>
    <w:pPr>
      <w:jc w:val="center"/>
    </w:pPr>
    <w:rPr>
      <w:rFonts w:ascii="Bookman Old Style" w:hAnsi="Bookman Old Style"/>
      <w:b/>
      <w:sz w:val="32"/>
    </w:rPr>
  </w:style>
  <w:style w:type="character" w:styleId="Hyperlink">
    <w:name w:val="Hyperlink"/>
    <w:basedOn w:val="DefaultParagraphFont"/>
    <w:uiPriority w:val="99"/>
    <w:rsid w:val="007C7F8E"/>
    <w:rPr>
      <w:color w:val="0000FF"/>
      <w:u w:val="single"/>
    </w:rPr>
  </w:style>
  <w:style w:type="paragraph" w:styleId="Subtitle">
    <w:name w:val="Subtitle"/>
    <w:basedOn w:val="Normal"/>
    <w:link w:val="SubtitleChar"/>
    <w:qFormat/>
    <w:rsid w:val="007C7F8E"/>
    <w:pPr>
      <w:jc w:val="center"/>
    </w:pPr>
    <w:rPr>
      <w:b/>
      <w:i/>
      <w:sz w:val="32"/>
      <w:lang w:val="bg-BG"/>
    </w:rPr>
  </w:style>
  <w:style w:type="paragraph" w:styleId="Header">
    <w:name w:val="header"/>
    <w:basedOn w:val="Normal"/>
    <w:link w:val="HeaderChar"/>
    <w:rsid w:val="007C7F8E"/>
    <w:pPr>
      <w:tabs>
        <w:tab w:val="center" w:pos="4153"/>
        <w:tab w:val="right" w:pos="8306"/>
      </w:tabs>
    </w:pPr>
  </w:style>
  <w:style w:type="paragraph" w:styleId="Footer">
    <w:name w:val="footer"/>
    <w:basedOn w:val="Normal"/>
    <w:link w:val="FooterChar"/>
    <w:uiPriority w:val="99"/>
    <w:rsid w:val="007C7F8E"/>
    <w:pPr>
      <w:tabs>
        <w:tab w:val="center" w:pos="4153"/>
        <w:tab w:val="right" w:pos="8306"/>
      </w:tabs>
    </w:pPr>
  </w:style>
  <w:style w:type="character" w:styleId="FollowedHyperlink">
    <w:name w:val="FollowedHyperlink"/>
    <w:basedOn w:val="DefaultParagraphFont"/>
    <w:rsid w:val="007C7F8E"/>
    <w:rPr>
      <w:color w:val="800080"/>
      <w:u w:val="single"/>
    </w:rPr>
  </w:style>
  <w:style w:type="character" w:customStyle="1" w:styleId="Bodytext3">
    <w:name w:val="Body text (3)_"/>
    <w:basedOn w:val="DefaultParagraphFont"/>
    <w:link w:val="Bodytext31"/>
    <w:rsid w:val="00F461FA"/>
    <w:rPr>
      <w:b/>
      <w:bCs/>
      <w:sz w:val="23"/>
      <w:szCs w:val="23"/>
      <w:lang w:bidi="ar-SA"/>
    </w:rPr>
  </w:style>
  <w:style w:type="character" w:customStyle="1" w:styleId="Bodytext">
    <w:name w:val="Body text_"/>
    <w:basedOn w:val="DefaultParagraphFont"/>
    <w:link w:val="BodyText1"/>
    <w:rsid w:val="00F461FA"/>
    <w:rPr>
      <w:sz w:val="23"/>
      <w:szCs w:val="23"/>
      <w:lang w:bidi="ar-SA"/>
    </w:rPr>
  </w:style>
  <w:style w:type="character" w:customStyle="1" w:styleId="Heading10">
    <w:name w:val="Heading #1_"/>
    <w:basedOn w:val="DefaultParagraphFont"/>
    <w:link w:val="Heading11"/>
    <w:rsid w:val="00F461FA"/>
    <w:rPr>
      <w:b/>
      <w:bCs/>
      <w:sz w:val="23"/>
      <w:szCs w:val="23"/>
      <w:lang w:bidi="ar-SA"/>
    </w:rPr>
  </w:style>
  <w:style w:type="character" w:customStyle="1" w:styleId="Heading1Spacing3pt">
    <w:name w:val="Heading #1 + Spacing 3 pt"/>
    <w:basedOn w:val="Heading10"/>
    <w:rsid w:val="00F461FA"/>
    <w:rPr>
      <w:b/>
      <w:bCs/>
      <w:spacing w:val="60"/>
      <w:sz w:val="23"/>
      <w:szCs w:val="23"/>
      <w:u w:val="single"/>
      <w:lang w:bidi="ar-SA"/>
    </w:rPr>
  </w:style>
  <w:style w:type="character" w:customStyle="1" w:styleId="Bodytext30">
    <w:name w:val="Body text (3)"/>
    <w:basedOn w:val="Bodytext3"/>
    <w:rsid w:val="00F461FA"/>
    <w:rPr>
      <w:b/>
      <w:bCs/>
      <w:sz w:val="23"/>
      <w:szCs w:val="23"/>
      <w:u w:val="single"/>
      <w:lang w:bidi="ar-SA"/>
    </w:rPr>
  </w:style>
  <w:style w:type="character" w:customStyle="1" w:styleId="Bodytext3NotBold">
    <w:name w:val="Body text (3) + Not Bold"/>
    <w:basedOn w:val="Bodytext3"/>
    <w:rsid w:val="00F461FA"/>
    <w:rPr>
      <w:b/>
      <w:bCs/>
      <w:sz w:val="23"/>
      <w:szCs w:val="23"/>
      <w:lang w:bidi="ar-SA"/>
    </w:rPr>
  </w:style>
  <w:style w:type="paragraph" w:customStyle="1" w:styleId="Bodytext31">
    <w:name w:val="Body text (3)1"/>
    <w:basedOn w:val="Normal"/>
    <w:link w:val="Bodytext3"/>
    <w:rsid w:val="00F461FA"/>
    <w:pPr>
      <w:shd w:val="clear" w:color="auto" w:fill="FFFFFF"/>
      <w:spacing w:line="277" w:lineRule="exact"/>
    </w:pPr>
    <w:rPr>
      <w:b/>
      <w:bCs/>
      <w:sz w:val="23"/>
      <w:szCs w:val="23"/>
    </w:rPr>
  </w:style>
  <w:style w:type="paragraph" w:customStyle="1" w:styleId="BodyText1">
    <w:name w:val="Body Text1"/>
    <w:basedOn w:val="Normal"/>
    <w:link w:val="Bodytext"/>
    <w:rsid w:val="00F461FA"/>
    <w:pPr>
      <w:shd w:val="clear" w:color="auto" w:fill="FFFFFF"/>
      <w:spacing w:before="60" w:line="240" w:lineRule="atLeast"/>
    </w:pPr>
    <w:rPr>
      <w:sz w:val="23"/>
      <w:szCs w:val="23"/>
    </w:rPr>
  </w:style>
  <w:style w:type="paragraph" w:customStyle="1" w:styleId="Heading11">
    <w:name w:val="Heading #1"/>
    <w:basedOn w:val="Normal"/>
    <w:link w:val="Heading10"/>
    <w:rsid w:val="00F461FA"/>
    <w:pPr>
      <w:shd w:val="clear" w:color="auto" w:fill="FFFFFF"/>
      <w:spacing w:after="240" w:line="240" w:lineRule="atLeast"/>
      <w:outlineLvl w:val="0"/>
    </w:pPr>
    <w:rPr>
      <w:b/>
      <w:bCs/>
      <w:sz w:val="23"/>
      <w:szCs w:val="23"/>
    </w:rPr>
  </w:style>
  <w:style w:type="character" w:customStyle="1" w:styleId="Heading2Char">
    <w:name w:val="Heading 2 Char"/>
    <w:basedOn w:val="DefaultParagraphFont"/>
    <w:link w:val="Heading2"/>
    <w:uiPriority w:val="9"/>
    <w:rsid w:val="00F30029"/>
    <w:rPr>
      <w:rFonts w:ascii="Cambria" w:hAnsi="Cambria"/>
      <w:b/>
      <w:bCs/>
      <w:sz w:val="26"/>
      <w:szCs w:val="26"/>
      <w:lang w:bidi="en-US"/>
    </w:rPr>
  </w:style>
  <w:style w:type="character" w:customStyle="1" w:styleId="Heading3Char">
    <w:name w:val="Heading 3 Char"/>
    <w:basedOn w:val="DefaultParagraphFont"/>
    <w:link w:val="Heading3"/>
    <w:uiPriority w:val="9"/>
    <w:rsid w:val="00F30029"/>
    <w:rPr>
      <w:rFonts w:ascii="Cambria" w:hAnsi="Cambria"/>
      <w:b/>
      <w:bCs/>
      <w:sz w:val="22"/>
      <w:szCs w:val="22"/>
      <w:lang w:bidi="en-US"/>
    </w:rPr>
  </w:style>
  <w:style w:type="character" w:customStyle="1" w:styleId="Heading4Char">
    <w:name w:val="Heading 4 Char"/>
    <w:basedOn w:val="DefaultParagraphFont"/>
    <w:link w:val="Heading4"/>
    <w:uiPriority w:val="9"/>
    <w:semiHidden/>
    <w:rsid w:val="00F30029"/>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F30029"/>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F30029"/>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F30029"/>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30029"/>
    <w:rPr>
      <w:rFonts w:ascii="Cambria" w:hAnsi="Cambria"/>
      <w:lang w:bidi="en-US"/>
    </w:rPr>
  </w:style>
  <w:style w:type="character" w:customStyle="1" w:styleId="Heading9Char">
    <w:name w:val="Heading 9 Char"/>
    <w:basedOn w:val="DefaultParagraphFont"/>
    <w:link w:val="Heading9"/>
    <w:uiPriority w:val="9"/>
    <w:semiHidden/>
    <w:rsid w:val="00F30029"/>
    <w:rPr>
      <w:rFonts w:ascii="Cambria" w:hAnsi="Cambria"/>
      <w:i/>
      <w:iCs/>
      <w:spacing w:val="5"/>
      <w:lang w:bidi="en-US"/>
    </w:rPr>
  </w:style>
  <w:style w:type="character" w:customStyle="1" w:styleId="Heading1Char">
    <w:name w:val="Heading 1 Char"/>
    <w:basedOn w:val="DefaultParagraphFont"/>
    <w:link w:val="Heading1"/>
    <w:rsid w:val="00F30029"/>
    <w:rPr>
      <w:sz w:val="32"/>
      <w:lang w:val="bg-BG"/>
    </w:rPr>
  </w:style>
  <w:style w:type="character" w:customStyle="1" w:styleId="TitleChar">
    <w:name w:val="Title Char"/>
    <w:basedOn w:val="DefaultParagraphFont"/>
    <w:link w:val="Title"/>
    <w:rsid w:val="00F30029"/>
    <w:rPr>
      <w:rFonts w:ascii="Bookman Old Style" w:hAnsi="Bookman Old Style"/>
      <w:b/>
      <w:sz w:val="32"/>
    </w:rPr>
  </w:style>
  <w:style w:type="character" w:customStyle="1" w:styleId="SubtitleChar">
    <w:name w:val="Subtitle Char"/>
    <w:basedOn w:val="DefaultParagraphFont"/>
    <w:link w:val="Subtitle"/>
    <w:rsid w:val="00F30029"/>
    <w:rPr>
      <w:b/>
      <w:i/>
      <w:sz w:val="32"/>
      <w:lang w:val="bg-BG"/>
    </w:rPr>
  </w:style>
  <w:style w:type="character" w:customStyle="1" w:styleId="HeaderChar">
    <w:name w:val="Header Char"/>
    <w:basedOn w:val="DefaultParagraphFont"/>
    <w:link w:val="Header"/>
    <w:uiPriority w:val="99"/>
    <w:rsid w:val="00F30029"/>
  </w:style>
  <w:style w:type="character" w:customStyle="1" w:styleId="FooterChar">
    <w:name w:val="Footer Char"/>
    <w:basedOn w:val="DefaultParagraphFont"/>
    <w:link w:val="Footer"/>
    <w:uiPriority w:val="99"/>
    <w:rsid w:val="00F30029"/>
  </w:style>
  <w:style w:type="paragraph" w:customStyle="1" w:styleId="001">
    <w:name w:val="001 Ди"/>
    <w:basedOn w:val="Normal"/>
    <w:rsid w:val="00F30029"/>
    <w:pPr>
      <w:spacing w:before="120" w:after="240" w:line="276" w:lineRule="auto"/>
      <w:jc w:val="both"/>
    </w:pPr>
    <w:rPr>
      <w:rFonts w:ascii="Times New Roman Bold" w:hAnsi="Times New Roman Bold"/>
      <w:b/>
      <w:caps/>
      <w:sz w:val="26"/>
      <w:szCs w:val="24"/>
      <w:lang w:val="bg-BG" w:eastAsia="bg-BG" w:bidi="en-US"/>
    </w:rPr>
  </w:style>
  <w:style w:type="paragraph" w:styleId="TOC2">
    <w:name w:val="toc 2"/>
    <w:basedOn w:val="Normal"/>
    <w:next w:val="Normal"/>
    <w:autoRedefine/>
    <w:rsid w:val="00F30029"/>
    <w:pPr>
      <w:spacing w:after="200" w:line="276" w:lineRule="auto"/>
      <w:ind w:left="240"/>
    </w:pPr>
    <w:rPr>
      <w:rFonts w:ascii="Calibri" w:hAnsi="Calibri"/>
      <w:sz w:val="24"/>
      <w:szCs w:val="24"/>
      <w:lang w:val="bg-BG" w:eastAsia="bg-BG" w:bidi="en-US"/>
    </w:rPr>
  </w:style>
  <w:style w:type="paragraph" w:styleId="TOC1">
    <w:name w:val="toc 1"/>
    <w:basedOn w:val="Normal"/>
    <w:next w:val="Normal"/>
    <w:autoRedefine/>
    <w:rsid w:val="00F30029"/>
    <w:pPr>
      <w:spacing w:after="200" w:line="276" w:lineRule="auto"/>
    </w:pPr>
    <w:rPr>
      <w:rFonts w:ascii="Calibri" w:hAnsi="Calibri"/>
      <w:sz w:val="24"/>
      <w:szCs w:val="24"/>
      <w:lang w:val="bg-BG" w:eastAsia="bg-BG" w:bidi="en-US"/>
    </w:rPr>
  </w:style>
  <w:style w:type="character" w:styleId="Strong">
    <w:name w:val="Strong"/>
    <w:uiPriority w:val="22"/>
    <w:qFormat/>
    <w:rsid w:val="00F30029"/>
    <w:rPr>
      <w:b/>
      <w:bCs/>
    </w:rPr>
  </w:style>
  <w:style w:type="character" w:styleId="Emphasis">
    <w:name w:val="Emphasis"/>
    <w:uiPriority w:val="20"/>
    <w:qFormat/>
    <w:rsid w:val="00F30029"/>
    <w:rPr>
      <w:b/>
      <w:bCs/>
      <w:i/>
      <w:iCs/>
      <w:spacing w:val="10"/>
      <w:bdr w:val="none" w:sz="0" w:space="0" w:color="auto"/>
      <w:shd w:val="clear" w:color="auto" w:fill="auto"/>
    </w:rPr>
  </w:style>
  <w:style w:type="paragraph" w:styleId="NoSpacing">
    <w:name w:val="No Spacing"/>
    <w:basedOn w:val="Normal"/>
    <w:link w:val="NoSpacingChar"/>
    <w:qFormat/>
    <w:rsid w:val="00F30029"/>
    <w:rPr>
      <w:rFonts w:ascii="Calibri" w:hAnsi="Calibri"/>
      <w:sz w:val="22"/>
      <w:szCs w:val="22"/>
      <w:lang w:bidi="en-US"/>
    </w:rPr>
  </w:style>
  <w:style w:type="character" w:customStyle="1" w:styleId="NoSpacingChar">
    <w:name w:val="No Spacing Char"/>
    <w:basedOn w:val="DefaultParagraphFont"/>
    <w:link w:val="NoSpacing"/>
    <w:rsid w:val="00F30029"/>
    <w:rPr>
      <w:rFonts w:ascii="Calibri" w:hAnsi="Calibri"/>
      <w:sz w:val="22"/>
      <w:szCs w:val="22"/>
      <w:lang w:bidi="en-US"/>
    </w:rPr>
  </w:style>
  <w:style w:type="paragraph" w:styleId="ListParagraph">
    <w:name w:val="List Paragraph"/>
    <w:basedOn w:val="Normal"/>
    <w:uiPriority w:val="99"/>
    <w:qFormat/>
    <w:rsid w:val="00F30029"/>
    <w:pPr>
      <w:spacing w:after="200" w:line="276" w:lineRule="auto"/>
      <w:ind w:left="720"/>
      <w:contextualSpacing/>
    </w:pPr>
    <w:rPr>
      <w:rFonts w:ascii="Calibri" w:hAnsi="Calibri"/>
      <w:sz w:val="22"/>
      <w:szCs w:val="22"/>
      <w:lang w:bidi="en-US"/>
    </w:rPr>
  </w:style>
  <w:style w:type="paragraph" w:styleId="Quote">
    <w:name w:val="Quote"/>
    <w:basedOn w:val="Normal"/>
    <w:next w:val="Normal"/>
    <w:link w:val="QuoteChar"/>
    <w:uiPriority w:val="29"/>
    <w:qFormat/>
    <w:rsid w:val="00F30029"/>
    <w:pPr>
      <w:spacing w:before="200" w:line="276" w:lineRule="auto"/>
      <w:ind w:left="360" w:right="360"/>
    </w:pPr>
    <w:rPr>
      <w:rFonts w:ascii="Calibri" w:hAnsi="Calibri"/>
      <w:i/>
      <w:iCs/>
      <w:sz w:val="22"/>
      <w:szCs w:val="22"/>
      <w:lang w:bidi="en-US"/>
    </w:rPr>
  </w:style>
  <w:style w:type="character" w:customStyle="1" w:styleId="QuoteChar">
    <w:name w:val="Quote Char"/>
    <w:basedOn w:val="DefaultParagraphFont"/>
    <w:link w:val="Quote"/>
    <w:uiPriority w:val="29"/>
    <w:rsid w:val="00F30029"/>
    <w:rPr>
      <w:rFonts w:ascii="Calibri" w:hAnsi="Calibri"/>
      <w:i/>
      <w:iCs/>
      <w:sz w:val="22"/>
      <w:szCs w:val="22"/>
      <w:lang w:bidi="en-US"/>
    </w:rPr>
  </w:style>
  <w:style w:type="paragraph" w:styleId="IntenseQuote">
    <w:name w:val="Intense Quote"/>
    <w:basedOn w:val="Normal"/>
    <w:next w:val="Normal"/>
    <w:link w:val="IntenseQuoteChar"/>
    <w:uiPriority w:val="30"/>
    <w:qFormat/>
    <w:rsid w:val="00F30029"/>
    <w:pPr>
      <w:pBdr>
        <w:bottom w:val="single" w:sz="4" w:space="1" w:color="auto"/>
      </w:pBdr>
      <w:spacing w:before="200" w:after="280" w:line="276" w:lineRule="auto"/>
      <w:ind w:left="1008" w:right="1152"/>
      <w:jc w:val="both"/>
    </w:pPr>
    <w:rPr>
      <w:rFonts w:ascii="Calibri" w:hAnsi="Calibri"/>
      <w:b/>
      <w:bCs/>
      <w:i/>
      <w:iCs/>
      <w:sz w:val="22"/>
      <w:szCs w:val="22"/>
      <w:lang w:bidi="en-US"/>
    </w:rPr>
  </w:style>
  <w:style w:type="character" w:customStyle="1" w:styleId="IntenseQuoteChar">
    <w:name w:val="Intense Quote Char"/>
    <w:basedOn w:val="DefaultParagraphFont"/>
    <w:link w:val="IntenseQuote"/>
    <w:uiPriority w:val="30"/>
    <w:rsid w:val="00F30029"/>
    <w:rPr>
      <w:rFonts w:ascii="Calibri" w:hAnsi="Calibri"/>
      <w:b/>
      <w:bCs/>
      <w:i/>
      <w:iCs/>
      <w:sz w:val="22"/>
      <w:szCs w:val="22"/>
      <w:lang w:bidi="en-US"/>
    </w:rPr>
  </w:style>
  <w:style w:type="character" w:styleId="SubtleEmphasis">
    <w:name w:val="Subtle Emphasis"/>
    <w:uiPriority w:val="19"/>
    <w:qFormat/>
    <w:rsid w:val="00F30029"/>
    <w:rPr>
      <w:i/>
      <w:iCs/>
    </w:rPr>
  </w:style>
  <w:style w:type="character" w:styleId="IntenseEmphasis">
    <w:name w:val="Intense Emphasis"/>
    <w:uiPriority w:val="21"/>
    <w:qFormat/>
    <w:rsid w:val="00F30029"/>
    <w:rPr>
      <w:b/>
      <w:bCs/>
    </w:rPr>
  </w:style>
  <w:style w:type="character" w:styleId="SubtleReference">
    <w:name w:val="Subtle Reference"/>
    <w:uiPriority w:val="31"/>
    <w:qFormat/>
    <w:rsid w:val="00F30029"/>
    <w:rPr>
      <w:smallCaps/>
    </w:rPr>
  </w:style>
  <w:style w:type="character" w:styleId="IntenseReference">
    <w:name w:val="Intense Reference"/>
    <w:uiPriority w:val="32"/>
    <w:qFormat/>
    <w:rsid w:val="00F30029"/>
    <w:rPr>
      <w:smallCaps/>
      <w:spacing w:val="5"/>
      <w:u w:val="single"/>
    </w:rPr>
  </w:style>
  <w:style w:type="character" w:styleId="BookTitle">
    <w:name w:val="Book Title"/>
    <w:uiPriority w:val="33"/>
    <w:qFormat/>
    <w:rsid w:val="00F30029"/>
    <w:rPr>
      <w:i/>
      <w:iCs/>
      <w:smallCaps/>
      <w:spacing w:val="5"/>
    </w:rPr>
  </w:style>
  <w:style w:type="character" w:customStyle="1" w:styleId="2">
    <w:name w:val="Основен текст (2)_"/>
    <w:basedOn w:val="DefaultParagraphFont"/>
    <w:link w:val="20"/>
    <w:uiPriority w:val="99"/>
    <w:rsid w:val="00F30029"/>
    <w:rPr>
      <w:b/>
      <w:bCs/>
      <w:i/>
      <w:iCs/>
      <w:sz w:val="25"/>
      <w:szCs w:val="25"/>
      <w:shd w:val="clear" w:color="auto" w:fill="FFFFFF"/>
    </w:rPr>
  </w:style>
  <w:style w:type="paragraph" w:customStyle="1" w:styleId="20">
    <w:name w:val="Основен текст (2)"/>
    <w:basedOn w:val="Normal"/>
    <w:link w:val="2"/>
    <w:uiPriority w:val="99"/>
    <w:rsid w:val="00F30029"/>
    <w:pPr>
      <w:shd w:val="clear" w:color="auto" w:fill="FFFFFF"/>
      <w:spacing w:after="180" w:line="240" w:lineRule="atLeast"/>
      <w:ind w:hanging="360"/>
      <w:jc w:val="both"/>
    </w:pPr>
    <w:rPr>
      <w:b/>
      <w:bCs/>
      <w:i/>
      <w:iCs/>
      <w:sz w:val="25"/>
      <w:szCs w:val="25"/>
    </w:rPr>
  </w:style>
  <w:style w:type="character" w:customStyle="1" w:styleId="a">
    <w:name w:val="Основен текст_"/>
    <w:basedOn w:val="DefaultParagraphFont"/>
    <w:link w:val="1"/>
    <w:uiPriority w:val="99"/>
    <w:rsid w:val="00F30029"/>
    <w:rPr>
      <w:spacing w:val="3"/>
      <w:sz w:val="25"/>
      <w:szCs w:val="25"/>
      <w:shd w:val="clear" w:color="auto" w:fill="FFFFFF"/>
    </w:rPr>
  </w:style>
  <w:style w:type="paragraph" w:customStyle="1" w:styleId="1">
    <w:name w:val="Основен текст1"/>
    <w:basedOn w:val="Normal"/>
    <w:link w:val="a"/>
    <w:uiPriority w:val="99"/>
    <w:rsid w:val="00F30029"/>
    <w:pPr>
      <w:shd w:val="clear" w:color="auto" w:fill="FFFFFF"/>
      <w:spacing w:line="317" w:lineRule="exact"/>
      <w:ind w:hanging="800"/>
      <w:jc w:val="both"/>
    </w:pPr>
    <w:rPr>
      <w:spacing w:val="3"/>
      <w:sz w:val="25"/>
      <w:szCs w:val="25"/>
    </w:rPr>
  </w:style>
  <w:style w:type="character" w:customStyle="1" w:styleId="a0">
    <w:name w:val="Основен текст"/>
    <w:basedOn w:val="a"/>
    <w:uiPriority w:val="99"/>
    <w:rsid w:val="00F30029"/>
    <w:rPr>
      <w:noProof/>
      <w:spacing w:val="3"/>
      <w:sz w:val="25"/>
      <w:szCs w:val="25"/>
      <w:u w:val="single"/>
      <w:shd w:val="clear" w:color="auto" w:fill="FFFFFF"/>
    </w:rPr>
  </w:style>
  <w:style w:type="character" w:customStyle="1" w:styleId="MicrosoftSansSerif">
    <w:name w:val="Основен текст + Microsoft Sans Serif"/>
    <w:aliases w:val="12 pt"/>
    <w:basedOn w:val="a"/>
    <w:uiPriority w:val="99"/>
    <w:rsid w:val="00F30029"/>
    <w:rPr>
      <w:rFonts w:ascii="Microsoft Sans Serif" w:hAnsi="Microsoft Sans Serif" w:cs="Microsoft Sans Serif"/>
      <w:spacing w:val="-2"/>
      <w:sz w:val="23"/>
      <w:szCs w:val="23"/>
      <w:u w:val="single"/>
      <w:shd w:val="clear" w:color="auto" w:fill="FFFFFF"/>
    </w:rPr>
  </w:style>
  <w:style w:type="character" w:customStyle="1" w:styleId="MicrosoftSansSerif4">
    <w:name w:val="Основен текст + Microsoft Sans Serif4"/>
    <w:aliases w:val="11.5 pt"/>
    <w:basedOn w:val="a"/>
    <w:uiPriority w:val="99"/>
    <w:rsid w:val="00F30029"/>
    <w:rPr>
      <w:rFonts w:ascii="Microsoft Sans Serif" w:hAnsi="Microsoft Sans Serif" w:cs="Microsoft Sans Serif"/>
      <w:spacing w:val="0"/>
      <w:sz w:val="22"/>
      <w:szCs w:val="22"/>
      <w:u w:val="single"/>
      <w:shd w:val="clear" w:color="auto" w:fill="FFFFFF"/>
    </w:rPr>
  </w:style>
  <w:style w:type="character" w:customStyle="1" w:styleId="21pt">
    <w:name w:val="Основен текст (2) + Разредка 1 pt"/>
    <w:basedOn w:val="2"/>
    <w:uiPriority w:val="99"/>
    <w:rsid w:val="00F30029"/>
    <w:rPr>
      <w:b/>
      <w:bCs/>
      <w:i/>
      <w:iCs/>
      <w:spacing w:val="30"/>
      <w:sz w:val="25"/>
      <w:szCs w:val="25"/>
      <w:shd w:val="clear" w:color="auto" w:fill="FFFFFF"/>
    </w:rPr>
  </w:style>
  <w:style w:type="character" w:customStyle="1" w:styleId="a1">
    <w:name w:val="Горен или долен колонтитул_"/>
    <w:basedOn w:val="DefaultParagraphFont"/>
    <w:link w:val="a2"/>
    <w:uiPriority w:val="99"/>
    <w:rsid w:val="00F30029"/>
    <w:rPr>
      <w:shd w:val="clear" w:color="auto" w:fill="FFFFFF"/>
    </w:rPr>
  </w:style>
  <w:style w:type="paragraph" w:customStyle="1" w:styleId="a2">
    <w:name w:val="Горен или долен колонтитул"/>
    <w:basedOn w:val="Normal"/>
    <w:link w:val="a1"/>
    <w:uiPriority w:val="99"/>
    <w:rsid w:val="00F30029"/>
    <w:pPr>
      <w:shd w:val="clear" w:color="auto" w:fill="FFFFFF"/>
    </w:pPr>
  </w:style>
  <w:style w:type="character" w:customStyle="1" w:styleId="85pt">
    <w:name w:val="Горен или долен колонтитул + 8.5 pt"/>
    <w:aliases w:val="Разредка 0 pt"/>
    <w:basedOn w:val="a1"/>
    <w:uiPriority w:val="99"/>
    <w:rsid w:val="00F30029"/>
    <w:rPr>
      <w:spacing w:val="15"/>
      <w:sz w:val="16"/>
      <w:szCs w:val="16"/>
      <w:shd w:val="clear" w:color="auto" w:fill="FFFFFF"/>
    </w:rPr>
  </w:style>
  <w:style w:type="character" w:customStyle="1" w:styleId="21">
    <w:name w:val="Основен текст2"/>
    <w:basedOn w:val="a"/>
    <w:uiPriority w:val="99"/>
    <w:rsid w:val="00F30029"/>
    <w:rPr>
      <w:spacing w:val="3"/>
      <w:sz w:val="25"/>
      <w:szCs w:val="25"/>
      <w:u w:val="single"/>
      <w:shd w:val="clear" w:color="auto" w:fill="FFFFFF"/>
    </w:rPr>
  </w:style>
  <w:style w:type="character" w:customStyle="1" w:styleId="9pt">
    <w:name w:val="Горен или долен колонтитул + 9 pt"/>
    <w:basedOn w:val="a1"/>
    <w:uiPriority w:val="99"/>
    <w:rsid w:val="00F30029"/>
    <w:rPr>
      <w:spacing w:val="11"/>
      <w:sz w:val="16"/>
      <w:szCs w:val="16"/>
      <w:shd w:val="clear" w:color="auto" w:fill="FFFFFF"/>
    </w:rPr>
  </w:style>
  <w:style w:type="character" w:customStyle="1" w:styleId="MicrosoftSansSerif3">
    <w:name w:val="Основен текст + Microsoft Sans Serif3"/>
    <w:aliases w:val="12 pt2"/>
    <w:basedOn w:val="a"/>
    <w:uiPriority w:val="99"/>
    <w:rsid w:val="00F30029"/>
    <w:rPr>
      <w:rFonts w:ascii="Microsoft Sans Serif" w:hAnsi="Microsoft Sans Serif" w:cs="Microsoft Sans Serif"/>
      <w:noProof/>
      <w:spacing w:val="-2"/>
      <w:sz w:val="23"/>
      <w:szCs w:val="23"/>
      <w:shd w:val="clear" w:color="auto" w:fill="FFFFFF"/>
    </w:rPr>
  </w:style>
  <w:style w:type="character" w:customStyle="1" w:styleId="MicrosoftSansSerif2">
    <w:name w:val="Основен текст + Microsoft Sans Serif2"/>
    <w:aliases w:val="12 pt1"/>
    <w:basedOn w:val="a"/>
    <w:uiPriority w:val="99"/>
    <w:rsid w:val="00F30029"/>
    <w:rPr>
      <w:rFonts w:ascii="Microsoft Sans Serif" w:hAnsi="Microsoft Sans Serif" w:cs="Microsoft Sans Serif"/>
      <w:spacing w:val="-2"/>
      <w:sz w:val="23"/>
      <w:szCs w:val="23"/>
      <w:u w:val="single"/>
      <w:shd w:val="clear" w:color="auto" w:fill="FFFFFF"/>
    </w:rPr>
  </w:style>
  <w:style w:type="character" w:customStyle="1" w:styleId="MicrosoftSansSerif1">
    <w:name w:val="Основен текст + Microsoft Sans Serif1"/>
    <w:aliases w:val="11.5 pt1"/>
    <w:basedOn w:val="a"/>
    <w:uiPriority w:val="99"/>
    <w:rsid w:val="00F30029"/>
    <w:rPr>
      <w:rFonts w:ascii="Microsoft Sans Serif" w:hAnsi="Microsoft Sans Serif" w:cs="Microsoft Sans Serif"/>
      <w:spacing w:val="0"/>
      <w:sz w:val="22"/>
      <w:szCs w:val="22"/>
      <w:u w:val="single"/>
      <w:shd w:val="clear" w:color="auto" w:fill="FFFFFF"/>
    </w:rPr>
  </w:style>
  <w:style w:type="character" w:customStyle="1" w:styleId="21pt3">
    <w:name w:val="Основен текст (2) + Разредка 1 pt3"/>
    <w:basedOn w:val="2"/>
    <w:uiPriority w:val="99"/>
    <w:rsid w:val="00F30029"/>
    <w:rPr>
      <w:b/>
      <w:bCs/>
      <w:i/>
      <w:iCs/>
      <w:spacing w:val="30"/>
      <w:sz w:val="25"/>
      <w:szCs w:val="25"/>
      <w:shd w:val="clear" w:color="auto" w:fill="FFFFFF"/>
    </w:rPr>
  </w:style>
  <w:style w:type="character" w:customStyle="1" w:styleId="22">
    <w:name w:val="Заглавие на изображение (2)_"/>
    <w:basedOn w:val="DefaultParagraphFont"/>
    <w:link w:val="23"/>
    <w:uiPriority w:val="99"/>
    <w:rsid w:val="00F30029"/>
    <w:rPr>
      <w:b/>
      <w:bCs/>
      <w:i/>
      <w:iCs/>
      <w:sz w:val="25"/>
      <w:szCs w:val="25"/>
      <w:shd w:val="clear" w:color="auto" w:fill="FFFFFF"/>
    </w:rPr>
  </w:style>
  <w:style w:type="paragraph" w:customStyle="1" w:styleId="23">
    <w:name w:val="Заглавие на изображение (2)"/>
    <w:basedOn w:val="Normal"/>
    <w:link w:val="22"/>
    <w:uiPriority w:val="99"/>
    <w:rsid w:val="00F30029"/>
    <w:pPr>
      <w:shd w:val="clear" w:color="auto" w:fill="FFFFFF"/>
      <w:spacing w:line="240" w:lineRule="atLeast"/>
    </w:pPr>
    <w:rPr>
      <w:b/>
      <w:bCs/>
      <w:i/>
      <w:iCs/>
      <w:sz w:val="25"/>
      <w:szCs w:val="25"/>
    </w:rPr>
  </w:style>
  <w:style w:type="character" w:customStyle="1" w:styleId="2-1pt">
    <w:name w:val="Заглавие на изображение (2) + Разредка -1 pt"/>
    <w:basedOn w:val="22"/>
    <w:uiPriority w:val="99"/>
    <w:rsid w:val="00F30029"/>
    <w:rPr>
      <w:b/>
      <w:bCs/>
      <w:i/>
      <w:iCs/>
      <w:spacing w:val="-29"/>
      <w:sz w:val="25"/>
      <w:szCs w:val="25"/>
      <w:shd w:val="clear" w:color="auto" w:fill="FFFFFF"/>
    </w:rPr>
  </w:style>
  <w:style w:type="character" w:customStyle="1" w:styleId="a3">
    <w:name w:val="Заглавие на изображение_"/>
    <w:basedOn w:val="DefaultParagraphFont"/>
    <w:link w:val="a4"/>
    <w:uiPriority w:val="99"/>
    <w:rsid w:val="00F30029"/>
    <w:rPr>
      <w:shd w:val="clear" w:color="auto" w:fill="FFFFFF"/>
    </w:rPr>
  </w:style>
  <w:style w:type="paragraph" w:customStyle="1" w:styleId="a4">
    <w:name w:val="Заглавие на изображение"/>
    <w:basedOn w:val="Normal"/>
    <w:link w:val="a3"/>
    <w:uiPriority w:val="99"/>
    <w:rsid w:val="00F30029"/>
    <w:pPr>
      <w:shd w:val="clear" w:color="auto" w:fill="FFFFFF"/>
      <w:spacing w:line="240" w:lineRule="atLeast"/>
    </w:pPr>
  </w:style>
  <w:style w:type="character" w:customStyle="1" w:styleId="3">
    <w:name w:val="Заглавие на изображение (3)_"/>
    <w:basedOn w:val="DefaultParagraphFont"/>
    <w:link w:val="30"/>
    <w:uiPriority w:val="99"/>
    <w:rsid w:val="00F30029"/>
    <w:rPr>
      <w:spacing w:val="-2"/>
      <w:sz w:val="23"/>
      <w:szCs w:val="23"/>
      <w:shd w:val="clear" w:color="auto" w:fill="FFFFFF"/>
    </w:rPr>
  </w:style>
  <w:style w:type="paragraph" w:customStyle="1" w:styleId="30">
    <w:name w:val="Заглавие на изображение (3)"/>
    <w:basedOn w:val="Normal"/>
    <w:link w:val="3"/>
    <w:uiPriority w:val="99"/>
    <w:rsid w:val="00F30029"/>
    <w:pPr>
      <w:shd w:val="clear" w:color="auto" w:fill="FFFFFF"/>
      <w:spacing w:line="240" w:lineRule="atLeast"/>
    </w:pPr>
    <w:rPr>
      <w:spacing w:val="-2"/>
      <w:sz w:val="23"/>
      <w:szCs w:val="23"/>
    </w:rPr>
  </w:style>
  <w:style w:type="character" w:customStyle="1" w:styleId="31">
    <w:name w:val="Основен текст (3)_"/>
    <w:basedOn w:val="DefaultParagraphFont"/>
    <w:link w:val="310"/>
    <w:uiPriority w:val="99"/>
    <w:rsid w:val="00F30029"/>
    <w:rPr>
      <w:shd w:val="clear" w:color="auto" w:fill="FFFFFF"/>
    </w:rPr>
  </w:style>
  <w:style w:type="paragraph" w:customStyle="1" w:styleId="310">
    <w:name w:val="Основен текст (3)1"/>
    <w:basedOn w:val="Normal"/>
    <w:link w:val="31"/>
    <w:uiPriority w:val="99"/>
    <w:rsid w:val="00F30029"/>
    <w:pPr>
      <w:shd w:val="clear" w:color="auto" w:fill="FFFFFF"/>
      <w:spacing w:line="277" w:lineRule="exact"/>
      <w:jc w:val="both"/>
    </w:pPr>
  </w:style>
  <w:style w:type="character" w:customStyle="1" w:styleId="3TimesNewRoman">
    <w:name w:val="Основен текст (3) + Times New Roman"/>
    <w:aliases w:val="12.5 pt"/>
    <w:basedOn w:val="31"/>
    <w:uiPriority w:val="99"/>
    <w:rsid w:val="00F30029"/>
    <w:rPr>
      <w:rFonts w:ascii="Times New Roman" w:hAnsi="Times New Roman" w:cs="Times New Roman"/>
      <w:spacing w:val="7"/>
      <w:sz w:val="24"/>
      <w:szCs w:val="24"/>
      <w:shd w:val="clear" w:color="auto" w:fill="FFFFFF"/>
    </w:rPr>
  </w:style>
  <w:style w:type="character" w:customStyle="1" w:styleId="4">
    <w:name w:val="Заглавие на изображение (4)_"/>
    <w:basedOn w:val="DefaultParagraphFont"/>
    <w:link w:val="40"/>
    <w:uiPriority w:val="99"/>
    <w:rsid w:val="00F30029"/>
    <w:rPr>
      <w:b/>
      <w:bCs/>
      <w:spacing w:val="2"/>
      <w:sz w:val="24"/>
      <w:szCs w:val="24"/>
      <w:shd w:val="clear" w:color="auto" w:fill="FFFFFF"/>
    </w:rPr>
  </w:style>
  <w:style w:type="paragraph" w:customStyle="1" w:styleId="40">
    <w:name w:val="Заглавие на изображение (4)"/>
    <w:basedOn w:val="Normal"/>
    <w:link w:val="4"/>
    <w:uiPriority w:val="99"/>
    <w:rsid w:val="00F30029"/>
    <w:pPr>
      <w:shd w:val="clear" w:color="auto" w:fill="FFFFFF"/>
      <w:spacing w:line="240" w:lineRule="atLeast"/>
    </w:pPr>
    <w:rPr>
      <w:b/>
      <w:bCs/>
      <w:spacing w:val="2"/>
      <w:sz w:val="24"/>
      <w:szCs w:val="24"/>
    </w:rPr>
  </w:style>
  <w:style w:type="character" w:customStyle="1" w:styleId="5">
    <w:name w:val="Заглавие на изображение (5)_"/>
    <w:basedOn w:val="DefaultParagraphFont"/>
    <w:link w:val="50"/>
    <w:uiPriority w:val="99"/>
    <w:rsid w:val="00F30029"/>
    <w:rPr>
      <w:spacing w:val="3"/>
      <w:shd w:val="clear" w:color="auto" w:fill="FFFFFF"/>
    </w:rPr>
  </w:style>
  <w:style w:type="paragraph" w:customStyle="1" w:styleId="50">
    <w:name w:val="Заглавие на изображение (5)"/>
    <w:basedOn w:val="Normal"/>
    <w:link w:val="5"/>
    <w:uiPriority w:val="99"/>
    <w:rsid w:val="00F30029"/>
    <w:pPr>
      <w:shd w:val="clear" w:color="auto" w:fill="FFFFFF"/>
      <w:spacing w:line="274" w:lineRule="exact"/>
      <w:jc w:val="both"/>
    </w:pPr>
    <w:rPr>
      <w:spacing w:val="3"/>
    </w:rPr>
  </w:style>
  <w:style w:type="character" w:customStyle="1" w:styleId="32">
    <w:name w:val="Основен текст (3)"/>
    <w:basedOn w:val="31"/>
    <w:uiPriority w:val="99"/>
    <w:rsid w:val="00F30029"/>
    <w:rPr>
      <w:spacing w:val="3"/>
      <w:sz w:val="21"/>
      <w:szCs w:val="21"/>
      <w:shd w:val="clear" w:color="auto" w:fill="FFFFFF"/>
    </w:rPr>
  </w:style>
  <w:style w:type="character" w:customStyle="1" w:styleId="41">
    <w:name w:val="Основен текст (4)_"/>
    <w:basedOn w:val="DefaultParagraphFont"/>
    <w:link w:val="42"/>
    <w:uiPriority w:val="99"/>
    <w:rsid w:val="00F30029"/>
    <w:rPr>
      <w:spacing w:val="3"/>
      <w:shd w:val="clear" w:color="auto" w:fill="FFFFFF"/>
    </w:rPr>
  </w:style>
  <w:style w:type="paragraph" w:customStyle="1" w:styleId="42">
    <w:name w:val="Основен текст (4)"/>
    <w:basedOn w:val="Normal"/>
    <w:link w:val="41"/>
    <w:uiPriority w:val="99"/>
    <w:rsid w:val="00F30029"/>
    <w:pPr>
      <w:shd w:val="clear" w:color="auto" w:fill="FFFFFF"/>
      <w:spacing w:line="240" w:lineRule="atLeast"/>
    </w:pPr>
    <w:rPr>
      <w:spacing w:val="3"/>
    </w:rPr>
  </w:style>
  <w:style w:type="character" w:customStyle="1" w:styleId="51">
    <w:name w:val="Основен текст (5)_"/>
    <w:basedOn w:val="DefaultParagraphFont"/>
    <w:link w:val="52"/>
    <w:uiPriority w:val="99"/>
    <w:rsid w:val="00F30029"/>
    <w:rPr>
      <w:spacing w:val="1"/>
      <w:shd w:val="clear" w:color="auto" w:fill="FFFFFF"/>
    </w:rPr>
  </w:style>
  <w:style w:type="paragraph" w:customStyle="1" w:styleId="52">
    <w:name w:val="Основен текст (5)"/>
    <w:basedOn w:val="Normal"/>
    <w:link w:val="51"/>
    <w:uiPriority w:val="99"/>
    <w:rsid w:val="00F30029"/>
    <w:pPr>
      <w:shd w:val="clear" w:color="auto" w:fill="FFFFFF"/>
      <w:spacing w:line="240" w:lineRule="atLeast"/>
    </w:pPr>
    <w:rPr>
      <w:spacing w:val="1"/>
    </w:rPr>
  </w:style>
  <w:style w:type="character" w:customStyle="1" w:styleId="3TimesNewRoman2">
    <w:name w:val="Основен текст (3) + Times New Roman2"/>
    <w:aliases w:val="13.5 pt"/>
    <w:basedOn w:val="31"/>
    <w:uiPriority w:val="99"/>
    <w:rsid w:val="00F30029"/>
    <w:rPr>
      <w:rFonts w:ascii="Times New Roman" w:hAnsi="Times New Roman" w:cs="Times New Roman"/>
      <w:noProof/>
      <w:spacing w:val="3"/>
      <w:sz w:val="25"/>
      <w:szCs w:val="25"/>
      <w:shd w:val="clear" w:color="auto" w:fill="FFFFFF"/>
    </w:rPr>
  </w:style>
  <w:style w:type="character" w:customStyle="1" w:styleId="8">
    <w:name w:val="Основен текст (8)_"/>
    <w:basedOn w:val="DefaultParagraphFont"/>
    <w:link w:val="80"/>
    <w:uiPriority w:val="99"/>
    <w:rsid w:val="00F30029"/>
    <w:rPr>
      <w:rFonts w:ascii="Microsoft Sans Serif" w:hAnsi="Microsoft Sans Serif" w:cs="Microsoft Sans Serif"/>
      <w:b/>
      <w:bCs/>
      <w:noProof/>
      <w:sz w:val="21"/>
      <w:szCs w:val="21"/>
      <w:shd w:val="clear" w:color="auto" w:fill="FFFFFF"/>
    </w:rPr>
  </w:style>
  <w:style w:type="paragraph" w:customStyle="1" w:styleId="80">
    <w:name w:val="Основен текст (8)"/>
    <w:basedOn w:val="Normal"/>
    <w:link w:val="8"/>
    <w:uiPriority w:val="99"/>
    <w:rsid w:val="00F30029"/>
    <w:pPr>
      <w:shd w:val="clear" w:color="auto" w:fill="FFFFFF"/>
      <w:spacing w:line="240" w:lineRule="atLeast"/>
    </w:pPr>
    <w:rPr>
      <w:rFonts w:ascii="Microsoft Sans Serif" w:hAnsi="Microsoft Sans Serif" w:cs="Microsoft Sans Serif"/>
      <w:b/>
      <w:bCs/>
      <w:noProof/>
      <w:sz w:val="21"/>
      <w:szCs w:val="21"/>
    </w:rPr>
  </w:style>
  <w:style w:type="character" w:customStyle="1" w:styleId="6">
    <w:name w:val="Основен текст (6)_"/>
    <w:basedOn w:val="DefaultParagraphFont"/>
    <w:link w:val="60"/>
    <w:uiPriority w:val="99"/>
    <w:rsid w:val="00F30029"/>
    <w:rPr>
      <w:spacing w:val="1"/>
      <w:shd w:val="clear" w:color="auto" w:fill="FFFFFF"/>
    </w:rPr>
  </w:style>
  <w:style w:type="paragraph" w:customStyle="1" w:styleId="60">
    <w:name w:val="Основен текст (6)"/>
    <w:basedOn w:val="Normal"/>
    <w:link w:val="6"/>
    <w:uiPriority w:val="99"/>
    <w:rsid w:val="00F30029"/>
    <w:pPr>
      <w:shd w:val="clear" w:color="auto" w:fill="FFFFFF"/>
      <w:spacing w:line="240" w:lineRule="atLeast"/>
    </w:pPr>
    <w:rPr>
      <w:spacing w:val="1"/>
    </w:rPr>
  </w:style>
  <w:style w:type="character" w:customStyle="1" w:styleId="7">
    <w:name w:val="Основен текст (7)_"/>
    <w:basedOn w:val="DefaultParagraphFont"/>
    <w:link w:val="70"/>
    <w:uiPriority w:val="99"/>
    <w:rsid w:val="00F30029"/>
    <w:rPr>
      <w:b/>
      <w:bCs/>
      <w:spacing w:val="4"/>
      <w:sz w:val="24"/>
      <w:szCs w:val="24"/>
      <w:shd w:val="clear" w:color="auto" w:fill="FFFFFF"/>
    </w:rPr>
  </w:style>
  <w:style w:type="paragraph" w:customStyle="1" w:styleId="70">
    <w:name w:val="Основен текст (7)"/>
    <w:basedOn w:val="Normal"/>
    <w:link w:val="7"/>
    <w:uiPriority w:val="99"/>
    <w:rsid w:val="00F30029"/>
    <w:pPr>
      <w:shd w:val="clear" w:color="auto" w:fill="FFFFFF"/>
      <w:spacing w:line="240" w:lineRule="atLeast"/>
    </w:pPr>
    <w:rPr>
      <w:b/>
      <w:bCs/>
      <w:spacing w:val="4"/>
      <w:sz w:val="24"/>
      <w:szCs w:val="24"/>
    </w:rPr>
  </w:style>
  <w:style w:type="character" w:customStyle="1" w:styleId="9">
    <w:name w:val="Основен текст (9)_"/>
    <w:basedOn w:val="DefaultParagraphFont"/>
    <w:link w:val="90"/>
    <w:uiPriority w:val="99"/>
    <w:rsid w:val="00F30029"/>
    <w:rPr>
      <w:spacing w:val="-2"/>
      <w:sz w:val="25"/>
      <w:szCs w:val="25"/>
      <w:shd w:val="clear" w:color="auto" w:fill="FFFFFF"/>
    </w:rPr>
  </w:style>
  <w:style w:type="paragraph" w:customStyle="1" w:styleId="90">
    <w:name w:val="Основен текст (9)"/>
    <w:basedOn w:val="Normal"/>
    <w:link w:val="9"/>
    <w:uiPriority w:val="99"/>
    <w:rsid w:val="00F30029"/>
    <w:pPr>
      <w:shd w:val="clear" w:color="auto" w:fill="FFFFFF"/>
      <w:spacing w:line="240" w:lineRule="atLeast"/>
    </w:pPr>
    <w:rPr>
      <w:spacing w:val="-2"/>
      <w:sz w:val="25"/>
      <w:szCs w:val="25"/>
    </w:rPr>
  </w:style>
  <w:style w:type="character" w:customStyle="1" w:styleId="12">
    <w:name w:val="Основен текст (12)_"/>
    <w:basedOn w:val="DefaultParagraphFont"/>
    <w:link w:val="120"/>
    <w:uiPriority w:val="99"/>
    <w:rsid w:val="00F30029"/>
    <w:rPr>
      <w:rFonts w:ascii="Tahoma" w:hAnsi="Tahoma" w:cs="Tahoma"/>
      <w:spacing w:val="6"/>
      <w:sz w:val="23"/>
      <w:szCs w:val="23"/>
      <w:shd w:val="clear" w:color="auto" w:fill="FFFFFF"/>
    </w:rPr>
  </w:style>
  <w:style w:type="paragraph" w:customStyle="1" w:styleId="120">
    <w:name w:val="Основен текст (12)"/>
    <w:basedOn w:val="Normal"/>
    <w:link w:val="12"/>
    <w:uiPriority w:val="99"/>
    <w:rsid w:val="00F30029"/>
    <w:pPr>
      <w:shd w:val="clear" w:color="auto" w:fill="FFFFFF"/>
      <w:spacing w:line="240" w:lineRule="atLeast"/>
    </w:pPr>
    <w:rPr>
      <w:rFonts w:ascii="Tahoma" w:hAnsi="Tahoma" w:cs="Tahoma"/>
      <w:spacing w:val="6"/>
      <w:sz w:val="23"/>
      <w:szCs w:val="23"/>
    </w:rPr>
  </w:style>
  <w:style w:type="character" w:customStyle="1" w:styleId="34">
    <w:name w:val="Основен текст (3)4"/>
    <w:basedOn w:val="31"/>
    <w:uiPriority w:val="99"/>
    <w:rsid w:val="00F30029"/>
    <w:rPr>
      <w:spacing w:val="8"/>
      <w:sz w:val="21"/>
      <w:szCs w:val="21"/>
      <w:shd w:val="clear" w:color="auto" w:fill="FFFFFF"/>
    </w:rPr>
  </w:style>
  <w:style w:type="character" w:customStyle="1" w:styleId="11">
    <w:name w:val="Основен текст (11)_"/>
    <w:basedOn w:val="DefaultParagraphFont"/>
    <w:link w:val="110"/>
    <w:uiPriority w:val="99"/>
    <w:rsid w:val="00F30029"/>
    <w:rPr>
      <w:spacing w:val="-2"/>
      <w:sz w:val="25"/>
      <w:szCs w:val="25"/>
      <w:shd w:val="clear" w:color="auto" w:fill="FFFFFF"/>
    </w:rPr>
  </w:style>
  <w:style w:type="paragraph" w:customStyle="1" w:styleId="110">
    <w:name w:val="Основен текст (11)"/>
    <w:basedOn w:val="Normal"/>
    <w:link w:val="11"/>
    <w:uiPriority w:val="99"/>
    <w:rsid w:val="00F30029"/>
    <w:pPr>
      <w:shd w:val="clear" w:color="auto" w:fill="FFFFFF"/>
      <w:spacing w:line="240" w:lineRule="atLeast"/>
    </w:pPr>
    <w:rPr>
      <w:spacing w:val="-2"/>
      <w:sz w:val="25"/>
      <w:szCs w:val="25"/>
    </w:rPr>
  </w:style>
  <w:style w:type="character" w:customStyle="1" w:styleId="10">
    <w:name w:val="Основен текст (10)_"/>
    <w:basedOn w:val="DefaultParagraphFont"/>
    <w:link w:val="100"/>
    <w:uiPriority w:val="99"/>
    <w:rsid w:val="00F30029"/>
    <w:rPr>
      <w:spacing w:val="3"/>
      <w:shd w:val="clear" w:color="auto" w:fill="FFFFFF"/>
    </w:rPr>
  </w:style>
  <w:style w:type="paragraph" w:customStyle="1" w:styleId="100">
    <w:name w:val="Основен текст (10)"/>
    <w:basedOn w:val="Normal"/>
    <w:link w:val="10"/>
    <w:uiPriority w:val="99"/>
    <w:rsid w:val="00F30029"/>
    <w:pPr>
      <w:shd w:val="clear" w:color="auto" w:fill="FFFFFF"/>
      <w:spacing w:line="240" w:lineRule="atLeast"/>
    </w:pPr>
    <w:rPr>
      <w:spacing w:val="3"/>
    </w:rPr>
  </w:style>
  <w:style w:type="character" w:customStyle="1" w:styleId="15">
    <w:name w:val="Основен текст (15)_"/>
    <w:basedOn w:val="DefaultParagraphFont"/>
    <w:link w:val="150"/>
    <w:uiPriority w:val="99"/>
    <w:rsid w:val="00F30029"/>
    <w:rPr>
      <w:rFonts w:ascii="Tahoma" w:hAnsi="Tahoma" w:cs="Tahoma"/>
      <w:spacing w:val="8"/>
      <w:sz w:val="21"/>
      <w:szCs w:val="21"/>
      <w:shd w:val="clear" w:color="auto" w:fill="FFFFFF"/>
    </w:rPr>
  </w:style>
  <w:style w:type="paragraph" w:customStyle="1" w:styleId="150">
    <w:name w:val="Основен текст (15)"/>
    <w:basedOn w:val="Normal"/>
    <w:link w:val="15"/>
    <w:uiPriority w:val="99"/>
    <w:rsid w:val="00F30029"/>
    <w:pPr>
      <w:shd w:val="clear" w:color="auto" w:fill="FFFFFF"/>
      <w:spacing w:line="240" w:lineRule="atLeast"/>
    </w:pPr>
    <w:rPr>
      <w:rFonts w:ascii="Tahoma" w:hAnsi="Tahoma" w:cs="Tahoma"/>
      <w:spacing w:val="8"/>
      <w:sz w:val="21"/>
      <w:szCs w:val="21"/>
    </w:rPr>
  </w:style>
  <w:style w:type="character" w:customStyle="1" w:styleId="33">
    <w:name w:val="Основен текст (3)3"/>
    <w:basedOn w:val="31"/>
    <w:uiPriority w:val="99"/>
    <w:rsid w:val="00F30029"/>
    <w:rPr>
      <w:spacing w:val="-4"/>
      <w:sz w:val="23"/>
      <w:szCs w:val="23"/>
      <w:shd w:val="clear" w:color="auto" w:fill="FFFFFF"/>
    </w:rPr>
  </w:style>
  <w:style w:type="character" w:customStyle="1" w:styleId="14">
    <w:name w:val="Основен текст (14)_"/>
    <w:basedOn w:val="DefaultParagraphFont"/>
    <w:link w:val="140"/>
    <w:uiPriority w:val="99"/>
    <w:rsid w:val="00F30029"/>
    <w:rPr>
      <w:b/>
      <w:bCs/>
      <w:spacing w:val="4"/>
      <w:sz w:val="24"/>
      <w:szCs w:val="24"/>
      <w:shd w:val="clear" w:color="auto" w:fill="FFFFFF"/>
    </w:rPr>
  </w:style>
  <w:style w:type="paragraph" w:customStyle="1" w:styleId="140">
    <w:name w:val="Основен текст (14)"/>
    <w:basedOn w:val="Normal"/>
    <w:link w:val="14"/>
    <w:uiPriority w:val="99"/>
    <w:rsid w:val="00F30029"/>
    <w:pPr>
      <w:shd w:val="clear" w:color="auto" w:fill="FFFFFF"/>
      <w:spacing w:line="240" w:lineRule="atLeast"/>
    </w:pPr>
    <w:rPr>
      <w:b/>
      <w:bCs/>
      <w:spacing w:val="4"/>
      <w:sz w:val="24"/>
      <w:szCs w:val="24"/>
    </w:rPr>
  </w:style>
  <w:style w:type="character" w:customStyle="1" w:styleId="13">
    <w:name w:val="Основен текст (13)_"/>
    <w:basedOn w:val="DefaultParagraphFont"/>
    <w:link w:val="130"/>
    <w:uiPriority w:val="99"/>
    <w:rsid w:val="00F30029"/>
    <w:rPr>
      <w:spacing w:val="3"/>
      <w:shd w:val="clear" w:color="auto" w:fill="FFFFFF"/>
    </w:rPr>
  </w:style>
  <w:style w:type="paragraph" w:customStyle="1" w:styleId="130">
    <w:name w:val="Основен текст (13)"/>
    <w:basedOn w:val="Normal"/>
    <w:link w:val="13"/>
    <w:uiPriority w:val="99"/>
    <w:rsid w:val="00F30029"/>
    <w:pPr>
      <w:shd w:val="clear" w:color="auto" w:fill="FFFFFF"/>
      <w:spacing w:line="240" w:lineRule="atLeast"/>
    </w:pPr>
    <w:rPr>
      <w:spacing w:val="3"/>
    </w:rPr>
  </w:style>
  <w:style w:type="character" w:customStyle="1" w:styleId="18">
    <w:name w:val="Основен текст (18)_"/>
    <w:basedOn w:val="DefaultParagraphFont"/>
    <w:link w:val="180"/>
    <w:uiPriority w:val="99"/>
    <w:rsid w:val="00F30029"/>
    <w:rPr>
      <w:rFonts w:ascii="Tahoma" w:hAnsi="Tahoma" w:cs="Tahoma"/>
      <w:spacing w:val="7"/>
      <w:sz w:val="23"/>
      <w:szCs w:val="23"/>
      <w:shd w:val="clear" w:color="auto" w:fill="FFFFFF"/>
    </w:rPr>
  </w:style>
  <w:style w:type="paragraph" w:customStyle="1" w:styleId="180">
    <w:name w:val="Основен текст (18)"/>
    <w:basedOn w:val="Normal"/>
    <w:link w:val="18"/>
    <w:uiPriority w:val="99"/>
    <w:rsid w:val="00F30029"/>
    <w:pPr>
      <w:shd w:val="clear" w:color="auto" w:fill="FFFFFF"/>
      <w:spacing w:line="240" w:lineRule="atLeast"/>
    </w:pPr>
    <w:rPr>
      <w:rFonts w:ascii="Tahoma" w:hAnsi="Tahoma" w:cs="Tahoma"/>
      <w:spacing w:val="7"/>
      <w:sz w:val="23"/>
      <w:szCs w:val="23"/>
    </w:rPr>
  </w:style>
  <w:style w:type="character" w:customStyle="1" w:styleId="30pt">
    <w:name w:val="Основен текст (3) + Разредка 0 pt"/>
    <w:basedOn w:val="31"/>
    <w:uiPriority w:val="99"/>
    <w:rsid w:val="00F30029"/>
    <w:rPr>
      <w:spacing w:val="13"/>
      <w:sz w:val="21"/>
      <w:szCs w:val="21"/>
      <w:shd w:val="clear" w:color="auto" w:fill="FFFFFF"/>
    </w:rPr>
  </w:style>
  <w:style w:type="character" w:customStyle="1" w:styleId="17">
    <w:name w:val="Основен текст (17)_"/>
    <w:basedOn w:val="DefaultParagraphFont"/>
    <w:link w:val="170"/>
    <w:uiPriority w:val="99"/>
    <w:rsid w:val="00F30029"/>
    <w:rPr>
      <w:spacing w:val="7"/>
      <w:sz w:val="24"/>
      <w:szCs w:val="24"/>
      <w:shd w:val="clear" w:color="auto" w:fill="FFFFFF"/>
    </w:rPr>
  </w:style>
  <w:style w:type="paragraph" w:customStyle="1" w:styleId="170">
    <w:name w:val="Основен текст (17)"/>
    <w:basedOn w:val="Normal"/>
    <w:link w:val="17"/>
    <w:uiPriority w:val="99"/>
    <w:rsid w:val="00F30029"/>
    <w:pPr>
      <w:shd w:val="clear" w:color="auto" w:fill="FFFFFF"/>
      <w:spacing w:line="240" w:lineRule="atLeast"/>
    </w:pPr>
    <w:rPr>
      <w:spacing w:val="7"/>
      <w:sz w:val="24"/>
      <w:szCs w:val="24"/>
    </w:rPr>
  </w:style>
  <w:style w:type="character" w:customStyle="1" w:styleId="16">
    <w:name w:val="Основен текст (16)_"/>
    <w:basedOn w:val="DefaultParagraphFont"/>
    <w:link w:val="160"/>
    <w:uiPriority w:val="99"/>
    <w:rsid w:val="00F30029"/>
    <w:rPr>
      <w:spacing w:val="3"/>
      <w:shd w:val="clear" w:color="auto" w:fill="FFFFFF"/>
    </w:rPr>
  </w:style>
  <w:style w:type="paragraph" w:customStyle="1" w:styleId="160">
    <w:name w:val="Основен текст (16)"/>
    <w:basedOn w:val="Normal"/>
    <w:link w:val="16"/>
    <w:uiPriority w:val="99"/>
    <w:rsid w:val="00F30029"/>
    <w:pPr>
      <w:shd w:val="clear" w:color="auto" w:fill="FFFFFF"/>
      <w:spacing w:line="240" w:lineRule="atLeast"/>
    </w:pPr>
    <w:rPr>
      <w:spacing w:val="3"/>
    </w:rPr>
  </w:style>
  <w:style w:type="character" w:customStyle="1" w:styleId="210">
    <w:name w:val="Основен текст (21)_"/>
    <w:basedOn w:val="DefaultParagraphFont"/>
    <w:link w:val="211"/>
    <w:uiPriority w:val="99"/>
    <w:rsid w:val="00F30029"/>
    <w:rPr>
      <w:spacing w:val="-2"/>
      <w:sz w:val="23"/>
      <w:szCs w:val="23"/>
      <w:shd w:val="clear" w:color="auto" w:fill="FFFFFF"/>
    </w:rPr>
  </w:style>
  <w:style w:type="paragraph" w:customStyle="1" w:styleId="211">
    <w:name w:val="Основен текст (21)"/>
    <w:basedOn w:val="Normal"/>
    <w:link w:val="210"/>
    <w:uiPriority w:val="99"/>
    <w:rsid w:val="00F30029"/>
    <w:pPr>
      <w:shd w:val="clear" w:color="auto" w:fill="FFFFFF"/>
      <w:spacing w:line="240" w:lineRule="atLeast"/>
    </w:pPr>
    <w:rPr>
      <w:spacing w:val="-2"/>
      <w:sz w:val="23"/>
      <w:szCs w:val="23"/>
    </w:rPr>
  </w:style>
  <w:style w:type="character" w:customStyle="1" w:styleId="320">
    <w:name w:val="Основен текст (3)2"/>
    <w:basedOn w:val="31"/>
    <w:uiPriority w:val="99"/>
    <w:rsid w:val="00F30029"/>
    <w:rPr>
      <w:u w:val="single"/>
      <w:shd w:val="clear" w:color="auto" w:fill="FFFFFF"/>
    </w:rPr>
  </w:style>
  <w:style w:type="character" w:customStyle="1" w:styleId="3TimesNewRoman1">
    <w:name w:val="Основен текст (3) + Times New Roman1"/>
    <w:aliases w:val="12.5 pt1"/>
    <w:basedOn w:val="31"/>
    <w:uiPriority w:val="99"/>
    <w:rsid w:val="00F30029"/>
    <w:rPr>
      <w:rFonts w:ascii="Times New Roman" w:hAnsi="Times New Roman" w:cs="Times New Roman"/>
      <w:sz w:val="24"/>
      <w:szCs w:val="24"/>
      <w:shd w:val="clear" w:color="auto" w:fill="FFFFFF"/>
    </w:rPr>
  </w:style>
  <w:style w:type="character" w:customStyle="1" w:styleId="19">
    <w:name w:val="Основен текст (19)_"/>
    <w:basedOn w:val="DefaultParagraphFont"/>
    <w:link w:val="190"/>
    <w:uiPriority w:val="99"/>
    <w:rsid w:val="00F30029"/>
    <w:rPr>
      <w:spacing w:val="1"/>
      <w:sz w:val="25"/>
      <w:szCs w:val="25"/>
      <w:shd w:val="clear" w:color="auto" w:fill="FFFFFF"/>
    </w:rPr>
  </w:style>
  <w:style w:type="paragraph" w:customStyle="1" w:styleId="190">
    <w:name w:val="Основен текст (19)"/>
    <w:basedOn w:val="Normal"/>
    <w:link w:val="19"/>
    <w:uiPriority w:val="99"/>
    <w:rsid w:val="00F30029"/>
    <w:pPr>
      <w:shd w:val="clear" w:color="auto" w:fill="FFFFFF"/>
      <w:spacing w:line="240" w:lineRule="atLeast"/>
    </w:pPr>
    <w:rPr>
      <w:spacing w:val="1"/>
      <w:sz w:val="25"/>
      <w:szCs w:val="25"/>
    </w:rPr>
  </w:style>
  <w:style w:type="character" w:customStyle="1" w:styleId="200">
    <w:name w:val="Основен текст (20)_"/>
    <w:basedOn w:val="DefaultParagraphFont"/>
    <w:link w:val="201"/>
    <w:uiPriority w:val="99"/>
    <w:rsid w:val="00F30029"/>
    <w:rPr>
      <w:spacing w:val="3"/>
      <w:shd w:val="clear" w:color="auto" w:fill="FFFFFF"/>
    </w:rPr>
  </w:style>
  <w:style w:type="paragraph" w:customStyle="1" w:styleId="201">
    <w:name w:val="Основен текст (20)"/>
    <w:basedOn w:val="Normal"/>
    <w:link w:val="200"/>
    <w:uiPriority w:val="99"/>
    <w:rsid w:val="00F30029"/>
    <w:pPr>
      <w:shd w:val="clear" w:color="auto" w:fill="FFFFFF"/>
      <w:spacing w:line="240" w:lineRule="atLeast"/>
    </w:pPr>
    <w:rPr>
      <w:spacing w:val="3"/>
    </w:rPr>
  </w:style>
  <w:style w:type="character" w:customStyle="1" w:styleId="24">
    <w:name w:val="Заглавие #2_"/>
    <w:basedOn w:val="DefaultParagraphFont"/>
    <w:link w:val="25"/>
    <w:uiPriority w:val="99"/>
    <w:rsid w:val="00F30029"/>
    <w:rPr>
      <w:b/>
      <w:bCs/>
      <w:i/>
      <w:iCs/>
      <w:sz w:val="25"/>
      <w:szCs w:val="25"/>
      <w:shd w:val="clear" w:color="auto" w:fill="FFFFFF"/>
    </w:rPr>
  </w:style>
  <w:style w:type="paragraph" w:customStyle="1" w:styleId="25">
    <w:name w:val="Заглавие #2"/>
    <w:basedOn w:val="Normal"/>
    <w:link w:val="24"/>
    <w:uiPriority w:val="99"/>
    <w:rsid w:val="00F30029"/>
    <w:pPr>
      <w:shd w:val="clear" w:color="auto" w:fill="FFFFFF"/>
      <w:spacing w:after="180" w:line="240" w:lineRule="atLeast"/>
      <w:ind w:hanging="1500"/>
      <w:outlineLvl w:val="1"/>
    </w:pPr>
    <w:rPr>
      <w:b/>
      <w:bCs/>
      <w:i/>
      <w:iCs/>
      <w:sz w:val="25"/>
      <w:szCs w:val="25"/>
    </w:rPr>
  </w:style>
  <w:style w:type="character" w:customStyle="1" w:styleId="21pt0">
    <w:name w:val="Заглавие #2 + Разредка 1 pt"/>
    <w:basedOn w:val="24"/>
    <w:uiPriority w:val="99"/>
    <w:rsid w:val="00F30029"/>
    <w:rPr>
      <w:b/>
      <w:bCs/>
      <w:i/>
      <w:iCs/>
      <w:spacing w:val="30"/>
      <w:sz w:val="25"/>
      <w:szCs w:val="25"/>
      <w:shd w:val="clear" w:color="auto" w:fill="FFFFFF"/>
    </w:rPr>
  </w:style>
  <w:style w:type="character" w:customStyle="1" w:styleId="220">
    <w:name w:val="Основен текст (22)_"/>
    <w:basedOn w:val="DefaultParagraphFont"/>
    <w:link w:val="221"/>
    <w:uiPriority w:val="99"/>
    <w:rsid w:val="00F30029"/>
    <w:rPr>
      <w:b/>
      <w:bCs/>
      <w:spacing w:val="6"/>
      <w:sz w:val="21"/>
      <w:szCs w:val="21"/>
      <w:shd w:val="clear" w:color="auto" w:fill="FFFFFF"/>
    </w:rPr>
  </w:style>
  <w:style w:type="paragraph" w:customStyle="1" w:styleId="221">
    <w:name w:val="Основен текст (22)"/>
    <w:basedOn w:val="Normal"/>
    <w:link w:val="220"/>
    <w:uiPriority w:val="99"/>
    <w:rsid w:val="00F30029"/>
    <w:pPr>
      <w:shd w:val="clear" w:color="auto" w:fill="FFFFFF"/>
      <w:spacing w:before="600" w:after="300" w:line="277" w:lineRule="exact"/>
    </w:pPr>
    <w:rPr>
      <w:b/>
      <w:bCs/>
      <w:spacing w:val="6"/>
      <w:sz w:val="21"/>
      <w:szCs w:val="21"/>
    </w:rPr>
  </w:style>
  <w:style w:type="character" w:customStyle="1" w:styleId="21pt2">
    <w:name w:val="Основен текст (2) + Разредка 1 pt2"/>
    <w:basedOn w:val="2"/>
    <w:uiPriority w:val="99"/>
    <w:rsid w:val="00F30029"/>
    <w:rPr>
      <w:b/>
      <w:bCs/>
      <w:i/>
      <w:iCs/>
      <w:spacing w:val="30"/>
      <w:sz w:val="25"/>
      <w:szCs w:val="25"/>
      <w:shd w:val="clear" w:color="auto" w:fill="FFFFFF"/>
    </w:rPr>
  </w:style>
  <w:style w:type="character" w:customStyle="1" w:styleId="-1pt">
    <w:name w:val="Основен текст + Разредка -1 pt"/>
    <w:basedOn w:val="a"/>
    <w:uiPriority w:val="99"/>
    <w:rsid w:val="00F30029"/>
    <w:rPr>
      <w:spacing w:val="3"/>
      <w:sz w:val="25"/>
      <w:szCs w:val="25"/>
      <w:shd w:val="clear" w:color="auto" w:fill="FFFFFF"/>
    </w:rPr>
  </w:style>
  <w:style w:type="character" w:customStyle="1" w:styleId="115pt">
    <w:name w:val="Основен текст + 11.5 pt"/>
    <w:basedOn w:val="a"/>
    <w:uiPriority w:val="99"/>
    <w:rsid w:val="00F30029"/>
    <w:rPr>
      <w:spacing w:val="3"/>
      <w:sz w:val="22"/>
      <w:szCs w:val="22"/>
      <w:shd w:val="clear" w:color="auto" w:fill="FFFFFF"/>
    </w:rPr>
  </w:style>
  <w:style w:type="character" w:customStyle="1" w:styleId="240">
    <w:name w:val="Основен текст (24)_"/>
    <w:basedOn w:val="DefaultParagraphFont"/>
    <w:link w:val="241"/>
    <w:uiPriority w:val="99"/>
    <w:rsid w:val="00F30029"/>
    <w:rPr>
      <w:b/>
      <w:bCs/>
      <w:spacing w:val="4"/>
      <w:sz w:val="25"/>
      <w:szCs w:val="25"/>
      <w:shd w:val="clear" w:color="auto" w:fill="FFFFFF"/>
    </w:rPr>
  </w:style>
  <w:style w:type="paragraph" w:customStyle="1" w:styleId="241">
    <w:name w:val="Основен текст (24)"/>
    <w:basedOn w:val="Normal"/>
    <w:link w:val="240"/>
    <w:uiPriority w:val="99"/>
    <w:rsid w:val="00F30029"/>
    <w:pPr>
      <w:shd w:val="clear" w:color="auto" w:fill="FFFFFF"/>
      <w:spacing w:line="367" w:lineRule="exact"/>
      <w:ind w:hanging="380"/>
    </w:pPr>
    <w:rPr>
      <w:b/>
      <w:bCs/>
      <w:spacing w:val="4"/>
      <w:sz w:val="25"/>
      <w:szCs w:val="25"/>
    </w:rPr>
  </w:style>
  <w:style w:type="character" w:customStyle="1" w:styleId="242">
    <w:name w:val="Основен текст (24) + Не е удебелен"/>
    <w:basedOn w:val="240"/>
    <w:uiPriority w:val="99"/>
    <w:rsid w:val="00F30029"/>
    <w:rPr>
      <w:b/>
      <w:bCs/>
      <w:spacing w:val="3"/>
      <w:sz w:val="25"/>
      <w:szCs w:val="25"/>
      <w:shd w:val="clear" w:color="auto" w:fill="FFFFFF"/>
    </w:rPr>
  </w:style>
  <w:style w:type="character" w:customStyle="1" w:styleId="a5">
    <w:name w:val="Основен текст + Удебелен"/>
    <w:basedOn w:val="a"/>
    <w:uiPriority w:val="99"/>
    <w:rsid w:val="00F30029"/>
    <w:rPr>
      <w:b/>
      <w:bCs/>
      <w:spacing w:val="4"/>
      <w:sz w:val="25"/>
      <w:szCs w:val="25"/>
      <w:shd w:val="clear" w:color="auto" w:fill="FFFFFF"/>
    </w:rPr>
  </w:style>
  <w:style w:type="character" w:customStyle="1" w:styleId="35">
    <w:name w:val="Заглавие #3_"/>
    <w:basedOn w:val="DefaultParagraphFont"/>
    <w:link w:val="36"/>
    <w:uiPriority w:val="99"/>
    <w:rsid w:val="00F30029"/>
    <w:rPr>
      <w:b/>
      <w:bCs/>
      <w:spacing w:val="4"/>
      <w:sz w:val="25"/>
      <w:szCs w:val="25"/>
      <w:shd w:val="clear" w:color="auto" w:fill="FFFFFF"/>
    </w:rPr>
  </w:style>
  <w:style w:type="paragraph" w:customStyle="1" w:styleId="36">
    <w:name w:val="Заглавие #3"/>
    <w:basedOn w:val="Normal"/>
    <w:link w:val="35"/>
    <w:uiPriority w:val="99"/>
    <w:rsid w:val="00F30029"/>
    <w:pPr>
      <w:shd w:val="clear" w:color="auto" w:fill="FFFFFF"/>
      <w:spacing w:before="600" w:line="320" w:lineRule="exact"/>
      <w:ind w:hanging="360"/>
      <w:jc w:val="both"/>
      <w:outlineLvl w:val="2"/>
    </w:pPr>
    <w:rPr>
      <w:b/>
      <w:bCs/>
      <w:spacing w:val="4"/>
      <w:sz w:val="25"/>
      <w:szCs w:val="25"/>
    </w:rPr>
  </w:style>
  <w:style w:type="character" w:customStyle="1" w:styleId="230">
    <w:name w:val="Основен текст (23)_"/>
    <w:basedOn w:val="DefaultParagraphFont"/>
    <w:link w:val="231"/>
    <w:uiPriority w:val="99"/>
    <w:rsid w:val="00F30029"/>
    <w:rPr>
      <w:rFonts w:ascii="Century Gothic" w:hAnsi="Century Gothic" w:cs="Century Gothic"/>
      <w:noProof/>
      <w:shd w:val="clear" w:color="auto" w:fill="FFFFFF"/>
    </w:rPr>
  </w:style>
  <w:style w:type="paragraph" w:customStyle="1" w:styleId="231">
    <w:name w:val="Основен текст (23)"/>
    <w:basedOn w:val="Normal"/>
    <w:link w:val="230"/>
    <w:uiPriority w:val="99"/>
    <w:rsid w:val="00F30029"/>
    <w:pPr>
      <w:shd w:val="clear" w:color="auto" w:fill="FFFFFF"/>
      <w:spacing w:line="240" w:lineRule="atLeast"/>
    </w:pPr>
    <w:rPr>
      <w:rFonts w:ascii="Century Gothic" w:hAnsi="Century Gothic" w:cs="Century Gothic"/>
      <w:noProof/>
    </w:rPr>
  </w:style>
  <w:style w:type="character" w:customStyle="1" w:styleId="2410">
    <w:name w:val="Основен текст (24) + Не е удебелен1"/>
    <w:basedOn w:val="240"/>
    <w:uiPriority w:val="99"/>
    <w:rsid w:val="00F30029"/>
    <w:rPr>
      <w:b/>
      <w:bCs/>
      <w:spacing w:val="3"/>
      <w:sz w:val="25"/>
      <w:szCs w:val="25"/>
      <w:shd w:val="clear" w:color="auto" w:fill="FFFFFF"/>
    </w:rPr>
  </w:style>
  <w:style w:type="character" w:customStyle="1" w:styleId="37">
    <w:name w:val="Основен текст + Удебелен3"/>
    <w:basedOn w:val="a"/>
    <w:uiPriority w:val="99"/>
    <w:rsid w:val="00F30029"/>
    <w:rPr>
      <w:b/>
      <w:bCs/>
      <w:spacing w:val="4"/>
      <w:sz w:val="25"/>
      <w:szCs w:val="25"/>
      <w:shd w:val="clear" w:color="auto" w:fill="FFFFFF"/>
    </w:rPr>
  </w:style>
  <w:style w:type="character" w:customStyle="1" w:styleId="243">
    <w:name w:val="Основен текст (24) + Курсив"/>
    <w:aliases w:val="Разредка 1 pt"/>
    <w:basedOn w:val="240"/>
    <w:uiPriority w:val="99"/>
    <w:rsid w:val="00F30029"/>
    <w:rPr>
      <w:b/>
      <w:bCs/>
      <w:i/>
      <w:iCs/>
      <w:spacing w:val="30"/>
      <w:sz w:val="25"/>
      <w:szCs w:val="25"/>
      <w:shd w:val="clear" w:color="auto" w:fill="FFFFFF"/>
    </w:rPr>
  </w:style>
  <w:style w:type="character" w:customStyle="1" w:styleId="250">
    <w:name w:val="Основен текст (25)_"/>
    <w:basedOn w:val="DefaultParagraphFont"/>
    <w:link w:val="251"/>
    <w:uiPriority w:val="99"/>
    <w:rsid w:val="00F30029"/>
    <w:rPr>
      <w:spacing w:val="1"/>
      <w:sz w:val="26"/>
      <w:szCs w:val="26"/>
      <w:shd w:val="clear" w:color="auto" w:fill="FFFFFF"/>
    </w:rPr>
  </w:style>
  <w:style w:type="paragraph" w:customStyle="1" w:styleId="251">
    <w:name w:val="Основен текст (25)"/>
    <w:basedOn w:val="Normal"/>
    <w:link w:val="250"/>
    <w:uiPriority w:val="99"/>
    <w:rsid w:val="00F30029"/>
    <w:pPr>
      <w:shd w:val="clear" w:color="auto" w:fill="FFFFFF"/>
      <w:spacing w:line="306" w:lineRule="exact"/>
      <w:jc w:val="both"/>
    </w:pPr>
    <w:rPr>
      <w:spacing w:val="1"/>
      <w:sz w:val="26"/>
      <w:szCs w:val="26"/>
    </w:rPr>
  </w:style>
  <w:style w:type="character" w:customStyle="1" w:styleId="26">
    <w:name w:val="Основен текст + Удебелен2"/>
    <w:basedOn w:val="a"/>
    <w:uiPriority w:val="99"/>
    <w:rsid w:val="00F30029"/>
    <w:rPr>
      <w:b/>
      <w:bCs/>
      <w:spacing w:val="4"/>
      <w:sz w:val="25"/>
      <w:szCs w:val="25"/>
      <w:shd w:val="clear" w:color="auto" w:fill="FFFFFF"/>
    </w:rPr>
  </w:style>
  <w:style w:type="character" w:customStyle="1" w:styleId="1a">
    <w:name w:val="Заглавие #1_"/>
    <w:basedOn w:val="DefaultParagraphFont"/>
    <w:link w:val="1b"/>
    <w:uiPriority w:val="99"/>
    <w:rsid w:val="00F30029"/>
    <w:rPr>
      <w:spacing w:val="3"/>
      <w:sz w:val="25"/>
      <w:szCs w:val="25"/>
      <w:shd w:val="clear" w:color="auto" w:fill="FFFFFF"/>
    </w:rPr>
  </w:style>
  <w:style w:type="paragraph" w:customStyle="1" w:styleId="1b">
    <w:name w:val="Заглавие #1"/>
    <w:basedOn w:val="Normal"/>
    <w:link w:val="1a"/>
    <w:uiPriority w:val="99"/>
    <w:rsid w:val="00F30029"/>
    <w:pPr>
      <w:shd w:val="clear" w:color="auto" w:fill="FFFFFF"/>
      <w:spacing w:after="240" w:line="240" w:lineRule="atLeast"/>
      <w:outlineLvl w:val="0"/>
    </w:pPr>
    <w:rPr>
      <w:spacing w:val="3"/>
      <w:sz w:val="25"/>
      <w:szCs w:val="25"/>
    </w:rPr>
  </w:style>
  <w:style w:type="character" w:customStyle="1" w:styleId="1pt">
    <w:name w:val="Основен текст + Разредка 1 pt"/>
    <w:basedOn w:val="a"/>
    <w:uiPriority w:val="99"/>
    <w:rsid w:val="00F30029"/>
    <w:rPr>
      <w:spacing w:val="31"/>
      <w:sz w:val="25"/>
      <w:szCs w:val="25"/>
      <w:shd w:val="clear" w:color="auto" w:fill="FFFFFF"/>
    </w:rPr>
  </w:style>
  <w:style w:type="character" w:customStyle="1" w:styleId="321">
    <w:name w:val="Заглавие #3 (2)_"/>
    <w:basedOn w:val="DefaultParagraphFont"/>
    <w:link w:val="322"/>
    <w:uiPriority w:val="99"/>
    <w:rsid w:val="00F30029"/>
    <w:rPr>
      <w:b/>
      <w:bCs/>
      <w:i/>
      <w:iCs/>
      <w:sz w:val="25"/>
      <w:szCs w:val="25"/>
      <w:shd w:val="clear" w:color="auto" w:fill="FFFFFF"/>
    </w:rPr>
  </w:style>
  <w:style w:type="paragraph" w:customStyle="1" w:styleId="322">
    <w:name w:val="Заглавие #3 (2)"/>
    <w:basedOn w:val="Normal"/>
    <w:link w:val="321"/>
    <w:uiPriority w:val="99"/>
    <w:rsid w:val="00F30029"/>
    <w:pPr>
      <w:shd w:val="clear" w:color="auto" w:fill="FFFFFF"/>
      <w:spacing w:before="300" w:after="300" w:line="240" w:lineRule="atLeast"/>
      <w:outlineLvl w:val="2"/>
    </w:pPr>
    <w:rPr>
      <w:b/>
      <w:bCs/>
      <w:i/>
      <w:iCs/>
      <w:sz w:val="25"/>
      <w:szCs w:val="25"/>
    </w:rPr>
  </w:style>
  <w:style w:type="character" w:customStyle="1" w:styleId="321pt">
    <w:name w:val="Заглавие #3 (2) + Разредка 1 pt"/>
    <w:basedOn w:val="321"/>
    <w:uiPriority w:val="99"/>
    <w:rsid w:val="00F30029"/>
    <w:rPr>
      <w:b/>
      <w:bCs/>
      <w:i/>
      <w:iCs/>
      <w:spacing w:val="30"/>
      <w:sz w:val="25"/>
      <w:szCs w:val="25"/>
      <w:shd w:val="clear" w:color="auto" w:fill="FFFFFF"/>
    </w:rPr>
  </w:style>
  <w:style w:type="character" w:customStyle="1" w:styleId="1pt1">
    <w:name w:val="Основен текст + Разредка 1 pt1"/>
    <w:basedOn w:val="a"/>
    <w:uiPriority w:val="99"/>
    <w:rsid w:val="00F30029"/>
    <w:rPr>
      <w:spacing w:val="31"/>
      <w:sz w:val="25"/>
      <w:szCs w:val="25"/>
      <w:shd w:val="clear" w:color="auto" w:fill="FFFFFF"/>
    </w:rPr>
  </w:style>
  <w:style w:type="character" w:customStyle="1" w:styleId="13pt">
    <w:name w:val="Основен текст + 13 pt"/>
    <w:basedOn w:val="a"/>
    <w:uiPriority w:val="99"/>
    <w:rsid w:val="00F30029"/>
    <w:rPr>
      <w:spacing w:val="1"/>
      <w:sz w:val="26"/>
      <w:szCs w:val="26"/>
      <w:shd w:val="clear" w:color="auto" w:fill="FFFFFF"/>
    </w:rPr>
  </w:style>
  <w:style w:type="character" w:customStyle="1" w:styleId="13pt1">
    <w:name w:val="Основен текст + 13 pt1"/>
    <w:basedOn w:val="a"/>
    <w:uiPriority w:val="99"/>
    <w:rsid w:val="00F30029"/>
    <w:rPr>
      <w:spacing w:val="1"/>
      <w:sz w:val="26"/>
      <w:szCs w:val="26"/>
      <w:shd w:val="clear" w:color="auto" w:fill="FFFFFF"/>
    </w:rPr>
  </w:style>
  <w:style w:type="character" w:customStyle="1" w:styleId="1c">
    <w:name w:val="Основен текст + Удебелен1"/>
    <w:basedOn w:val="a"/>
    <w:uiPriority w:val="99"/>
    <w:rsid w:val="00F30029"/>
    <w:rPr>
      <w:b/>
      <w:bCs/>
      <w:spacing w:val="4"/>
      <w:sz w:val="25"/>
      <w:szCs w:val="25"/>
      <w:shd w:val="clear" w:color="auto" w:fill="FFFFFF"/>
    </w:rPr>
  </w:style>
  <w:style w:type="table" w:styleId="TableGrid">
    <w:name w:val="Table Grid"/>
    <w:basedOn w:val="TableNormal"/>
    <w:rsid w:val="00F300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1">
    <w:name w:val="Заглавие #6_"/>
    <w:basedOn w:val="DefaultParagraphFont"/>
    <w:link w:val="610"/>
    <w:uiPriority w:val="99"/>
    <w:rsid w:val="00F30029"/>
    <w:rPr>
      <w:b/>
      <w:bCs/>
      <w:spacing w:val="8"/>
      <w:shd w:val="clear" w:color="auto" w:fill="FFFFFF"/>
    </w:rPr>
  </w:style>
  <w:style w:type="character" w:customStyle="1" w:styleId="62">
    <w:name w:val="Заглавие #6"/>
    <w:basedOn w:val="61"/>
    <w:uiPriority w:val="99"/>
    <w:rsid w:val="00F30029"/>
    <w:rPr>
      <w:b/>
      <w:bCs/>
      <w:noProof/>
      <w:spacing w:val="8"/>
      <w:u w:val="single"/>
      <w:shd w:val="clear" w:color="auto" w:fill="FFFFFF"/>
    </w:rPr>
  </w:style>
  <w:style w:type="paragraph" w:customStyle="1" w:styleId="610">
    <w:name w:val="Заглавие #61"/>
    <w:basedOn w:val="Normal"/>
    <w:link w:val="61"/>
    <w:uiPriority w:val="99"/>
    <w:rsid w:val="00F30029"/>
    <w:pPr>
      <w:shd w:val="clear" w:color="auto" w:fill="FFFFFF"/>
      <w:spacing w:line="293" w:lineRule="exact"/>
      <w:ind w:hanging="940"/>
      <w:outlineLvl w:val="5"/>
    </w:pPr>
    <w:rPr>
      <w:b/>
      <w:bCs/>
      <w:spacing w:val="8"/>
    </w:rPr>
  </w:style>
  <w:style w:type="character" w:customStyle="1" w:styleId="5411pt">
    <w:name w:val="Заглавие #5 (4) + 11 pt"/>
    <w:basedOn w:val="DefaultParagraphFont"/>
    <w:uiPriority w:val="99"/>
    <w:rsid w:val="00D61BC4"/>
    <w:rPr>
      <w:rFonts w:ascii="Times New Roman" w:hAnsi="Times New Roman" w:cs="Times New Roman"/>
      <w:b/>
      <w:bCs/>
      <w:i/>
      <w:iCs/>
      <w:spacing w:val="4"/>
      <w:sz w:val="20"/>
      <w:szCs w:val="20"/>
    </w:rPr>
  </w:style>
  <w:style w:type="character" w:customStyle="1" w:styleId="19105pt2">
    <w:name w:val="Основен текст (19) + 10.5 pt2"/>
    <w:basedOn w:val="DefaultParagraphFont"/>
    <w:uiPriority w:val="99"/>
    <w:rsid w:val="00D61BC4"/>
    <w:rPr>
      <w:rFonts w:ascii="Times New Roman" w:hAnsi="Times New Roman" w:cs="Times New Roman"/>
      <w:spacing w:val="7"/>
      <w:sz w:val="20"/>
      <w:szCs w:val="20"/>
    </w:rPr>
  </w:style>
  <w:style w:type="character" w:customStyle="1" w:styleId="191">
    <w:name w:val="Основен текст (19) + Удебелен"/>
    <w:basedOn w:val="DefaultParagraphFont"/>
    <w:uiPriority w:val="99"/>
    <w:rsid w:val="00D61BC4"/>
    <w:rPr>
      <w:rFonts w:ascii="Times New Roman" w:hAnsi="Times New Roman" w:cs="Times New Roman"/>
      <w:b/>
      <w:bCs/>
      <w:spacing w:val="6"/>
      <w:sz w:val="18"/>
      <w:szCs w:val="18"/>
    </w:rPr>
  </w:style>
  <w:style w:type="character" w:customStyle="1" w:styleId="19105pt1">
    <w:name w:val="Основен текст (19) + 10.5 pt1"/>
    <w:aliases w:val="Удебелен1"/>
    <w:basedOn w:val="DefaultParagraphFont"/>
    <w:uiPriority w:val="99"/>
    <w:rsid w:val="00D61BC4"/>
    <w:rPr>
      <w:rFonts w:ascii="Times New Roman" w:hAnsi="Times New Roman" w:cs="Times New Roman"/>
      <w:b/>
      <w:bCs/>
      <w:spacing w:val="8"/>
      <w:sz w:val="20"/>
      <w:szCs w:val="20"/>
    </w:rPr>
  </w:style>
  <w:style w:type="paragraph" w:customStyle="1" w:styleId="CharCharCharCharChar1Char">
    <w:name w:val="Char Char Char Char Char1 Char"/>
    <w:basedOn w:val="Normal"/>
    <w:rsid w:val="00B56355"/>
    <w:pPr>
      <w:tabs>
        <w:tab w:val="left" w:pos="709"/>
      </w:tabs>
    </w:pPr>
    <w:rPr>
      <w:sz w:val="24"/>
      <w:szCs w:val="24"/>
      <w:lang w:eastAsia="pl-PL"/>
    </w:rPr>
  </w:style>
  <w:style w:type="character" w:customStyle="1" w:styleId="4Constantia">
    <w:name w:val="Основен текст (4) + Constantia"/>
    <w:aliases w:val="8.5 pt7,Не е удебелен"/>
    <w:basedOn w:val="DefaultParagraphFont"/>
    <w:uiPriority w:val="99"/>
    <w:rsid w:val="008D5B39"/>
    <w:rPr>
      <w:rFonts w:ascii="Constantia" w:hAnsi="Constantia" w:cs="Constantia"/>
      <w:b/>
      <w:bCs/>
      <w:i/>
      <w:iCs/>
      <w:spacing w:val="2"/>
      <w:sz w:val="16"/>
      <w:szCs w:val="16"/>
      <w:shd w:val="clear" w:color="auto" w:fill="FFFFFF"/>
    </w:rPr>
  </w:style>
  <w:style w:type="character" w:customStyle="1" w:styleId="a6">
    <w:name w:val="Основен текст + Курсив"/>
    <w:basedOn w:val="DefaultParagraphFont"/>
    <w:uiPriority w:val="99"/>
    <w:rsid w:val="008D5B39"/>
    <w:rPr>
      <w:i/>
      <w:iCs/>
      <w:spacing w:val="6"/>
      <w:shd w:val="clear" w:color="auto" w:fill="FFFFFF"/>
    </w:rPr>
  </w:style>
  <w:style w:type="character" w:customStyle="1" w:styleId="71">
    <w:name w:val="Основен текст + Удебелен7"/>
    <w:basedOn w:val="DefaultParagraphFont"/>
    <w:uiPriority w:val="99"/>
    <w:rsid w:val="008D5B39"/>
    <w:rPr>
      <w:b/>
      <w:bCs/>
      <w:spacing w:val="8"/>
      <w:shd w:val="clear" w:color="auto" w:fill="FFFFFF"/>
    </w:rPr>
  </w:style>
  <w:style w:type="paragraph" w:customStyle="1" w:styleId="101">
    <w:name w:val="Основен текст (10)1"/>
    <w:basedOn w:val="Normal"/>
    <w:uiPriority w:val="99"/>
    <w:rsid w:val="008D5B39"/>
    <w:pPr>
      <w:shd w:val="clear" w:color="auto" w:fill="FFFFFF"/>
      <w:spacing w:after="1860" w:line="278" w:lineRule="exact"/>
    </w:pPr>
    <w:rPr>
      <w:rFonts w:eastAsia="Calibri"/>
      <w:b/>
      <w:bCs/>
      <w:spacing w:val="8"/>
    </w:rPr>
  </w:style>
  <w:style w:type="character" w:customStyle="1" w:styleId="63">
    <w:name w:val="Заглавие #6 (3)_"/>
    <w:basedOn w:val="DefaultParagraphFont"/>
    <w:link w:val="630"/>
    <w:uiPriority w:val="99"/>
    <w:rsid w:val="008D5B39"/>
    <w:rPr>
      <w:spacing w:val="7"/>
      <w:shd w:val="clear" w:color="auto" w:fill="FFFFFF"/>
    </w:rPr>
  </w:style>
  <w:style w:type="character" w:customStyle="1" w:styleId="3pt4">
    <w:name w:val="Основен текст + Разредка 3 pt4"/>
    <w:basedOn w:val="a"/>
    <w:uiPriority w:val="99"/>
    <w:rsid w:val="008D5B39"/>
    <w:rPr>
      <w:rFonts w:ascii="Times New Roman" w:hAnsi="Times New Roman" w:cs="Times New Roman"/>
      <w:spacing w:val="65"/>
      <w:sz w:val="20"/>
      <w:szCs w:val="20"/>
      <w:shd w:val="clear" w:color="auto" w:fill="FFFFFF"/>
    </w:rPr>
  </w:style>
  <w:style w:type="character" w:customStyle="1" w:styleId="64">
    <w:name w:val="Основен текст + Курсив6"/>
    <w:aliases w:val="Разредка 1 pt1"/>
    <w:basedOn w:val="a"/>
    <w:uiPriority w:val="99"/>
    <w:rsid w:val="008D5B39"/>
    <w:rPr>
      <w:rFonts w:ascii="Times New Roman" w:hAnsi="Times New Roman" w:cs="Times New Roman"/>
      <w:i/>
      <w:iCs/>
      <w:spacing w:val="32"/>
      <w:sz w:val="20"/>
      <w:szCs w:val="20"/>
      <w:shd w:val="clear" w:color="auto" w:fill="FFFFFF"/>
    </w:rPr>
  </w:style>
  <w:style w:type="character" w:customStyle="1" w:styleId="53">
    <w:name w:val="Основен текст + Курсив5"/>
    <w:basedOn w:val="a"/>
    <w:uiPriority w:val="99"/>
    <w:rsid w:val="008D5B39"/>
    <w:rPr>
      <w:rFonts w:ascii="Times New Roman" w:hAnsi="Times New Roman" w:cs="Times New Roman"/>
      <w:i/>
      <w:iCs/>
      <w:spacing w:val="6"/>
      <w:sz w:val="20"/>
      <w:szCs w:val="20"/>
      <w:shd w:val="clear" w:color="auto" w:fill="FFFFFF"/>
    </w:rPr>
  </w:style>
  <w:style w:type="character" w:customStyle="1" w:styleId="633pt1">
    <w:name w:val="Заглавие #6 (3) + Разредка 3 pt1"/>
    <w:basedOn w:val="63"/>
    <w:uiPriority w:val="99"/>
    <w:rsid w:val="008D5B39"/>
    <w:rPr>
      <w:spacing w:val="7"/>
      <w:shd w:val="clear" w:color="auto" w:fill="FFFFFF"/>
    </w:rPr>
  </w:style>
  <w:style w:type="paragraph" w:customStyle="1" w:styleId="630">
    <w:name w:val="Заглавие #6 (3)"/>
    <w:basedOn w:val="Normal"/>
    <w:link w:val="63"/>
    <w:uiPriority w:val="99"/>
    <w:rsid w:val="008D5B39"/>
    <w:pPr>
      <w:shd w:val="clear" w:color="auto" w:fill="FFFFFF"/>
      <w:spacing w:before="240" w:line="274" w:lineRule="exact"/>
      <w:outlineLvl w:val="5"/>
    </w:pPr>
    <w:rPr>
      <w:spacing w:val="7"/>
    </w:rPr>
  </w:style>
  <w:style w:type="character" w:customStyle="1" w:styleId="11pt">
    <w:name w:val="Горен или долен колонтитул + 11 pt"/>
    <w:aliases w:val="Удебелен10"/>
    <w:basedOn w:val="a1"/>
    <w:uiPriority w:val="99"/>
    <w:rsid w:val="008D5B39"/>
    <w:rPr>
      <w:rFonts w:ascii="Times New Roman" w:hAnsi="Times New Roman"/>
      <w:b/>
      <w:bCs/>
      <w:spacing w:val="9"/>
      <w:shd w:val="clear" w:color="auto" w:fill="FFFFFF"/>
    </w:rPr>
  </w:style>
  <w:style w:type="character" w:customStyle="1" w:styleId="11pt1">
    <w:name w:val="Горен или долен колонтитул + 11 pt1"/>
    <w:aliases w:val="Удебелен8,Разредка -1 pt"/>
    <w:basedOn w:val="a1"/>
    <w:uiPriority w:val="99"/>
    <w:rsid w:val="008D5B39"/>
    <w:rPr>
      <w:rFonts w:ascii="Times New Roman" w:hAnsi="Times New Roman"/>
      <w:b/>
      <w:bCs/>
      <w:spacing w:val="-19"/>
      <w:shd w:val="clear" w:color="auto" w:fill="FFFFFF"/>
    </w:rPr>
  </w:style>
  <w:style w:type="character" w:customStyle="1" w:styleId="63pt">
    <w:name w:val="Заглавие #6 + Разредка 3 pt"/>
    <w:basedOn w:val="61"/>
    <w:uiPriority w:val="99"/>
    <w:rsid w:val="008D5B39"/>
    <w:rPr>
      <w:rFonts w:ascii="Times New Roman" w:hAnsi="Times New Roman" w:cs="Times New Roman"/>
      <w:b/>
      <w:bCs/>
      <w:spacing w:val="68"/>
      <w:sz w:val="20"/>
      <w:szCs w:val="20"/>
      <w:shd w:val="clear" w:color="auto" w:fill="FFFFFF"/>
    </w:rPr>
  </w:style>
  <w:style w:type="character" w:customStyle="1" w:styleId="a7">
    <w:name w:val="Съдържание_"/>
    <w:basedOn w:val="DefaultParagraphFont"/>
    <w:link w:val="a8"/>
    <w:uiPriority w:val="99"/>
    <w:rsid w:val="008D5B39"/>
    <w:rPr>
      <w:spacing w:val="7"/>
      <w:shd w:val="clear" w:color="auto" w:fill="FFFFFF"/>
    </w:rPr>
  </w:style>
  <w:style w:type="character" w:customStyle="1" w:styleId="43">
    <w:name w:val="Основен текст + Курсив4"/>
    <w:basedOn w:val="a"/>
    <w:uiPriority w:val="99"/>
    <w:rsid w:val="008D5B39"/>
    <w:rPr>
      <w:rFonts w:ascii="Times New Roman" w:hAnsi="Times New Roman" w:cs="Times New Roman"/>
      <w:i/>
      <w:iCs/>
      <w:spacing w:val="6"/>
      <w:sz w:val="20"/>
      <w:szCs w:val="20"/>
      <w:shd w:val="clear" w:color="auto" w:fill="FFFFFF"/>
    </w:rPr>
  </w:style>
  <w:style w:type="character" w:customStyle="1" w:styleId="27">
    <w:name w:val="Основен текст (2)7"/>
    <w:basedOn w:val="2"/>
    <w:uiPriority w:val="99"/>
    <w:rsid w:val="008D5B39"/>
    <w:rPr>
      <w:rFonts w:ascii="Times New Roman" w:hAnsi="Times New Roman"/>
      <w:b/>
      <w:bCs/>
      <w:i/>
      <w:iCs/>
      <w:spacing w:val="6"/>
      <w:sz w:val="25"/>
      <w:szCs w:val="25"/>
      <w:u w:val="single"/>
      <w:shd w:val="clear" w:color="auto" w:fill="FFFFFF"/>
    </w:rPr>
  </w:style>
  <w:style w:type="character" w:customStyle="1" w:styleId="260">
    <w:name w:val="Основен текст (2) + Не е курсив6"/>
    <w:basedOn w:val="2"/>
    <w:uiPriority w:val="99"/>
    <w:rsid w:val="008D5B39"/>
    <w:rPr>
      <w:rFonts w:ascii="Times New Roman" w:hAnsi="Times New Roman"/>
      <w:b/>
      <w:bCs/>
      <w:i/>
      <w:iCs/>
      <w:spacing w:val="7"/>
      <w:sz w:val="25"/>
      <w:szCs w:val="25"/>
      <w:shd w:val="clear" w:color="auto" w:fill="FFFFFF"/>
    </w:rPr>
  </w:style>
  <w:style w:type="character" w:customStyle="1" w:styleId="38">
    <w:name w:val="Основен текст3"/>
    <w:basedOn w:val="a"/>
    <w:uiPriority w:val="99"/>
    <w:rsid w:val="008D5B39"/>
    <w:rPr>
      <w:rFonts w:ascii="Times New Roman" w:hAnsi="Times New Roman" w:cs="Times New Roman"/>
      <w:spacing w:val="7"/>
      <w:sz w:val="20"/>
      <w:szCs w:val="20"/>
      <w:u w:val="single"/>
      <w:shd w:val="clear" w:color="auto" w:fill="FFFFFF"/>
    </w:rPr>
  </w:style>
  <w:style w:type="paragraph" w:customStyle="1" w:styleId="212">
    <w:name w:val="Основен текст (2)1"/>
    <w:basedOn w:val="Normal"/>
    <w:uiPriority w:val="99"/>
    <w:rsid w:val="008D5B39"/>
    <w:pPr>
      <w:shd w:val="clear" w:color="auto" w:fill="FFFFFF"/>
      <w:spacing w:line="240" w:lineRule="atLeast"/>
    </w:pPr>
    <w:rPr>
      <w:rFonts w:eastAsia="Calibri"/>
      <w:i/>
      <w:iCs/>
      <w:spacing w:val="6"/>
    </w:rPr>
  </w:style>
  <w:style w:type="paragraph" w:customStyle="1" w:styleId="a8">
    <w:name w:val="Съдържание"/>
    <w:basedOn w:val="Normal"/>
    <w:link w:val="a7"/>
    <w:uiPriority w:val="99"/>
    <w:rsid w:val="008D5B39"/>
    <w:pPr>
      <w:shd w:val="clear" w:color="auto" w:fill="FFFFFF"/>
      <w:spacing w:before="120" w:line="240" w:lineRule="atLeast"/>
    </w:pPr>
    <w:rPr>
      <w:spacing w:val="7"/>
    </w:rPr>
  </w:style>
  <w:style w:type="character" w:customStyle="1" w:styleId="252">
    <w:name w:val="Основен текст (2) + Не е курсив5"/>
    <w:basedOn w:val="2"/>
    <w:uiPriority w:val="99"/>
    <w:rsid w:val="008D5B39"/>
    <w:rPr>
      <w:rFonts w:ascii="Times New Roman" w:hAnsi="Times New Roman" w:cs="Times New Roman"/>
      <w:b/>
      <w:bCs/>
      <w:i/>
      <w:iCs/>
      <w:spacing w:val="7"/>
      <w:sz w:val="20"/>
      <w:szCs w:val="20"/>
      <w:shd w:val="clear" w:color="auto" w:fill="FFFFFF"/>
    </w:rPr>
  </w:style>
  <w:style w:type="character" w:customStyle="1" w:styleId="261">
    <w:name w:val="Основен текст (2)6"/>
    <w:basedOn w:val="2"/>
    <w:uiPriority w:val="99"/>
    <w:rsid w:val="008D5B39"/>
    <w:rPr>
      <w:rFonts w:ascii="Times New Roman" w:hAnsi="Times New Roman" w:cs="Times New Roman"/>
      <w:b/>
      <w:bCs/>
      <w:i/>
      <w:iCs/>
      <w:spacing w:val="6"/>
      <w:sz w:val="20"/>
      <w:szCs w:val="20"/>
      <w:u w:val="single"/>
      <w:shd w:val="clear" w:color="auto" w:fill="FFFFFF"/>
    </w:rPr>
  </w:style>
  <w:style w:type="character" w:customStyle="1" w:styleId="222">
    <w:name w:val="Основен текст (2) + Не е курсив2"/>
    <w:basedOn w:val="2"/>
    <w:uiPriority w:val="99"/>
    <w:rsid w:val="008D5B39"/>
    <w:rPr>
      <w:rFonts w:ascii="Times New Roman" w:hAnsi="Times New Roman" w:cs="Times New Roman"/>
      <w:b/>
      <w:bCs/>
      <w:i/>
      <w:iCs/>
      <w:spacing w:val="7"/>
      <w:sz w:val="20"/>
      <w:szCs w:val="20"/>
      <w:shd w:val="clear" w:color="auto" w:fill="FFFFFF"/>
    </w:rPr>
  </w:style>
  <w:style w:type="character" w:customStyle="1" w:styleId="28">
    <w:name w:val="Основен текст + Курсив2"/>
    <w:basedOn w:val="a"/>
    <w:uiPriority w:val="99"/>
    <w:rsid w:val="008D5B39"/>
    <w:rPr>
      <w:rFonts w:ascii="Times New Roman" w:hAnsi="Times New Roman" w:cs="Times New Roman"/>
      <w:i/>
      <w:iCs/>
      <w:spacing w:val="6"/>
      <w:sz w:val="20"/>
      <w:szCs w:val="20"/>
      <w:shd w:val="clear" w:color="auto" w:fill="FFFFFF"/>
    </w:rPr>
  </w:style>
  <w:style w:type="character" w:customStyle="1" w:styleId="33pt">
    <w:name w:val="Заглавие #3 + Разредка 3 pt"/>
    <w:basedOn w:val="35"/>
    <w:uiPriority w:val="99"/>
    <w:rsid w:val="008D5B39"/>
    <w:rPr>
      <w:rFonts w:ascii="Times New Roman" w:hAnsi="Times New Roman"/>
      <w:b/>
      <w:bCs/>
      <w:spacing w:val="71"/>
      <w:sz w:val="25"/>
      <w:szCs w:val="25"/>
      <w:shd w:val="clear" w:color="auto" w:fill="FFFFFF"/>
    </w:rPr>
  </w:style>
  <w:style w:type="paragraph" w:customStyle="1" w:styleId="311">
    <w:name w:val="Заглавие #31"/>
    <w:basedOn w:val="Normal"/>
    <w:uiPriority w:val="99"/>
    <w:rsid w:val="008D5B39"/>
    <w:pPr>
      <w:shd w:val="clear" w:color="auto" w:fill="FFFFFF"/>
      <w:spacing w:after="180" w:line="240" w:lineRule="atLeast"/>
      <w:outlineLvl w:val="2"/>
    </w:pPr>
    <w:rPr>
      <w:rFonts w:eastAsia="Calibri"/>
      <w:b/>
      <w:bCs/>
      <w:spacing w:val="1"/>
      <w:sz w:val="25"/>
      <w:szCs w:val="25"/>
    </w:rPr>
  </w:style>
  <w:style w:type="character" w:customStyle="1" w:styleId="135pt">
    <w:name w:val="Горен или долен колонтитул + 13.5 pt"/>
    <w:basedOn w:val="a1"/>
    <w:uiPriority w:val="99"/>
    <w:rsid w:val="008D5B39"/>
    <w:rPr>
      <w:rFonts w:ascii="Times New Roman" w:hAnsi="Times New Roman"/>
      <w:spacing w:val="2"/>
      <w:sz w:val="25"/>
      <w:szCs w:val="25"/>
      <w:shd w:val="clear" w:color="auto" w:fill="FFFFFF"/>
    </w:rPr>
  </w:style>
  <w:style w:type="character" w:customStyle="1" w:styleId="11pt0">
    <w:name w:val="Основен текст + 11 pt"/>
    <w:aliases w:val="Удебелен6,Курсив3"/>
    <w:basedOn w:val="a"/>
    <w:uiPriority w:val="99"/>
    <w:rsid w:val="008D5B39"/>
    <w:rPr>
      <w:rFonts w:ascii="Times New Roman" w:hAnsi="Times New Roman" w:cs="Times New Roman"/>
      <w:b/>
      <w:bCs/>
      <w:i/>
      <w:iCs/>
      <w:spacing w:val="4"/>
      <w:sz w:val="20"/>
      <w:szCs w:val="20"/>
      <w:shd w:val="clear" w:color="auto" w:fill="FFFFFF"/>
    </w:rPr>
  </w:style>
  <w:style w:type="character" w:customStyle="1" w:styleId="39">
    <w:name w:val="Основен текст + Курсив3"/>
    <w:basedOn w:val="a"/>
    <w:uiPriority w:val="99"/>
    <w:rsid w:val="008D5B39"/>
    <w:rPr>
      <w:rFonts w:ascii="Times New Roman" w:hAnsi="Times New Roman" w:cs="Times New Roman"/>
      <w:i/>
      <w:iCs/>
      <w:spacing w:val="6"/>
      <w:sz w:val="20"/>
      <w:szCs w:val="20"/>
      <w:shd w:val="clear" w:color="auto" w:fill="FFFFFF"/>
    </w:rPr>
  </w:style>
  <w:style w:type="character" w:customStyle="1" w:styleId="232">
    <w:name w:val="Основен текст (2) + Не е курсив3"/>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3pt1">
    <w:name w:val="Основен текст + Разредка 3 pt1"/>
    <w:basedOn w:val="DefaultParagraphFont"/>
    <w:uiPriority w:val="99"/>
    <w:rsid w:val="008D5B39"/>
    <w:rPr>
      <w:rFonts w:ascii="Times New Roman" w:hAnsi="Times New Roman" w:cs="Times New Roman"/>
      <w:spacing w:val="65"/>
      <w:sz w:val="20"/>
      <w:szCs w:val="20"/>
      <w:shd w:val="clear" w:color="auto" w:fill="FFFFFF"/>
    </w:rPr>
  </w:style>
  <w:style w:type="character" w:customStyle="1" w:styleId="13TimesNewRoman2">
    <w:name w:val="Основен текст (13) + Times New Roman2"/>
    <w:aliases w:val="10.5 pt,Не е курсив5"/>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13TimesNewRoman1">
    <w:name w:val="Основен текст (13) + Times New Roman1"/>
    <w:aliases w:val="Удебелен5,Не е курсив4,Малки букви2"/>
    <w:basedOn w:val="DefaultParagraphFont"/>
    <w:uiPriority w:val="99"/>
    <w:rsid w:val="008D5B39"/>
    <w:rPr>
      <w:rFonts w:ascii="Times New Roman" w:hAnsi="Times New Roman" w:cs="Times New Roman"/>
      <w:b/>
      <w:bCs/>
      <w:i/>
      <w:iCs/>
      <w:smallCaps/>
      <w:spacing w:val="8"/>
      <w:sz w:val="16"/>
      <w:szCs w:val="16"/>
      <w:shd w:val="clear" w:color="auto" w:fill="FFFFFF"/>
    </w:rPr>
  </w:style>
  <w:style w:type="character" w:customStyle="1" w:styleId="14105pt">
    <w:name w:val="Основен текст (14) + 10.5 pt"/>
    <w:aliases w:val="Не е курсив2"/>
    <w:basedOn w:val="DefaultParagraphFont"/>
    <w:uiPriority w:val="99"/>
    <w:rsid w:val="008D5B39"/>
    <w:rPr>
      <w:rFonts w:ascii="Times New Roman" w:hAnsi="Times New Roman" w:cs="Times New Roman" w:hint="default"/>
      <w:i/>
      <w:iCs/>
      <w:spacing w:val="7"/>
      <w:sz w:val="20"/>
      <w:szCs w:val="20"/>
      <w:shd w:val="clear" w:color="auto" w:fill="FFFFFF"/>
    </w:rPr>
  </w:style>
  <w:style w:type="character" w:customStyle="1" w:styleId="8pt">
    <w:name w:val="Основен текст + 8 pt"/>
    <w:aliases w:val="Курсив1"/>
    <w:basedOn w:val="DefaultParagraphFont"/>
    <w:uiPriority w:val="99"/>
    <w:rsid w:val="008D5B39"/>
    <w:rPr>
      <w:rFonts w:ascii="Times New Roman" w:hAnsi="Times New Roman" w:cs="Times New Roman" w:hint="default"/>
      <w:i/>
      <w:iCs/>
      <w:spacing w:val="7"/>
      <w:sz w:val="15"/>
      <w:szCs w:val="15"/>
      <w:shd w:val="clear" w:color="auto" w:fill="FFFFFF"/>
    </w:rPr>
  </w:style>
  <w:style w:type="character" w:customStyle="1" w:styleId="1485pt">
    <w:name w:val="Основен текст (14) + 8.5 pt"/>
    <w:aliases w:val="Не е курсив1"/>
    <w:basedOn w:val="DefaultParagraphFont"/>
    <w:uiPriority w:val="99"/>
    <w:rsid w:val="008D5B39"/>
    <w:rPr>
      <w:rFonts w:ascii="Times New Roman" w:hAnsi="Times New Roman" w:cs="Times New Roman" w:hint="default"/>
      <w:i/>
      <w:iCs/>
      <w:spacing w:val="9"/>
      <w:sz w:val="16"/>
      <w:szCs w:val="16"/>
      <w:shd w:val="clear" w:color="auto" w:fill="FFFFFF"/>
    </w:rPr>
  </w:style>
  <w:style w:type="character" w:customStyle="1" w:styleId="33pt2">
    <w:name w:val="Заглавие #3 + Разредка 3 pt2"/>
    <w:basedOn w:val="35"/>
    <w:uiPriority w:val="99"/>
    <w:rsid w:val="008D5B39"/>
    <w:rPr>
      <w:rFonts w:ascii="Times New Roman" w:hAnsi="Times New Roman"/>
      <w:b/>
      <w:bCs/>
      <w:spacing w:val="71"/>
      <w:sz w:val="25"/>
      <w:szCs w:val="25"/>
      <w:shd w:val="clear" w:color="auto" w:fill="FFFFFF"/>
    </w:rPr>
  </w:style>
  <w:style w:type="character" w:customStyle="1" w:styleId="72">
    <w:name w:val="Основен текст (7) + Не е курсив"/>
    <w:basedOn w:val="DefaultParagraphFont"/>
    <w:uiPriority w:val="99"/>
    <w:rsid w:val="008D5B39"/>
    <w:rPr>
      <w:rFonts w:ascii="Times New Roman" w:hAnsi="Times New Roman" w:cs="Times New Roman"/>
      <w:i/>
      <w:iCs/>
      <w:spacing w:val="1"/>
      <w:sz w:val="25"/>
      <w:szCs w:val="25"/>
      <w:shd w:val="clear" w:color="auto" w:fill="FFFFFF"/>
    </w:rPr>
  </w:style>
  <w:style w:type="paragraph" w:customStyle="1" w:styleId="410">
    <w:name w:val="Основен текст (4)1"/>
    <w:basedOn w:val="Normal"/>
    <w:uiPriority w:val="99"/>
    <w:rsid w:val="008D5B39"/>
    <w:pPr>
      <w:shd w:val="clear" w:color="auto" w:fill="FFFFFF"/>
      <w:spacing w:before="3000" w:line="240" w:lineRule="atLeast"/>
      <w:ind w:hanging="520"/>
      <w:jc w:val="center"/>
    </w:pPr>
    <w:rPr>
      <w:rFonts w:eastAsia="Calibri"/>
      <w:b/>
      <w:bCs/>
      <w:spacing w:val="1"/>
      <w:sz w:val="25"/>
      <w:szCs w:val="25"/>
    </w:rPr>
  </w:style>
  <w:style w:type="character" w:customStyle="1" w:styleId="44">
    <w:name w:val="Основен текст + Удебелен4"/>
    <w:basedOn w:val="a"/>
    <w:uiPriority w:val="99"/>
    <w:rsid w:val="008D5B39"/>
    <w:rPr>
      <w:rFonts w:ascii="Times New Roman" w:hAnsi="Times New Roman" w:cs="Times New Roman"/>
      <w:b/>
      <w:bCs/>
      <w:spacing w:val="1"/>
      <w:sz w:val="25"/>
      <w:szCs w:val="25"/>
      <w:shd w:val="clear" w:color="auto" w:fill="FFFFFF"/>
    </w:rPr>
  </w:style>
  <w:style w:type="character" w:customStyle="1" w:styleId="213">
    <w:name w:val="Основен текст (2) + Не е курсив1"/>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1d">
    <w:name w:val="Основен текст + Курсив1"/>
    <w:basedOn w:val="DefaultParagraphFont"/>
    <w:uiPriority w:val="99"/>
    <w:rsid w:val="008D5B39"/>
    <w:rPr>
      <w:rFonts w:ascii="Times New Roman" w:hAnsi="Times New Roman" w:cs="Times New Roman"/>
      <w:i/>
      <w:iCs/>
      <w:spacing w:val="6"/>
      <w:sz w:val="20"/>
      <w:szCs w:val="20"/>
      <w:shd w:val="clear" w:color="auto" w:fill="FFFFFF"/>
    </w:rPr>
  </w:style>
  <w:style w:type="paragraph" w:styleId="BodyTextIndent">
    <w:name w:val="Body Text Indent"/>
    <w:basedOn w:val="Normal"/>
    <w:link w:val="BodyTextIndentChar"/>
    <w:rsid w:val="008D5B39"/>
    <w:pPr>
      <w:spacing w:after="120"/>
      <w:ind w:left="283"/>
    </w:pPr>
    <w:rPr>
      <w:sz w:val="24"/>
      <w:szCs w:val="24"/>
      <w:lang w:val="bg-BG"/>
    </w:rPr>
  </w:style>
  <w:style w:type="character" w:customStyle="1" w:styleId="BodyTextIndentChar">
    <w:name w:val="Body Text Indent Char"/>
    <w:basedOn w:val="DefaultParagraphFont"/>
    <w:link w:val="BodyTextIndent"/>
    <w:rsid w:val="008D5B39"/>
    <w:rPr>
      <w:sz w:val="24"/>
      <w:szCs w:val="24"/>
      <w:lang w:val="bg-BG"/>
    </w:rPr>
  </w:style>
  <w:style w:type="paragraph" w:styleId="BalloonText">
    <w:name w:val="Balloon Text"/>
    <w:basedOn w:val="Normal"/>
    <w:link w:val="BalloonTextChar"/>
    <w:uiPriority w:val="99"/>
    <w:unhideWhenUsed/>
    <w:rsid w:val="008D5B39"/>
    <w:rPr>
      <w:rFonts w:ascii="Tahoma" w:hAnsi="Tahoma" w:cs="Tahoma"/>
      <w:sz w:val="16"/>
      <w:szCs w:val="16"/>
    </w:rPr>
  </w:style>
  <w:style w:type="character" w:customStyle="1" w:styleId="BalloonTextChar">
    <w:name w:val="Balloon Text Char"/>
    <w:basedOn w:val="DefaultParagraphFont"/>
    <w:link w:val="BalloonText"/>
    <w:uiPriority w:val="99"/>
    <w:rsid w:val="008D5B39"/>
    <w:rPr>
      <w:rFonts w:ascii="Tahoma" w:hAnsi="Tahoma" w:cs="Tahoma"/>
      <w:sz w:val="16"/>
      <w:szCs w:val="16"/>
    </w:rPr>
  </w:style>
  <w:style w:type="paragraph" w:customStyle="1" w:styleId="ListParagraph1">
    <w:name w:val="List Paragraph1"/>
    <w:basedOn w:val="Normal"/>
    <w:uiPriority w:val="34"/>
    <w:qFormat/>
    <w:rsid w:val="00715CDF"/>
    <w:pPr>
      <w:ind w:left="720"/>
      <w:contextualSpacing/>
    </w:pPr>
    <w:rPr>
      <w:sz w:val="24"/>
      <w:szCs w:val="24"/>
      <w:lang w:val="en-GB"/>
    </w:rPr>
  </w:style>
  <w:style w:type="character" w:customStyle="1" w:styleId="bluetext">
    <w:name w:val="blue_text"/>
    <w:basedOn w:val="DefaultParagraphFont"/>
    <w:rsid w:val="002803EB"/>
  </w:style>
  <w:style w:type="paragraph" w:styleId="BodyText0">
    <w:name w:val="Body Text"/>
    <w:basedOn w:val="Normal"/>
    <w:link w:val="BodyTextChar"/>
    <w:rsid w:val="00A16BFA"/>
    <w:pPr>
      <w:spacing w:after="120"/>
    </w:pPr>
  </w:style>
  <w:style w:type="character" w:customStyle="1" w:styleId="BodyTextChar">
    <w:name w:val="Body Text Char"/>
    <w:basedOn w:val="DefaultParagraphFont"/>
    <w:link w:val="BodyText0"/>
    <w:rsid w:val="00A16BFA"/>
  </w:style>
  <w:style w:type="paragraph" w:styleId="BodyTextIndent2">
    <w:name w:val="Body Text Indent 2"/>
    <w:basedOn w:val="Normal"/>
    <w:link w:val="BodyTextIndent2Char"/>
    <w:rsid w:val="00D21F7B"/>
    <w:pPr>
      <w:spacing w:after="120" w:line="480" w:lineRule="auto"/>
      <w:ind w:left="283"/>
    </w:pPr>
  </w:style>
  <w:style w:type="character" w:customStyle="1" w:styleId="BodyTextIndent2Char">
    <w:name w:val="Body Text Indent 2 Char"/>
    <w:basedOn w:val="DefaultParagraphFont"/>
    <w:link w:val="BodyTextIndent2"/>
    <w:rsid w:val="00D21F7B"/>
  </w:style>
  <w:style w:type="paragraph" w:styleId="BodyTextFirstIndent">
    <w:name w:val="Body Text First Indent"/>
    <w:basedOn w:val="BodyText0"/>
    <w:link w:val="BodyTextFirstIndentChar"/>
    <w:rsid w:val="00390ED2"/>
    <w:pPr>
      <w:ind w:firstLine="210"/>
    </w:pPr>
    <w:rPr>
      <w:lang w:val="en-AU"/>
    </w:rPr>
  </w:style>
  <w:style w:type="character" w:customStyle="1" w:styleId="BodyTextFirstIndentChar">
    <w:name w:val="Body Text First Indent Char"/>
    <w:basedOn w:val="BodyTextChar"/>
    <w:link w:val="BodyTextFirstIndent"/>
    <w:rsid w:val="00390ED2"/>
    <w:rPr>
      <w:lang w:val="en-AU"/>
    </w:rPr>
  </w:style>
  <w:style w:type="character" w:styleId="PlaceholderText">
    <w:name w:val="Placeholder Text"/>
    <w:basedOn w:val="DefaultParagraphFont"/>
    <w:uiPriority w:val="99"/>
    <w:semiHidden/>
    <w:rsid w:val="00B50CF8"/>
    <w:rPr>
      <w:color w:val="808080"/>
    </w:rPr>
  </w:style>
  <w:style w:type="paragraph" w:customStyle="1" w:styleId="Style1">
    <w:name w:val="Style1"/>
    <w:basedOn w:val="Normal"/>
    <w:rsid w:val="008E35F9"/>
    <w:pPr>
      <w:numPr>
        <w:numId w:val="1"/>
      </w:numPr>
      <w:spacing w:before="120" w:after="120"/>
      <w:jc w:val="both"/>
    </w:pPr>
    <w:rPr>
      <w:rFonts w:ascii="Arial" w:hAnsi="Arial"/>
      <w:sz w:val="24"/>
      <w:szCs w:val="24"/>
      <w:lang w:val="bg-BG" w:eastAsia="bg-BG"/>
    </w:rPr>
  </w:style>
  <w:style w:type="paragraph" w:customStyle="1" w:styleId="Style">
    <w:name w:val="Style"/>
    <w:rsid w:val="002A6D29"/>
    <w:pPr>
      <w:autoSpaceDE w:val="0"/>
      <w:autoSpaceDN w:val="0"/>
      <w:adjustRightInd w:val="0"/>
      <w:ind w:left="140" w:right="140" w:firstLine="840"/>
      <w:jc w:val="both"/>
    </w:pPr>
    <w:rPr>
      <w:sz w:val="24"/>
      <w:szCs w:val="24"/>
      <w:lang w:val="bg-BG" w:eastAsia="bg-BG"/>
    </w:rPr>
  </w:style>
  <w:style w:type="paragraph" w:customStyle="1" w:styleId="a9">
    <w:name w:val="Стил"/>
    <w:rsid w:val="005E78AA"/>
    <w:pPr>
      <w:widowControl w:val="0"/>
      <w:autoSpaceDE w:val="0"/>
      <w:autoSpaceDN w:val="0"/>
      <w:adjustRightInd w:val="0"/>
      <w:ind w:left="140" w:right="140" w:firstLine="840"/>
      <w:jc w:val="both"/>
    </w:pPr>
    <w:rPr>
      <w:sz w:val="24"/>
      <w:szCs w:val="24"/>
      <w:lang w:val="bg-BG" w:eastAsia="bg-BG"/>
    </w:rPr>
  </w:style>
  <w:style w:type="paragraph" w:styleId="NormalWeb">
    <w:name w:val="Normal (Web)"/>
    <w:basedOn w:val="Normal"/>
    <w:uiPriority w:val="99"/>
    <w:unhideWhenUsed/>
    <w:rsid w:val="00283CAD"/>
    <w:pPr>
      <w:spacing w:before="100" w:beforeAutospacing="1" w:after="100" w:afterAutospacing="1"/>
    </w:pPr>
    <w:rPr>
      <w:sz w:val="24"/>
      <w:szCs w:val="24"/>
    </w:rPr>
  </w:style>
  <w:style w:type="paragraph" w:customStyle="1" w:styleId="CharChar">
    <w:name w:val="Char Char"/>
    <w:basedOn w:val="Normal"/>
    <w:rsid w:val="00551C04"/>
    <w:pPr>
      <w:tabs>
        <w:tab w:val="left" w:pos="709"/>
      </w:tabs>
    </w:pPr>
    <w:rPr>
      <w:rFonts w:ascii="Tahoma" w:hAnsi="Tahoma"/>
      <w:sz w:val="24"/>
      <w:szCs w:val="24"/>
      <w:lang w:val="pl-PL" w:eastAsia="pl-PL"/>
    </w:rPr>
  </w:style>
  <w:style w:type="paragraph" w:styleId="EndnoteText">
    <w:name w:val="endnote text"/>
    <w:basedOn w:val="Normal"/>
    <w:link w:val="EndnoteTextChar"/>
    <w:rsid w:val="00CF4ACD"/>
  </w:style>
  <w:style w:type="character" w:customStyle="1" w:styleId="EndnoteTextChar">
    <w:name w:val="Endnote Text Char"/>
    <w:basedOn w:val="DefaultParagraphFont"/>
    <w:link w:val="EndnoteText"/>
    <w:rsid w:val="00CF4ACD"/>
  </w:style>
  <w:style w:type="character" w:styleId="EndnoteReference">
    <w:name w:val="endnote reference"/>
    <w:basedOn w:val="DefaultParagraphFont"/>
    <w:rsid w:val="00CF4ACD"/>
    <w:rPr>
      <w:vertAlign w:val="superscript"/>
    </w:rPr>
  </w:style>
  <w:style w:type="paragraph" w:customStyle="1" w:styleId="BodyTextgorskatexnika">
    <w:name w:val="Body Text.gorska texnika"/>
    <w:basedOn w:val="Normal"/>
    <w:rsid w:val="008816D7"/>
    <w:pPr>
      <w:jc w:val="both"/>
    </w:pPr>
    <w:rPr>
      <w:sz w:val="24"/>
      <w:lang w:val="bg-BG"/>
    </w:rPr>
  </w:style>
  <w:style w:type="paragraph" w:customStyle="1" w:styleId="addr">
    <w:name w:val="addr"/>
    <w:basedOn w:val="Normal"/>
    <w:rsid w:val="00212320"/>
    <w:pPr>
      <w:spacing w:before="100" w:beforeAutospacing="1" w:after="100" w:afterAutospacing="1"/>
    </w:pPr>
    <w:rPr>
      <w:sz w:val="24"/>
      <w:szCs w:val="24"/>
    </w:rPr>
  </w:style>
  <w:style w:type="paragraph" w:customStyle="1" w:styleId="txurl">
    <w:name w:val="txurl"/>
    <w:basedOn w:val="Normal"/>
    <w:rsid w:val="00212320"/>
    <w:pPr>
      <w:spacing w:before="100" w:beforeAutospacing="1" w:after="100" w:afterAutospacing="1"/>
    </w:pPr>
    <w:rPr>
      <w:sz w:val="24"/>
      <w:szCs w:val="24"/>
    </w:rPr>
  </w:style>
  <w:style w:type="character" w:customStyle="1" w:styleId="nomark">
    <w:name w:val="nomark"/>
    <w:basedOn w:val="DefaultParagraphFont"/>
    <w:rsid w:val="00212320"/>
  </w:style>
  <w:style w:type="character" w:customStyle="1" w:styleId="timark">
    <w:name w:val="timark"/>
    <w:basedOn w:val="DefaultParagraphFont"/>
    <w:rsid w:val="00212320"/>
  </w:style>
  <w:style w:type="paragraph" w:customStyle="1" w:styleId="NormalBold">
    <w:name w:val="NormalBold"/>
    <w:basedOn w:val="Normal"/>
    <w:link w:val="NormalBoldChar"/>
    <w:rsid w:val="00212320"/>
    <w:pPr>
      <w:widowControl w:val="0"/>
    </w:pPr>
    <w:rPr>
      <w:b/>
      <w:sz w:val="24"/>
      <w:szCs w:val="22"/>
      <w:lang w:val="bg-BG" w:eastAsia="bg-BG"/>
    </w:rPr>
  </w:style>
  <w:style w:type="character" w:customStyle="1" w:styleId="NormalBoldChar">
    <w:name w:val="NormalBold Char"/>
    <w:link w:val="NormalBold"/>
    <w:locked/>
    <w:rsid w:val="00212320"/>
    <w:rPr>
      <w:b/>
      <w:sz w:val="24"/>
      <w:szCs w:val="22"/>
      <w:lang w:val="bg-BG" w:eastAsia="bg-BG"/>
    </w:rPr>
  </w:style>
  <w:style w:type="character" w:customStyle="1" w:styleId="DeltaViewInsertion">
    <w:name w:val="DeltaView Insertion"/>
    <w:rsid w:val="00212320"/>
    <w:rPr>
      <w:b/>
      <w:i/>
      <w:spacing w:val="0"/>
      <w:lang w:val="bg-BG" w:eastAsia="bg-BG"/>
    </w:rPr>
  </w:style>
  <w:style w:type="paragraph" w:styleId="FootnoteText">
    <w:name w:val="footnote text"/>
    <w:basedOn w:val="Normal"/>
    <w:link w:val="FootnoteTextChar"/>
    <w:unhideWhenUsed/>
    <w:rsid w:val="00212320"/>
    <w:pPr>
      <w:ind w:left="720" w:hanging="720"/>
      <w:jc w:val="both"/>
    </w:pPr>
    <w:rPr>
      <w:rFonts w:eastAsia="Calibri"/>
      <w:lang w:val="bg-BG" w:eastAsia="bg-BG"/>
    </w:rPr>
  </w:style>
  <w:style w:type="character" w:customStyle="1" w:styleId="FootnoteTextChar">
    <w:name w:val="Footnote Text Char"/>
    <w:basedOn w:val="DefaultParagraphFont"/>
    <w:link w:val="FootnoteText"/>
    <w:uiPriority w:val="99"/>
    <w:rsid w:val="00212320"/>
    <w:rPr>
      <w:rFonts w:eastAsia="Calibri"/>
      <w:lang w:val="bg-BG" w:eastAsia="bg-BG"/>
    </w:rPr>
  </w:style>
  <w:style w:type="character" w:styleId="FootnoteReference">
    <w:name w:val="footnote reference"/>
    <w:uiPriority w:val="99"/>
    <w:unhideWhenUsed/>
    <w:rsid w:val="00212320"/>
    <w:rPr>
      <w:shd w:val="clear" w:color="auto" w:fill="auto"/>
      <w:vertAlign w:val="superscript"/>
    </w:rPr>
  </w:style>
  <w:style w:type="paragraph" w:customStyle="1" w:styleId="Text1">
    <w:name w:val="Text 1"/>
    <w:basedOn w:val="Normal"/>
    <w:rsid w:val="00212320"/>
    <w:pPr>
      <w:spacing w:before="120" w:after="120"/>
      <w:ind w:left="850"/>
      <w:jc w:val="both"/>
    </w:pPr>
    <w:rPr>
      <w:rFonts w:eastAsia="Calibri"/>
      <w:sz w:val="24"/>
      <w:szCs w:val="22"/>
      <w:lang w:val="bg-BG" w:eastAsia="bg-BG"/>
    </w:rPr>
  </w:style>
  <w:style w:type="paragraph" w:customStyle="1" w:styleId="NormalLeft">
    <w:name w:val="Normal Left"/>
    <w:basedOn w:val="Normal"/>
    <w:rsid w:val="00212320"/>
    <w:pPr>
      <w:spacing w:before="120" w:after="120"/>
    </w:pPr>
    <w:rPr>
      <w:rFonts w:eastAsia="Calibri"/>
      <w:sz w:val="24"/>
      <w:szCs w:val="22"/>
      <w:lang w:val="bg-BG" w:eastAsia="bg-BG"/>
    </w:rPr>
  </w:style>
  <w:style w:type="paragraph" w:customStyle="1" w:styleId="Tiret0">
    <w:name w:val="Tiret 0"/>
    <w:basedOn w:val="Normal"/>
    <w:rsid w:val="00212320"/>
    <w:pPr>
      <w:numPr>
        <w:numId w:val="7"/>
      </w:numPr>
      <w:spacing w:before="120" w:after="120"/>
      <w:jc w:val="both"/>
    </w:pPr>
    <w:rPr>
      <w:rFonts w:eastAsia="Calibri"/>
      <w:sz w:val="24"/>
      <w:szCs w:val="22"/>
      <w:lang w:val="bg-BG" w:eastAsia="bg-BG"/>
    </w:rPr>
  </w:style>
  <w:style w:type="paragraph" w:customStyle="1" w:styleId="Tiret1">
    <w:name w:val="Tiret 1"/>
    <w:basedOn w:val="Normal"/>
    <w:rsid w:val="00212320"/>
    <w:pPr>
      <w:numPr>
        <w:numId w:val="8"/>
      </w:numPr>
      <w:spacing w:before="120" w:after="120"/>
      <w:jc w:val="both"/>
    </w:pPr>
    <w:rPr>
      <w:rFonts w:eastAsia="Calibri"/>
      <w:sz w:val="24"/>
      <w:szCs w:val="22"/>
      <w:lang w:val="bg-BG" w:eastAsia="bg-BG"/>
    </w:rPr>
  </w:style>
  <w:style w:type="paragraph" w:customStyle="1" w:styleId="NumPar1">
    <w:name w:val="NumPar 1"/>
    <w:basedOn w:val="Normal"/>
    <w:next w:val="Text1"/>
    <w:rsid w:val="00212320"/>
    <w:pPr>
      <w:numPr>
        <w:numId w:val="11"/>
      </w:numPr>
      <w:spacing w:before="120" w:after="120"/>
      <w:jc w:val="both"/>
    </w:pPr>
    <w:rPr>
      <w:rFonts w:eastAsia="Calibri"/>
      <w:sz w:val="24"/>
      <w:szCs w:val="22"/>
      <w:lang w:val="bg-BG" w:eastAsia="bg-BG"/>
    </w:rPr>
  </w:style>
  <w:style w:type="paragraph" w:customStyle="1" w:styleId="NumPar2">
    <w:name w:val="NumPar 2"/>
    <w:basedOn w:val="Normal"/>
    <w:next w:val="Text1"/>
    <w:rsid w:val="00212320"/>
    <w:pPr>
      <w:numPr>
        <w:ilvl w:val="1"/>
        <w:numId w:val="11"/>
      </w:numPr>
      <w:spacing w:before="120" w:after="120"/>
      <w:jc w:val="both"/>
    </w:pPr>
    <w:rPr>
      <w:rFonts w:eastAsia="Calibri"/>
      <w:sz w:val="24"/>
      <w:szCs w:val="22"/>
      <w:lang w:val="bg-BG" w:eastAsia="bg-BG"/>
    </w:rPr>
  </w:style>
  <w:style w:type="paragraph" w:customStyle="1" w:styleId="NumPar3">
    <w:name w:val="NumPar 3"/>
    <w:basedOn w:val="Normal"/>
    <w:next w:val="Text1"/>
    <w:rsid w:val="00212320"/>
    <w:pPr>
      <w:numPr>
        <w:ilvl w:val="2"/>
        <w:numId w:val="11"/>
      </w:numPr>
      <w:spacing w:before="120" w:after="120"/>
      <w:jc w:val="both"/>
    </w:pPr>
    <w:rPr>
      <w:rFonts w:eastAsia="Calibri"/>
      <w:sz w:val="24"/>
      <w:szCs w:val="22"/>
      <w:lang w:val="bg-BG" w:eastAsia="bg-BG"/>
    </w:rPr>
  </w:style>
  <w:style w:type="paragraph" w:customStyle="1" w:styleId="NumPar4">
    <w:name w:val="NumPar 4"/>
    <w:basedOn w:val="Normal"/>
    <w:next w:val="Text1"/>
    <w:rsid w:val="00212320"/>
    <w:pPr>
      <w:numPr>
        <w:ilvl w:val="3"/>
        <w:numId w:val="11"/>
      </w:numPr>
      <w:spacing w:before="120" w:after="120"/>
      <w:jc w:val="both"/>
    </w:pPr>
    <w:rPr>
      <w:rFonts w:eastAsia="Calibri"/>
      <w:sz w:val="24"/>
      <w:szCs w:val="22"/>
      <w:lang w:val="bg-BG" w:eastAsia="bg-BG"/>
    </w:rPr>
  </w:style>
  <w:style w:type="paragraph" w:customStyle="1" w:styleId="ChapterTitle">
    <w:name w:val="ChapterTitle"/>
    <w:basedOn w:val="Normal"/>
    <w:next w:val="Normal"/>
    <w:rsid w:val="00212320"/>
    <w:pPr>
      <w:keepNext/>
      <w:spacing w:before="120" w:after="360"/>
      <w:jc w:val="center"/>
    </w:pPr>
    <w:rPr>
      <w:rFonts w:eastAsia="Calibri"/>
      <w:b/>
      <w:sz w:val="32"/>
      <w:szCs w:val="22"/>
      <w:lang w:val="bg-BG" w:eastAsia="bg-BG"/>
    </w:rPr>
  </w:style>
  <w:style w:type="paragraph" w:customStyle="1" w:styleId="SectionTitle">
    <w:name w:val="SectionTitle"/>
    <w:basedOn w:val="Normal"/>
    <w:next w:val="Heading1"/>
    <w:rsid w:val="00212320"/>
    <w:pPr>
      <w:keepNext/>
      <w:spacing w:before="120" w:after="360"/>
      <w:jc w:val="center"/>
    </w:pPr>
    <w:rPr>
      <w:rFonts w:eastAsia="Calibri"/>
      <w:b/>
      <w:smallCaps/>
      <w:sz w:val="28"/>
      <w:szCs w:val="22"/>
      <w:lang w:val="bg-BG" w:eastAsia="bg-BG"/>
    </w:rPr>
  </w:style>
  <w:style w:type="paragraph" w:customStyle="1" w:styleId="Annexetitre">
    <w:name w:val="Annexe titre"/>
    <w:basedOn w:val="Normal"/>
    <w:next w:val="Normal"/>
    <w:rsid w:val="00212320"/>
    <w:pPr>
      <w:spacing w:before="120" w:after="120"/>
      <w:jc w:val="center"/>
    </w:pPr>
    <w:rPr>
      <w:rFonts w:eastAsia="Calibri"/>
      <w:b/>
      <w:sz w:val="24"/>
      <w:szCs w:val="22"/>
      <w:u w:val="single"/>
      <w:lang w:val="bg-BG" w:eastAsia="bg-BG"/>
    </w:rPr>
  </w:style>
  <w:style w:type="paragraph" w:customStyle="1" w:styleId="Style53">
    <w:name w:val="Style53"/>
    <w:basedOn w:val="Normal"/>
    <w:rsid w:val="000D32C1"/>
    <w:pPr>
      <w:widowControl w:val="0"/>
      <w:autoSpaceDE w:val="0"/>
      <w:autoSpaceDN w:val="0"/>
      <w:adjustRightInd w:val="0"/>
      <w:spacing w:line="274" w:lineRule="exact"/>
      <w:jc w:val="both"/>
    </w:pPr>
    <w:rPr>
      <w:rFonts w:ascii="Arial Narrow" w:hAnsi="Arial Narrow"/>
      <w:sz w:val="24"/>
      <w:szCs w:val="24"/>
      <w:lang w:val="bg-BG" w:eastAsia="bg-BG"/>
    </w:rPr>
  </w:style>
  <w:style w:type="character" w:customStyle="1" w:styleId="FontStyle115">
    <w:name w:val="Font Style115"/>
    <w:rsid w:val="000D32C1"/>
    <w:rPr>
      <w:rFonts w:ascii="Times New Roman" w:hAnsi="Times New Roman" w:cs="Times New Roman"/>
      <w:b/>
      <w:bCs/>
      <w:sz w:val="22"/>
      <w:szCs w:val="22"/>
    </w:rPr>
  </w:style>
  <w:style w:type="character" w:customStyle="1" w:styleId="FontStyle116">
    <w:name w:val="Font Style116"/>
    <w:rsid w:val="000D32C1"/>
    <w:rPr>
      <w:rFonts w:ascii="Times New Roman" w:hAnsi="Times New Roman" w:cs="Times New Roman"/>
      <w:sz w:val="22"/>
      <w:szCs w:val="22"/>
    </w:rPr>
  </w:style>
  <w:style w:type="paragraph" w:styleId="BodyTextIndent3">
    <w:name w:val="Body Text Indent 3"/>
    <w:basedOn w:val="Normal"/>
    <w:link w:val="BodyTextIndent3Char"/>
    <w:rsid w:val="004E137F"/>
    <w:pPr>
      <w:spacing w:after="120"/>
      <w:ind w:left="283"/>
    </w:pPr>
    <w:rPr>
      <w:sz w:val="16"/>
      <w:szCs w:val="16"/>
    </w:rPr>
  </w:style>
  <w:style w:type="character" w:customStyle="1" w:styleId="BodyTextIndent3Char">
    <w:name w:val="Body Text Indent 3 Char"/>
    <w:basedOn w:val="DefaultParagraphFont"/>
    <w:link w:val="BodyTextIndent3"/>
    <w:rsid w:val="004E137F"/>
    <w:rPr>
      <w:sz w:val="16"/>
      <w:szCs w:val="16"/>
    </w:rPr>
  </w:style>
  <w:style w:type="paragraph" w:styleId="BodyText2">
    <w:name w:val="Body Text 2"/>
    <w:basedOn w:val="Normal"/>
    <w:link w:val="BodyText2Char"/>
    <w:rsid w:val="00C62DA9"/>
    <w:pPr>
      <w:spacing w:after="120" w:line="480" w:lineRule="auto"/>
    </w:pPr>
  </w:style>
  <w:style w:type="character" w:customStyle="1" w:styleId="BodyText2Char">
    <w:name w:val="Body Text 2 Char"/>
    <w:basedOn w:val="DefaultParagraphFont"/>
    <w:link w:val="BodyText2"/>
    <w:rsid w:val="00C62DA9"/>
  </w:style>
  <w:style w:type="character" w:customStyle="1" w:styleId="inputvalue">
    <w:name w:val="input_value"/>
    <w:basedOn w:val="DefaultParagraphFont"/>
    <w:rsid w:val="006D1E93"/>
  </w:style>
  <w:style w:type="paragraph" w:customStyle="1" w:styleId="Style36">
    <w:name w:val="Style36"/>
    <w:basedOn w:val="Normal"/>
    <w:rsid w:val="00FF36A7"/>
    <w:pPr>
      <w:widowControl w:val="0"/>
      <w:autoSpaceDE w:val="0"/>
      <w:autoSpaceDN w:val="0"/>
      <w:adjustRightInd w:val="0"/>
      <w:spacing w:line="269" w:lineRule="exact"/>
      <w:ind w:hanging="346"/>
      <w:jc w:val="both"/>
    </w:pPr>
    <w:rPr>
      <w:rFonts w:ascii="Arial Narrow" w:hAnsi="Arial Narrow"/>
      <w:sz w:val="24"/>
      <w:szCs w:val="24"/>
      <w:lang w:val="bg-BG" w:eastAsia="bg-BG"/>
    </w:rPr>
  </w:style>
  <w:style w:type="paragraph" w:customStyle="1" w:styleId="Style45">
    <w:name w:val="Style45"/>
    <w:basedOn w:val="Normal"/>
    <w:rsid w:val="00FF36A7"/>
    <w:pPr>
      <w:widowControl w:val="0"/>
      <w:autoSpaceDE w:val="0"/>
      <w:autoSpaceDN w:val="0"/>
      <w:adjustRightInd w:val="0"/>
      <w:spacing w:line="278" w:lineRule="exact"/>
      <w:jc w:val="both"/>
    </w:pPr>
    <w:rPr>
      <w:rFonts w:ascii="Arial Narrow" w:hAnsi="Arial Narrow"/>
      <w:sz w:val="24"/>
      <w:szCs w:val="24"/>
      <w:lang w:val="bg-BG" w:eastAsia="bg-BG"/>
    </w:rPr>
  </w:style>
  <w:style w:type="character" w:customStyle="1" w:styleId="FontStyle119">
    <w:name w:val="Font Style119"/>
    <w:rsid w:val="00FF36A7"/>
    <w:rPr>
      <w:rFonts w:ascii="Times New Roman" w:hAnsi="Times New Roman" w:cs="Times New Roman"/>
      <w:i/>
      <w:iCs/>
      <w:sz w:val="22"/>
      <w:szCs w:val="22"/>
    </w:rPr>
  </w:style>
  <w:style w:type="character" w:customStyle="1" w:styleId="FontStyle38">
    <w:name w:val="Font Style38"/>
    <w:rsid w:val="00FF36A7"/>
    <w:rPr>
      <w:rFonts w:ascii="Calibri" w:hAnsi="Calibri" w:cs="Calibri" w:hint="default"/>
      <w:sz w:val="20"/>
      <w:szCs w:val="20"/>
    </w:rPr>
  </w:style>
  <w:style w:type="paragraph" w:customStyle="1" w:styleId="Default">
    <w:name w:val="Default"/>
    <w:rsid w:val="001718CB"/>
    <w:pPr>
      <w:autoSpaceDE w:val="0"/>
      <w:autoSpaceDN w:val="0"/>
      <w:adjustRightInd w:val="0"/>
    </w:pPr>
    <w:rPr>
      <w:rFonts w:ascii="GPOJI P+ T T 31 Eo 00" w:hAnsi="GPOJI P+ T T 31 Eo 00" w:cs="GPOJI P+ T T 31 Eo 00"/>
      <w:color w:val="000000"/>
      <w:sz w:val="24"/>
      <w:szCs w:val="24"/>
      <w:lang w:val="bg-BG" w:eastAsia="bg-BG"/>
    </w:rPr>
  </w:style>
  <w:style w:type="paragraph" w:customStyle="1" w:styleId="p1">
    <w:name w:val="p1"/>
    <w:basedOn w:val="Normal"/>
    <w:rsid w:val="000E6C28"/>
    <w:pPr>
      <w:spacing w:before="100" w:beforeAutospacing="1" w:after="100" w:afterAutospacing="1"/>
    </w:pPr>
    <w:rPr>
      <w:sz w:val="24"/>
      <w:szCs w:val="24"/>
      <w:lang w:val="bg-BG" w:eastAsia="bg-BG"/>
    </w:rPr>
  </w:style>
  <w:style w:type="character" w:customStyle="1" w:styleId="aa">
    <w:name w:val="Знаци за бележки под линия"/>
    <w:rsid w:val="003F571C"/>
    <w:rPr>
      <w:vertAlign w:val="superscript"/>
    </w:rPr>
  </w:style>
  <w:style w:type="paragraph" w:customStyle="1" w:styleId="Style17">
    <w:name w:val="Style17"/>
    <w:basedOn w:val="Normal"/>
    <w:rsid w:val="00EC4E63"/>
    <w:pPr>
      <w:widowControl w:val="0"/>
      <w:autoSpaceDE w:val="0"/>
      <w:autoSpaceDN w:val="0"/>
      <w:adjustRightInd w:val="0"/>
      <w:spacing w:line="269" w:lineRule="exact"/>
      <w:ind w:hanging="360"/>
      <w:jc w:val="both"/>
    </w:pPr>
    <w:rPr>
      <w:rFonts w:ascii="Calibri" w:hAnsi="Calibri"/>
      <w:sz w:val="24"/>
      <w:szCs w:val="24"/>
      <w:lang w:val="bg-BG" w:eastAsia="bg-BG"/>
    </w:rPr>
  </w:style>
  <w:style w:type="character" w:customStyle="1" w:styleId="FontStyle29">
    <w:name w:val="Font Style29"/>
    <w:rsid w:val="0039735E"/>
    <w:rPr>
      <w:rFonts w:ascii="Calibri" w:hAnsi="Calibri" w:cs="Calibri"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31646">
      <w:bodyDiv w:val="1"/>
      <w:marLeft w:val="0"/>
      <w:marRight w:val="0"/>
      <w:marTop w:val="0"/>
      <w:marBottom w:val="0"/>
      <w:divBdr>
        <w:top w:val="none" w:sz="0" w:space="0" w:color="auto"/>
        <w:left w:val="none" w:sz="0" w:space="0" w:color="auto"/>
        <w:bottom w:val="none" w:sz="0" w:space="0" w:color="auto"/>
        <w:right w:val="none" w:sz="0" w:space="0" w:color="auto"/>
      </w:divBdr>
      <w:divsChild>
        <w:div w:id="6487049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62706139">
      <w:bodyDiv w:val="1"/>
      <w:marLeft w:val="0"/>
      <w:marRight w:val="0"/>
      <w:marTop w:val="0"/>
      <w:marBottom w:val="0"/>
      <w:divBdr>
        <w:top w:val="none" w:sz="0" w:space="0" w:color="auto"/>
        <w:left w:val="none" w:sz="0" w:space="0" w:color="auto"/>
        <w:bottom w:val="none" w:sz="0" w:space="0" w:color="auto"/>
        <w:right w:val="none" w:sz="0" w:space="0" w:color="auto"/>
      </w:divBdr>
    </w:div>
    <w:div w:id="940651082">
      <w:bodyDiv w:val="1"/>
      <w:marLeft w:val="0"/>
      <w:marRight w:val="0"/>
      <w:marTop w:val="0"/>
      <w:marBottom w:val="0"/>
      <w:divBdr>
        <w:top w:val="none" w:sz="0" w:space="0" w:color="auto"/>
        <w:left w:val="none" w:sz="0" w:space="0" w:color="auto"/>
        <w:bottom w:val="none" w:sz="0" w:space="0" w:color="auto"/>
        <w:right w:val="none" w:sz="0" w:space="0" w:color="auto"/>
      </w:divBdr>
      <w:divsChild>
        <w:div w:id="31616116">
          <w:marLeft w:val="0"/>
          <w:marRight w:val="0"/>
          <w:marTop w:val="150"/>
          <w:marBottom w:val="0"/>
          <w:divBdr>
            <w:top w:val="none" w:sz="0" w:space="0" w:color="auto"/>
            <w:left w:val="none" w:sz="0" w:space="0" w:color="auto"/>
            <w:bottom w:val="none" w:sz="0" w:space="0" w:color="auto"/>
            <w:right w:val="none" w:sz="0" w:space="0" w:color="auto"/>
          </w:divBdr>
          <w:divsChild>
            <w:div w:id="13623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794">
      <w:bodyDiv w:val="1"/>
      <w:marLeft w:val="0"/>
      <w:marRight w:val="0"/>
      <w:marTop w:val="0"/>
      <w:marBottom w:val="0"/>
      <w:divBdr>
        <w:top w:val="none" w:sz="0" w:space="0" w:color="auto"/>
        <w:left w:val="none" w:sz="0" w:space="0" w:color="auto"/>
        <w:bottom w:val="none" w:sz="0" w:space="0" w:color="auto"/>
        <w:right w:val="none" w:sz="0" w:space="0" w:color="auto"/>
      </w:divBdr>
    </w:div>
    <w:div w:id="1312098461">
      <w:bodyDiv w:val="1"/>
      <w:marLeft w:val="0"/>
      <w:marRight w:val="0"/>
      <w:marTop w:val="0"/>
      <w:marBottom w:val="0"/>
      <w:divBdr>
        <w:top w:val="none" w:sz="0" w:space="0" w:color="auto"/>
        <w:left w:val="none" w:sz="0" w:space="0" w:color="auto"/>
        <w:bottom w:val="none" w:sz="0" w:space="0" w:color="auto"/>
        <w:right w:val="none" w:sz="0" w:space="0" w:color="auto"/>
      </w:divBdr>
    </w:div>
    <w:div w:id="1854958107">
      <w:bodyDiv w:val="1"/>
      <w:marLeft w:val="0"/>
      <w:marRight w:val="0"/>
      <w:marTop w:val="0"/>
      <w:marBottom w:val="0"/>
      <w:divBdr>
        <w:top w:val="none" w:sz="0" w:space="0" w:color="auto"/>
        <w:left w:val="none" w:sz="0" w:space="0" w:color="auto"/>
        <w:bottom w:val="none" w:sz="0" w:space="0" w:color="auto"/>
        <w:right w:val="none" w:sz="0" w:space="0" w:color="auto"/>
      </w:divBdr>
      <w:divsChild>
        <w:div w:id="40122313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1908273">
      <w:bodyDiv w:val="1"/>
      <w:marLeft w:val="0"/>
      <w:marRight w:val="0"/>
      <w:marTop w:val="0"/>
      <w:marBottom w:val="0"/>
      <w:divBdr>
        <w:top w:val="none" w:sz="0" w:space="0" w:color="auto"/>
        <w:left w:val="none" w:sz="0" w:space="0" w:color="auto"/>
        <w:bottom w:val="none" w:sz="0" w:space="0" w:color="auto"/>
        <w:right w:val="none" w:sz="0" w:space="0" w:color="auto"/>
      </w:divBdr>
      <w:divsChild>
        <w:div w:id="213925312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if.bg/web/guest/13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li.government.b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ambol@nhif.b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ank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B400-C561-4B98-BFE1-20E7B301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blanka23.dotx</Template>
  <TotalTime>1246</TotalTime>
  <Pages>58</Pages>
  <Words>20405</Words>
  <Characters>116313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director</Company>
  <LinksUpToDate>false</LinksUpToDate>
  <CharactersWithSpaces>136446</CharactersWithSpaces>
  <SharedDoc>false</SharedDoc>
  <HLinks>
    <vt:vector size="72" baseType="variant">
      <vt:variant>
        <vt:i4>1114163</vt:i4>
      </vt:variant>
      <vt:variant>
        <vt:i4>35</vt:i4>
      </vt:variant>
      <vt:variant>
        <vt:i4>0</vt:i4>
      </vt:variant>
      <vt:variant>
        <vt:i4>5</vt:i4>
      </vt:variant>
      <vt:variant>
        <vt:lpwstr/>
      </vt:variant>
      <vt:variant>
        <vt:lpwstr>_Toc326246200</vt:lpwstr>
      </vt:variant>
      <vt:variant>
        <vt:i4>1572912</vt:i4>
      </vt:variant>
      <vt:variant>
        <vt:i4>31</vt:i4>
      </vt:variant>
      <vt:variant>
        <vt:i4>0</vt:i4>
      </vt:variant>
      <vt:variant>
        <vt:i4>5</vt:i4>
      </vt:variant>
      <vt:variant>
        <vt:lpwstr/>
      </vt:variant>
      <vt:variant>
        <vt:lpwstr>_Toc326246198</vt:lpwstr>
      </vt:variant>
      <vt:variant>
        <vt:i4>1572912</vt:i4>
      </vt:variant>
      <vt:variant>
        <vt:i4>29</vt:i4>
      </vt:variant>
      <vt:variant>
        <vt:i4>0</vt:i4>
      </vt:variant>
      <vt:variant>
        <vt:i4>5</vt:i4>
      </vt:variant>
      <vt:variant>
        <vt:lpwstr/>
      </vt:variant>
      <vt:variant>
        <vt:lpwstr>_Toc326246199</vt:lpwstr>
      </vt:variant>
      <vt:variant>
        <vt:i4>1572912</vt:i4>
      </vt:variant>
      <vt:variant>
        <vt:i4>26</vt:i4>
      </vt:variant>
      <vt:variant>
        <vt:i4>0</vt:i4>
      </vt:variant>
      <vt:variant>
        <vt:i4>5</vt:i4>
      </vt:variant>
      <vt:variant>
        <vt:lpwstr/>
      </vt:variant>
      <vt:variant>
        <vt:lpwstr>_Toc326246197</vt:lpwstr>
      </vt:variant>
      <vt:variant>
        <vt:i4>1572912</vt:i4>
      </vt:variant>
      <vt:variant>
        <vt:i4>23</vt:i4>
      </vt:variant>
      <vt:variant>
        <vt:i4>0</vt:i4>
      </vt:variant>
      <vt:variant>
        <vt:i4>5</vt:i4>
      </vt:variant>
      <vt:variant>
        <vt:lpwstr/>
      </vt:variant>
      <vt:variant>
        <vt:lpwstr>_Toc326246194</vt:lpwstr>
      </vt:variant>
      <vt:variant>
        <vt:i4>1572912</vt:i4>
      </vt:variant>
      <vt:variant>
        <vt:i4>20</vt:i4>
      </vt:variant>
      <vt:variant>
        <vt:i4>0</vt:i4>
      </vt:variant>
      <vt:variant>
        <vt:i4>5</vt:i4>
      </vt:variant>
      <vt:variant>
        <vt:lpwstr/>
      </vt:variant>
      <vt:variant>
        <vt:lpwstr>_Toc326246193</vt:lpwstr>
      </vt:variant>
      <vt:variant>
        <vt:i4>1572912</vt:i4>
      </vt:variant>
      <vt:variant>
        <vt:i4>17</vt:i4>
      </vt:variant>
      <vt:variant>
        <vt:i4>0</vt:i4>
      </vt:variant>
      <vt:variant>
        <vt:i4>5</vt:i4>
      </vt:variant>
      <vt:variant>
        <vt:lpwstr/>
      </vt:variant>
      <vt:variant>
        <vt:lpwstr>_Toc326246192</vt:lpwstr>
      </vt:variant>
      <vt:variant>
        <vt:i4>1572912</vt:i4>
      </vt:variant>
      <vt:variant>
        <vt:i4>14</vt:i4>
      </vt:variant>
      <vt:variant>
        <vt:i4>0</vt:i4>
      </vt:variant>
      <vt:variant>
        <vt:i4>5</vt:i4>
      </vt:variant>
      <vt:variant>
        <vt:lpwstr/>
      </vt:variant>
      <vt:variant>
        <vt:lpwstr>_Toc326246191</vt:lpwstr>
      </vt:variant>
      <vt:variant>
        <vt:i4>1572912</vt:i4>
      </vt:variant>
      <vt:variant>
        <vt:i4>11</vt:i4>
      </vt:variant>
      <vt:variant>
        <vt:i4>0</vt:i4>
      </vt:variant>
      <vt:variant>
        <vt:i4>5</vt:i4>
      </vt:variant>
      <vt:variant>
        <vt:lpwstr/>
      </vt:variant>
      <vt:variant>
        <vt:lpwstr>_Toc326246190</vt:lpwstr>
      </vt:variant>
      <vt:variant>
        <vt:i4>1638448</vt:i4>
      </vt:variant>
      <vt:variant>
        <vt:i4>8</vt:i4>
      </vt:variant>
      <vt:variant>
        <vt:i4>0</vt:i4>
      </vt:variant>
      <vt:variant>
        <vt:i4>5</vt:i4>
      </vt:variant>
      <vt:variant>
        <vt:lpwstr/>
      </vt:variant>
      <vt:variant>
        <vt:lpwstr>_Toc326246188</vt:lpwstr>
      </vt:variant>
      <vt:variant>
        <vt:i4>1638448</vt:i4>
      </vt:variant>
      <vt:variant>
        <vt:i4>5</vt:i4>
      </vt:variant>
      <vt:variant>
        <vt:i4>0</vt:i4>
      </vt:variant>
      <vt:variant>
        <vt:i4>5</vt:i4>
      </vt:variant>
      <vt:variant>
        <vt:lpwstr/>
      </vt:variant>
      <vt:variant>
        <vt:lpwstr>_Toc326246187</vt:lpwstr>
      </vt:variant>
      <vt:variant>
        <vt:i4>2424844</vt:i4>
      </vt:variant>
      <vt:variant>
        <vt:i4>3</vt:i4>
      </vt:variant>
      <vt:variant>
        <vt:i4>0</vt:i4>
      </vt:variant>
      <vt:variant>
        <vt:i4>5</vt:i4>
      </vt:variant>
      <vt:variant>
        <vt:lpwstr>mailto:iambol@nhif.bg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praven5</dc:creator>
  <cp:lastModifiedBy>Кремена Атанасова Николова</cp:lastModifiedBy>
  <cp:revision>259</cp:revision>
  <cp:lastPrinted>2017-09-11T12:17:00Z</cp:lastPrinted>
  <dcterms:created xsi:type="dcterms:W3CDTF">2017-07-20T10:59:00Z</dcterms:created>
  <dcterms:modified xsi:type="dcterms:W3CDTF">2017-09-11T12:21:00Z</dcterms:modified>
</cp:coreProperties>
</file>