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E7" w:rsidRPr="008770CA" w:rsidRDefault="00EF63E7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72061E" wp14:editId="6061B33E">
                <wp:simplePos x="0" y="0"/>
                <wp:positionH relativeFrom="column">
                  <wp:posOffset>2491105</wp:posOffset>
                </wp:positionH>
                <wp:positionV relativeFrom="paragraph">
                  <wp:posOffset>-546735</wp:posOffset>
                </wp:positionV>
                <wp:extent cx="997585" cy="6572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6.15pt;margin-top:-43.05pt;width:78.55pt;height:51.75pt;z-index:251661312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NzSa0uEAAAAKAQAADwAAAAAAAAAAAAAAAABOAgEAZHJzL2Rvd25y&#10;ZXYueG1sUEsFBgAAAAAEAAQA8wAAAFw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EF63E7" w:rsidRPr="008770CA" w:rsidRDefault="00EF63E7" w:rsidP="00542DB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</w:rPr>
      </w:pPr>
      <w:r w:rsidRPr="008770CA">
        <w:rPr>
          <w:rFonts w:ascii="Times New Roman" w:hAnsi="Times New Roman"/>
          <w:b/>
          <w:bCs/>
          <w:smallCaps/>
          <w:sz w:val="28"/>
          <w:szCs w:val="20"/>
          <w:lang w:eastAsia="bg-BG"/>
        </w:rPr>
        <w:t>НАЦИОНАЛНА ЗДРАВНООСИГУРИТЕЛНА КАСА</w:t>
      </w:r>
    </w:p>
    <w:p w:rsidR="00EF63E7" w:rsidRPr="008770CA" w:rsidRDefault="00EF63E7" w:rsidP="00542DB6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8770CA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София 1407, ул. “Кричим” </w:t>
      </w:r>
      <w:proofErr w:type="spellStart"/>
      <w:r w:rsidRPr="008770CA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No</w:t>
      </w:r>
      <w:proofErr w:type="spellEnd"/>
      <w:r w:rsidRPr="008770CA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1</w:t>
      </w:r>
      <w:r w:rsidRPr="008770CA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6" w:history="1">
        <w:r w:rsidRPr="008770CA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8770CA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8770CA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  <w:t xml:space="preserve"> тел: +359 2 9659121 </w:t>
      </w:r>
    </w:p>
    <w:p w:rsidR="00EF63E7" w:rsidRPr="001A0647" w:rsidRDefault="00EF63E7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F63E7" w:rsidRPr="001A0647" w:rsidRDefault="00EF63E7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F63E7" w:rsidRPr="008770CA" w:rsidRDefault="00EF63E7" w:rsidP="00656F8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EF63E7" w:rsidRPr="00746414" w:rsidRDefault="00EF63E7" w:rsidP="00F305F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4641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№ </w:t>
      </w:r>
      <w:r w:rsidRPr="00843C2E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20/</w:t>
      </w:r>
      <w:r w:rsidRPr="00746414">
        <w:rPr>
          <w:rFonts w:ascii="Times New Roman" w:hAnsi="Times New Roman"/>
          <w:b/>
          <w:bCs/>
          <w:color w:val="000000" w:themeColor="text1"/>
          <w:sz w:val="24"/>
          <w:szCs w:val="24"/>
        </w:rPr>
        <w:t>РД-13-1</w:t>
      </w:r>
      <w:r w:rsidRPr="00843C2E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9</w:t>
      </w:r>
      <w:r w:rsidRPr="0074641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/ </w:t>
      </w:r>
      <w:r w:rsidRPr="00843C2E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20</w:t>
      </w:r>
      <w:r w:rsidRPr="00746414">
        <w:rPr>
          <w:rFonts w:ascii="Times New Roman" w:hAnsi="Times New Roman"/>
          <w:b/>
          <w:bCs/>
          <w:color w:val="000000" w:themeColor="text1"/>
          <w:sz w:val="24"/>
          <w:szCs w:val="24"/>
        </w:rPr>
        <w:t>.11.201</w:t>
      </w:r>
      <w:r w:rsidRPr="00843C2E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7</w:t>
      </w:r>
      <w:r w:rsidRPr="00746414">
        <w:rPr>
          <w:rFonts w:ascii="Times New Roman" w:hAnsi="Times New Roman"/>
          <w:b/>
          <w:bCs/>
          <w:color w:val="000000" w:themeColor="text1"/>
          <w:sz w:val="24"/>
          <w:szCs w:val="24"/>
        </w:rPr>
        <w:t>г.</w:t>
      </w:r>
    </w:p>
    <w:p w:rsidR="00EF63E7" w:rsidRPr="001A0647" w:rsidRDefault="00EF63E7" w:rsidP="0055188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EF63E7" w:rsidRDefault="00EF63E7" w:rsidP="00C924E5">
      <w:pPr>
        <w:widowControl w:val="0"/>
        <w:autoSpaceDE w:val="0"/>
        <w:autoSpaceDN w:val="0"/>
        <w:adjustRightInd w:val="0"/>
        <w:spacing w:after="0"/>
        <w:ind w:left="23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 w:rsidRPr="00DC77C1">
        <w:rPr>
          <w:rFonts w:ascii="Times New Roman" w:hAnsi="Times New Roman"/>
          <w:b/>
          <w:bCs/>
          <w:sz w:val="24"/>
          <w:szCs w:val="24"/>
        </w:rPr>
        <w:t xml:space="preserve">т проведен изпит чрез тест за </w:t>
      </w:r>
      <w:r w:rsidRPr="000A2B3E">
        <w:rPr>
          <w:rFonts w:ascii="Times New Roman" w:hAnsi="Times New Roman"/>
          <w:b/>
          <w:bCs/>
          <w:sz w:val="24"/>
          <w:szCs w:val="24"/>
        </w:rPr>
        <w:t>длъжността</w:t>
      </w:r>
      <w:r w:rsidRPr="000A2B3E">
        <w:rPr>
          <w:rFonts w:ascii="Times New Roman" w:hAnsi="Times New Roman"/>
          <w:b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Старши експерт</w:t>
      </w:r>
      <w:r w:rsidRPr="000A2B3E">
        <w:rPr>
          <w:rFonts w:ascii="Times New Roman" w:hAnsi="Times New Roman"/>
          <w:b/>
          <w:bCs/>
          <w:sz w:val="24"/>
          <w:szCs w:val="24"/>
        </w:rPr>
        <w:t>”,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18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79AE">
        <w:rPr>
          <w:rFonts w:ascii="Times New Roman" w:hAnsi="Times New Roman"/>
          <w:b/>
          <w:sz w:val="24"/>
          <w:szCs w:val="24"/>
          <w:lang w:eastAsia="bg-BG"/>
        </w:rPr>
        <w:t>сектор „Финансови и правни параметри на ЗОП и ЗОЛ“, отдел</w:t>
      </w:r>
      <w:proofErr w:type="gramStart"/>
      <w:r w:rsidRPr="007379AE">
        <w:rPr>
          <w:rFonts w:ascii="Times New Roman" w:hAnsi="Times New Roman"/>
          <w:b/>
          <w:sz w:val="24"/>
          <w:szCs w:val="24"/>
          <w:lang w:eastAsia="bg-BG"/>
        </w:rPr>
        <w:t xml:space="preserve"> „А</w:t>
      </w:r>
      <w:proofErr w:type="gramEnd"/>
      <w:r w:rsidRPr="007379AE">
        <w:rPr>
          <w:rFonts w:ascii="Times New Roman" w:hAnsi="Times New Roman"/>
          <w:b/>
          <w:sz w:val="24"/>
          <w:szCs w:val="24"/>
          <w:lang w:eastAsia="bg-BG"/>
        </w:rPr>
        <w:t xml:space="preserve">дминистративно и правно обслужване на </w:t>
      </w:r>
      <w:proofErr w:type="spellStart"/>
      <w:r w:rsidRPr="007379AE">
        <w:rPr>
          <w:rFonts w:ascii="Times New Roman" w:hAnsi="Times New Roman"/>
          <w:b/>
          <w:sz w:val="24"/>
          <w:szCs w:val="24"/>
          <w:lang w:eastAsia="bg-BG"/>
        </w:rPr>
        <w:t>дейноста</w:t>
      </w:r>
      <w:proofErr w:type="spellEnd"/>
      <w:r w:rsidRPr="007379AE">
        <w:rPr>
          <w:rFonts w:ascii="Times New Roman" w:hAnsi="Times New Roman"/>
          <w:b/>
          <w:sz w:val="24"/>
          <w:szCs w:val="24"/>
        </w:rPr>
        <w:t>”</w:t>
      </w:r>
      <w:r w:rsidRPr="007379AE">
        <w:rPr>
          <w:rFonts w:ascii="Times New Roman" w:hAnsi="Times New Roman"/>
          <w:b/>
          <w:sz w:val="24"/>
          <w:szCs w:val="24"/>
          <w:lang w:eastAsia="bg-BG"/>
        </w:rPr>
        <w:t xml:space="preserve"> в  Районна здравноосигурителна каса гр. Сливен</w:t>
      </w:r>
    </w:p>
    <w:p w:rsidR="00EF63E7" w:rsidRPr="008770CA" w:rsidRDefault="00EF63E7" w:rsidP="00C84C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63E7" w:rsidRPr="005E4374" w:rsidRDefault="00EF63E7" w:rsidP="00335206">
      <w:pPr>
        <w:widowControl w:val="0"/>
        <w:tabs>
          <w:tab w:val="left" w:pos="404"/>
          <w:tab w:val="left" w:pos="65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Днес </w:t>
      </w:r>
      <w:r w:rsidRPr="00746414">
        <w:rPr>
          <w:rFonts w:ascii="Times New Roman" w:hAnsi="Times New Roman"/>
          <w:color w:val="000000" w:themeColor="text1"/>
          <w:sz w:val="24"/>
          <w:szCs w:val="24"/>
        </w:rPr>
        <w:t>20.11.201</w:t>
      </w:r>
      <w:r w:rsidRPr="00843C2E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746414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Pr="001A0647">
        <w:rPr>
          <w:rFonts w:ascii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bCs/>
          <w:color w:val="000000"/>
          <w:sz w:val="24"/>
          <w:szCs w:val="24"/>
        </w:rPr>
        <w:t>от 10:00</w:t>
      </w:r>
      <w:r w:rsidRPr="001C421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C421E">
        <w:rPr>
          <w:rFonts w:ascii="Times New Roman" w:hAnsi="Times New Roman"/>
          <w:bCs/>
          <w:sz w:val="24"/>
          <w:szCs w:val="24"/>
        </w:rPr>
        <w:t xml:space="preserve">часа в сградата </w:t>
      </w:r>
      <w:r w:rsidRPr="005639D3">
        <w:rPr>
          <w:rFonts w:ascii="Times New Roman" w:hAnsi="Times New Roman"/>
          <w:b/>
          <w:bCs/>
          <w:sz w:val="24"/>
          <w:szCs w:val="24"/>
        </w:rPr>
        <w:t>на РЗОК – Сливен</w:t>
      </w:r>
      <w:r w:rsidRPr="001C421E">
        <w:rPr>
          <w:rFonts w:ascii="Times New Roman" w:hAnsi="Times New Roman"/>
          <w:bCs/>
          <w:sz w:val="24"/>
          <w:szCs w:val="24"/>
        </w:rPr>
        <w:t xml:space="preserve">, ул. „Цар Самуил ” № 1, ет.8 в заседателна зала № 804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C421E">
        <w:rPr>
          <w:rFonts w:ascii="Times New Roman" w:hAnsi="Times New Roman"/>
          <w:sz w:val="24"/>
          <w:szCs w:val="24"/>
        </w:rPr>
        <w:t xml:space="preserve">се проведе изпит чрез тест на допуснатите кандидати  в конкурс за </w:t>
      </w:r>
      <w:r w:rsidRPr="00E010D8">
        <w:rPr>
          <w:rFonts w:ascii="Times New Roman" w:hAnsi="Times New Roman"/>
          <w:bCs/>
          <w:sz w:val="24"/>
          <w:szCs w:val="24"/>
        </w:rPr>
        <w:t>длъжността</w:t>
      </w:r>
      <w:r>
        <w:rPr>
          <w:rFonts w:ascii="Times New Roman" w:hAnsi="Times New Roman"/>
          <w:sz w:val="24"/>
          <w:szCs w:val="24"/>
        </w:rPr>
        <w:t xml:space="preserve"> „Старши</w:t>
      </w:r>
      <w:r w:rsidRPr="00E010D8">
        <w:rPr>
          <w:rFonts w:ascii="Times New Roman" w:hAnsi="Times New Roman"/>
          <w:sz w:val="24"/>
          <w:szCs w:val="24"/>
        </w:rPr>
        <w:t xml:space="preserve"> експерт</w:t>
      </w:r>
      <w:r w:rsidRPr="00E010D8">
        <w:rPr>
          <w:rFonts w:ascii="Times New Roman" w:hAnsi="Times New Roman"/>
          <w:bCs/>
          <w:sz w:val="24"/>
          <w:szCs w:val="24"/>
        </w:rPr>
        <w:t xml:space="preserve">”,  </w:t>
      </w:r>
      <w:r w:rsidRPr="00E010D8">
        <w:rPr>
          <w:rFonts w:ascii="Times New Roman" w:hAnsi="Times New Roman"/>
          <w:sz w:val="24"/>
          <w:szCs w:val="24"/>
          <w:lang w:eastAsia="bg-BG"/>
        </w:rPr>
        <w:t xml:space="preserve">сектор „Финансови и правни параметри на ЗОП и ЗОЛ“, отдел „Административно и правно обслужване на </w:t>
      </w:r>
      <w:proofErr w:type="spellStart"/>
      <w:r w:rsidRPr="00E010D8">
        <w:rPr>
          <w:rFonts w:ascii="Times New Roman" w:hAnsi="Times New Roman"/>
          <w:sz w:val="24"/>
          <w:szCs w:val="24"/>
          <w:lang w:eastAsia="bg-BG"/>
        </w:rPr>
        <w:t>дейноста</w:t>
      </w:r>
      <w:proofErr w:type="spellEnd"/>
      <w:r w:rsidRPr="00E010D8">
        <w:rPr>
          <w:rFonts w:ascii="Times New Roman" w:hAnsi="Times New Roman"/>
          <w:sz w:val="24"/>
          <w:szCs w:val="24"/>
        </w:rPr>
        <w:t>”</w:t>
      </w:r>
      <w:r w:rsidRPr="00E010D8">
        <w:rPr>
          <w:rFonts w:ascii="Times New Roman" w:hAnsi="Times New Roman"/>
          <w:sz w:val="24"/>
          <w:szCs w:val="24"/>
          <w:lang w:eastAsia="bg-BG"/>
        </w:rPr>
        <w:t xml:space="preserve"> в  Районна здравноосигурителна каса гр. Сливен</w:t>
      </w:r>
      <w:r w:rsidRPr="001C421E">
        <w:rPr>
          <w:rFonts w:ascii="Times New Roman" w:hAnsi="Times New Roman"/>
          <w:bCs/>
          <w:sz w:val="24"/>
          <w:szCs w:val="24"/>
        </w:rPr>
        <w:t>, с комисия в състав:</w:t>
      </w:r>
    </w:p>
    <w:p w:rsidR="00EF63E7" w:rsidRPr="000E4612" w:rsidRDefault="00EF63E7" w:rsidP="00D51F9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4612">
        <w:rPr>
          <w:rFonts w:ascii="Times New Roman" w:hAnsi="Times New Roman"/>
          <w:b/>
          <w:bCs/>
          <w:color w:val="000000"/>
          <w:sz w:val="24"/>
          <w:szCs w:val="24"/>
        </w:rPr>
        <w:t>Председател:</w:t>
      </w:r>
      <w:r w:rsidRPr="000E4612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Стоянка Минчева Стойчева</w:t>
      </w:r>
      <w:r w:rsidRPr="000E4612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началник отдел „АПОД”</w:t>
      </w:r>
      <w:bookmarkStart w:id="0" w:name="_GoBack"/>
      <w:bookmarkEnd w:id="0"/>
    </w:p>
    <w:p w:rsidR="00EF63E7" w:rsidRDefault="00EF63E7" w:rsidP="00D51F9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4612">
        <w:rPr>
          <w:rFonts w:ascii="Times New Roman" w:hAnsi="Times New Roman"/>
          <w:b/>
          <w:bCs/>
          <w:color w:val="000000"/>
          <w:sz w:val="24"/>
          <w:szCs w:val="24"/>
        </w:rPr>
        <w:t>Членове:</w:t>
      </w:r>
      <w:r w:rsidRPr="000E4612">
        <w:rPr>
          <w:rFonts w:ascii="Times New Roman" w:hAnsi="Times New Roman"/>
          <w:color w:val="000000"/>
          <w:sz w:val="24"/>
          <w:szCs w:val="24"/>
        </w:rPr>
        <w:t xml:space="preserve"> 1. </w:t>
      </w:r>
      <w:smartTag w:uri="urn:schemas-microsoft-com:office:smarttags" w:element="PersonName">
        <w:r w:rsidRPr="000E4612">
          <w:rPr>
            <w:rFonts w:ascii="Times New Roman" w:hAnsi="Times New Roman"/>
            <w:color w:val="000000"/>
            <w:sz w:val="24"/>
            <w:szCs w:val="24"/>
          </w:rPr>
          <w:t>Донка Стоянова Вълева</w:t>
        </w:r>
      </w:smartTag>
      <w:r w:rsidRPr="000E4612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0E46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E4612">
        <w:rPr>
          <w:rFonts w:ascii="Times New Roman" w:hAnsi="Times New Roman"/>
          <w:color w:val="000000"/>
          <w:sz w:val="24"/>
          <w:szCs w:val="24"/>
          <w:lang w:val="ru-RU"/>
        </w:rPr>
        <w:t>Главен</w:t>
      </w:r>
      <w:proofErr w:type="spellEnd"/>
      <w:r w:rsidRPr="000E46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E4612">
        <w:rPr>
          <w:rFonts w:ascii="Times New Roman" w:hAnsi="Times New Roman"/>
          <w:color w:val="000000"/>
          <w:sz w:val="24"/>
          <w:szCs w:val="24"/>
          <w:lang w:val="ru-RU"/>
        </w:rPr>
        <w:t>юрисконсулт</w:t>
      </w:r>
      <w:proofErr w:type="spellEnd"/>
      <w:r w:rsidRPr="000E461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сектор</w:t>
      </w:r>
      <w:r w:rsidRPr="000E461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„ФППЗОПЗОЛ”</w:t>
      </w:r>
      <w:r w:rsidRPr="000E4612">
        <w:rPr>
          <w:rFonts w:ascii="Times New Roman" w:hAnsi="Times New Roman"/>
          <w:color w:val="000000"/>
          <w:sz w:val="24"/>
          <w:szCs w:val="24"/>
        </w:rPr>
        <w:t>;</w:t>
      </w:r>
    </w:p>
    <w:p w:rsidR="00EF63E7" w:rsidRDefault="00EF63E7" w:rsidP="00D51F9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0E4612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Татяна Василева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Василева</w:t>
      </w:r>
      <w:proofErr w:type="spellEnd"/>
      <w:r w:rsidRPr="000E4612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Главен експерт в сектор</w:t>
      </w:r>
      <w:r w:rsidRPr="000E461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„ФППЗОПЗОЛ”</w:t>
      </w:r>
      <w:r w:rsidRPr="003C2EA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 представител на СРС „Подкрепа”</w:t>
      </w:r>
      <w:r w:rsidRPr="000E4612">
        <w:rPr>
          <w:rFonts w:ascii="Times New Roman" w:hAnsi="Times New Roman"/>
          <w:color w:val="000000"/>
          <w:sz w:val="24"/>
          <w:szCs w:val="24"/>
        </w:rPr>
        <w:t>;</w:t>
      </w:r>
    </w:p>
    <w:p w:rsidR="00EF63E7" w:rsidRPr="00B05C0A" w:rsidRDefault="00EF63E7" w:rsidP="00D51F9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Нина Ганева Торозова - Главен експерт в сектор</w:t>
      </w:r>
      <w:r w:rsidRPr="000E461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„ФППЗОПЗОЛ”;</w:t>
      </w:r>
    </w:p>
    <w:p w:rsidR="00EF63E7" w:rsidRPr="000E4612" w:rsidRDefault="00EF63E7" w:rsidP="00D51F9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Pr="00843C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4612">
        <w:rPr>
          <w:rFonts w:ascii="Times New Roman" w:hAnsi="Times New Roman"/>
          <w:color w:val="000000"/>
          <w:sz w:val="24"/>
          <w:szCs w:val="24"/>
        </w:rPr>
        <w:t xml:space="preserve">Христина Димитрова Атанасова – Главен експерт в сектор „Счетоводство, човешки ресурси и АСД“. </w:t>
      </w:r>
      <w:r w:rsidRPr="000E4612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 xml:space="preserve"> </w:t>
      </w:r>
    </w:p>
    <w:p w:rsidR="00EF63E7" w:rsidRPr="00B21382" w:rsidRDefault="00EF63E7" w:rsidP="00D51212">
      <w:pPr>
        <w:widowControl w:val="0"/>
        <w:tabs>
          <w:tab w:val="left" w:pos="7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B21382">
        <w:rPr>
          <w:rFonts w:ascii="Times New Roman" w:hAnsi="Times New Roman"/>
          <w:b/>
          <w:sz w:val="24"/>
          <w:szCs w:val="24"/>
        </w:rPr>
        <w:t>Пр</w:t>
      </w:r>
      <w:r>
        <w:rPr>
          <w:rFonts w:ascii="Times New Roman" w:hAnsi="Times New Roman"/>
          <w:b/>
          <w:sz w:val="24"/>
          <w:szCs w:val="24"/>
        </w:rPr>
        <w:t>и започване на конкурса се явиха</w:t>
      </w:r>
      <w:r w:rsidRPr="00B2138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следните кандидати</w:t>
      </w:r>
      <w:r w:rsidRPr="00B21382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7557" w:type="dxa"/>
        <w:jc w:val="center"/>
        <w:tblCellSpacing w:w="0" w:type="dxa"/>
        <w:tblInd w:w="855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49"/>
        <w:gridCol w:w="6308"/>
      </w:tblGrid>
      <w:tr w:rsidR="00EF63E7" w:rsidRPr="008770CA" w:rsidTr="00445FE3">
        <w:trPr>
          <w:trHeight w:val="984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F63E7" w:rsidRPr="008770CA" w:rsidRDefault="00EF63E7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№</w:t>
            </w:r>
            <w:r w:rsidRPr="008770C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по ред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F63E7" w:rsidRPr="008770CA" w:rsidRDefault="00EF63E7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0CA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EF63E7" w:rsidRPr="008770CA" w:rsidTr="009277A0">
        <w:trPr>
          <w:trHeight w:val="331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F63E7" w:rsidRDefault="00EF63E7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F63E7" w:rsidRPr="00746414" w:rsidRDefault="00EF63E7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Ангелова</w:t>
            </w:r>
          </w:p>
        </w:tc>
      </w:tr>
    </w:tbl>
    <w:p w:rsidR="00EF63E7" w:rsidRDefault="00EF63E7" w:rsidP="009C2F82">
      <w:pPr>
        <w:pStyle w:val="NoSpacing"/>
        <w:spacing w:line="360" w:lineRule="auto"/>
        <w:jc w:val="both"/>
        <w:rPr>
          <w:lang w:eastAsia="zh-CN"/>
        </w:rPr>
      </w:pPr>
      <w:r>
        <w:rPr>
          <w:lang w:eastAsia="zh-CN"/>
        </w:rPr>
        <w:t xml:space="preserve">            </w:t>
      </w:r>
    </w:p>
    <w:p w:rsidR="00EF63E7" w:rsidRPr="00091695" w:rsidRDefault="00EF63E7" w:rsidP="009C2F8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lang w:eastAsia="zh-CN"/>
        </w:rPr>
        <w:t xml:space="preserve"> </w:t>
      </w:r>
      <w:r w:rsidRPr="00843C2E">
        <w:rPr>
          <w:lang w:eastAsia="zh-CN"/>
        </w:rPr>
        <w:t xml:space="preserve">        </w:t>
      </w:r>
      <w:r>
        <w:rPr>
          <w:lang w:eastAsia="zh-CN"/>
        </w:rPr>
        <w:t xml:space="preserve">   </w:t>
      </w:r>
      <w:r w:rsidRPr="0009169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10:00</w:t>
      </w:r>
      <w:r w:rsidRPr="00091695">
        <w:rPr>
          <w:rFonts w:ascii="Times New Roman" w:hAnsi="Times New Roman"/>
          <w:sz w:val="24"/>
          <w:szCs w:val="24"/>
        </w:rPr>
        <w:t xml:space="preserve"> часа председателят на комисията обяви началото н</w:t>
      </w:r>
      <w:r>
        <w:rPr>
          <w:rFonts w:ascii="Times New Roman" w:hAnsi="Times New Roman"/>
          <w:sz w:val="24"/>
          <w:szCs w:val="24"/>
        </w:rPr>
        <w:t>а конкурса и запозна кандидата</w:t>
      </w:r>
      <w:r w:rsidRPr="00091695">
        <w:rPr>
          <w:rFonts w:ascii="Times New Roman" w:hAnsi="Times New Roman"/>
          <w:sz w:val="24"/>
          <w:szCs w:val="24"/>
        </w:rPr>
        <w:t xml:space="preserve"> със системата за определяне на резултатите и минималния резултат, при който кандидатите се считат за издържали теста.</w:t>
      </w:r>
    </w:p>
    <w:p w:rsidR="00EF63E7" w:rsidRPr="00091695" w:rsidRDefault="00EF63E7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За провеждането на изпита конкурсната комисия използва разработен т</w:t>
      </w:r>
      <w:r>
        <w:rPr>
          <w:rFonts w:ascii="Times New Roman" w:hAnsi="Times New Roman"/>
          <w:sz w:val="24"/>
          <w:szCs w:val="24"/>
        </w:rPr>
        <w:t>ест в три различни варианта с  по 20</w:t>
      </w:r>
      <w:r w:rsidRPr="00091695">
        <w:rPr>
          <w:rFonts w:ascii="Times New Roman" w:hAnsi="Times New Roman"/>
          <w:sz w:val="24"/>
          <w:szCs w:val="24"/>
        </w:rPr>
        <w:t xml:space="preserve"> затворени въпроса с един възможен отговор.</w:t>
      </w:r>
    </w:p>
    <w:p w:rsidR="00EF63E7" w:rsidRPr="00091695" w:rsidRDefault="00EF63E7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За успешно издържал теста се счита този кандидат, който е </w:t>
      </w:r>
      <w:r>
        <w:rPr>
          <w:rFonts w:ascii="Times New Roman" w:hAnsi="Times New Roman"/>
          <w:sz w:val="24"/>
          <w:szCs w:val="24"/>
        </w:rPr>
        <w:t>отговорил правилно на минимум 15</w:t>
      </w:r>
      <w:r w:rsidRPr="00091695">
        <w:rPr>
          <w:rFonts w:ascii="Times New Roman" w:hAnsi="Times New Roman"/>
          <w:sz w:val="24"/>
          <w:szCs w:val="24"/>
        </w:rPr>
        <w:t xml:space="preserve"> от зададените въпроси, като тези кандидати </w:t>
      </w:r>
      <w:r>
        <w:rPr>
          <w:rFonts w:ascii="Times New Roman" w:hAnsi="Times New Roman"/>
          <w:sz w:val="24"/>
          <w:szCs w:val="24"/>
        </w:rPr>
        <w:t>ще бъдат оценени с оценка 4</w:t>
      </w:r>
      <w:r w:rsidRPr="00091695">
        <w:rPr>
          <w:rFonts w:ascii="Times New Roman" w:hAnsi="Times New Roman"/>
          <w:sz w:val="24"/>
          <w:szCs w:val="24"/>
        </w:rPr>
        <w:t xml:space="preserve"> и ще бъдат допуснати на интервю. </w:t>
      </w:r>
    </w:p>
    <w:p w:rsidR="00EF63E7" w:rsidRPr="008770CA" w:rsidRDefault="00EF63E7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Комисията запозна кандидатите</w:t>
      </w:r>
      <w:r w:rsidRPr="008770CA">
        <w:rPr>
          <w:rFonts w:ascii="Times New Roman" w:hAnsi="Times New Roman"/>
          <w:sz w:val="24"/>
          <w:szCs w:val="24"/>
        </w:rPr>
        <w:t xml:space="preserve"> с решението си относно коефициентите, с които ще се умножават резултатите от теста и интервюто: </w:t>
      </w:r>
    </w:p>
    <w:p w:rsidR="00EF63E7" w:rsidRPr="008770CA" w:rsidRDefault="00EF63E7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70CA">
        <w:rPr>
          <w:rFonts w:ascii="Times New Roman" w:hAnsi="Times New Roman"/>
          <w:sz w:val="24"/>
          <w:szCs w:val="24"/>
          <w:lang w:eastAsia="en-US"/>
        </w:rPr>
        <w:t>Резултата от теста се умножава по коефициент –</w:t>
      </w:r>
      <w:r>
        <w:rPr>
          <w:rFonts w:ascii="Times New Roman" w:hAnsi="Times New Roman"/>
          <w:sz w:val="24"/>
          <w:szCs w:val="24"/>
          <w:lang w:eastAsia="en-US"/>
        </w:rPr>
        <w:t xml:space="preserve"> 4</w:t>
      </w:r>
    </w:p>
    <w:p w:rsidR="00EF63E7" w:rsidRPr="008770CA" w:rsidRDefault="00EF63E7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70CA">
        <w:rPr>
          <w:rFonts w:ascii="Times New Roman" w:hAnsi="Times New Roman"/>
          <w:sz w:val="24"/>
          <w:szCs w:val="24"/>
          <w:lang w:eastAsia="en-US"/>
        </w:rPr>
        <w:t>Резултата от интервюто се умножава по коефициент – 5</w:t>
      </w:r>
    </w:p>
    <w:p w:rsidR="00EF63E7" w:rsidRPr="008770CA" w:rsidRDefault="00EF63E7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70CA">
        <w:rPr>
          <w:rFonts w:ascii="Times New Roman" w:hAnsi="Times New Roman"/>
          <w:sz w:val="24"/>
          <w:szCs w:val="24"/>
          <w:lang w:eastAsia="en-US"/>
        </w:rPr>
        <w:t>Окончателният резултат на всеки кандидат е сбор от резултатите получени при теста, и интервюто, умножени с определените коефициенти.</w:t>
      </w:r>
    </w:p>
    <w:p w:rsidR="00EF63E7" w:rsidRPr="00091695" w:rsidRDefault="00EF63E7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Продължителността на провеждането на теста беше определена на 60 минути.</w:t>
      </w:r>
    </w:p>
    <w:p w:rsidR="00EF63E7" w:rsidRPr="00091695" w:rsidRDefault="00EF63E7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кандидата бяха предоставени</w:t>
      </w:r>
      <w:r w:rsidRPr="00091695">
        <w:rPr>
          <w:rFonts w:ascii="Times New Roman" w:hAnsi="Times New Roman"/>
          <w:sz w:val="24"/>
          <w:szCs w:val="24"/>
        </w:rPr>
        <w:t xml:space="preserve"> три плика с тр</w:t>
      </w:r>
      <w:r>
        <w:rPr>
          <w:rFonts w:ascii="Times New Roman" w:hAnsi="Times New Roman"/>
          <w:sz w:val="24"/>
          <w:szCs w:val="24"/>
        </w:rPr>
        <w:t>ите варианта на тест. Кандидатът</w:t>
      </w:r>
      <w:r w:rsidRPr="00091695">
        <w:rPr>
          <w:rFonts w:ascii="Times New Roman" w:hAnsi="Times New Roman"/>
          <w:sz w:val="24"/>
          <w:szCs w:val="24"/>
        </w:rPr>
        <w:t xml:space="preserve"> </w:t>
      </w:r>
      <w:r w:rsidRPr="00DC77C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Антония </w:t>
      </w:r>
      <w:proofErr w:type="spellStart"/>
      <w:r>
        <w:rPr>
          <w:rFonts w:ascii="Times New Roman" w:hAnsi="Times New Roman"/>
          <w:sz w:val="24"/>
          <w:szCs w:val="24"/>
        </w:rPr>
        <w:t>Дианова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Ангелова изтегли </w:t>
      </w:r>
      <w:r>
        <w:rPr>
          <w:rFonts w:ascii="Times New Roman" w:hAnsi="Times New Roman"/>
          <w:color w:val="000000"/>
          <w:sz w:val="24"/>
          <w:szCs w:val="24"/>
        </w:rPr>
        <w:t>Вариант №</w:t>
      </w:r>
      <w:r w:rsidRPr="00746414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Pr="00D51F96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091695">
        <w:rPr>
          <w:rFonts w:ascii="Times New Roman" w:hAnsi="Times New Roman"/>
          <w:sz w:val="24"/>
          <w:szCs w:val="24"/>
        </w:rPr>
        <w:t xml:space="preserve">на теста. </w:t>
      </w:r>
      <w:r>
        <w:rPr>
          <w:rFonts w:ascii="Times New Roman" w:hAnsi="Times New Roman"/>
          <w:sz w:val="24"/>
          <w:szCs w:val="24"/>
        </w:rPr>
        <w:t>Беше раздаден екземпляр от</w:t>
      </w:r>
      <w:r w:rsidRPr="00091695">
        <w:rPr>
          <w:rFonts w:ascii="Times New Roman" w:hAnsi="Times New Roman"/>
          <w:sz w:val="24"/>
          <w:szCs w:val="24"/>
        </w:rPr>
        <w:t xml:space="preserve"> този вариант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091695">
        <w:rPr>
          <w:rFonts w:ascii="Times New Roman" w:hAnsi="Times New Roman"/>
          <w:sz w:val="24"/>
          <w:szCs w:val="24"/>
        </w:rPr>
        <w:t xml:space="preserve"> явили</w:t>
      </w:r>
      <w:r>
        <w:rPr>
          <w:rFonts w:ascii="Times New Roman" w:hAnsi="Times New Roman"/>
          <w:sz w:val="24"/>
          <w:szCs w:val="24"/>
        </w:rPr>
        <w:t>я се кандидат</w:t>
      </w:r>
      <w:r w:rsidRPr="00091695">
        <w:rPr>
          <w:rFonts w:ascii="Times New Roman" w:hAnsi="Times New Roman"/>
          <w:sz w:val="24"/>
          <w:szCs w:val="24"/>
        </w:rPr>
        <w:t>.</w:t>
      </w:r>
    </w:p>
    <w:p w:rsidR="00EF63E7" w:rsidRDefault="00EF63E7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Началния</w:t>
      </w:r>
      <w:r>
        <w:rPr>
          <w:rFonts w:ascii="Times New Roman" w:hAnsi="Times New Roman"/>
          <w:sz w:val="24"/>
          <w:szCs w:val="24"/>
        </w:rPr>
        <w:t>т</w:t>
      </w:r>
      <w:r w:rsidRPr="00091695">
        <w:rPr>
          <w:rFonts w:ascii="Times New Roman" w:hAnsi="Times New Roman"/>
          <w:sz w:val="24"/>
          <w:szCs w:val="24"/>
        </w:rPr>
        <w:t xml:space="preserve"> час за запо</w:t>
      </w:r>
      <w:r>
        <w:rPr>
          <w:rFonts w:ascii="Times New Roman" w:hAnsi="Times New Roman"/>
          <w:sz w:val="24"/>
          <w:szCs w:val="24"/>
        </w:rPr>
        <w:t xml:space="preserve">чване на теста беше обявен </w:t>
      </w:r>
      <w:r w:rsidRPr="00746414">
        <w:rPr>
          <w:rFonts w:ascii="Times New Roman" w:hAnsi="Times New Roman"/>
          <w:color w:val="000000" w:themeColor="text1"/>
          <w:sz w:val="24"/>
          <w:szCs w:val="24"/>
        </w:rPr>
        <w:t xml:space="preserve">в 10:05 ч., а крайния час за решаване на теста 11:05 </w:t>
      </w:r>
      <w:r>
        <w:rPr>
          <w:rFonts w:ascii="Times New Roman" w:hAnsi="Times New Roman"/>
          <w:color w:val="000000"/>
          <w:sz w:val="24"/>
          <w:szCs w:val="24"/>
        </w:rPr>
        <w:t xml:space="preserve">ч. Последния решен тест на кандидат беше </w:t>
      </w:r>
      <w:r w:rsidRPr="00746414">
        <w:rPr>
          <w:rFonts w:ascii="Times New Roman" w:hAnsi="Times New Roman"/>
          <w:color w:val="000000" w:themeColor="text1"/>
          <w:sz w:val="24"/>
          <w:szCs w:val="24"/>
        </w:rPr>
        <w:t>предаден в 10:25 ч.</w:t>
      </w:r>
    </w:p>
    <w:p w:rsidR="00EF63E7" w:rsidRPr="00746414" w:rsidRDefault="00EF63E7" w:rsidP="006C583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en-US"/>
        </w:rPr>
      </w:pPr>
      <w:r w:rsidRPr="008770CA">
        <w:rPr>
          <w:rFonts w:ascii="Times New Roman" w:hAnsi="Times New Roman"/>
          <w:sz w:val="24"/>
          <w:szCs w:val="24"/>
          <w:lang w:eastAsia="en-US"/>
        </w:rPr>
        <w:t>Пров</w:t>
      </w:r>
      <w:r>
        <w:rPr>
          <w:rFonts w:ascii="Times New Roman" w:hAnsi="Times New Roman"/>
          <w:sz w:val="24"/>
          <w:szCs w:val="24"/>
          <w:lang w:eastAsia="en-US"/>
        </w:rPr>
        <w:t xml:space="preserve">ерката на теста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започна в </w:t>
      </w:r>
      <w:r w:rsidRPr="0074641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10: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>30</w:t>
      </w:r>
      <w:r w:rsidRPr="00CB2CD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часа</w:t>
      </w:r>
      <w:r w:rsidRPr="008770CA">
        <w:rPr>
          <w:rFonts w:ascii="Times New Roman" w:hAnsi="Times New Roman"/>
          <w:sz w:val="24"/>
          <w:szCs w:val="24"/>
          <w:lang w:eastAsia="en-US"/>
        </w:rPr>
        <w:t>. При започване  на проверката на теста за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010D8">
        <w:rPr>
          <w:rFonts w:ascii="Times New Roman" w:hAnsi="Times New Roman"/>
          <w:bCs/>
          <w:sz w:val="24"/>
          <w:szCs w:val="24"/>
        </w:rPr>
        <w:t>длъжността</w:t>
      </w:r>
      <w:r>
        <w:rPr>
          <w:rFonts w:ascii="Times New Roman" w:hAnsi="Times New Roman"/>
          <w:sz w:val="24"/>
          <w:szCs w:val="24"/>
        </w:rPr>
        <w:t xml:space="preserve"> „Старши</w:t>
      </w:r>
      <w:r w:rsidRPr="00E010D8">
        <w:rPr>
          <w:rFonts w:ascii="Times New Roman" w:hAnsi="Times New Roman"/>
          <w:sz w:val="24"/>
          <w:szCs w:val="24"/>
        </w:rPr>
        <w:t xml:space="preserve"> експерт</w:t>
      </w:r>
      <w:r w:rsidRPr="00E010D8">
        <w:rPr>
          <w:rFonts w:ascii="Times New Roman" w:hAnsi="Times New Roman"/>
          <w:bCs/>
          <w:sz w:val="24"/>
          <w:szCs w:val="24"/>
        </w:rPr>
        <w:t xml:space="preserve">”,  </w:t>
      </w:r>
      <w:r w:rsidRPr="00E010D8">
        <w:rPr>
          <w:rFonts w:ascii="Times New Roman" w:hAnsi="Times New Roman"/>
          <w:sz w:val="24"/>
          <w:szCs w:val="24"/>
          <w:lang w:eastAsia="bg-BG"/>
        </w:rPr>
        <w:t xml:space="preserve">сектор „Финансови и правни параметри на ЗОП и ЗОЛ“, отдел „Административно и правно обслужване на </w:t>
      </w:r>
      <w:proofErr w:type="spellStart"/>
      <w:r w:rsidRPr="00E010D8">
        <w:rPr>
          <w:rFonts w:ascii="Times New Roman" w:hAnsi="Times New Roman"/>
          <w:sz w:val="24"/>
          <w:szCs w:val="24"/>
          <w:lang w:eastAsia="bg-BG"/>
        </w:rPr>
        <w:t>дейноста</w:t>
      </w:r>
      <w:proofErr w:type="spellEnd"/>
      <w:r w:rsidRPr="00E010D8">
        <w:rPr>
          <w:rFonts w:ascii="Times New Roman" w:hAnsi="Times New Roman"/>
          <w:sz w:val="24"/>
          <w:szCs w:val="24"/>
        </w:rPr>
        <w:t>”</w:t>
      </w:r>
      <w:r w:rsidRPr="00E010D8">
        <w:rPr>
          <w:rFonts w:ascii="Times New Roman" w:hAnsi="Times New Roman"/>
          <w:sz w:val="24"/>
          <w:szCs w:val="24"/>
          <w:lang w:eastAsia="bg-BG"/>
        </w:rPr>
        <w:t xml:space="preserve"> в  Районна здравноосигурителна каса гр. Сливен</w:t>
      </w:r>
      <w:r w:rsidRPr="00CB2CD3">
        <w:rPr>
          <w:rFonts w:ascii="Times New Roman" w:hAnsi="Times New Roman"/>
          <w:color w:val="000000"/>
          <w:sz w:val="24"/>
          <w:szCs w:val="24"/>
        </w:rPr>
        <w:t>,</w:t>
      </w:r>
      <w:r w:rsidRPr="00CB2CD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взеха участие всички членове на комисията н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азначена със заповед № </w:t>
      </w:r>
      <w:r w:rsidRPr="0074641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РД-18-172/ 31.10.2017г.  на Управителя на НЗОК.</w:t>
      </w:r>
    </w:p>
    <w:p w:rsidR="00EF63E7" w:rsidRPr="006C583A" w:rsidRDefault="00EF63E7" w:rsidP="006C583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70CA">
        <w:rPr>
          <w:rFonts w:ascii="Times New Roman" w:hAnsi="Times New Roman"/>
          <w:sz w:val="24"/>
          <w:szCs w:val="24"/>
          <w:lang w:eastAsia="en-US"/>
        </w:rPr>
        <w:t xml:space="preserve">Тестовете на кандидатите бяха проверени съобразно одобрената система за определяне на резултатите. </w:t>
      </w:r>
    </w:p>
    <w:p w:rsidR="00EF63E7" w:rsidRPr="00E501A0" w:rsidRDefault="00EF63E7" w:rsidP="00E501A0">
      <w:pPr>
        <w:pStyle w:val="NoSpacing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1695">
        <w:rPr>
          <w:rFonts w:ascii="Times New Roman" w:hAnsi="Times New Roman"/>
          <w:b/>
          <w:sz w:val="24"/>
          <w:szCs w:val="24"/>
        </w:rPr>
        <w:t>Оценките от теста на участниците в конкурса са както следва:</w:t>
      </w:r>
    </w:p>
    <w:tbl>
      <w:tblPr>
        <w:tblW w:w="8897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87"/>
        <w:gridCol w:w="1220"/>
        <w:gridCol w:w="1395"/>
        <w:gridCol w:w="1395"/>
      </w:tblGrid>
      <w:tr w:rsidR="00EF63E7" w:rsidRPr="008770CA" w:rsidTr="00DC496A">
        <w:trPr>
          <w:trHeight w:val="1044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F63E7" w:rsidRPr="008770CA" w:rsidRDefault="00EF63E7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8770CA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F63E7" w:rsidRPr="008770CA" w:rsidRDefault="00EF63E7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0CA"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F63E7" w:rsidRPr="008770CA" w:rsidRDefault="00EF63E7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0CA"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F63E7" w:rsidRPr="008770CA" w:rsidRDefault="00EF63E7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0CA"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EF63E7" w:rsidRPr="008770CA" w:rsidTr="00D51F96">
        <w:trPr>
          <w:trHeight w:val="627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F63E7" w:rsidRPr="008770CA" w:rsidRDefault="00EF63E7" w:rsidP="002F6E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Антония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Ангелова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F63E7" w:rsidRDefault="00EF63E7" w:rsidP="002F6E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F63E7" w:rsidRDefault="00EF63E7" w:rsidP="002F6E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F63E7" w:rsidRDefault="00EF63E7" w:rsidP="00513F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</w:tbl>
    <w:p w:rsidR="00EF63E7" w:rsidRDefault="00EF63E7" w:rsidP="00D96A2E">
      <w:pPr>
        <w:rPr>
          <w:lang w:val="en-US"/>
        </w:rPr>
      </w:pPr>
    </w:p>
    <w:p w:rsidR="00EF63E7" w:rsidRPr="00746414" w:rsidRDefault="00EF63E7" w:rsidP="006D3D1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23"/>
        <w:jc w:val="both"/>
        <w:rPr>
          <w:rFonts w:ascii="Times New Roman" w:hAnsi="Times New Roman"/>
          <w:sz w:val="24"/>
          <w:szCs w:val="24"/>
        </w:rPr>
      </w:pPr>
      <w:r w:rsidRPr="00746414">
        <w:rPr>
          <w:rFonts w:ascii="Times New Roman" w:hAnsi="Times New Roman"/>
          <w:b/>
          <w:sz w:val="24"/>
          <w:szCs w:val="24"/>
        </w:rPr>
        <w:t>Кандидатът, издържал теста</w:t>
      </w:r>
      <w:r w:rsidRPr="00746414">
        <w:rPr>
          <w:rFonts w:ascii="Times New Roman" w:hAnsi="Times New Roman"/>
          <w:sz w:val="24"/>
          <w:szCs w:val="24"/>
        </w:rPr>
        <w:t xml:space="preserve"> за </w:t>
      </w:r>
      <w:r w:rsidRPr="00746414">
        <w:rPr>
          <w:rFonts w:ascii="Times New Roman" w:hAnsi="Times New Roman"/>
          <w:bCs/>
          <w:sz w:val="24"/>
          <w:szCs w:val="24"/>
        </w:rPr>
        <w:t>длъжността</w:t>
      </w:r>
      <w:r w:rsidRPr="00746414">
        <w:rPr>
          <w:rFonts w:ascii="Times New Roman" w:hAnsi="Times New Roman"/>
          <w:sz w:val="24"/>
          <w:szCs w:val="24"/>
        </w:rPr>
        <w:t xml:space="preserve"> „Старши експерт</w:t>
      </w:r>
      <w:r w:rsidRPr="00746414">
        <w:rPr>
          <w:rFonts w:ascii="Times New Roman" w:hAnsi="Times New Roman"/>
          <w:bCs/>
          <w:sz w:val="24"/>
          <w:szCs w:val="24"/>
        </w:rPr>
        <w:t xml:space="preserve">”,  в </w:t>
      </w:r>
      <w:r w:rsidRPr="00746414">
        <w:rPr>
          <w:rFonts w:ascii="Times New Roman" w:hAnsi="Times New Roman"/>
          <w:sz w:val="24"/>
          <w:szCs w:val="24"/>
          <w:lang w:eastAsia="bg-BG"/>
        </w:rPr>
        <w:t xml:space="preserve">сектор „Финансови и правни параметри на ЗОП и ЗОЛ“, отдел „Административно и правно обслужване на </w:t>
      </w:r>
      <w:proofErr w:type="spellStart"/>
      <w:r w:rsidRPr="00746414">
        <w:rPr>
          <w:rFonts w:ascii="Times New Roman" w:hAnsi="Times New Roman"/>
          <w:sz w:val="24"/>
          <w:szCs w:val="24"/>
          <w:lang w:eastAsia="bg-BG"/>
        </w:rPr>
        <w:t>дейноста</w:t>
      </w:r>
      <w:proofErr w:type="spellEnd"/>
      <w:r w:rsidRPr="00746414">
        <w:rPr>
          <w:rFonts w:ascii="Times New Roman" w:hAnsi="Times New Roman"/>
          <w:sz w:val="24"/>
          <w:szCs w:val="24"/>
        </w:rPr>
        <w:t>”</w:t>
      </w:r>
      <w:r w:rsidRPr="00746414">
        <w:rPr>
          <w:rFonts w:ascii="Times New Roman" w:hAnsi="Times New Roman"/>
          <w:sz w:val="24"/>
          <w:szCs w:val="24"/>
          <w:lang w:eastAsia="bg-BG"/>
        </w:rPr>
        <w:t xml:space="preserve"> в  РЗОК-Сливен</w:t>
      </w:r>
      <w:r w:rsidRPr="00746414">
        <w:rPr>
          <w:rFonts w:ascii="Times New Roman" w:hAnsi="Times New Roman"/>
          <w:bCs/>
          <w:sz w:val="24"/>
          <w:szCs w:val="24"/>
        </w:rPr>
        <w:t xml:space="preserve"> и </w:t>
      </w:r>
      <w:r w:rsidRPr="00746414">
        <w:rPr>
          <w:rFonts w:ascii="Times New Roman" w:hAnsi="Times New Roman"/>
          <w:b/>
          <w:bCs/>
          <w:sz w:val="24"/>
          <w:szCs w:val="24"/>
        </w:rPr>
        <w:t>допуснат до интервю</w:t>
      </w:r>
      <w:r w:rsidRPr="00746414">
        <w:rPr>
          <w:rFonts w:ascii="Times New Roman" w:hAnsi="Times New Roman"/>
          <w:bCs/>
          <w:sz w:val="24"/>
          <w:szCs w:val="24"/>
        </w:rPr>
        <w:t xml:space="preserve"> </w:t>
      </w:r>
      <w:r w:rsidRPr="00746414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7464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Антония </w:t>
      </w:r>
      <w:proofErr w:type="spellStart"/>
      <w:r w:rsidRPr="00746414">
        <w:rPr>
          <w:rFonts w:ascii="Times New Roman" w:hAnsi="Times New Roman"/>
          <w:b/>
          <w:color w:val="000000" w:themeColor="text1"/>
          <w:sz w:val="24"/>
          <w:szCs w:val="24"/>
        </w:rPr>
        <w:t>Дианова</w:t>
      </w:r>
      <w:proofErr w:type="spellEnd"/>
      <w:r w:rsidRPr="007464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Ангелова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 оценка 4,00</w:t>
      </w:r>
      <w:r w:rsidRPr="00746414">
        <w:rPr>
          <w:rFonts w:ascii="Times New Roman" w:hAnsi="Times New Roman"/>
          <w:b/>
          <w:sz w:val="24"/>
          <w:szCs w:val="24"/>
          <w:lang w:eastAsia="bg-BG"/>
        </w:rPr>
        <w:t>.</w:t>
      </w:r>
    </w:p>
    <w:p w:rsidR="00EF63E7" w:rsidRPr="006C583A" w:rsidRDefault="00EF63E7" w:rsidP="00EA26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74641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46414">
        <w:rPr>
          <w:rFonts w:ascii="Times New Roman" w:hAnsi="Times New Roman"/>
          <w:b/>
          <w:sz w:val="24"/>
          <w:szCs w:val="24"/>
        </w:rPr>
        <w:t xml:space="preserve">. Няма недопуснати до интервю кандидати </w:t>
      </w:r>
      <w:r w:rsidRPr="00746414">
        <w:rPr>
          <w:rFonts w:ascii="Times New Roman" w:hAnsi="Times New Roman"/>
          <w:sz w:val="24"/>
          <w:szCs w:val="24"/>
        </w:rPr>
        <w:t xml:space="preserve">за </w:t>
      </w:r>
      <w:r w:rsidRPr="00746414">
        <w:rPr>
          <w:rFonts w:ascii="Times New Roman" w:hAnsi="Times New Roman"/>
          <w:bCs/>
          <w:sz w:val="24"/>
          <w:szCs w:val="24"/>
        </w:rPr>
        <w:t>длъжността</w:t>
      </w:r>
      <w:r w:rsidRPr="00746414">
        <w:rPr>
          <w:rFonts w:ascii="Times New Roman" w:hAnsi="Times New Roman"/>
          <w:sz w:val="24"/>
          <w:szCs w:val="24"/>
        </w:rPr>
        <w:t xml:space="preserve"> „Старши експерт</w:t>
      </w:r>
      <w:r w:rsidRPr="00746414">
        <w:rPr>
          <w:rFonts w:ascii="Times New Roman" w:hAnsi="Times New Roman"/>
          <w:bCs/>
          <w:sz w:val="24"/>
          <w:szCs w:val="24"/>
        </w:rPr>
        <w:t xml:space="preserve">”,  в </w:t>
      </w:r>
      <w:r w:rsidRPr="00746414">
        <w:rPr>
          <w:rFonts w:ascii="Times New Roman" w:hAnsi="Times New Roman"/>
          <w:sz w:val="24"/>
          <w:szCs w:val="24"/>
          <w:lang w:eastAsia="bg-BG"/>
        </w:rPr>
        <w:t xml:space="preserve">сектор „Финансови и правни параметри на ЗОП и ЗОЛ“, отдел „Административно и правно обслужване на </w:t>
      </w:r>
      <w:proofErr w:type="spellStart"/>
      <w:r w:rsidRPr="00746414">
        <w:rPr>
          <w:rFonts w:ascii="Times New Roman" w:hAnsi="Times New Roman"/>
          <w:sz w:val="24"/>
          <w:szCs w:val="24"/>
          <w:lang w:eastAsia="bg-BG"/>
        </w:rPr>
        <w:t>дейноста</w:t>
      </w:r>
      <w:proofErr w:type="spellEnd"/>
      <w:r w:rsidRPr="00746414">
        <w:rPr>
          <w:rFonts w:ascii="Times New Roman" w:hAnsi="Times New Roman"/>
          <w:sz w:val="24"/>
          <w:szCs w:val="24"/>
        </w:rPr>
        <w:t>”</w:t>
      </w:r>
      <w:r w:rsidRPr="00746414">
        <w:rPr>
          <w:rFonts w:ascii="Times New Roman" w:hAnsi="Times New Roman"/>
          <w:sz w:val="24"/>
          <w:szCs w:val="24"/>
          <w:lang w:eastAsia="bg-BG"/>
        </w:rPr>
        <w:t xml:space="preserve"> в  РЗОК-Сливен</w:t>
      </w:r>
      <w:r w:rsidRPr="00746414">
        <w:rPr>
          <w:rFonts w:ascii="Times New Roman" w:hAnsi="Times New Roman"/>
          <w:bCs/>
          <w:sz w:val="24"/>
          <w:szCs w:val="24"/>
        </w:rPr>
        <w:t>.</w:t>
      </w:r>
    </w:p>
    <w:p w:rsidR="00EF63E7" w:rsidRDefault="00EF63E7" w:rsidP="00D51212">
      <w:pPr>
        <w:widowControl w:val="0"/>
        <w:tabs>
          <w:tab w:val="left" w:pos="614"/>
        </w:tabs>
        <w:autoSpaceDE w:val="0"/>
        <w:autoSpaceDN w:val="0"/>
        <w:adjustRightInd w:val="0"/>
        <w:spacing w:after="0" w:line="360" w:lineRule="auto"/>
        <w:ind w:firstLine="2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EF63E7" w:rsidRPr="00ED3174" w:rsidRDefault="00EF63E7" w:rsidP="00D51212">
      <w:pPr>
        <w:widowControl w:val="0"/>
        <w:tabs>
          <w:tab w:val="left" w:pos="614"/>
        </w:tabs>
        <w:autoSpaceDE w:val="0"/>
        <w:autoSpaceDN w:val="0"/>
        <w:adjustRightInd w:val="0"/>
        <w:spacing w:after="0" w:line="360" w:lineRule="auto"/>
        <w:ind w:firstLine="23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843C2E">
        <w:rPr>
          <w:rFonts w:ascii="Times New Roman" w:hAnsi="Times New Roman"/>
          <w:sz w:val="24"/>
          <w:szCs w:val="24"/>
        </w:rPr>
        <w:t xml:space="preserve">       </w:t>
      </w:r>
      <w:r w:rsidRPr="00091695">
        <w:rPr>
          <w:rFonts w:ascii="Times New Roman" w:hAnsi="Times New Roman"/>
          <w:sz w:val="24"/>
          <w:szCs w:val="24"/>
        </w:rPr>
        <w:t>Списък на кандидатите, допуснати до интервю след проведения изпит</w:t>
      </w:r>
      <w:r>
        <w:rPr>
          <w:rFonts w:ascii="Times New Roman" w:hAnsi="Times New Roman"/>
          <w:sz w:val="24"/>
          <w:szCs w:val="24"/>
        </w:rPr>
        <w:t>,</w:t>
      </w:r>
      <w:r w:rsidRPr="00091695">
        <w:rPr>
          <w:rFonts w:ascii="Times New Roman" w:hAnsi="Times New Roman"/>
          <w:sz w:val="24"/>
          <w:szCs w:val="24"/>
        </w:rPr>
        <w:t xml:space="preserve"> чрез решаване на тест за </w:t>
      </w:r>
      <w:r w:rsidRPr="00E010D8">
        <w:rPr>
          <w:rFonts w:ascii="Times New Roman" w:hAnsi="Times New Roman"/>
          <w:bCs/>
          <w:sz w:val="24"/>
          <w:szCs w:val="24"/>
        </w:rPr>
        <w:t>длъжността</w:t>
      </w:r>
      <w:r>
        <w:rPr>
          <w:rFonts w:ascii="Times New Roman" w:hAnsi="Times New Roman"/>
          <w:sz w:val="24"/>
          <w:szCs w:val="24"/>
        </w:rPr>
        <w:t xml:space="preserve"> „Старши</w:t>
      </w:r>
      <w:r w:rsidRPr="00E010D8">
        <w:rPr>
          <w:rFonts w:ascii="Times New Roman" w:hAnsi="Times New Roman"/>
          <w:sz w:val="24"/>
          <w:szCs w:val="24"/>
        </w:rPr>
        <w:t xml:space="preserve"> експерт</w:t>
      </w:r>
      <w:r w:rsidRPr="00E010D8">
        <w:rPr>
          <w:rFonts w:ascii="Times New Roman" w:hAnsi="Times New Roman"/>
          <w:bCs/>
          <w:sz w:val="24"/>
          <w:szCs w:val="24"/>
        </w:rPr>
        <w:t xml:space="preserve">”, 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r w:rsidRPr="00E010D8">
        <w:rPr>
          <w:rFonts w:ascii="Times New Roman" w:hAnsi="Times New Roman"/>
          <w:sz w:val="24"/>
          <w:szCs w:val="24"/>
          <w:lang w:eastAsia="bg-BG"/>
        </w:rPr>
        <w:t xml:space="preserve">сектор „Финансови и правни параметри на ЗОП и ЗОЛ“, отдел „Административно и правно обслужване на </w:t>
      </w:r>
      <w:proofErr w:type="spellStart"/>
      <w:r w:rsidRPr="00E010D8">
        <w:rPr>
          <w:rFonts w:ascii="Times New Roman" w:hAnsi="Times New Roman"/>
          <w:sz w:val="24"/>
          <w:szCs w:val="24"/>
          <w:lang w:eastAsia="bg-BG"/>
        </w:rPr>
        <w:t>дейноста</w:t>
      </w:r>
      <w:proofErr w:type="spellEnd"/>
      <w:r w:rsidRPr="00E010D8">
        <w:rPr>
          <w:rFonts w:ascii="Times New Roman" w:hAnsi="Times New Roman"/>
          <w:sz w:val="24"/>
          <w:szCs w:val="24"/>
        </w:rPr>
        <w:t>”</w:t>
      </w:r>
      <w:r w:rsidRPr="00E010D8">
        <w:rPr>
          <w:rFonts w:ascii="Times New Roman" w:hAnsi="Times New Roman"/>
          <w:sz w:val="24"/>
          <w:szCs w:val="24"/>
          <w:lang w:eastAsia="bg-BG"/>
        </w:rPr>
        <w:t xml:space="preserve"> в  Р</w:t>
      </w:r>
      <w:r>
        <w:rPr>
          <w:rFonts w:ascii="Times New Roman" w:hAnsi="Times New Roman"/>
          <w:sz w:val="24"/>
          <w:szCs w:val="24"/>
          <w:lang w:eastAsia="bg-BG"/>
        </w:rPr>
        <w:t>ЗОК-</w:t>
      </w:r>
      <w:r w:rsidRPr="00E010D8">
        <w:rPr>
          <w:rFonts w:ascii="Times New Roman" w:hAnsi="Times New Roman"/>
          <w:sz w:val="24"/>
          <w:szCs w:val="24"/>
          <w:lang w:eastAsia="bg-BG"/>
        </w:rPr>
        <w:t>Сливен</w:t>
      </w:r>
      <w:r w:rsidRPr="00716D17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ще бъде</w:t>
      </w:r>
      <w:r w:rsidRPr="000F5DEB">
        <w:rPr>
          <w:rFonts w:ascii="Times New Roman" w:hAnsi="Times New Roman"/>
          <w:bCs/>
          <w:sz w:val="24"/>
          <w:szCs w:val="24"/>
        </w:rPr>
        <w:t xml:space="preserve"> </w:t>
      </w:r>
      <w:r w:rsidRPr="008770CA">
        <w:rPr>
          <w:rFonts w:ascii="Times New Roman" w:hAnsi="Times New Roman"/>
          <w:bCs/>
          <w:sz w:val="24"/>
          <w:szCs w:val="24"/>
        </w:rPr>
        <w:t>обявен на интернет страницата на НЗОК</w:t>
      </w:r>
      <w:r>
        <w:rPr>
          <w:rFonts w:ascii="Times New Roman" w:hAnsi="Times New Roman"/>
          <w:bCs/>
          <w:sz w:val="24"/>
          <w:szCs w:val="24"/>
        </w:rPr>
        <w:t xml:space="preserve"> и</w:t>
      </w:r>
      <w:r w:rsidRPr="008770CA">
        <w:rPr>
          <w:rFonts w:ascii="Times New Roman" w:hAnsi="Times New Roman"/>
          <w:bCs/>
          <w:sz w:val="24"/>
          <w:szCs w:val="24"/>
        </w:rPr>
        <w:t xml:space="preserve"> на информационното табло в сградата на </w:t>
      </w:r>
      <w:r>
        <w:rPr>
          <w:rFonts w:ascii="Times New Roman" w:hAnsi="Times New Roman"/>
          <w:bCs/>
          <w:sz w:val="24"/>
          <w:szCs w:val="24"/>
        </w:rPr>
        <w:t>РЗОК Сливен</w:t>
      </w:r>
      <w:r w:rsidRPr="008770CA">
        <w:rPr>
          <w:rFonts w:ascii="Times New Roman" w:hAnsi="Times New Roman"/>
          <w:bCs/>
          <w:sz w:val="24"/>
          <w:szCs w:val="24"/>
        </w:rPr>
        <w:t>, ул. „</w:t>
      </w:r>
      <w:r>
        <w:rPr>
          <w:rFonts w:ascii="Times New Roman" w:hAnsi="Times New Roman"/>
          <w:bCs/>
          <w:sz w:val="24"/>
          <w:szCs w:val="24"/>
        </w:rPr>
        <w:t xml:space="preserve">Самуил </w:t>
      </w:r>
      <w:r w:rsidRPr="008770CA">
        <w:rPr>
          <w:rFonts w:ascii="Times New Roman" w:hAnsi="Times New Roman"/>
          <w:bCs/>
          <w:sz w:val="24"/>
          <w:szCs w:val="24"/>
        </w:rPr>
        <w:t xml:space="preserve">“ № </w:t>
      </w:r>
      <w:r>
        <w:rPr>
          <w:rFonts w:ascii="Times New Roman" w:hAnsi="Times New Roman"/>
          <w:bCs/>
          <w:color w:val="000000"/>
          <w:sz w:val="24"/>
          <w:szCs w:val="24"/>
        </w:rPr>
        <w:t>1.</w:t>
      </w:r>
    </w:p>
    <w:p w:rsidR="00EF63E7" w:rsidRPr="008770CA" w:rsidRDefault="00EF63E7" w:rsidP="00B026EB">
      <w:pPr>
        <w:widowControl w:val="0"/>
        <w:tabs>
          <w:tab w:val="left" w:pos="7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</w:t>
      </w:r>
      <w:r w:rsidRPr="00A96042">
        <w:rPr>
          <w:rFonts w:ascii="Times New Roman" w:hAnsi="Times New Roman"/>
          <w:bCs/>
          <w:color w:val="000000"/>
          <w:sz w:val="24"/>
          <w:szCs w:val="24"/>
        </w:rPr>
        <w:t>Кандидатите допуснати до интервю ще бъдат уведомени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A9604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чрез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писменно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съобщение вкл. чрез електронна поща, ако кандидатите са посочили такава</w:t>
      </w:r>
      <w:r w:rsidRPr="00A96042">
        <w:rPr>
          <w:rFonts w:ascii="Times New Roman" w:hAnsi="Times New Roman"/>
          <w:bCs/>
          <w:color w:val="000000"/>
          <w:sz w:val="24"/>
          <w:szCs w:val="24"/>
        </w:rPr>
        <w:t xml:space="preserve"> за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датата, мястото и часа</w:t>
      </w:r>
      <w:r w:rsidRPr="00A96042">
        <w:rPr>
          <w:rFonts w:ascii="Times New Roman" w:hAnsi="Times New Roman"/>
          <w:bCs/>
          <w:color w:val="000000"/>
          <w:sz w:val="24"/>
          <w:szCs w:val="24"/>
        </w:rPr>
        <w:t xml:space="preserve"> на провеждането му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F63E7" w:rsidRDefault="00EF63E7" w:rsidP="00D51212">
      <w:pPr>
        <w:tabs>
          <w:tab w:val="left" w:pos="599"/>
          <w:tab w:val="left" w:pos="779"/>
        </w:tabs>
        <w:spacing w:after="0" w:line="360" w:lineRule="auto"/>
        <w:jc w:val="both"/>
        <w:rPr>
          <w:rFonts w:ascii="All Times New Roman" w:hAnsi="All Times New Roman" w:cs="All Times New Roman"/>
          <w:sz w:val="24"/>
          <w:szCs w:val="24"/>
        </w:rPr>
      </w:pPr>
      <w:r>
        <w:rPr>
          <w:rFonts w:ascii="All Times New Roman" w:hAnsi="All Times New Roman" w:cs="All Times New Roman"/>
          <w:sz w:val="24"/>
          <w:szCs w:val="24"/>
        </w:rPr>
        <w:t xml:space="preserve">          </w:t>
      </w:r>
      <w:r w:rsidRPr="004C3410">
        <w:rPr>
          <w:rFonts w:ascii="All Times New Roman" w:hAnsi="All Times New Roman" w:cs="All Times New Roman"/>
          <w:sz w:val="24"/>
          <w:szCs w:val="24"/>
        </w:rPr>
        <w:t xml:space="preserve">Интервюто с </w:t>
      </w:r>
      <w:r>
        <w:rPr>
          <w:rFonts w:ascii="All Times New Roman" w:hAnsi="All Times New Roman" w:cs="All Times New Roman"/>
          <w:sz w:val="24"/>
          <w:szCs w:val="24"/>
        </w:rPr>
        <w:t xml:space="preserve">допуснатите </w:t>
      </w:r>
      <w:r w:rsidRPr="004C3410">
        <w:rPr>
          <w:rFonts w:ascii="All Times New Roman" w:hAnsi="All Times New Roman" w:cs="All Times New Roman"/>
          <w:sz w:val="24"/>
          <w:szCs w:val="24"/>
        </w:rPr>
        <w:t xml:space="preserve">кандидатите за длъжността  </w:t>
      </w:r>
      <w:r>
        <w:rPr>
          <w:rFonts w:ascii="Times New Roman" w:hAnsi="Times New Roman"/>
          <w:sz w:val="24"/>
          <w:szCs w:val="24"/>
        </w:rPr>
        <w:t>„Старши</w:t>
      </w:r>
      <w:r w:rsidRPr="00E010D8">
        <w:rPr>
          <w:rFonts w:ascii="Times New Roman" w:hAnsi="Times New Roman"/>
          <w:sz w:val="24"/>
          <w:szCs w:val="24"/>
        </w:rPr>
        <w:t xml:space="preserve"> експерт</w:t>
      </w:r>
      <w:r w:rsidRPr="00E010D8">
        <w:rPr>
          <w:rFonts w:ascii="Times New Roman" w:hAnsi="Times New Roman"/>
          <w:bCs/>
          <w:sz w:val="24"/>
          <w:szCs w:val="24"/>
        </w:rPr>
        <w:t xml:space="preserve">”,  </w:t>
      </w:r>
      <w:r w:rsidRPr="00852D9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4C3410">
        <w:rPr>
          <w:rFonts w:ascii="All Times New Roman" w:hAnsi="All Times New Roman" w:cs="All Times New Roman"/>
          <w:sz w:val="24"/>
          <w:szCs w:val="24"/>
        </w:rPr>
        <w:t xml:space="preserve">ще се </w:t>
      </w:r>
      <w:r>
        <w:rPr>
          <w:rFonts w:ascii="All Times New Roman" w:hAnsi="All Times New Roman" w:cs="All Times New Roman"/>
          <w:color w:val="000000"/>
          <w:sz w:val="24"/>
          <w:szCs w:val="24"/>
        </w:rPr>
        <w:t xml:space="preserve">проведе на </w:t>
      </w:r>
      <w:r>
        <w:rPr>
          <w:rFonts w:ascii="All Times New Roman" w:hAnsi="All Times New Roman" w:cs="All Times New Roman"/>
          <w:b/>
          <w:color w:val="000000"/>
          <w:sz w:val="24"/>
          <w:szCs w:val="24"/>
        </w:rPr>
        <w:t>27.11</w:t>
      </w:r>
      <w:r w:rsidRPr="00C22053">
        <w:rPr>
          <w:rFonts w:ascii="All Times New Roman" w:hAnsi="All Times New Roman" w:cs="All Times New Roman"/>
          <w:b/>
          <w:color w:val="000000"/>
          <w:sz w:val="24"/>
          <w:szCs w:val="24"/>
        </w:rPr>
        <w:t>.2017 г. от 10:</w:t>
      </w:r>
      <w:r>
        <w:rPr>
          <w:rFonts w:ascii="All Times New Roman" w:hAnsi="All Times New Roman" w:cs="All Times New Roman"/>
          <w:b/>
          <w:color w:val="000000"/>
          <w:sz w:val="24"/>
          <w:szCs w:val="24"/>
        </w:rPr>
        <w:t>00</w:t>
      </w:r>
      <w:r w:rsidRPr="00CB2CD3">
        <w:rPr>
          <w:rFonts w:ascii="All Times New Roman" w:hAnsi="All Times New Roman" w:cs="All Times New Roman"/>
          <w:color w:val="000000"/>
          <w:sz w:val="24"/>
          <w:szCs w:val="24"/>
        </w:rPr>
        <w:t xml:space="preserve"> часа в сградата на РЗОК- гр. Сливен,</w:t>
      </w:r>
      <w:r w:rsidRPr="004A1C8C">
        <w:rPr>
          <w:rFonts w:ascii="All Times New Roman" w:hAnsi="All Times New Roman" w:cs="All Times New Roman"/>
          <w:sz w:val="24"/>
          <w:szCs w:val="24"/>
        </w:rPr>
        <w:t xml:space="preserve"> ул. “</w:t>
      </w:r>
      <w:r>
        <w:rPr>
          <w:rFonts w:ascii="All Times New Roman" w:hAnsi="All Times New Roman" w:cs="All Times New Roman"/>
          <w:sz w:val="24"/>
          <w:szCs w:val="24"/>
        </w:rPr>
        <w:t>Самуил</w:t>
      </w:r>
      <w:r w:rsidRPr="004A1C8C">
        <w:rPr>
          <w:rFonts w:ascii="All Times New Roman" w:hAnsi="All Times New Roman" w:cs="All Times New Roman"/>
          <w:sz w:val="24"/>
          <w:szCs w:val="24"/>
        </w:rPr>
        <w:t xml:space="preserve">” № </w:t>
      </w:r>
      <w:r>
        <w:rPr>
          <w:rFonts w:ascii="All Times New Roman" w:hAnsi="All Times New Roman" w:cs="All Times New Roman"/>
          <w:sz w:val="24"/>
          <w:szCs w:val="24"/>
        </w:rPr>
        <w:t>1</w:t>
      </w:r>
      <w:r w:rsidRPr="004A1C8C">
        <w:rPr>
          <w:rFonts w:ascii="All Times New Roman" w:hAnsi="All Times New Roman" w:cs="All Times New Roman"/>
          <w:sz w:val="24"/>
          <w:szCs w:val="24"/>
        </w:rPr>
        <w:t xml:space="preserve">, </w:t>
      </w:r>
      <w:r>
        <w:rPr>
          <w:rFonts w:ascii="All Times New Roman" w:hAnsi="All Times New Roman" w:cs="All Times New Roman"/>
          <w:sz w:val="24"/>
          <w:szCs w:val="24"/>
        </w:rPr>
        <w:t xml:space="preserve">ет.8, </w:t>
      </w:r>
      <w:r w:rsidRPr="004A1C8C">
        <w:rPr>
          <w:rFonts w:ascii="All Times New Roman" w:hAnsi="All Times New Roman" w:cs="All Times New Roman"/>
          <w:sz w:val="24"/>
          <w:szCs w:val="24"/>
        </w:rPr>
        <w:t xml:space="preserve">стая № </w:t>
      </w:r>
      <w:r>
        <w:rPr>
          <w:rFonts w:ascii="All Times New Roman" w:hAnsi="All Times New Roman" w:cs="All Times New Roman"/>
          <w:sz w:val="24"/>
          <w:szCs w:val="24"/>
        </w:rPr>
        <w:t>804.</w:t>
      </w:r>
    </w:p>
    <w:p w:rsidR="00EF63E7" w:rsidRPr="004A1C8C" w:rsidRDefault="00EF63E7" w:rsidP="00C22BC0">
      <w:pPr>
        <w:spacing w:after="0" w:line="360" w:lineRule="auto"/>
        <w:ind w:firstLine="720"/>
        <w:jc w:val="both"/>
        <w:rPr>
          <w:rFonts w:ascii="All Times New Roman" w:hAnsi="All Times New Roman" w:cs="All Times New Roman"/>
          <w:sz w:val="24"/>
          <w:szCs w:val="24"/>
        </w:rPr>
      </w:pPr>
    </w:p>
    <w:p w:rsidR="00EF63E7" w:rsidRPr="00B83F34" w:rsidRDefault="00EF63E7" w:rsidP="00B83F34">
      <w:pPr>
        <w:widowControl w:val="0"/>
        <w:tabs>
          <w:tab w:val="left" w:pos="62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</w:t>
      </w:r>
      <w:r w:rsidRPr="00B83F34">
        <w:rPr>
          <w:rFonts w:ascii="Times New Roman" w:hAnsi="Times New Roman"/>
          <w:b/>
        </w:rPr>
        <w:t>Конкурсна комисия</w:t>
      </w:r>
      <w:r w:rsidRPr="00B83F34">
        <w:rPr>
          <w:rFonts w:ascii="Times New Roman" w:hAnsi="Times New Roman"/>
        </w:rPr>
        <w:t>:</w:t>
      </w:r>
      <w:r>
        <w:rPr>
          <w:rFonts w:ascii="Times New Roman" w:hAnsi="Times New Roman"/>
        </w:rPr>
        <w:t>/п/</w:t>
      </w:r>
    </w:p>
    <w:p w:rsidR="00EF63E7" w:rsidRPr="007C7074" w:rsidRDefault="00EF63E7" w:rsidP="00EF63E7">
      <w:pPr>
        <w:spacing w:line="240" w:lineRule="auto"/>
        <w:ind w:left="6480"/>
        <w:rPr>
          <w:rFonts w:ascii="Times New Roman" w:hAnsi="Times New Roman"/>
          <w:b/>
          <w:sz w:val="24"/>
          <w:szCs w:val="24"/>
        </w:rPr>
      </w:pPr>
    </w:p>
    <w:p w:rsidR="00210747" w:rsidRPr="00BD3988" w:rsidRDefault="00210747" w:rsidP="00DC496A"/>
    <w:p w:rsidR="00EF63E7" w:rsidRPr="00BD3988" w:rsidRDefault="00EF63E7"/>
    <w:sectPr w:rsidR="00EF63E7" w:rsidRPr="00BD3988" w:rsidSect="00DC496A">
      <w:pgSz w:w="12240" w:h="15840"/>
      <w:pgMar w:top="993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02282"/>
    <w:multiLevelType w:val="hybridMultilevel"/>
    <w:tmpl w:val="34BEAE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0F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51AF7707"/>
    <w:multiLevelType w:val="hybridMultilevel"/>
    <w:tmpl w:val="58FAEE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4">
    <w:nsid w:val="726C600C"/>
    <w:multiLevelType w:val="hybridMultilevel"/>
    <w:tmpl w:val="B82873C8"/>
    <w:lvl w:ilvl="0" w:tplc="119ABA46">
      <w:start w:val="1"/>
      <w:numFmt w:val="decimal"/>
      <w:lvlText w:val="%1."/>
      <w:lvlJc w:val="left"/>
      <w:pPr>
        <w:tabs>
          <w:tab w:val="num" w:pos="7284"/>
        </w:tabs>
        <w:ind w:left="728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8004"/>
        </w:tabs>
        <w:ind w:left="800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8724"/>
        </w:tabs>
        <w:ind w:left="872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9444"/>
        </w:tabs>
        <w:ind w:left="944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10164"/>
        </w:tabs>
        <w:ind w:left="1016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10884"/>
        </w:tabs>
        <w:ind w:left="1088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11604"/>
        </w:tabs>
        <w:ind w:left="1160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12324"/>
        </w:tabs>
        <w:ind w:left="1232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13044"/>
        </w:tabs>
        <w:ind w:left="13044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025EB"/>
    <w:rsid w:val="000065FD"/>
    <w:rsid w:val="00010EAB"/>
    <w:rsid w:val="0006001B"/>
    <w:rsid w:val="00060DDF"/>
    <w:rsid w:val="00091695"/>
    <w:rsid w:val="000A27BA"/>
    <w:rsid w:val="000A2B3E"/>
    <w:rsid w:val="000A42AB"/>
    <w:rsid w:val="000A6C7B"/>
    <w:rsid w:val="000A7EA6"/>
    <w:rsid w:val="000B3317"/>
    <w:rsid w:val="000B3CCD"/>
    <w:rsid w:val="000B4341"/>
    <w:rsid w:val="000C1A7F"/>
    <w:rsid w:val="000C682A"/>
    <w:rsid w:val="000C7DF3"/>
    <w:rsid w:val="000D3208"/>
    <w:rsid w:val="000E3F09"/>
    <w:rsid w:val="000E4819"/>
    <w:rsid w:val="000F5DEB"/>
    <w:rsid w:val="00100C5B"/>
    <w:rsid w:val="001111BC"/>
    <w:rsid w:val="00115678"/>
    <w:rsid w:val="001231B8"/>
    <w:rsid w:val="00124451"/>
    <w:rsid w:val="001521DB"/>
    <w:rsid w:val="0016114B"/>
    <w:rsid w:val="0016248E"/>
    <w:rsid w:val="00174D8C"/>
    <w:rsid w:val="0019462A"/>
    <w:rsid w:val="00194B25"/>
    <w:rsid w:val="001A0647"/>
    <w:rsid w:val="001B5996"/>
    <w:rsid w:val="001C2696"/>
    <w:rsid w:val="001C421E"/>
    <w:rsid w:val="001D0E60"/>
    <w:rsid w:val="001E717E"/>
    <w:rsid w:val="0020031C"/>
    <w:rsid w:val="00210747"/>
    <w:rsid w:val="00212F1E"/>
    <w:rsid w:val="00215931"/>
    <w:rsid w:val="00232C6F"/>
    <w:rsid w:val="00233BB8"/>
    <w:rsid w:val="00267CE2"/>
    <w:rsid w:val="002842DD"/>
    <w:rsid w:val="00286956"/>
    <w:rsid w:val="002A2573"/>
    <w:rsid w:val="002B02E1"/>
    <w:rsid w:val="002B6A16"/>
    <w:rsid w:val="002B7B16"/>
    <w:rsid w:val="002C5132"/>
    <w:rsid w:val="002D1C8B"/>
    <w:rsid w:val="002E5D10"/>
    <w:rsid w:val="002E5EF5"/>
    <w:rsid w:val="002F41EA"/>
    <w:rsid w:val="002F6E49"/>
    <w:rsid w:val="00301FD1"/>
    <w:rsid w:val="00317F81"/>
    <w:rsid w:val="00323A40"/>
    <w:rsid w:val="003250E1"/>
    <w:rsid w:val="00335206"/>
    <w:rsid w:val="003365FA"/>
    <w:rsid w:val="0033729C"/>
    <w:rsid w:val="00352047"/>
    <w:rsid w:val="00361E7B"/>
    <w:rsid w:val="00366915"/>
    <w:rsid w:val="00366E53"/>
    <w:rsid w:val="00377176"/>
    <w:rsid w:val="00393F9C"/>
    <w:rsid w:val="003946D8"/>
    <w:rsid w:val="003B63DA"/>
    <w:rsid w:val="003C1E58"/>
    <w:rsid w:val="003C6478"/>
    <w:rsid w:val="003D3999"/>
    <w:rsid w:val="003D79A3"/>
    <w:rsid w:val="003E4725"/>
    <w:rsid w:val="003E4C0E"/>
    <w:rsid w:val="0040519C"/>
    <w:rsid w:val="00444A62"/>
    <w:rsid w:val="00445FE3"/>
    <w:rsid w:val="00460FE3"/>
    <w:rsid w:val="00462E08"/>
    <w:rsid w:val="00475C52"/>
    <w:rsid w:val="004972BA"/>
    <w:rsid w:val="004A0667"/>
    <w:rsid w:val="004A1C8C"/>
    <w:rsid w:val="004C1DE8"/>
    <w:rsid w:val="004C3410"/>
    <w:rsid w:val="004C4AD7"/>
    <w:rsid w:val="004D253D"/>
    <w:rsid w:val="004D29E1"/>
    <w:rsid w:val="004E55D7"/>
    <w:rsid w:val="004F0C96"/>
    <w:rsid w:val="004F61CB"/>
    <w:rsid w:val="005024FE"/>
    <w:rsid w:val="00513F80"/>
    <w:rsid w:val="005237CB"/>
    <w:rsid w:val="00542DB6"/>
    <w:rsid w:val="00550B67"/>
    <w:rsid w:val="0055188F"/>
    <w:rsid w:val="005619B9"/>
    <w:rsid w:val="005639D3"/>
    <w:rsid w:val="00563E85"/>
    <w:rsid w:val="005845A9"/>
    <w:rsid w:val="005C7832"/>
    <w:rsid w:val="005D56EA"/>
    <w:rsid w:val="005E4374"/>
    <w:rsid w:val="005F76B3"/>
    <w:rsid w:val="00602569"/>
    <w:rsid w:val="006255D8"/>
    <w:rsid w:val="00656F8F"/>
    <w:rsid w:val="00685112"/>
    <w:rsid w:val="00690A86"/>
    <w:rsid w:val="006A1785"/>
    <w:rsid w:val="006B426C"/>
    <w:rsid w:val="006B6E57"/>
    <w:rsid w:val="006C583A"/>
    <w:rsid w:val="006D0150"/>
    <w:rsid w:val="006D3B87"/>
    <w:rsid w:val="006D3D1B"/>
    <w:rsid w:val="006E4C92"/>
    <w:rsid w:val="006F2F9D"/>
    <w:rsid w:val="00702ADE"/>
    <w:rsid w:val="00703774"/>
    <w:rsid w:val="0071115A"/>
    <w:rsid w:val="00715E31"/>
    <w:rsid w:val="00716D17"/>
    <w:rsid w:val="00723714"/>
    <w:rsid w:val="00733B83"/>
    <w:rsid w:val="0073597E"/>
    <w:rsid w:val="007440C8"/>
    <w:rsid w:val="00746414"/>
    <w:rsid w:val="00747619"/>
    <w:rsid w:val="00795858"/>
    <w:rsid w:val="00795BE5"/>
    <w:rsid w:val="00797953"/>
    <w:rsid w:val="007A330B"/>
    <w:rsid w:val="007A590B"/>
    <w:rsid w:val="007B33B7"/>
    <w:rsid w:val="007C096A"/>
    <w:rsid w:val="007C1064"/>
    <w:rsid w:val="007C7074"/>
    <w:rsid w:val="007D3011"/>
    <w:rsid w:val="007D4334"/>
    <w:rsid w:val="007E59A4"/>
    <w:rsid w:val="0080061D"/>
    <w:rsid w:val="008038C0"/>
    <w:rsid w:val="008171B1"/>
    <w:rsid w:val="0082198A"/>
    <w:rsid w:val="008329B1"/>
    <w:rsid w:val="008418CE"/>
    <w:rsid w:val="00843C2E"/>
    <w:rsid w:val="00852D9B"/>
    <w:rsid w:val="00857964"/>
    <w:rsid w:val="00867D79"/>
    <w:rsid w:val="008770CA"/>
    <w:rsid w:val="00881806"/>
    <w:rsid w:val="00891586"/>
    <w:rsid w:val="008D2E49"/>
    <w:rsid w:val="008D7A9C"/>
    <w:rsid w:val="009146EE"/>
    <w:rsid w:val="00925B74"/>
    <w:rsid w:val="00926C83"/>
    <w:rsid w:val="009277A0"/>
    <w:rsid w:val="00935C89"/>
    <w:rsid w:val="00936FD9"/>
    <w:rsid w:val="00943697"/>
    <w:rsid w:val="009656F8"/>
    <w:rsid w:val="009817F9"/>
    <w:rsid w:val="00986CD1"/>
    <w:rsid w:val="009A24A8"/>
    <w:rsid w:val="009C2F82"/>
    <w:rsid w:val="009D5CFC"/>
    <w:rsid w:val="009E41A3"/>
    <w:rsid w:val="00A02031"/>
    <w:rsid w:val="00A1493E"/>
    <w:rsid w:val="00A3160A"/>
    <w:rsid w:val="00A33339"/>
    <w:rsid w:val="00A47DB0"/>
    <w:rsid w:val="00A51CEE"/>
    <w:rsid w:val="00A96042"/>
    <w:rsid w:val="00AA086F"/>
    <w:rsid w:val="00AA5EC7"/>
    <w:rsid w:val="00AB3DAD"/>
    <w:rsid w:val="00AC3A2F"/>
    <w:rsid w:val="00AD356C"/>
    <w:rsid w:val="00AE0366"/>
    <w:rsid w:val="00B026EB"/>
    <w:rsid w:val="00B05E25"/>
    <w:rsid w:val="00B12AC6"/>
    <w:rsid w:val="00B20B84"/>
    <w:rsid w:val="00B21382"/>
    <w:rsid w:val="00B43D13"/>
    <w:rsid w:val="00B53011"/>
    <w:rsid w:val="00B55020"/>
    <w:rsid w:val="00B65D16"/>
    <w:rsid w:val="00B7066A"/>
    <w:rsid w:val="00B71085"/>
    <w:rsid w:val="00B714B2"/>
    <w:rsid w:val="00B72F83"/>
    <w:rsid w:val="00B83F34"/>
    <w:rsid w:val="00BA012F"/>
    <w:rsid w:val="00BB2D99"/>
    <w:rsid w:val="00BB7DF0"/>
    <w:rsid w:val="00BC00A2"/>
    <w:rsid w:val="00BC2413"/>
    <w:rsid w:val="00BD3988"/>
    <w:rsid w:val="00BD56E6"/>
    <w:rsid w:val="00BF4328"/>
    <w:rsid w:val="00C15793"/>
    <w:rsid w:val="00C22053"/>
    <w:rsid w:val="00C22BC0"/>
    <w:rsid w:val="00C63E59"/>
    <w:rsid w:val="00C76C36"/>
    <w:rsid w:val="00C80283"/>
    <w:rsid w:val="00C84CAC"/>
    <w:rsid w:val="00C86D02"/>
    <w:rsid w:val="00C924E5"/>
    <w:rsid w:val="00C93961"/>
    <w:rsid w:val="00CB2CD3"/>
    <w:rsid w:val="00CC4F24"/>
    <w:rsid w:val="00CF4AD8"/>
    <w:rsid w:val="00D038C5"/>
    <w:rsid w:val="00D03CEC"/>
    <w:rsid w:val="00D04D97"/>
    <w:rsid w:val="00D1327E"/>
    <w:rsid w:val="00D30A36"/>
    <w:rsid w:val="00D33F5C"/>
    <w:rsid w:val="00D45309"/>
    <w:rsid w:val="00D51212"/>
    <w:rsid w:val="00D51F96"/>
    <w:rsid w:val="00D70C53"/>
    <w:rsid w:val="00D7732B"/>
    <w:rsid w:val="00D96A2E"/>
    <w:rsid w:val="00DA3497"/>
    <w:rsid w:val="00DB1CF9"/>
    <w:rsid w:val="00DB6597"/>
    <w:rsid w:val="00DC496A"/>
    <w:rsid w:val="00DC6863"/>
    <w:rsid w:val="00DC77C1"/>
    <w:rsid w:val="00DD296C"/>
    <w:rsid w:val="00DE3B12"/>
    <w:rsid w:val="00DE61ED"/>
    <w:rsid w:val="00DE6E09"/>
    <w:rsid w:val="00DE7F50"/>
    <w:rsid w:val="00E010D8"/>
    <w:rsid w:val="00E40D79"/>
    <w:rsid w:val="00E46765"/>
    <w:rsid w:val="00E501A0"/>
    <w:rsid w:val="00E836F3"/>
    <w:rsid w:val="00E83EAE"/>
    <w:rsid w:val="00E91B6F"/>
    <w:rsid w:val="00EA2699"/>
    <w:rsid w:val="00EA7306"/>
    <w:rsid w:val="00EA7E2E"/>
    <w:rsid w:val="00EB258B"/>
    <w:rsid w:val="00EB2F7B"/>
    <w:rsid w:val="00ED3174"/>
    <w:rsid w:val="00EE3CB9"/>
    <w:rsid w:val="00EE5634"/>
    <w:rsid w:val="00EF1CAF"/>
    <w:rsid w:val="00EF63E7"/>
    <w:rsid w:val="00EF76F8"/>
    <w:rsid w:val="00F01480"/>
    <w:rsid w:val="00F0171B"/>
    <w:rsid w:val="00F069E4"/>
    <w:rsid w:val="00F10EFB"/>
    <w:rsid w:val="00F12F9B"/>
    <w:rsid w:val="00F305FD"/>
    <w:rsid w:val="00F365AD"/>
    <w:rsid w:val="00F77D1C"/>
    <w:rsid w:val="00F8520D"/>
    <w:rsid w:val="00F96DB7"/>
    <w:rsid w:val="00F97B00"/>
    <w:rsid w:val="00FB7287"/>
    <w:rsid w:val="00FF4035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99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99"/>
    <w:qFormat/>
    <w:rsid w:val="00BD3988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BD398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E5EF5"/>
    <w:rPr>
      <w:rFonts w:ascii="Arial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44A62"/>
    <w:rPr>
      <w:rFonts w:ascii="Arial" w:hAnsi="Arial" w:cs="Arial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E5EF5"/>
    <w:rPr>
      <w:rFonts w:ascii="Arial" w:hAnsi="Arial" w:cs="Times New Roman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E5EF5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44A62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44A62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44A62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44A62"/>
    <w:rPr>
      <w:rFonts w:ascii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E5EF5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basedOn w:val="Normal"/>
    <w:link w:val="TitleChar"/>
    <w:uiPriority w:val="99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99"/>
    <w:qFormat/>
    <w:rsid w:val="00BD3988"/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BD398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4</cp:revision>
  <cp:lastPrinted>2017-11-20T10:35:00Z</cp:lastPrinted>
  <dcterms:created xsi:type="dcterms:W3CDTF">2017-11-20T10:34:00Z</dcterms:created>
  <dcterms:modified xsi:type="dcterms:W3CDTF">2017-11-20T10:35:00Z</dcterms:modified>
</cp:coreProperties>
</file>