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F0" w:rsidRPr="00463577" w:rsidRDefault="007512F0" w:rsidP="007512F0">
      <w:pPr>
        <w:spacing w:after="240"/>
        <w:ind w:left="6372" w:firstLine="708"/>
        <w:jc w:val="both"/>
        <w:rPr>
          <w:b/>
          <w:lang w:val="en-US"/>
        </w:rPr>
      </w:pPr>
      <w:r w:rsidRPr="00CC4254">
        <w:rPr>
          <w:b/>
        </w:rPr>
        <w:t xml:space="preserve">Приложение № </w:t>
      </w:r>
      <w:r w:rsidR="00DF32A2">
        <w:rPr>
          <w:b/>
        </w:rPr>
        <w:t>1</w:t>
      </w:r>
      <w:r w:rsidR="001E0D65">
        <w:rPr>
          <w:b/>
        </w:rPr>
        <w:t>1</w:t>
      </w:r>
      <w:bookmarkStart w:id="0" w:name="_GoBack"/>
      <w:bookmarkEnd w:id="0"/>
    </w:p>
    <w:p w:rsidR="007512F0" w:rsidRDefault="007512F0" w:rsidP="007512F0">
      <w:pPr>
        <w:keepNext/>
        <w:jc w:val="center"/>
        <w:outlineLvl w:val="0"/>
        <w:rPr>
          <w:b/>
          <w:szCs w:val="20"/>
        </w:rPr>
      </w:pPr>
      <w:r>
        <w:rPr>
          <w:b/>
          <w:sz w:val="28"/>
          <w:szCs w:val="20"/>
        </w:rPr>
        <w:t xml:space="preserve">АДРЕСИ НА ЦУ НА </w:t>
      </w:r>
      <w:r>
        <w:rPr>
          <w:b/>
          <w:sz w:val="28"/>
          <w:szCs w:val="20"/>
          <w:lang w:val="ru-RU"/>
        </w:rPr>
        <w:t>НАЦИОНАЛНА</w:t>
      </w:r>
      <w:r>
        <w:rPr>
          <w:b/>
          <w:sz w:val="28"/>
          <w:szCs w:val="20"/>
        </w:rPr>
        <w:t>ТА</w:t>
      </w:r>
      <w:r>
        <w:rPr>
          <w:b/>
          <w:sz w:val="28"/>
          <w:szCs w:val="20"/>
          <w:lang w:val="ru-RU"/>
        </w:rPr>
        <w:t xml:space="preserve"> ЗДРАВНООСИГУРИТЕЛНА КАСА </w:t>
      </w:r>
      <w:r>
        <w:rPr>
          <w:b/>
          <w:sz w:val="28"/>
          <w:szCs w:val="20"/>
        </w:rPr>
        <w:t xml:space="preserve">И </w:t>
      </w:r>
      <w:r>
        <w:rPr>
          <w:b/>
          <w:sz w:val="28"/>
          <w:szCs w:val="20"/>
          <w:lang w:val="ru-RU"/>
        </w:rPr>
        <w:t>РАЙОННИ</w:t>
      </w:r>
      <w:r>
        <w:rPr>
          <w:b/>
          <w:sz w:val="28"/>
          <w:szCs w:val="20"/>
        </w:rPr>
        <w:t>ТЕ</w:t>
      </w:r>
      <w:r>
        <w:rPr>
          <w:b/>
          <w:sz w:val="28"/>
          <w:szCs w:val="20"/>
          <w:lang w:val="ru-RU"/>
        </w:rPr>
        <w:t xml:space="preserve"> ЗДРАВНООСИГУРИТЕЛНИ КАСИ</w:t>
      </w:r>
    </w:p>
    <w:p w:rsidR="007512F0" w:rsidRDefault="007512F0" w:rsidP="007512F0">
      <w:pPr>
        <w:rPr>
          <w:lang w:val="en-US"/>
        </w:rPr>
      </w:pPr>
    </w:p>
    <w:tbl>
      <w:tblPr>
        <w:tblW w:w="796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42"/>
        <w:gridCol w:w="2459"/>
        <w:gridCol w:w="5064"/>
      </w:tblGrid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7512F0" w:rsidRDefault="007512F0" w:rsidP="007908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ll Times New Roman" w:hAnsi="All Times New Roman" w:cs="All Times New Roman"/>
                <w:b/>
                <w:bCs/>
                <w:color w:val="000000"/>
                <w:lang w:eastAsia="bg-BG"/>
              </w:rPr>
            </w:pPr>
            <w:r>
              <w:rPr>
                <w:rFonts w:ascii="All Times New Roman" w:hAnsi="All Times New Roman" w:cs="All Times New Roman"/>
                <w:b/>
                <w:bCs/>
                <w:color w:val="000000"/>
                <w:lang w:eastAsia="bg-BG"/>
              </w:rPr>
              <w:t>№</w:t>
            </w:r>
          </w:p>
        </w:tc>
        <w:tc>
          <w:tcPr>
            <w:tcW w:w="245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512F0" w:rsidRDefault="007512F0" w:rsidP="007908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ll Times New Roman" w:hAnsi="All Times New Roman" w:cs="All Times New Roman"/>
                <w:b/>
                <w:bCs/>
                <w:color w:val="000000"/>
                <w:lang w:eastAsia="bg-BG"/>
              </w:rPr>
            </w:pPr>
            <w:r>
              <w:rPr>
                <w:rFonts w:ascii="All Times New Roman" w:hAnsi="All Times New Roman" w:cs="All Times New Roman"/>
                <w:b/>
                <w:bCs/>
                <w:color w:val="000000"/>
                <w:lang w:eastAsia="bg-BG"/>
              </w:rPr>
              <w:t>РЗОК</w:t>
            </w:r>
          </w:p>
        </w:tc>
        <w:tc>
          <w:tcPr>
            <w:tcW w:w="50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ll Times New Roman" w:hAnsi="All Times New Roman" w:cs="All Times New Roman"/>
                <w:b/>
                <w:bCs/>
                <w:color w:val="000000"/>
                <w:lang w:eastAsia="bg-BG"/>
              </w:rPr>
            </w:pPr>
            <w:r>
              <w:rPr>
                <w:rFonts w:ascii="All Times New Roman" w:hAnsi="All Times New Roman" w:cs="All Times New Roman"/>
                <w:b/>
                <w:bCs/>
                <w:color w:val="000000"/>
                <w:lang w:eastAsia="bg-BG"/>
              </w:rPr>
              <w:t>Адрес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Благоевград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пл. “Г. </w:t>
            </w:r>
            <w:proofErr w:type="spellStart"/>
            <w:r>
              <w:rPr>
                <w:sz w:val="20"/>
                <w:szCs w:val="20"/>
              </w:rPr>
              <w:t>Измирлиев</w:t>
            </w:r>
            <w:proofErr w:type="spellEnd"/>
            <w:r>
              <w:rPr>
                <w:sz w:val="20"/>
                <w:szCs w:val="20"/>
              </w:rPr>
              <w:t>” №9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Бургас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парк ”Езеро” п.к. 60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Варна  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бул.”Цар Освободител” № 76 Г п.к.52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Велико Търново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ул.”Ивайло”№2 п.к.10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Видин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бул.”Панония”2 п.к.2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Враца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ул.”Тодор.Самарджиев”2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Габрово 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ул.”Отец Паисий” №25 п.к. 23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Добрич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“Независимост” №5 ет.4 п.к.436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Кърджали 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бул</w:t>
            </w:r>
            <w:proofErr w:type="spellEnd"/>
            <w:r>
              <w:rPr>
                <w:sz w:val="20"/>
                <w:szCs w:val="20"/>
              </w:rPr>
              <w:t>”Тракия” №13 п.к. 95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Кюстендил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“Демокрация” №44, Вх.Б, п.к.20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Ловеч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“Кубрат” № 7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Монтана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бул. "Трети март" №43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Пазарджик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ул.”11 Август” №2 п.к.234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Перник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пл.”Кракра” №2 ОББ, ет.6, п.к.60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Плевен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ул.”Асен Халачев” №7 п.к.340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Пловдив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ул.”Христо </w:t>
            </w:r>
            <w:proofErr w:type="spellStart"/>
            <w:r>
              <w:rPr>
                <w:sz w:val="20"/>
                <w:szCs w:val="20"/>
              </w:rPr>
              <w:t>Чернопеев</w:t>
            </w:r>
            <w:proofErr w:type="spellEnd"/>
            <w:r>
              <w:rPr>
                <w:sz w:val="20"/>
                <w:szCs w:val="20"/>
              </w:rPr>
              <w:t>” №14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Разград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бул. “България” №36 ПК 105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Русе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ул.”Райко Даскалов” №16 п.к.36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Силистра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“</w:t>
            </w:r>
            <w:proofErr w:type="spellStart"/>
            <w:r>
              <w:rPr>
                <w:sz w:val="20"/>
                <w:szCs w:val="20"/>
              </w:rPr>
              <w:t>Пертений</w:t>
            </w:r>
            <w:proofErr w:type="spellEnd"/>
            <w:r>
              <w:rPr>
                <w:sz w:val="20"/>
                <w:szCs w:val="20"/>
              </w:rPr>
              <w:t xml:space="preserve"> Павлович” 3 п.к.237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Сливен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ул.”Цар Самуил” №1 НТС, ет.4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Смолян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бул.”България” №7 п.к.85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София-град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</w:t>
            </w:r>
            <w:proofErr w:type="spellStart"/>
            <w:r>
              <w:rPr>
                <w:sz w:val="20"/>
                <w:szCs w:val="20"/>
              </w:rPr>
              <w:t>Енос</w:t>
            </w:r>
            <w:proofErr w:type="spellEnd"/>
            <w:r>
              <w:rPr>
                <w:sz w:val="20"/>
                <w:szCs w:val="20"/>
              </w:rPr>
              <w:t>” №12-14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София-област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ул.”</w:t>
            </w:r>
            <w:proofErr w:type="spellStart"/>
            <w:r>
              <w:rPr>
                <w:sz w:val="20"/>
                <w:szCs w:val="20"/>
              </w:rPr>
              <w:t>Енос</w:t>
            </w:r>
            <w:proofErr w:type="spellEnd"/>
            <w:r>
              <w:rPr>
                <w:sz w:val="20"/>
                <w:szCs w:val="20"/>
              </w:rPr>
              <w:t>” №12-14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Стара Загора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ул.Цар Ив.Шишман” №54 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Търговище 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“</w:t>
            </w:r>
            <w:proofErr w:type="spellStart"/>
            <w:r>
              <w:rPr>
                <w:sz w:val="20"/>
                <w:szCs w:val="20"/>
              </w:rPr>
              <w:t>Тр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Китанчев</w:t>
            </w:r>
            <w:proofErr w:type="spellEnd"/>
            <w:r>
              <w:rPr>
                <w:sz w:val="20"/>
                <w:szCs w:val="20"/>
              </w:rPr>
              <w:t>” №37,п.клон 3 п.к.2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Хасково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“Градска болница” №1 п.к.131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Шумен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"Цар Освободител" №102 п.к.154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Ямбол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”Петър </w:t>
            </w:r>
            <w:proofErr w:type="spellStart"/>
            <w:r>
              <w:rPr>
                <w:sz w:val="20"/>
                <w:szCs w:val="20"/>
              </w:rPr>
              <w:t>Брънеков</w:t>
            </w:r>
            <w:proofErr w:type="spellEnd"/>
            <w:r>
              <w:rPr>
                <w:sz w:val="20"/>
                <w:szCs w:val="20"/>
              </w:rPr>
              <w:t>” №20 п.к.417</w:t>
            </w:r>
          </w:p>
        </w:tc>
      </w:tr>
      <w:tr w:rsidR="007512F0" w:rsidRPr="003B01A1" w:rsidTr="007908A7">
        <w:trPr>
          <w:trHeight w:val="389"/>
        </w:trPr>
        <w:tc>
          <w:tcPr>
            <w:tcW w:w="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ЦУ на НЗОК</w:t>
            </w:r>
          </w:p>
        </w:tc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2F0" w:rsidRDefault="007512F0" w:rsidP="007908A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”Кричим” № 1, ул. </w:t>
            </w:r>
            <w:proofErr w:type="spellStart"/>
            <w:r>
              <w:rPr>
                <w:sz w:val="20"/>
                <w:szCs w:val="20"/>
              </w:rPr>
              <w:t>Бигла</w:t>
            </w:r>
            <w:proofErr w:type="spellEnd"/>
            <w:r>
              <w:rPr>
                <w:sz w:val="20"/>
                <w:szCs w:val="20"/>
              </w:rPr>
              <w:t xml:space="preserve"> № 4, ул. </w:t>
            </w:r>
            <w:proofErr w:type="spellStart"/>
            <w:r>
              <w:rPr>
                <w:sz w:val="20"/>
                <w:szCs w:val="20"/>
              </w:rPr>
              <w:t>Любата</w:t>
            </w:r>
            <w:proofErr w:type="spellEnd"/>
            <w:r>
              <w:rPr>
                <w:sz w:val="20"/>
                <w:szCs w:val="20"/>
              </w:rPr>
              <w:t xml:space="preserve"> № 15</w:t>
            </w:r>
          </w:p>
        </w:tc>
      </w:tr>
    </w:tbl>
    <w:p w:rsidR="00F94CD8" w:rsidRDefault="00F94CD8"/>
    <w:sectPr w:rsidR="00F94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F0"/>
    <w:rsid w:val="001E0D65"/>
    <w:rsid w:val="00284CC7"/>
    <w:rsid w:val="007512F0"/>
    <w:rsid w:val="00DF32A2"/>
    <w:rsid w:val="00F9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Company>NZOK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Будинка Здравкова</dc:creator>
  <cp:lastModifiedBy>Будинка Здравкова</cp:lastModifiedBy>
  <cp:revision>4</cp:revision>
  <dcterms:created xsi:type="dcterms:W3CDTF">2013-02-11T09:20:00Z</dcterms:created>
  <dcterms:modified xsi:type="dcterms:W3CDTF">2013-04-03T13:02:00Z</dcterms:modified>
</cp:coreProperties>
</file>