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5D" w:rsidRPr="007B4E5D" w:rsidRDefault="007B4E5D" w:rsidP="007B4E5D">
      <w:pPr>
        <w:tabs>
          <w:tab w:val="num" w:pos="0"/>
        </w:tabs>
        <w:spacing w:before="0" w:after="0" w:line="360" w:lineRule="auto"/>
        <w:rPr>
          <w:rFonts w:ascii="Times New Roman" w:eastAsia="Times New Roman" w:hAnsi="Times New Roman"/>
          <w:szCs w:val="24"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661"/>
      </w:tblGrid>
      <w:tr w:rsidR="007B4E5D" w:rsidRPr="007B4E5D" w:rsidTr="007B4E5D">
        <w:trPr>
          <w:trHeight w:val="849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7B4E5D" w:rsidRPr="007B4E5D" w:rsidRDefault="007B4E5D" w:rsidP="007B4E5D">
            <w:pPr>
              <w:spacing w:before="0" w:after="0"/>
              <w:jc w:val="left"/>
              <w:rPr>
                <w:rFonts w:eastAsia="SimSun" w:cs="Arial"/>
                <w:color w:val="7F7F7F"/>
                <w:szCs w:val="24"/>
                <w:lang w:val="en-US"/>
              </w:rPr>
            </w:pPr>
            <w:r>
              <w:rPr>
                <w:rFonts w:eastAsia="SimSun" w:cs="Arial"/>
                <w:noProof/>
                <w:color w:val="7F7F7F"/>
                <w:sz w:val="27"/>
                <w:szCs w:val="27"/>
                <w:lang w:eastAsia="bg-BG"/>
              </w:rPr>
              <w:drawing>
                <wp:inline distT="0" distB="0" distL="0" distR="0">
                  <wp:extent cx="809625" cy="609600"/>
                  <wp:effectExtent l="0" t="0" r="9525" b="0"/>
                  <wp:docPr id="1" name="Picture 1" descr="Description: http://t3.gstatic.com/images?q=tbn:ANd9GcT6XS8BX02hKxwiXOwSjii9Rk-nArsVifoNCykwvn1KoKkJP0hTsQ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E5D" w:rsidRPr="007B4E5D" w:rsidRDefault="007B4E5D" w:rsidP="007B4E5D">
            <w:pPr>
              <w:spacing w:before="0" w:after="0"/>
              <w:jc w:val="center"/>
              <w:rPr>
                <w:rFonts w:eastAsia="SimSun" w:cs="Arial"/>
                <w:b/>
                <w:color w:val="7F7F7F"/>
                <w:szCs w:val="24"/>
              </w:rPr>
            </w:pPr>
            <w:r w:rsidRPr="007B4E5D">
              <w:rPr>
                <w:rFonts w:eastAsia="SimSun" w:cs="Arial"/>
                <w:b/>
                <w:color w:val="7F7F7F"/>
                <w:szCs w:val="24"/>
              </w:rPr>
              <w:t>РЕПУБЛИКА БЪЛГАРИЯ</w:t>
            </w:r>
          </w:p>
          <w:p w:rsidR="007B4E5D" w:rsidRDefault="000B77C9" w:rsidP="007B4E5D">
            <w:pPr>
              <w:keepNext/>
              <w:autoSpaceDE w:val="0"/>
              <w:autoSpaceDN w:val="0"/>
              <w:adjustRightInd w:val="0"/>
              <w:spacing w:before="0" w:after="0"/>
              <w:jc w:val="center"/>
              <w:outlineLvl w:val="1"/>
              <w:rPr>
                <w:rFonts w:eastAsia="SimSun" w:cs="Arial"/>
                <w:b/>
                <w:color w:val="7F7F7F"/>
                <w:szCs w:val="24"/>
                <w:u w:val="single"/>
              </w:rPr>
            </w:pPr>
            <w:r>
              <w:rPr>
                <w:rFonts w:eastAsia="SimSun" w:cs="Arial"/>
                <w:b/>
                <w:color w:val="7F7F7F"/>
                <w:szCs w:val="24"/>
                <w:u w:val="single"/>
              </w:rPr>
              <w:t>Н</w:t>
            </w:r>
            <w:r w:rsidR="007B4E5D" w:rsidRPr="007B4E5D">
              <w:rPr>
                <w:rFonts w:eastAsia="SimSun" w:cs="Arial"/>
                <w:b/>
                <w:color w:val="7F7F7F"/>
                <w:szCs w:val="24"/>
                <w:u w:val="single"/>
              </w:rPr>
              <w:t>АЦИОНАЛНА ЗДРАВНООСИГУРИТЕЛНА КАСА</w:t>
            </w:r>
          </w:p>
          <w:p w:rsidR="008E4020" w:rsidRDefault="008E4020" w:rsidP="007B4E5D">
            <w:pPr>
              <w:keepNext/>
              <w:autoSpaceDE w:val="0"/>
              <w:autoSpaceDN w:val="0"/>
              <w:adjustRightInd w:val="0"/>
              <w:spacing w:before="0" w:after="0"/>
              <w:jc w:val="center"/>
              <w:outlineLvl w:val="1"/>
              <w:rPr>
                <w:rFonts w:eastAsia="SimSun" w:cs="Arial"/>
                <w:b/>
                <w:color w:val="7F7F7F"/>
                <w:szCs w:val="24"/>
                <w:u w:val="single"/>
              </w:rPr>
            </w:pPr>
          </w:p>
          <w:p w:rsidR="008E4020" w:rsidRPr="007B4E5D" w:rsidRDefault="008E4020" w:rsidP="007B4E5D">
            <w:pPr>
              <w:keepNext/>
              <w:autoSpaceDE w:val="0"/>
              <w:autoSpaceDN w:val="0"/>
              <w:adjustRightInd w:val="0"/>
              <w:spacing w:before="0" w:after="0"/>
              <w:jc w:val="center"/>
              <w:outlineLvl w:val="1"/>
              <w:rPr>
                <w:rFonts w:eastAsia="SimSun" w:cs="Arial"/>
                <w:color w:val="7F7F7F"/>
                <w:szCs w:val="24"/>
                <w:u w:val="single"/>
              </w:rPr>
            </w:pPr>
          </w:p>
        </w:tc>
      </w:tr>
    </w:tbl>
    <w:p w:rsidR="007B4E5D" w:rsidRDefault="007B4E5D" w:rsidP="009840C2">
      <w:pPr>
        <w:spacing w:before="0" w:after="0" w:line="360" w:lineRule="auto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 xml:space="preserve">Национална здравноосигурителна каса – РЗОК </w:t>
      </w:r>
      <w:r w:rsidR="00964FA7">
        <w:rPr>
          <w:rFonts w:eastAsia="SimSun" w:cs="Arial"/>
          <w:color w:val="7F7F7F"/>
          <w:szCs w:val="24"/>
        </w:rPr>
        <w:t xml:space="preserve"> гр. </w:t>
      </w:r>
      <w:r w:rsidR="00C1028C">
        <w:rPr>
          <w:rFonts w:eastAsia="SimSun" w:cs="Arial"/>
          <w:color w:val="7F7F7F"/>
          <w:szCs w:val="24"/>
        </w:rPr>
        <w:t>Перник</w:t>
      </w:r>
      <w:r w:rsidRPr="007B4E5D">
        <w:rPr>
          <w:rFonts w:eastAsia="SimSun" w:cs="Arial"/>
          <w:color w:val="7F7F7F"/>
          <w:szCs w:val="24"/>
        </w:rPr>
        <w:t>,</w:t>
      </w:r>
      <w:r w:rsidRPr="007B4E5D">
        <w:rPr>
          <w:rFonts w:eastAsia="SimSun" w:cs="Arial"/>
          <w:color w:val="7F7F7F"/>
          <w:szCs w:val="24"/>
          <w:lang w:val="ru-RU"/>
        </w:rPr>
        <w:t xml:space="preserve"> </w:t>
      </w:r>
      <w:r w:rsidRPr="007B4E5D">
        <w:rPr>
          <w:rFonts w:eastAsia="SimSun" w:cs="Arial"/>
          <w:color w:val="7F7F7F"/>
          <w:szCs w:val="24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Pr="007B4E5D">
        <w:rPr>
          <w:rFonts w:eastAsia="SimSun" w:cs="Arial"/>
          <w:color w:val="7F7F7F"/>
          <w:szCs w:val="24"/>
          <w:lang w:val="ru-RU"/>
        </w:rPr>
        <w:t xml:space="preserve"> </w:t>
      </w:r>
      <w:r w:rsidRPr="007B4E5D">
        <w:rPr>
          <w:rFonts w:eastAsia="SimSun" w:cs="Arial"/>
          <w:color w:val="7F7F7F"/>
          <w:szCs w:val="24"/>
        </w:rPr>
        <w:t xml:space="preserve">и Заповед № </w:t>
      </w:r>
      <w:r w:rsidR="00BC3A79">
        <w:rPr>
          <w:rFonts w:eastAsia="SimSun" w:cs="Arial"/>
          <w:color w:val="7F7F7F"/>
          <w:szCs w:val="24"/>
        </w:rPr>
        <w:t>РД-09-584</w:t>
      </w:r>
      <w:r w:rsidRPr="007B4E5D">
        <w:rPr>
          <w:rFonts w:eastAsia="SimSun" w:cs="Arial"/>
          <w:color w:val="7F7F7F"/>
          <w:szCs w:val="24"/>
        </w:rPr>
        <w:t xml:space="preserve"> от </w:t>
      </w:r>
      <w:r w:rsidR="00BC3A79">
        <w:rPr>
          <w:rFonts w:eastAsia="SimSun" w:cs="Arial"/>
          <w:color w:val="7F7F7F"/>
          <w:szCs w:val="24"/>
        </w:rPr>
        <w:t>11.05.2016</w:t>
      </w:r>
      <w:r w:rsidR="00B373CB">
        <w:rPr>
          <w:rFonts w:eastAsia="SimSun" w:cs="Arial"/>
          <w:color w:val="7F7F7F"/>
          <w:szCs w:val="24"/>
          <w:lang w:val="en-US"/>
        </w:rPr>
        <w:t xml:space="preserve"> </w:t>
      </w:r>
      <w:bookmarkStart w:id="0" w:name="_GoBack"/>
      <w:bookmarkEnd w:id="0"/>
      <w:r w:rsidRPr="007B4E5D">
        <w:rPr>
          <w:rFonts w:eastAsia="SimSun" w:cs="Arial"/>
          <w:color w:val="7F7F7F"/>
          <w:szCs w:val="24"/>
        </w:rPr>
        <w:t>година на Управителя на НЗОК,</w:t>
      </w:r>
    </w:p>
    <w:p w:rsidR="007B4E5D" w:rsidRPr="007B4E5D" w:rsidRDefault="007B4E5D" w:rsidP="007B4E5D">
      <w:pPr>
        <w:keepNext/>
        <w:spacing w:before="0" w:after="0" w:line="276" w:lineRule="auto"/>
        <w:jc w:val="center"/>
        <w:outlineLvl w:val="3"/>
        <w:rPr>
          <w:rFonts w:eastAsia="SimSun" w:cs="Arial"/>
          <w:b/>
          <w:color w:val="7F7F7F"/>
          <w:szCs w:val="24"/>
        </w:rPr>
      </w:pPr>
      <w:r w:rsidRPr="007B4E5D">
        <w:rPr>
          <w:rFonts w:eastAsia="SimSun" w:cs="Arial"/>
          <w:b/>
          <w:color w:val="7F7F7F"/>
          <w:szCs w:val="24"/>
        </w:rPr>
        <w:t>ОБЯВЯВА КОНКУРС</w:t>
      </w:r>
    </w:p>
    <w:p w:rsidR="007B4E5D" w:rsidRPr="007B4E5D" w:rsidRDefault="007B4E5D" w:rsidP="007B4E5D">
      <w:pPr>
        <w:spacing w:before="0" w:after="0" w:line="276" w:lineRule="auto"/>
        <w:jc w:val="center"/>
        <w:rPr>
          <w:rFonts w:eastAsia="SimSun" w:cs="Arial"/>
          <w:b/>
          <w:bCs/>
          <w:color w:val="7F7F7F"/>
          <w:szCs w:val="24"/>
        </w:rPr>
      </w:pPr>
      <w:r w:rsidRPr="007B4E5D">
        <w:rPr>
          <w:rFonts w:eastAsia="SimSun" w:cs="Arial"/>
          <w:b/>
          <w:bCs/>
          <w:color w:val="7F7F7F"/>
          <w:szCs w:val="24"/>
        </w:rPr>
        <w:t xml:space="preserve">ЗА  ДЛЪЖНОСТ  </w:t>
      </w:r>
      <w:r w:rsidR="005834FC">
        <w:rPr>
          <w:rFonts w:eastAsia="SimSun" w:cs="Arial"/>
          <w:b/>
          <w:bCs/>
          <w:color w:val="7F7F7F"/>
          <w:szCs w:val="24"/>
        </w:rPr>
        <w:t>СТАРШИ ЕКСПЕРТ</w:t>
      </w:r>
    </w:p>
    <w:p w:rsidR="007B4E5D" w:rsidRDefault="007B4E5D" w:rsidP="007B4E5D">
      <w:pPr>
        <w:spacing w:before="0" w:after="0" w:line="276" w:lineRule="auto"/>
        <w:jc w:val="center"/>
        <w:rPr>
          <w:rFonts w:eastAsia="SimSun" w:cs="Arial"/>
          <w:b/>
          <w:bCs/>
          <w:color w:val="7F7F7F"/>
          <w:szCs w:val="24"/>
          <w:lang w:val="ru-RU"/>
        </w:rPr>
      </w:pPr>
      <w:r w:rsidRPr="007B4E5D">
        <w:rPr>
          <w:rFonts w:eastAsia="SimSun" w:cs="Arial"/>
          <w:b/>
          <w:bCs/>
          <w:color w:val="7F7F7F"/>
          <w:szCs w:val="24"/>
          <w:lang w:val="ru-RU"/>
        </w:rPr>
        <w:t>(</w:t>
      </w:r>
      <w:r w:rsidRPr="007B4E5D">
        <w:rPr>
          <w:rFonts w:eastAsia="SimSun" w:cs="Arial"/>
          <w:b/>
          <w:bCs/>
          <w:color w:val="7F7F7F"/>
          <w:szCs w:val="24"/>
        </w:rPr>
        <w:t>ЕДНА ЩАТНА БРОЙКА</w:t>
      </w:r>
      <w:r w:rsidRPr="007B4E5D">
        <w:rPr>
          <w:rFonts w:eastAsia="SimSun" w:cs="Arial"/>
          <w:b/>
          <w:bCs/>
          <w:color w:val="7F7F7F"/>
          <w:szCs w:val="24"/>
          <w:lang w:val="ru-RU"/>
        </w:rPr>
        <w:t>)</w:t>
      </w:r>
    </w:p>
    <w:p w:rsidR="00D37641" w:rsidRPr="007B4E5D" w:rsidRDefault="00D37641" w:rsidP="007B4E5D">
      <w:pPr>
        <w:spacing w:before="0" w:after="0" w:line="276" w:lineRule="auto"/>
        <w:jc w:val="center"/>
        <w:rPr>
          <w:rFonts w:eastAsia="SimSun" w:cs="Arial"/>
          <w:b/>
          <w:bCs/>
          <w:color w:val="7F7F7F"/>
          <w:szCs w:val="24"/>
          <w:lang w:val="ru-RU"/>
        </w:rPr>
      </w:pPr>
    </w:p>
    <w:p w:rsidR="007B4E5D" w:rsidRPr="007B4E5D" w:rsidRDefault="00F74FF3" w:rsidP="007B4E5D">
      <w:pPr>
        <w:tabs>
          <w:tab w:val="left" w:pos="284"/>
        </w:tabs>
        <w:spacing w:before="0" w:after="0" w:line="360" w:lineRule="auto"/>
        <w:rPr>
          <w:rFonts w:eastAsia="SimSun" w:cs="Arial"/>
          <w:color w:val="7F7F7F"/>
          <w:szCs w:val="24"/>
        </w:rPr>
      </w:pPr>
      <w:r>
        <w:rPr>
          <w:rFonts w:eastAsia="SimSun" w:cs="Arial"/>
          <w:color w:val="7F7F7F"/>
          <w:szCs w:val="24"/>
        </w:rPr>
        <w:t xml:space="preserve">в </w:t>
      </w:r>
      <w:r w:rsidR="005834FC">
        <w:rPr>
          <w:rFonts w:eastAsia="SimSun" w:cs="Arial"/>
          <w:color w:val="7F7F7F"/>
          <w:szCs w:val="24"/>
        </w:rPr>
        <w:t>отдел „Финансово-счетоводни дейности и административно обслужване”</w:t>
      </w:r>
      <w:r w:rsidR="007F6A80" w:rsidRPr="007B4E5D">
        <w:rPr>
          <w:rFonts w:eastAsia="Times New Roman" w:cs="Arial"/>
          <w:color w:val="7F7F7F"/>
          <w:szCs w:val="24"/>
          <w:lang w:eastAsia="bg-BG"/>
        </w:rPr>
        <w:t xml:space="preserve">, </w:t>
      </w:r>
      <w:r w:rsidR="007B4E5D" w:rsidRPr="007B4E5D">
        <w:rPr>
          <w:rFonts w:eastAsia="SimSun" w:cs="Arial"/>
          <w:color w:val="7F7F7F"/>
          <w:szCs w:val="24"/>
        </w:rPr>
        <w:t>с месторабота РЗОК гр.</w:t>
      </w:r>
      <w:r w:rsidR="008152E6">
        <w:rPr>
          <w:rFonts w:eastAsia="SimSun" w:cs="Arial"/>
          <w:color w:val="7F7F7F"/>
          <w:szCs w:val="24"/>
        </w:rPr>
        <w:t xml:space="preserve"> </w:t>
      </w:r>
      <w:r w:rsidR="007F6A80">
        <w:rPr>
          <w:rFonts w:eastAsia="SimSun" w:cs="Arial"/>
          <w:color w:val="7F7F7F"/>
          <w:szCs w:val="24"/>
        </w:rPr>
        <w:t>Перник</w:t>
      </w:r>
      <w:r w:rsidR="007B4E5D" w:rsidRPr="007B4E5D">
        <w:rPr>
          <w:rFonts w:eastAsia="SimSun" w:cs="Arial"/>
          <w:color w:val="7F7F7F"/>
          <w:szCs w:val="24"/>
        </w:rPr>
        <w:t>, при следните условия:</w:t>
      </w:r>
    </w:p>
    <w:p w:rsidR="007B4E5D" w:rsidRPr="007B4E5D" w:rsidRDefault="007B4E5D" w:rsidP="007B4E5D">
      <w:pPr>
        <w:pStyle w:val="ListParagraph"/>
        <w:numPr>
          <w:ilvl w:val="0"/>
          <w:numId w:val="16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 xml:space="preserve">Минимални изисквания, предвидени в нормативните актове за заемане на конкурсната длъжност: </w:t>
      </w:r>
    </w:p>
    <w:p w:rsidR="007B4E5D" w:rsidRPr="007B4E5D" w:rsidRDefault="007B4E5D" w:rsidP="007B4E5D">
      <w:pPr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firstLine="0"/>
        <w:jc w:val="left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>образование: висше</w:t>
      </w:r>
      <w:r w:rsidR="009F4ADF">
        <w:rPr>
          <w:rFonts w:eastAsia="SimSun" w:cs="Arial"/>
          <w:color w:val="7F7F7F"/>
          <w:szCs w:val="24"/>
        </w:rPr>
        <w:t>;</w:t>
      </w:r>
    </w:p>
    <w:p w:rsidR="007B4E5D" w:rsidRPr="007B4E5D" w:rsidRDefault="007B4E5D" w:rsidP="007B4E5D">
      <w:pPr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firstLine="0"/>
        <w:jc w:val="left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 xml:space="preserve">образователно - квалификационна степен : </w:t>
      </w:r>
      <w:r w:rsidR="00927630">
        <w:rPr>
          <w:rFonts w:eastAsia="SimSun" w:cs="Arial"/>
          <w:color w:val="7F7F7F"/>
          <w:szCs w:val="24"/>
        </w:rPr>
        <w:t>Бакалавър</w:t>
      </w:r>
      <w:r w:rsidRPr="007B4E5D">
        <w:rPr>
          <w:rFonts w:eastAsia="SimSun" w:cs="Arial"/>
          <w:color w:val="7F7F7F"/>
          <w:szCs w:val="24"/>
        </w:rPr>
        <w:t>;</w:t>
      </w:r>
    </w:p>
    <w:p w:rsidR="007B4E5D" w:rsidRPr="007B4E5D" w:rsidRDefault="007B4E5D" w:rsidP="007B4E5D">
      <w:pPr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firstLine="0"/>
        <w:jc w:val="left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>професионален опит :</w:t>
      </w:r>
      <w:r w:rsidRPr="007B4E5D">
        <w:rPr>
          <w:rFonts w:eastAsia="SimSun" w:cs="Arial"/>
          <w:color w:val="7F7F7F"/>
          <w:szCs w:val="24"/>
          <w:lang w:val="en-US"/>
        </w:rPr>
        <w:t xml:space="preserve"> </w:t>
      </w:r>
      <w:r w:rsidR="00927630">
        <w:rPr>
          <w:rFonts w:eastAsia="SimSun" w:cs="Arial"/>
          <w:color w:val="7F7F7F"/>
          <w:szCs w:val="24"/>
        </w:rPr>
        <w:t>1 година</w:t>
      </w:r>
      <w:r w:rsidR="009F4ADF">
        <w:rPr>
          <w:rFonts w:eastAsia="SimSun" w:cs="Arial"/>
          <w:color w:val="7F7F7F"/>
          <w:szCs w:val="24"/>
        </w:rPr>
        <w:t>;</w:t>
      </w:r>
    </w:p>
    <w:p w:rsidR="007B4E5D" w:rsidRPr="007B4E5D" w:rsidRDefault="007B4E5D" w:rsidP="009F4ADF">
      <w:pPr>
        <w:tabs>
          <w:tab w:val="left" w:pos="284"/>
        </w:tabs>
        <w:spacing w:before="0" w:after="0" w:line="360" w:lineRule="auto"/>
        <w:jc w:val="left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  <w:lang w:val="ru-RU"/>
        </w:rPr>
        <w:t>или</w:t>
      </w:r>
    </w:p>
    <w:p w:rsidR="007B4E5D" w:rsidRPr="007B4E5D" w:rsidRDefault="007B4E5D" w:rsidP="007B4E5D">
      <w:pPr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firstLine="0"/>
        <w:jc w:val="left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 xml:space="preserve">минимален ранг за заемане на длъжността: </w:t>
      </w:r>
      <w:r w:rsidR="004A4B56">
        <w:rPr>
          <w:rFonts w:eastAsia="SimSun" w:cs="Arial"/>
          <w:color w:val="7F7F7F"/>
          <w:szCs w:val="24"/>
        </w:rPr>
        <w:t>V</w:t>
      </w:r>
      <w:r w:rsidRPr="007B4E5D">
        <w:rPr>
          <w:rFonts w:eastAsia="SimSun" w:cs="Arial"/>
          <w:color w:val="7F7F7F"/>
          <w:szCs w:val="24"/>
        </w:rPr>
        <w:t xml:space="preserve"> младши </w:t>
      </w:r>
      <w:r w:rsidR="009F4ADF">
        <w:rPr>
          <w:rFonts w:eastAsia="SimSun" w:cs="Arial"/>
          <w:color w:val="7F7F7F"/>
          <w:szCs w:val="24"/>
        </w:rPr>
        <w:t>.</w:t>
      </w:r>
    </w:p>
    <w:p w:rsidR="009F4ADF" w:rsidRDefault="007B4E5D" w:rsidP="009F4ADF">
      <w:pPr>
        <w:tabs>
          <w:tab w:val="left" w:pos="284"/>
        </w:tabs>
        <w:spacing w:before="0" w:after="0" w:line="360" w:lineRule="auto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 xml:space="preserve">2. </w:t>
      </w:r>
      <w:r w:rsidR="0025431D">
        <w:rPr>
          <w:rFonts w:eastAsia="SimSun" w:cs="Arial"/>
          <w:color w:val="7F7F7F"/>
          <w:szCs w:val="24"/>
        </w:rPr>
        <w:t>С</w:t>
      </w:r>
      <w:r w:rsidRPr="007B4E5D">
        <w:rPr>
          <w:rFonts w:eastAsia="SimSun" w:cs="Arial"/>
          <w:color w:val="7F7F7F"/>
          <w:szCs w:val="24"/>
        </w:rPr>
        <w:t>пециалност, по ко</w:t>
      </w:r>
      <w:r w:rsidR="00577E3F">
        <w:rPr>
          <w:rFonts w:eastAsia="SimSun" w:cs="Arial"/>
          <w:color w:val="7F7F7F"/>
          <w:szCs w:val="24"/>
        </w:rPr>
        <w:t>я</w:t>
      </w:r>
      <w:r w:rsidRPr="007B4E5D">
        <w:rPr>
          <w:rFonts w:eastAsia="SimSun" w:cs="Arial"/>
          <w:color w:val="7F7F7F"/>
          <w:szCs w:val="24"/>
        </w:rPr>
        <w:t>то е придобито образованието:</w:t>
      </w:r>
      <w:r w:rsidR="009F4ADF">
        <w:rPr>
          <w:rFonts w:eastAsia="SimSun" w:cs="Arial"/>
          <w:color w:val="7F7F7F"/>
          <w:szCs w:val="24"/>
        </w:rPr>
        <w:t xml:space="preserve"> </w:t>
      </w:r>
    </w:p>
    <w:p w:rsidR="007B4E5D" w:rsidRPr="009F4ADF" w:rsidRDefault="0025431D" w:rsidP="009F4ADF">
      <w:pPr>
        <w:pStyle w:val="ListParagraph"/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808080"/>
          <w:szCs w:val="24"/>
        </w:rPr>
      </w:pPr>
      <w:r>
        <w:rPr>
          <w:rFonts w:eastAsia="Times New Roman" w:cs="Arial"/>
          <w:color w:val="808080"/>
          <w:szCs w:val="24"/>
          <w:lang w:eastAsia="bg-BG"/>
        </w:rPr>
        <w:t xml:space="preserve">„Икономика“, </w:t>
      </w:r>
    </w:p>
    <w:p w:rsidR="007B4E5D" w:rsidRPr="007B4E5D" w:rsidRDefault="007B4E5D" w:rsidP="007B4E5D">
      <w:pPr>
        <w:pStyle w:val="ListParagraph"/>
        <w:numPr>
          <w:ilvl w:val="0"/>
          <w:numId w:val="14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 xml:space="preserve">Специфични изисквания за конкурсната длъжност: </w:t>
      </w:r>
      <w:r w:rsidR="00927630">
        <w:rPr>
          <w:rFonts w:eastAsia="SimSun" w:cs="Arial"/>
          <w:color w:val="7F7F7F"/>
          <w:szCs w:val="24"/>
        </w:rPr>
        <w:t>няма.</w:t>
      </w:r>
    </w:p>
    <w:p w:rsidR="007B4E5D" w:rsidRDefault="007B4E5D" w:rsidP="007B4E5D">
      <w:pPr>
        <w:pStyle w:val="ListParagraph"/>
        <w:numPr>
          <w:ilvl w:val="0"/>
          <w:numId w:val="14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>Допълнителни изисквания за заемане на длъжността, съгласно утвърдена длъжностна характеристика:</w:t>
      </w:r>
    </w:p>
    <w:p w:rsidR="00AB138F" w:rsidRPr="007B4E5D" w:rsidRDefault="00AB138F" w:rsidP="00AB138F">
      <w:pPr>
        <w:pStyle w:val="ListParagraph"/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9F4ADF">
        <w:rPr>
          <w:rFonts w:eastAsia="Times New Roman" w:cs="Arial"/>
          <w:color w:val="808080"/>
          <w:szCs w:val="24"/>
          <w:lang w:eastAsia="bg-BG"/>
        </w:rPr>
        <w:t>„Счетоводство и контрол”</w:t>
      </w:r>
      <w:r>
        <w:rPr>
          <w:rFonts w:eastAsia="Times New Roman" w:cs="Arial"/>
          <w:color w:val="808080"/>
          <w:szCs w:val="24"/>
          <w:lang w:eastAsia="bg-BG"/>
        </w:rPr>
        <w:t>;</w:t>
      </w:r>
      <w:r w:rsidRPr="009F4ADF">
        <w:rPr>
          <w:rFonts w:eastAsia="SimSun" w:cs="Arial"/>
          <w:color w:val="808080"/>
          <w:szCs w:val="24"/>
        </w:rPr>
        <w:t xml:space="preserve"> </w:t>
      </w:r>
    </w:p>
    <w:p w:rsidR="004A4B56" w:rsidRDefault="007B4E5D" w:rsidP="007B4E5D">
      <w:pPr>
        <w:pStyle w:val="ListParagraph"/>
        <w:numPr>
          <w:ilvl w:val="0"/>
          <w:numId w:val="15"/>
        </w:numPr>
        <w:tabs>
          <w:tab w:val="num" w:pos="284"/>
        </w:tabs>
        <w:spacing w:before="0" w:after="0" w:line="360" w:lineRule="auto"/>
        <w:ind w:left="0" w:firstLine="0"/>
        <w:rPr>
          <w:rFonts w:eastAsia="Times New Roman" w:cs="Arial"/>
          <w:color w:val="7F7F7F"/>
          <w:szCs w:val="24"/>
          <w:lang w:eastAsia="bg-BG"/>
        </w:rPr>
      </w:pPr>
      <w:r w:rsidRPr="004A4B56">
        <w:rPr>
          <w:rFonts w:eastAsia="Times New Roman" w:cs="Arial"/>
          <w:color w:val="7F7F7F"/>
          <w:szCs w:val="24"/>
          <w:lang w:eastAsia="bg-BG"/>
        </w:rPr>
        <w:t xml:space="preserve">Притежаване на компютърни умения – </w:t>
      </w:r>
      <w:r w:rsidRPr="004A4B56">
        <w:rPr>
          <w:rFonts w:eastAsia="Times New Roman" w:cs="Arial"/>
          <w:color w:val="7F7F7F"/>
          <w:szCs w:val="24"/>
          <w:lang w:val="en-US" w:eastAsia="bg-BG"/>
        </w:rPr>
        <w:t>Microsoft</w:t>
      </w:r>
      <w:r w:rsidRPr="004A4B56">
        <w:rPr>
          <w:rFonts w:eastAsia="Times New Roman" w:cs="Arial"/>
          <w:color w:val="7F7F7F"/>
          <w:szCs w:val="24"/>
          <w:lang w:eastAsia="bg-BG"/>
        </w:rPr>
        <w:t xml:space="preserve"> </w:t>
      </w:r>
      <w:r w:rsidRPr="004A4B56">
        <w:rPr>
          <w:rFonts w:eastAsia="Times New Roman" w:cs="Arial"/>
          <w:color w:val="7F7F7F"/>
          <w:szCs w:val="24"/>
          <w:lang w:val="en-US" w:eastAsia="bg-BG"/>
        </w:rPr>
        <w:t>Word</w:t>
      </w:r>
      <w:r w:rsidRPr="004A4B56">
        <w:rPr>
          <w:rFonts w:eastAsia="Times New Roman" w:cs="Arial"/>
          <w:color w:val="7F7F7F"/>
          <w:szCs w:val="24"/>
          <w:lang w:eastAsia="bg-BG"/>
        </w:rPr>
        <w:t xml:space="preserve">, </w:t>
      </w:r>
      <w:r w:rsidRPr="004A4B56">
        <w:rPr>
          <w:rFonts w:eastAsia="Times New Roman" w:cs="Arial"/>
          <w:color w:val="7F7F7F"/>
          <w:szCs w:val="24"/>
          <w:lang w:val="en-US" w:eastAsia="bg-BG"/>
        </w:rPr>
        <w:t>Ex</w:t>
      </w:r>
      <w:r w:rsidRPr="004A4B56">
        <w:rPr>
          <w:rFonts w:eastAsia="Times New Roman" w:cs="Arial"/>
          <w:color w:val="7F7F7F"/>
          <w:szCs w:val="24"/>
          <w:lang w:eastAsia="bg-BG"/>
        </w:rPr>
        <w:t>с</w:t>
      </w:r>
      <w:r w:rsidRPr="004A4B56">
        <w:rPr>
          <w:rFonts w:eastAsia="Times New Roman" w:cs="Arial"/>
          <w:color w:val="7F7F7F"/>
          <w:szCs w:val="24"/>
          <w:lang w:val="en-US" w:eastAsia="bg-BG"/>
        </w:rPr>
        <w:t>el</w:t>
      </w:r>
      <w:r w:rsidR="00AB138F">
        <w:rPr>
          <w:rFonts w:eastAsia="Times New Roman" w:cs="Arial"/>
          <w:color w:val="7F7F7F"/>
          <w:szCs w:val="24"/>
          <w:lang w:eastAsia="bg-BG"/>
        </w:rPr>
        <w:t>;</w:t>
      </w:r>
    </w:p>
    <w:p w:rsidR="00276498" w:rsidRPr="00276498" w:rsidRDefault="007B4E5D" w:rsidP="00276498">
      <w:pPr>
        <w:pStyle w:val="ListParagraph"/>
        <w:numPr>
          <w:ilvl w:val="0"/>
          <w:numId w:val="15"/>
        </w:numPr>
        <w:tabs>
          <w:tab w:val="num" w:pos="284"/>
        </w:tabs>
        <w:spacing w:before="0" w:after="0" w:line="360" w:lineRule="auto"/>
        <w:ind w:left="0" w:firstLine="0"/>
        <w:rPr>
          <w:rFonts w:cs="Arial"/>
          <w:color w:val="808080" w:themeColor="background1" w:themeShade="80"/>
          <w:szCs w:val="24"/>
        </w:rPr>
      </w:pPr>
      <w:r w:rsidRPr="00276498">
        <w:rPr>
          <w:rFonts w:eastAsia="Times New Roman" w:cs="Arial"/>
          <w:color w:val="808080" w:themeColor="background1" w:themeShade="80"/>
          <w:szCs w:val="24"/>
          <w:lang w:eastAsia="bg-BG"/>
        </w:rPr>
        <w:t>Да познава</w:t>
      </w:r>
      <w:r w:rsidR="00276498">
        <w:rPr>
          <w:rFonts w:eastAsia="Times New Roman" w:cs="Arial"/>
          <w:color w:val="808080" w:themeColor="background1" w:themeShade="80"/>
          <w:szCs w:val="24"/>
          <w:lang w:eastAsia="bg-BG"/>
        </w:rPr>
        <w:t>:</w:t>
      </w:r>
      <w:r w:rsidRPr="00276498">
        <w:rPr>
          <w:rFonts w:eastAsia="Times New Roman" w:cs="Arial"/>
          <w:color w:val="808080" w:themeColor="background1" w:themeShade="80"/>
          <w:szCs w:val="24"/>
          <w:lang w:eastAsia="bg-BG"/>
        </w:rPr>
        <w:t xml:space="preserve"> З</w:t>
      </w:r>
      <w:r w:rsidR="00276498">
        <w:rPr>
          <w:rFonts w:eastAsia="Times New Roman" w:cs="Arial"/>
          <w:color w:val="808080" w:themeColor="background1" w:themeShade="80"/>
          <w:szCs w:val="24"/>
          <w:lang w:eastAsia="bg-BG"/>
        </w:rPr>
        <w:t xml:space="preserve">акон за здравно осигуряване, </w:t>
      </w:r>
      <w:r w:rsidR="00276498" w:rsidRPr="00276498">
        <w:rPr>
          <w:rFonts w:cs="Arial"/>
          <w:color w:val="808080" w:themeColor="background1" w:themeShade="80"/>
          <w:szCs w:val="24"/>
        </w:rPr>
        <w:t>Закон за счетоводството, К</w:t>
      </w:r>
      <w:r w:rsidR="00276498">
        <w:rPr>
          <w:rFonts w:cs="Arial"/>
          <w:color w:val="808080" w:themeColor="background1" w:themeShade="80"/>
          <w:szCs w:val="24"/>
        </w:rPr>
        <w:t xml:space="preserve">одекс за социално осигуряване, </w:t>
      </w:r>
      <w:r w:rsidR="00276498" w:rsidRPr="00276498">
        <w:rPr>
          <w:rFonts w:cs="Arial"/>
          <w:color w:val="808080" w:themeColor="background1" w:themeShade="80"/>
          <w:szCs w:val="24"/>
        </w:rPr>
        <w:t>З</w:t>
      </w:r>
      <w:r w:rsidR="00276498">
        <w:rPr>
          <w:rFonts w:cs="Arial"/>
          <w:color w:val="808080" w:themeColor="background1" w:themeShade="80"/>
          <w:szCs w:val="24"/>
        </w:rPr>
        <w:t xml:space="preserve">акон за финансово управление и контрол в публичния сектор, Национален рамков договор, </w:t>
      </w:r>
      <w:r w:rsidR="00276498" w:rsidRPr="00276498">
        <w:rPr>
          <w:rFonts w:cs="Arial"/>
          <w:color w:val="808080" w:themeColor="background1" w:themeShade="80"/>
          <w:szCs w:val="24"/>
        </w:rPr>
        <w:t xml:space="preserve"> нормативни актове в областта на административната и финансовата дейности; нормативни актове</w:t>
      </w:r>
      <w:r w:rsidR="00276498">
        <w:rPr>
          <w:rFonts w:cs="Arial"/>
          <w:color w:val="808080" w:themeColor="background1" w:themeShade="80"/>
          <w:szCs w:val="24"/>
        </w:rPr>
        <w:t xml:space="preserve">, </w:t>
      </w:r>
      <w:r w:rsidR="00A66FB9">
        <w:rPr>
          <w:rFonts w:cs="Arial"/>
          <w:color w:val="808080" w:themeColor="background1" w:themeShade="80"/>
          <w:szCs w:val="24"/>
        </w:rPr>
        <w:t xml:space="preserve"> свързани със </w:t>
      </w:r>
      <w:r w:rsidR="00276498" w:rsidRPr="00276498">
        <w:rPr>
          <w:rFonts w:cs="Arial"/>
          <w:color w:val="808080" w:themeColor="background1" w:themeShade="80"/>
          <w:szCs w:val="24"/>
        </w:rPr>
        <w:t>заплащането на труда, отпуските, обезщетения, съгласно КТ</w:t>
      </w:r>
      <w:r w:rsidR="0094099F">
        <w:rPr>
          <w:rFonts w:cs="Arial"/>
          <w:color w:val="808080" w:themeColor="background1" w:themeShade="80"/>
          <w:szCs w:val="24"/>
        </w:rPr>
        <w:t xml:space="preserve"> и ЗДСл.</w:t>
      </w:r>
      <w:r w:rsidR="00276498" w:rsidRPr="00276498">
        <w:rPr>
          <w:rFonts w:cs="Arial"/>
          <w:color w:val="808080" w:themeColor="background1" w:themeShade="80"/>
          <w:szCs w:val="24"/>
        </w:rPr>
        <w:t>; нормативните изисквания за оформяне на приходно-разходни</w:t>
      </w:r>
      <w:r w:rsidR="00A66FB9">
        <w:rPr>
          <w:rFonts w:cs="Arial"/>
          <w:color w:val="808080" w:themeColor="background1" w:themeShade="80"/>
          <w:szCs w:val="24"/>
        </w:rPr>
        <w:t xml:space="preserve"> и банкови</w:t>
      </w:r>
      <w:r w:rsidR="00276498" w:rsidRPr="00276498">
        <w:rPr>
          <w:rFonts w:cs="Arial"/>
          <w:color w:val="808080" w:themeColor="background1" w:themeShade="80"/>
          <w:szCs w:val="24"/>
        </w:rPr>
        <w:t xml:space="preserve"> документи; финансово-счетоводните механизми;  методите за икономически анализ и обработка на счетоводната информация.</w:t>
      </w:r>
      <w:r w:rsidR="00276498" w:rsidRPr="00276498">
        <w:rPr>
          <w:rFonts w:eastAsia="SimSun" w:cs="Arial"/>
          <w:color w:val="808080" w:themeColor="background1" w:themeShade="80"/>
          <w:szCs w:val="24"/>
        </w:rPr>
        <w:t xml:space="preserve"> </w:t>
      </w:r>
    </w:p>
    <w:p w:rsidR="007B4E5D" w:rsidRPr="005F0EA2" w:rsidRDefault="00276498" w:rsidP="00276498">
      <w:pPr>
        <w:pStyle w:val="ListParagraph"/>
        <w:tabs>
          <w:tab w:val="num" w:pos="284"/>
        </w:tabs>
        <w:spacing w:before="0" w:after="0" w:line="360" w:lineRule="auto"/>
        <w:ind w:left="0"/>
        <w:rPr>
          <w:rFonts w:eastAsia="SimSun" w:cs="Arial"/>
          <w:color w:val="7F7F7F"/>
          <w:szCs w:val="24"/>
        </w:rPr>
      </w:pPr>
      <w:r w:rsidRPr="00276498">
        <w:rPr>
          <w:rFonts w:eastAsia="SimSun" w:cs="Arial"/>
          <w:color w:val="7F7F7F"/>
          <w:szCs w:val="24"/>
          <w:lang w:val="ru-RU"/>
        </w:rPr>
        <w:t xml:space="preserve"> </w:t>
      </w:r>
      <w:r w:rsidR="007B4E5D" w:rsidRPr="00276498">
        <w:rPr>
          <w:rFonts w:eastAsia="SimSun" w:cs="Arial"/>
          <w:color w:val="7F7F7F"/>
          <w:szCs w:val="24"/>
          <w:lang w:val="ru-RU"/>
        </w:rPr>
        <w:t>5</w:t>
      </w:r>
      <w:r w:rsidR="007B4E5D" w:rsidRPr="00276498">
        <w:rPr>
          <w:rFonts w:eastAsia="SimSun" w:cs="Arial"/>
          <w:color w:val="7F7F7F"/>
          <w:szCs w:val="24"/>
        </w:rPr>
        <w:t>. Начин за провеждане на конкурса:</w:t>
      </w:r>
    </w:p>
    <w:p w:rsidR="007B4E5D" w:rsidRPr="007B4E5D" w:rsidRDefault="007B4E5D" w:rsidP="007B4E5D">
      <w:pPr>
        <w:pStyle w:val="ListParagraph"/>
        <w:numPr>
          <w:ilvl w:val="0"/>
          <w:numId w:val="13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>тест;</w:t>
      </w:r>
    </w:p>
    <w:p w:rsidR="007B4E5D" w:rsidRPr="007B4E5D" w:rsidRDefault="007B4E5D" w:rsidP="007B4E5D">
      <w:pPr>
        <w:pStyle w:val="ListParagraph"/>
        <w:numPr>
          <w:ilvl w:val="0"/>
          <w:numId w:val="13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>интервю.</w:t>
      </w:r>
    </w:p>
    <w:p w:rsidR="007B4E5D" w:rsidRPr="007B4E5D" w:rsidRDefault="007B4E5D" w:rsidP="007B4E5D">
      <w:pPr>
        <w:tabs>
          <w:tab w:val="left" w:pos="240"/>
          <w:tab w:val="left" w:pos="284"/>
        </w:tabs>
        <w:spacing w:before="0" w:after="0" w:line="360" w:lineRule="auto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  <w:lang w:val="ru-RU"/>
        </w:rPr>
        <w:lastRenderedPageBreak/>
        <w:t>6</w:t>
      </w:r>
      <w:r w:rsidRPr="007B4E5D">
        <w:rPr>
          <w:rFonts w:eastAsia="SimSun" w:cs="Arial"/>
          <w:color w:val="7F7F7F"/>
          <w:szCs w:val="24"/>
        </w:rPr>
        <w:t>. Необходими документи, които кандидатите следва да представят за участие в       конкурса:</w:t>
      </w:r>
    </w:p>
    <w:p w:rsidR="007B4E5D" w:rsidRPr="007B4E5D" w:rsidRDefault="007B4E5D" w:rsidP="006269A1">
      <w:pPr>
        <w:numPr>
          <w:ilvl w:val="0"/>
          <w:numId w:val="12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/>
          <w:szCs w:val="24"/>
        </w:rPr>
      </w:pPr>
      <w:r w:rsidRPr="007B4E5D">
        <w:rPr>
          <w:rFonts w:eastAsia="SimSun" w:cs="Arial"/>
          <w:bCs/>
          <w:color w:val="7F7F7F"/>
          <w:szCs w:val="24"/>
        </w:rPr>
        <w:t>заявление за участие в конкурс /Приложение № 2 от Наредбата за провеждане на конкурсите за държавни служители (НПКДС);</w:t>
      </w:r>
    </w:p>
    <w:p w:rsidR="007B4E5D" w:rsidRPr="007B4E5D" w:rsidRDefault="007B4E5D" w:rsidP="006269A1">
      <w:pPr>
        <w:numPr>
          <w:ilvl w:val="0"/>
          <w:numId w:val="12"/>
        </w:numPr>
        <w:tabs>
          <w:tab w:val="left" w:pos="284"/>
          <w:tab w:val="left" w:pos="360"/>
        </w:tabs>
        <w:spacing w:before="0" w:after="0" w:line="360" w:lineRule="auto"/>
        <w:ind w:left="0" w:firstLine="0"/>
        <w:rPr>
          <w:rFonts w:eastAsia="SimSun" w:cs="Arial"/>
          <w:bCs/>
          <w:color w:val="7F7F7F"/>
          <w:szCs w:val="24"/>
        </w:rPr>
      </w:pPr>
      <w:r w:rsidRPr="007B4E5D">
        <w:rPr>
          <w:rFonts w:eastAsia="SimSun" w:cs="Arial"/>
          <w:bCs/>
          <w:color w:val="7F7F7F"/>
          <w:szCs w:val="24"/>
        </w:rPr>
        <w:t>декларация по чл.17, ал.2, т.1 от НПКДС;</w:t>
      </w:r>
    </w:p>
    <w:p w:rsidR="007B4E5D" w:rsidRDefault="007B4E5D" w:rsidP="006269A1">
      <w:pPr>
        <w:numPr>
          <w:ilvl w:val="0"/>
          <w:numId w:val="12"/>
        </w:numPr>
        <w:tabs>
          <w:tab w:val="left" w:pos="240"/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/>
          <w:szCs w:val="24"/>
        </w:rPr>
      </w:pPr>
      <w:r w:rsidRPr="007B4E5D">
        <w:rPr>
          <w:rFonts w:eastAsia="SimSun" w:cs="Arial"/>
          <w:bCs/>
          <w:color w:val="7F7F7F"/>
          <w:szCs w:val="24"/>
        </w:rPr>
        <w:t>копие от документи за придобита образователно – квалификационна степен и допълнителни квалификации;</w:t>
      </w:r>
    </w:p>
    <w:p w:rsidR="00F74FF3" w:rsidRPr="007B4E5D" w:rsidRDefault="00F74FF3" w:rsidP="00F74FF3">
      <w:pPr>
        <w:numPr>
          <w:ilvl w:val="0"/>
          <w:numId w:val="12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/>
          <w:szCs w:val="24"/>
        </w:rPr>
      </w:pPr>
      <w:r w:rsidRPr="007B4E5D">
        <w:rPr>
          <w:rFonts w:eastAsia="SimSun" w:cs="Arial"/>
          <w:bCs/>
          <w:color w:val="7F7F7F"/>
          <w:szCs w:val="24"/>
        </w:rPr>
        <w:t>копие на документи</w:t>
      </w:r>
      <w:r>
        <w:rPr>
          <w:rFonts w:eastAsia="SimSun" w:cs="Arial"/>
          <w:bCs/>
          <w:color w:val="7F7F7F"/>
          <w:szCs w:val="24"/>
        </w:rPr>
        <w:t>,</w:t>
      </w:r>
      <w:r w:rsidRPr="007B4E5D">
        <w:rPr>
          <w:rFonts w:eastAsia="SimSun" w:cs="Arial"/>
          <w:bCs/>
          <w:color w:val="7F7F7F"/>
          <w:szCs w:val="24"/>
        </w:rPr>
        <w:t xml:space="preserve"> удостоверяващи продължителността и областта на професионалния опит;</w:t>
      </w:r>
    </w:p>
    <w:p w:rsidR="007B4E5D" w:rsidRPr="007B4E5D" w:rsidRDefault="007B4E5D" w:rsidP="006269A1">
      <w:pPr>
        <w:numPr>
          <w:ilvl w:val="0"/>
          <w:numId w:val="12"/>
        </w:numPr>
        <w:tabs>
          <w:tab w:val="left" w:pos="240"/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/>
          <w:szCs w:val="24"/>
        </w:rPr>
      </w:pPr>
      <w:r w:rsidRPr="007B4E5D">
        <w:rPr>
          <w:rFonts w:eastAsia="SimSun" w:cs="Arial"/>
          <w:bCs/>
          <w:color w:val="7F7F7F"/>
          <w:szCs w:val="24"/>
        </w:rPr>
        <w:t>в случай, че кандидатът</w:t>
      </w:r>
      <w:r w:rsidR="00F74FF3">
        <w:rPr>
          <w:rFonts w:eastAsia="SimSun" w:cs="Arial"/>
          <w:bCs/>
          <w:color w:val="7F7F7F"/>
          <w:szCs w:val="24"/>
        </w:rPr>
        <w:t xml:space="preserve"> </w:t>
      </w:r>
      <w:r w:rsidRPr="007B4E5D">
        <w:rPr>
          <w:rFonts w:eastAsia="SimSun" w:cs="Arial"/>
          <w:bCs/>
          <w:color w:val="7F7F7F"/>
          <w:szCs w:val="24"/>
        </w:rPr>
        <w:t>притежава съответния ранг за изпълнението на длъжността, представя заверено копие от служебна книжка;</w:t>
      </w:r>
    </w:p>
    <w:p w:rsidR="007B4E5D" w:rsidRPr="007B4E5D" w:rsidRDefault="007B4E5D" w:rsidP="006269A1">
      <w:pPr>
        <w:numPr>
          <w:ilvl w:val="0"/>
          <w:numId w:val="11"/>
        </w:numPr>
        <w:tabs>
          <w:tab w:val="left" w:pos="284"/>
        </w:tabs>
        <w:spacing w:before="0" w:after="0" w:line="360" w:lineRule="auto"/>
        <w:ind w:left="0" w:firstLine="0"/>
        <w:rPr>
          <w:rFonts w:eastAsia="SimSun" w:cs="Arial"/>
          <w:bCs/>
          <w:color w:val="7F7F7F"/>
          <w:szCs w:val="24"/>
        </w:rPr>
      </w:pPr>
      <w:r w:rsidRPr="007B4E5D">
        <w:rPr>
          <w:rFonts w:eastAsia="SimSun" w:cs="Arial"/>
          <w:bCs/>
          <w:color w:val="7F7F7F"/>
          <w:szCs w:val="24"/>
        </w:rPr>
        <w:t xml:space="preserve">копия от други документи по преценка на кандидата. </w:t>
      </w:r>
    </w:p>
    <w:p w:rsidR="007B4E5D" w:rsidRPr="007B4E5D" w:rsidRDefault="007B4E5D" w:rsidP="007B4E5D">
      <w:pPr>
        <w:tabs>
          <w:tab w:val="left" w:pos="284"/>
        </w:tabs>
        <w:spacing w:before="0" w:after="0" w:line="360" w:lineRule="auto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  <w:lang w:val="ru-RU"/>
        </w:rPr>
        <w:t>7</w:t>
      </w:r>
      <w:r w:rsidRPr="007B4E5D">
        <w:rPr>
          <w:rFonts w:eastAsia="SimSun" w:cs="Arial"/>
          <w:color w:val="7F7F7F"/>
          <w:szCs w:val="24"/>
        </w:rPr>
        <w:t xml:space="preserve">. Документите следва да бъдат представени лично или чрез упълномощено лице с нотариално заверено пълномощно в 10 дневен срок </w:t>
      </w:r>
      <w:r w:rsidR="00903FDC">
        <w:rPr>
          <w:rFonts w:eastAsia="SimSun" w:cs="Arial"/>
          <w:color w:val="7F7F7F"/>
          <w:szCs w:val="24"/>
        </w:rPr>
        <w:t>след</w:t>
      </w:r>
      <w:r w:rsidRPr="007B4E5D">
        <w:rPr>
          <w:rFonts w:eastAsia="SimSun" w:cs="Arial"/>
          <w:color w:val="7F7F7F"/>
          <w:szCs w:val="24"/>
        </w:rPr>
        <w:t xml:space="preserve"> публикуване на обявлението в </w:t>
      </w:r>
    </w:p>
    <w:p w:rsidR="00B3557D" w:rsidRDefault="007B4E5D" w:rsidP="007B4E5D">
      <w:pPr>
        <w:tabs>
          <w:tab w:val="left" w:pos="284"/>
        </w:tabs>
        <w:spacing w:before="0" w:after="0" w:line="360" w:lineRule="auto"/>
        <w:rPr>
          <w:rFonts w:eastAsia="Times New Roman" w:cs="Arial"/>
          <w:color w:val="7F7F7F"/>
          <w:szCs w:val="24"/>
          <w:lang w:eastAsia="bg-BG"/>
        </w:rPr>
      </w:pPr>
      <w:r w:rsidRPr="007B4E5D">
        <w:rPr>
          <w:rFonts w:eastAsia="SimSun" w:cs="Arial"/>
          <w:color w:val="7F7F7F"/>
          <w:szCs w:val="24"/>
        </w:rPr>
        <w:t>сградата на РЗОК</w:t>
      </w:r>
      <w:r w:rsidR="009F4ADF">
        <w:rPr>
          <w:rFonts w:eastAsia="SimSun" w:cs="Arial"/>
          <w:color w:val="7F7F7F"/>
          <w:szCs w:val="24"/>
        </w:rPr>
        <w:t xml:space="preserve"> гр.</w:t>
      </w:r>
      <w:r w:rsidRPr="007B4E5D">
        <w:rPr>
          <w:rFonts w:eastAsia="SimSun" w:cs="Arial"/>
          <w:color w:val="7F7F7F"/>
          <w:szCs w:val="24"/>
        </w:rPr>
        <w:t xml:space="preserve"> П</w:t>
      </w:r>
      <w:r w:rsidR="005F0EA2">
        <w:rPr>
          <w:rFonts w:eastAsia="SimSun" w:cs="Arial"/>
          <w:color w:val="7F7F7F"/>
          <w:szCs w:val="24"/>
        </w:rPr>
        <w:t>ерник, пл.”Кракра” №2, ет.6, стая 603</w:t>
      </w:r>
      <w:r w:rsidR="00B3557D">
        <w:rPr>
          <w:rFonts w:eastAsia="SimSun" w:cs="Arial"/>
          <w:color w:val="7F7F7F"/>
          <w:szCs w:val="24"/>
        </w:rPr>
        <w:t>,</w:t>
      </w:r>
      <w:r w:rsidR="005F0EA2">
        <w:rPr>
          <w:rFonts w:eastAsia="SimSun" w:cs="Arial"/>
          <w:color w:val="7F7F7F"/>
          <w:szCs w:val="24"/>
        </w:rPr>
        <w:t xml:space="preserve"> </w:t>
      </w:r>
      <w:r w:rsidRPr="007B4E5D">
        <w:rPr>
          <w:rFonts w:eastAsia="SimSun" w:cs="Arial"/>
          <w:color w:val="7F7F7F"/>
          <w:szCs w:val="24"/>
        </w:rPr>
        <w:t xml:space="preserve"> всеки работен ден от 9.00 до 12.00 часа и от 13.00 до 17.00 часа. </w:t>
      </w:r>
      <w:r w:rsidRPr="007B4E5D">
        <w:rPr>
          <w:rFonts w:eastAsia="Times New Roman" w:cs="Arial"/>
          <w:color w:val="7F7F7F"/>
          <w:szCs w:val="24"/>
          <w:lang w:eastAsia="bg-BG"/>
        </w:rPr>
        <w:t xml:space="preserve">Лице за контакт: </w:t>
      </w:r>
      <w:r w:rsidR="005F0EA2">
        <w:rPr>
          <w:rFonts w:eastAsia="Times New Roman" w:cs="Arial"/>
          <w:color w:val="7F7F7F"/>
          <w:szCs w:val="24"/>
          <w:lang w:eastAsia="bg-BG"/>
        </w:rPr>
        <w:t>Таня Георгиева</w:t>
      </w:r>
      <w:r w:rsidRPr="007B4E5D">
        <w:rPr>
          <w:rFonts w:eastAsia="Times New Roman" w:cs="Arial"/>
          <w:color w:val="7F7F7F"/>
          <w:szCs w:val="24"/>
          <w:lang w:eastAsia="bg-BG"/>
        </w:rPr>
        <w:t xml:space="preserve"> </w:t>
      </w:r>
      <w:r w:rsidR="005F0EA2">
        <w:rPr>
          <w:rFonts w:eastAsia="Times New Roman" w:cs="Arial"/>
          <w:color w:val="7F7F7F"/>
          <w:szCs w:val="24"/>
          <w:lang w:eastAsia="bg-BG"/>
        </w:rPr>
        <w:t>–</w:t>
      </w:r>
      <w:r w:rsidRPr="007B4E5D">
        <w:rPr>
          <w:rFonts w:eastAsia="Times New Roman" w:cs="Arial"/>
          <w:color w:val="7F7F7F"/>
          <w:szCs w:val="24"/>
          <w:lang w:eastAsia="bg-BG"/>
        </w:rPr>
        <w:t xml:space="preserve"> </w:t>
      </w:r>
      <w:r w:rsidR="005F0EA2">
        <w:rPr>
          <w:rFonts w:eastAsia="Times New Roman" w:cs="Arial"/>
          <w:color w:val="7F7F7F"/>
          <w:szCs w:val="24"/>
          <w:lang w:eastAsia="bg-BG"/>
        </w:rPr>
        <w:t>финансов контрольор</w:t>
      </w:r>
      <w:r w:rsidRPr="007B4E5D">
        <w:rPr>
          <w:rFonts w:eastAsia="Times New Roman" w:cs="Arial"/>
          <w:color w:val="7F7F7F"/>
          <w:szCs w:val="24"/>
          <w:lang w:eastAsia="bg-BG"/>
        </w:rPr>
        <w:t>, тел. 0</w:t>
      </w:r>
      <w:r w:rsidR="005F0EA2">
        <w:rPr>
          <w:rFonts w:eastAsia="Times New Roman" w:cs="Arial"/>
          <w:color w:val="7F7F7F"/>
          <w:szCs w:val="24"/>
          <w:lang w:eastAsia="bg-BG"/>
        </w:rPr>
        <w:t>76</w:t>
      </w:r>
      <w:r w:rsidRPr="007B4E5D">
        <w:rPr>
          <w:rFonts w:eastAsia="Times New Roman" w:cs="Arial"/>
          <w:color w:val="7F7F7F"/>
          <w:szCs w:val="24"/>
          <w:lang w:eastAsia="bg-BG"/>
        </w:rPr>
        <w:t>/</w:t>
      </w:r>
      <w:r w:rsidR="005F0EA2">
        <w:rPr>
          <w:rFonts w:eastAsia="Times New Roman" w:cs="Arial"/>
          <w:color w:val="7F7F7F"/>
          <w:szCs w:val="24"/>
          <w:lang w:eastAsia="bg-BG"/>
        </w:rPr>
        <w:t>649 288</w:t>
      </w:r>
      <w:r w:rsidRPr="007B4E5D">
        <w:rPr>
          <w:rFonts w:eastAsia="Times New Roman" w:cs="Arial"/>
          <w:color w:val="7F7F7F"/>
          <w:szCs w:val="24"/>
          <w:lang w:eastAsia="bg-BG"/>
        </w:rPr>
        <w:t xml:space="preserve">. </w:t>
      </w:r>
    </w:p>
    <w:p w:rsidR="007B4E5D" w:rsidRPr="007B4E5D" w:rsidRDefault="007B4E5D" w:rsidP="007B4E5D">
      <w:pPr>
        <w:tabs>
          <w:tab w:val="left" w:pos="284"/>
        </w:tabs>
        <w:spacing w:before="0" w:after="0" w:line="360" w:lineRule="auto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 xml:space="preserve">Краен срок за подаване на документите до </w:t>
      </w:r>
      <w:r w:rsidR="00E20F12">
        <w:rPr>
          <w:rFonts w:eastAsia="SimSun" w:cs="Arial"/>
          <w:color w:val="7F7F7F"/>
          <w:szCs w:val="24"/>
        </w:rPr>
        <w:t>27.05.</w:t>
      </w:r>
      <w:r w:rsidR="00131EC8" w:rsidRPr="00F74EEE">
        <w:rPr>
          <w:rFonts w:eastAsia="SimSun" w:cs="Arial"/>
          <w:color w:val="7F7F7F"/>
          <w:szCs w:val="24"/>
        </w:rPr>
        <w:t>2016</w:t>
      </w:r>
      <w:r w:rsidRPr="00F74EEE">
        <w:rPr>
          <w:rFonts w:eastAsia="SimSun" w:cs="Arial"/>
          <w:color w:val="7F7F7F"/>
          <w:szCs w:val="24"/>
        </w:rPr>
        <w:t xml:space="preserve"> година включително.</w:t>
      </w:r>
    </w:p>
    <w:p w:rsidR="007B4E5D" w:rsidRPr="007B4E5D" w:rsidRDefault="007B4E5D" w:rsidP="007B4E5D">
      <w:pPr>
        <w:tabs>
          <w:tab w:val="left" w:pos="284"/>
        </w:tabs>
        <w:spacing w:before="0" w:after="0" w:line="360" w:lineRule="auto"/>
        <w:rPr>
          <w:rFonts w:eastAsia="SimSun" w:cs="Arial"/>
          <w:b/>
          <w:bCs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  <w:lang w:val="ru-RU"/>
        </w:rPr>
        <w:t>8</w:t>
      </w:r>
      <w:r w:rsidRPr="007B4E5D">
        <w:rPr>
          <w:rFonts w:eastAsia="SimSun" w:cs="Arial"/>
          <w:bCs/>
          <w:color w:val="7F7F7F"/>
          <w:szCs w:val="24"/>
        </w:rPr>
        <w:t xml:space="preserve">. </w:t>
      </w:r>
      <w:r w:rsidRPr="007B4E5D">
        <w:rPr>
          <w:rFonts w:eastAsia="SimSun" w:cs="Arial"/>
          <w:color w:val="7F7F7F"/>
          <w:szCs w:val="24"/>
        </w:rPr>
        <w:t>Списъците и други съобщения във връзка с конкурса ще се обявяват на интернет  страницата на НЗОК и на информационно табло в сградата на РЗОК</w:t>
      </w:r>
      <w:r w:rsidR="00F74FF3">
        <w:rPr>
          <w:rFonts w:eastAsia="SimSun" w:cs="Arial"/>
          <w:color w:val="7F7F7F"/>
          <w:szCs w:val="24"/>
        </w:rPr>
        <w:t xml:space="preserve"> гр. </w:t>
      </w:r>
      <w:r w:rsidRPr="007B4E5D">
        <w:rPr>
          <w:rFonts w:eastAsia="SimSun" w:cs="Arial"/>
          <w:color w:val="7F7F7F"/>
          <w:szCs w:val="24"/>
        </w:rPr>
        <w:t>П</w:t>
      </w:r>
      <w:r w:rsidR="00B3557D">
        <w:rPr>
          <w:rFonts w:eastAsia="SimSun" w:cs="Arial"/>
          <w:color w:val="7F7F7F"/>
          <w:szCs w:val="24"/>
        </w:rPr>
        <w:t>ерник</w:t>
      </w:r>
      <w:r w:rsidR="00927630">
        <w:rPr>
          <w:rFonts w:eastAsia="SimSun" w:cs="Arial"/>
          <w:color w:val="7F7F7F"/>
          <w:szCs w:val="24"/>
        </w:rPr>
        <w:t>, пл.”Кракра” №2, ет.6, както и в Приемна за граждани и договорни партньори на РЗОК</w:t>
      </w:r>
      <w:r w:rsidR="00F74FF3">
        <w:rPr>
          <w:rFonts w:eastAsia="SimSun" w:cs="Arial"/>
          <w:color w:val="7F7F7F"/>
          <w:szCs w:val="24"/>
        </w:rPr>
        <w:t xml:space="preserve"> гр. </w:t>
      </w:r>
      <w:r w:rsidR="00927630">
        <w:rPr>
          <w:rFonts w:eastAsia="SimSun" w:cs="Arial"/>
          <w:color w:val="7F7F7F"/>
          <w:szCs w:val="24"/>
        </w:rPr>
        <w:t>Перник, пл.”Кракра” №1</w:t>
      </w:r>
      <w:r w:rsidRPr="007B4E5D">
        <w:rPr>
          <w:rFonts w:eastAsia="SimSun" w:cs="Arial"/>
          <w:color w:val="7F7F7F"/>
          <w:szCs w:val="24"/>
        </w:rPr>
        <w:t>.</w:t>
      </w:r>
    </w:p>
    <w:p w:rsidR="00C35A6E" w:rsidRDefault="007B4E5D" w:rsidP="00C35A6E">
      <w:pPr>
        <w:tabs>
          <w:tab w:val="left" w:pos="284"/>
        </w:tabs>
        <w:spacing w:before="0" w:after="0" w:line="360" w:lineRule="auto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</w:rPr>
        <w:t xml:space="preserve">9. Описание на длъжността: </w:t>
      </w:r>
    </w:p>
    <w:p w:rsidR="009807DE" w:rsidRDefault="00C35A6E" w:rsidP="009807DE">
      <w:pPr>
        <w:tabs>
          <w:tab w:val="left" w:pos="284"/>
        </w:tabs>
        <w:spacing w:before="0" w:after="0" w:line="360" w:lineRule="auto"/>
        <w:rPr>
          <w:rFonts w:cs="Arial"/>
          <w:color w:val="808080" w:themeColor="background1" w:themeShade="80"/>
          <w:szCs w:val="24"/>
        </w:rPr>
      </w:pPr>
      <w:r w:rsidRPr="009807DE">
        <w:rPr>
          <w:color w:val="808080" w:themeColor="background1" w:themeShade="80"/>
          <w:szCs w:val="24"/>
        </w:rPr>
        <w:t>Осъществява счетоводната отчетност на финансовото и имущест</w:t>
      </w:r>
      <w:r w:rsidR="009F4ADF">
        <w:rPr>
          <w:color w:val="808080" w:themeColor="background1" w:themeShade="80"/>
          <w:szCs w:val="24"/>
        </w:rPr>
        <w:t>в</w:t>
      </w:r>
      <w:r w:rsidRPr="009807DE">
        <w:rPr>
          <w:color w:val="808080" w:themeColor="background1" w:themeShade="80"/>
          <w:szCs w:val="24"/>
        </w:rPr>
        <w:t>еното състояние на РЗОК</w:t>
      </w:r>
      <w:r w:rsidR="009F4ADF">
        <w:rPr>
          <w:color w:val="808080" w:themeColor="background1" w:themeShade="80"/>
          <w:szCs w:val="24"/>
        </w:rPr>
        <w:t xml:space="preserve"> гр. </w:t>
      </w:r>
      <w:r w:rsidRPr="009807DE">
        <w:rPr>
          <w:color w:val="808080" w:themeColor="background1" w:themeShade="80"/>
          <w:szCs w:val="24"/>
        </w:rPr>
        <w:t>Перник</w:t>
      </w:r>
      <w:r w:rsidR="009807DE" w:rsidRPr="009807DE">
        <w:rPr>
          <w:color w:val="808080" w:themeColor="background1" w:themeShade="80"/>
          <w:szCs w:val="24"/>
        </w:rPr>
        <w:t>. Н</w:t>
      </w:r>
      <w:r w:rsidRPr="009807DE">
        <w:rPr>
          <w:color w:val="808080" w:themeColor="background1" w:themeShade="80"/>
          <w:szCs w:val="24"/>
        </w:rPr>
        <w:t xml:space="preserve">ачислява, осчетоводява и превежда здравноосигурителни </w:t>
      </w:r>
      <w:r w:rsidR="009807DE" w:rsidRPr="009807DE">
        <w:rPr>
          <w:color w:val="808080" w:themeColor="background1" w:themeShade="80"/>
          <w:szCs w:val="24"/>
        </w:rPr>
        <w:t xml:space="preserve">плащания на договорните партньори на РЗОК, както и част от административните </w:t>
      </w:r>
      <w:r w:rsidRPr="009807DE">
        <w:rPr>
          <w:color w:val="808080" w:themeColor="background1" w:themeShade="80"/>
          <w:szCs w:val="24"/>
        </w:rPr>
        <w:t>плащания</w:t>
      </w:r>
      <w:r w:rsidR="009807DE" w:rsidRPr="009807DE">
        <w:rPr>
          <w:color w:val="808080" w:themeColor="background1" w:themeShade="80"/>
          <w:szCs w:val="24"/>
        </w:rPr>
        <w:t xml:space="preserve">. </w:t>
      </w:r>
      <w:r w:rsidRPr="009807DE">
        <w:rPr>
          <w:rFonts w:cs="Arial"/>
          <w:color w:val="808080" w:themeColor="background1" w:themeShade="80"/>
          <w:szCs w:val="24"/>
        </w:rPr>
        <w:t>Изчислява лихви върху надвзетите суми по протоколи от финансови проверки</w:t>
      </w:r>
      <w:r w:rsidR="009807DE" w:rsidRPr="009807DE">
        <w:rPr>
          <w:rFonts w:cs="Arial"/>
          <w:color w:val="808080" w:themeColor="background1" w:themeShade="80"/>
          <w:szCs w:val="24"/>
        </w:rPr>
        <w:t>, о</w:t>
      </w:r>
      <w:r w:rsidRPr="009807DE">
        <w:rPr>
          <w:rFonts w:cs="Arial"/>
          <w:color w:val="808080" w:themeColor="background1" w:themeShade="80"/>
          <w:szCs w:val="24"/>
        </w:rPr>
        <w:t xml:space="preserve">счетоводява наложените </w:t>
      </w:r>
      <w:r w:rsidR="00472C7B" w:rsidRPr="009807DE">
        <w:rPr>
          <w:rFonts w:cs="Arial"/>
          <w:color w:val="808080" w:themeColor="background1" w:themeShade="80"/>
          <w:szCs w:val="24"/>
        </w:rPr>
        <w:t xml:space="preserve">глоби, надвзети суми и лихви по тях на договорните партньори </w:t>
      </w:r>
      <w:r w:rsidR="00472C7B">
        <w:rPr>
          <w:rFonts w:cs="Arial"/>
          <w:color w:val="808080" w:themeColor="background1" w:themeShade="80"/>
          <w:szCs w:val="24"/>
        </w:rPr>
        <w:t>по</w:t>
      </w:r>
      <w:r w:rsidRPr="009807DE">
        <w:rPr>
          <w:rFonts w:cs="Arial"/>
          <w:color w:val="808080" w:themeColor="background1" w:themeShade="80"/>
          <w:szCs w:val="24"/>
        </w:rPr>
        <w:t xml:space="preserve"> заповед на Директора  </w:t>
      </w:r>
      <w:r w:rsidR="00472C7B">
        <w:rPr>
          <w:rFonts w:cs="Arial"/>
          <w:color w:val="808080" w:themeColor="background1" w:themeShade="80"/>
          <w:szCs w:val="24"/>
        </w:rPr>
        <w:t>на РЗОК</w:t>
      </w:r>
      <w:r w:rsidR="009807DE" w:rsidRPr="009807DE">
        <w:rPr>
          <w:rFonts w:cs="Arial"/>
          <w:color w:val="808080" w:themeColor="background1" w:themeShade="80"/>
          <w:szCs w:val="24"/>
        </w:rPr>
        <w:t>, у</w:t>
      </w:r>
      <w:r w:rsidRPr="009807DE">
        <w:rPr>
          <w:rFonts w:cs="Arial"/>
          <w:color w:val="808080" w:themeColor="background1" w:themeShade="80"/>
          <w:szCs w:val="24"/>
        </w:rPr>
        <w:t>частва в изготвянето на счетоводни справки във връзка с изготвяне на касови отчети</w:t>
      </w:r>
      <w:r w:rsidR="00521290">
        <w:rPr>
          <w:rFonts w:cs="Arial"/>
          <w:color w:val="808080" w:themeColor="background1" w:themeShade="80"/>
          <w:szCs w:val="24"/>
        </w:rPr>
        <w:t xml:space="preserve"> </w:t>
      </w:r>
      <w:r w:rsidRPr="009807DE">
        <w:rPr>
          <w:rFonts w:cs="Arial"/>
          <w:color w:val="808080" w:themeColor="background1" w:themeShade="80"/>
          <w:szCs w:val="24"/>
        </w:rPr>
        <w:t>/ежемесечни, тримесечни и годишни/</w:t>
      </w:r>
      <w:r w:rsidR="00521290">
        <w:rPr>
          <w:rFonts w:cs="Arial"/>
          <w:color w:val="808080" w:themeColor="background1" w:themeShade="80"/>
          <w:szCs w:val="24"/>
        </w:rPr>
        <w:t xml:space="preserve">  </w:t>
      </w:r>
      <w:r w:rsidRPr="009807DE">
        <w:rPr>
          <w:rFonts w:cs="Arial"/>
          <w:color w:val="808080" w:themeColor="background1" w:themeShade="80"/>
          <w:szCs w:val="24"/>
        </w:rPr>
        <w:t>при спазване на законовите из</w:t>
      </w:r>
      <w:r w:rsidR="009807DE" w:rsidRPr="009807DE">
        <w:rPr>
          <w:rFonts w:cs="Arial"/>
          <w:color w:val="808080" w:themeColor="background1" w:themeShade="80"/>
          <w:szCs w:val="24"/>
        </w:rPr>
        <w:t>исквания и определените срокове, с</w:t>
      </w:r>
      <w:r w:rsidRPr="009807DE">
        <w:rPr>
          <w:rFonts w:cs="Arial"/>
          <w:color w:val="808080" w:themeColor="background1" w:themeShade="80"/>
          <w:szCs w:val="24"/>
        </w:rPr>
        <w:t>ъхранява счетоводните документи на РЗОК по реда, предвиден в Закона за Държавния архивен фонд и сроковете, определе</w:t>
      </w:r>
      <w:r w:rsidR="00784B25">
        <w:rPr>
          <w:rFonts w:cs="Arial"/>
          <w:color w:val="808080" w:themeColor="background1" w:themeShade="80"/>
          <w:szCs w:val="24"/>
        </w:rPr>
        <w:t>ни със Закона за счетоводството. Приема и проверява по форма и съдържание първичните документи за извършените финансово-счетоводни операции, свързани със здравноосигурителните плащания.</w:t>
      </w:r>
      <w:r w:rsidR="00C63353">
        <w:rPr>
          <w:rFonts w:cs="Arial"/>
          <w:color w:val="808080" w:themeColor="background1" w:themeShade="80"/>
          <w:szCs w:val="24"/>
        </w:rPr>
        <w:t xml:space="preserve"> </w:t>
      </w:r>
      <w:r w:rsidR="00784B25">
        <w:rPr>
          <w:rFonts w:cs="Arial"/>
          <w:color w:val="808080" w:themeColor="background1" w:themeShade="80"/>
          <w:szCs w:val="24"/>
        </w:rPr>
        <w:t xml:space="preserve">При изпълнение на служебните си задължения спазва действащото законодателство, </w:t>
      </w:r>
      <w:r w:rsidR="00784B25">
        <w:rPr>
          <w:rFonts w:cs="Arial"/>
          <w:color w:val="808080" w:themeColor="background1" w:themeShade="80"/>
          <w:szCs w:val="24"/>
        </w:rPr>
        <w:lastRenderedPageBreak/>
        <w:t xml:space="preserve">свързано със счетоводната отчетност, вътрешния финансов контрол и осигурителното право. </w:t>
      </w:r>
    </w:p>
    <w:p w:rsidR="007B4E5D" w:rsidRDefault="007B4E5D" w:rsidP="007B4E5D">
      <w:pPr>
        <w:tabs>
          <w:tab w:val="left" w:pos="284"/>
        </w:tabs>
        <w:spacing w:before="0" w:after="0" w:line="360" w:lineRule="auto"/>
        <w:rPr>
          <w:rFonts w:eastAsia="SimSun" w:cs="Arial"/>
          <w:color w:val="7F7F7F"/>
          <w:szCs w:val="24"/>
        </w:rPr>
      </w:pPr>
      <w:r w:rsidRPr="007B4E5D">
        <w:rPr>
          <w:rFonts w:eastAsia="SimSun" w:cs="Arial"/>
          <w:color w:val="7F7F7F"/>
          <w:szCs w:val="24"/>
          <w:lang w:val="ru-RU"/>
        </w:rPr>
        <w:t>10</w:t>
      </w:r>
      <w:r w:rsidRPr="007B4E5D">
        <w:rPr>
          <w:rFonts w:eastAsia="SimSun" w:cs="Arial"/>
          <w:color w:val="7F7F7F"/>
          <w:szCs w:val="24"/>
        </w:rPr>
        <w:t>. Размер на основната заплата</w:t>
      </w:r>
      <w:r w:rsidR="008E4020">
        <w:rPr>
          <w:rFonts w:eastAsia="SimSun" w:cs="Arial"/>
          <w:color w:val="7F7F7F"/>
          <w:szCs w:val="24"/>
        </w:rPr>
        <w:t>,</w:t>
      </w:r>
      <w:r w:rsidRPr="007B4E5D">
        <w:rPr>
          <w:rFonts w:eastAsia="SimSun" w:cs="Arial"/>
          <w:color w:val="7F7F7F"/>
          <w:szCs w:val="24"/>
        </w:rPr>
        <w:t xml:space="preserve"> определена за длъжността</w:t>
      </w:r>
      <w:r w:rsidR="00131EC8">
        <w:rPr>
          <w:rFonts w:eastAsia="SimSun" w:cs="Arial"/>
          <w:color w:val="7F7F7F"/>
          <w:szCs w:val="24"/>
        </w:rPr>
        <w:t>:</w:t>
      </w:r>
      <w:r w:rsidR="00131EC8">
        <w:rPr>
          <w:rFonts w:eastAsia="SimSun" w:cs="Arial"/>
          <w:color w:val="7F7F7F"/>
          <w:szCs w:val="24"/>
        </w:rPr>
        <w:tab/>
        <w:t xml:space="preserve">Минимална заплата  - </w:t>
      </w:r>
      <w:r w:rsidRPr="007B4E5D">
        <w:rPr>
          <w:rFonts w:eastAsia="SimSun" w:cs="Arial"/>
          <w:color w:val="7F7F7F"/>
          <w:szCs w:val="24"/>
        </w:rPr>
        <w:t xml:space="preserve"> </w:t>
      </w:r>
      <w:r w:rsidR="00131EC8">
        <w:rPr>
          <w:rFonts w:eastAsia="SimSun" w:cs="Arial"/>
          <w:color w:val="7F7F7F"/>
          <w:szCs w:val="24"/>
        </w:rPr>
        <w:t>420 лв.</w:t>
      </w:r>
      <w:r w:rsidR="00404214">
        <w:rPr>
          <w:rFonts w:eastAsia="SimSun" w:cs="Arial"/>
          <w:color w:val="7F7F7F"/>
          <w:szCs w:val="24"/>
        </w:rPr>
        <w:t xml:space="preserve"> </w:t>
      </w:r>
      <w:r w:rsidR="00131EC8">
        <w:rPr>
          <w:rFonts w:eastAsia="SimSun" w:cs="Arial"/>
          <w:color w:val="7F7F7F"/>
          <w:szCs w:val="24"/>
        </w:rPr>
        <w:t>Максимална заплата</w:t>
      </w:r>
      <w:r w:rsidRPr="007B4E5D">
        <w:rPr>
          <w:rFonts w:eastAsia="SimSun" w:cs="Arial"/>
          <w:color w:val="7F7F7F"/>
          <w:szCs w:val="24"/>
        </w:rPr>
        <w:t xml:space="preserve"> </w:t>
      </w:r>
      <w:r w:rsidR="00131EC8">
        <w:rPr>
          <w:rFonts w:eastAsia="SimSun" w:cs="Arial"/>
          <w:color w:val="7F7F7F"/>
          <w:szCs w:val="24"/>
        </w:rPr>
        <w:t>- 1</w:t>
      </w:r>
      <w:r w:rsidR="00927630">
        <w:rPr>
          <w:rFonts w:eastAsia="SimSun" w:cs="Arial"/>
          <w:color w:val="7F7F7F"/>
          <w:szCs w:val="24"/>
        </w:rPr>
        <w:t>9</w:t>
      </w:r>
      <w:r w:rsidR="00131EC8">
        <w:rPr>
          <w:rFonts w:eastAsia="SimSun" w:cs="Arial"/>
          <w:color w:val="7F7F7F"/>
          <w:szCs w:val="24"/>
        </w:rPr>
        <w:t>00</w:t>
      </w:r>
      <w:r w:rsidRPr="007B4E5D">
        <w:rPr>
          <w:rFonts w:eastAsia="SimSun" w:cs="Arial"/>
          <w:color w:val="7F7F7F"/>
          <w:szCs w:val="24"/>
        </w:rPr>
        <w:t xml:space="preserve"> лв.</w:t>
      </w:r>
    </w:p>
    <w:p w:rsidR="007B4E5D" w:rsidRDefault="007B4E5D" w:rsidP="007B4E5D">
      <w:pPr>
        <w:tabs>
          <w:tab w:val="left" w:pos="284"/>
        </w:tabs>
        <w:spacing w:before="0" w:after="0" w:line="360" w:lineRule="auto"/>
        <w:rPr>
          <w:rFonts w:eastAsia="SimSun" w:cs="Arial"/>
          <w:color w:val="7F7F7F"/>
          <w:szCs w:val="24"/>
          <w:u w:val="single"/>
        </w:rPr>
      </w:pPr>
      <w:r w:rsidRPr="007B4E5D">
        <w:rPr>
          <w:rFonts w:eastAsia="SimSun" w:cs="Arial"/>
          <w:color w:val="7F7F7F"/>
          <w:szCs w:val="24"/>
        </w:rPr>
        <w:t xml:space="preserve">Образци на заявление за участие в конкурс и декларация по чл.17, ал.2, т.1 от НПКДС могат да се изтеглят от </w:t>
      </w:r>
      <w:hyperlink r:id="rId10" w:history="1">
        <w:r w:rsidR="008E4020" w:rsidRPr="001B320E">
          <w:rPr>
            <w:rStyle w:val="Hyperlink"/>
            <w:rFonts w:eastAsia="SimSun" w:cs="Arial"/>
            <w:szCs w:val="24"/>
          </w:rPr>
          <w:t>http://www.</w:t>
        </w:r>
        <w:r w:rsidR="008E4020" w:rsidRPr="001B320E">
          <w:rPr>
            <w:rStyle w:val="Hyperlink"/>
            <w:rFonts w:eastAsia="SimSun" w:cs="Arial"/>
            <w:szCs w:val="24"/>
            <w:lang w:eastAsia="zh-CN"/>
          </w:rPr>
          <w:t>nh</w:t>
        </w:r>
        <w:r w:rsidR="008E4020" w:rsidRPr="001B320E">
          <w:rPr>
            <w:rStyle w:val="Hyperlink"/>
            <w:rFonts w:eastAsia="SimSun" w:cs="Arial"/>
            <w:szCs w:val="24"/>
          </w:rPr>
          <w:t>i</w:t>
        </w:r>
        <w:r w:rsidR="008E4020" w:rsidRPr="001B320E">
          <w:rPr>
            <w:rStyle w:val="Hyperlink"/>
            <w:rFonts w:eastAsia="SimSun" w:cs="Arial"/>
            <w:szCs w:val="24"/>
            <w:lang w:eastAsia="zh-CN"/>
          </w:rPr>
          <w:t>f</w:t>
        </w:r>
        <w:r w:rsidR="008E4020" w:rsidRPr="001B320E">
          <w:rPr>
            <w:rStyle w:val="Hyperlink"/>
            <w:rFonts w:eastAsia="SimSun" w:cs="Arial"/>
            <w:szCs w:val="24"/>
          </w:rPr>
          <w:t>.bg/</w:t>
        </w:r>
      </w:hyperlink>
      <w:r w:rsidRPr="007B4E5D">
        <w:rPr>
          <w:rFonts w:eastAsia="SimSun" w:cs="Arial"/>
          <w:color w:val="7F7F7F"/>
          <w:szCs w:val="24"/>
          <w:u w:val="single"/>
        </w:rPr>
        <w:t>.</w:t>
      </w:r>
    </w:p>
    <w:p w:rsidR="008E4020" w:rsidRPr="007B4E5D" w:rsidRDefault="008E4020" w:rsidP="007B4E5D">
      <w:pPr>
        <w:tabs>
          <w:tab w:val="left" w:pos="284"/>
        </w:tabs>
        <w:spacing w:before="0" w:after="0" w:line="360" w:lineRule="auto"/>
        <w:rPr>
          <w:rFonts w:eastAsia="SimSun" w:cs="Arial"/>
          <w:color w:val="7F7F7F"/>
          <w:szCs w:val="24"/>
        </w:rPr>
      </w:pPr>
    </w:p>
    <w:sectPr w:rsidR="008E4020" w:rsidRPr="007B4E5D" w:rsidSect="00992F29">
      <w:headerReference w:type="default" r:id="rId11"/>
      <w:pgSz w:w="11906" w:h="16838"/>
      <w:pgMar w:top="709" w:right="1133" w:bottom="567" w:left="993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255" w:rsidRDefault="00034255">
      <w:pPr>
        <w:spacing w:before="0" w:after="0"/>
      </w:pPr>
      <w:r>
        <w:separator/>
      </w:r>
    </w:p>
  </w:endnote>
  <w:endnote w:type="continuationSeparator" w:id="0">
    <w:p w:rsidR="00034255" w:rsidRDefault="000342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255" w:rsidRDefault="00034255">
      <w:pPr>
        <w:spacing w:before="0" w:after="0"/>
      </w:pPr>
      <w:r>
        <w:separator/>
      </w:r>
    </w:p>
  </w:footnote>
  <w:footnote w:type="continuationSeparator" w:id="0">
    <w:p w:rsidR="00034255" w:rsidRDefault="000342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EA2" w:rsidRDefault="00034255">
    <w:pPr>
      <w:pStyle w:val="Header"/>
      <w:jc w:val="right"/>
    </w:pPr>
  </w:p>
  <w:p w:rsidR="00952EA2" w:rsidRDefault="0003425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2B23"/>
    <w:multiLevelType w:val="hybridMultilevel"/>
    <w:tmpl w:val="BCA0D222"/>
    <w:lvl w:ilvl="0" w:tplc="863C472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6587C15"/>
    <w:multiLevelType w:val="hybridMultilevel"/>
    <w:tmpl w:val="06846970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061BC"/>
    <w:multiLevelType w:val="hybridMultilevel"/>
    <w:tmpl w:val="8D6E420C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9260F"/>
    <w:multiLevelType w:val="hybridMultilevel"/>
    <w:tmpl w:val="C97C2F5A"/>
    <w:lvl w:ilvl="0" w:tplc="F0D608FA">
      <w:start w:val="1"/>
      <w:numFmt w:val="decimal"/>
      <w:lvlText w:val="%1."/>
      <w:lvlJc w:val="left"/>
      <w:pPr>
        <w:ind w:left="585" w:hanging="5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8DD09AB"/>
    <w:multiLevelType w:val="hybridMultilevel"/>
    <w:tmpl w:val="D7DCC78C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3B63D6"/>
    <w:multiLevelType w:val="hybridMultilevel"/>
    <w:tmpl w:val="060A2D0E"/>
    <w:lvl w:ilvl="0" w:tplc="3DDC89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FA07CE"/>
    <w:multiLevelType w:val="hybridMultilevel"/>
    <w:tmpl w:val="8724E858"/>
    <w:lvl w:ilvl="0" w:tplc="040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>
    <w:nsid w:val="63DB1D38"/>
    <w:multiLevelType w:val="hybridMultilevel"/>
    <w:tmpl w:val="49247F66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642263"/>
    <w:multiLevelType w:val="hybridMultilevel"/>
    <w:tmpl w:val="B7EC4BCE"/>
    <w:lvl w:ilvl="0" w:tplc="3DDC8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E93F74"/>
    <w:multiLevelType w:val="hybridMultilevel"/>
    <w:tmpl w:val="4B5A283E"/>
    <w:lvl w:ilvl="0" w:tplc="697C4F0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6"/>
  </w:num>
  <w:num w:numId="11">
    <w:abstractNumId w:val="5"/>
  </w:num>
  <w:num w:numId="12">
    <w:abstractNumId w:val="8"/>
  </w:num>
  <w:num w:numId="13">
    <w:abstractNumId w:val="2"/>
  </w:num>
  <w:num w:numId="14">
    <w:abstractNumId w:val="0"/>
  </w:num>
  <w:num w:numId="15">
    <w:abstractNumId w:val="3"/>
  </w:num>
  <w:num w:numId="16">
    <w:abstractNumId w:val="9"/>
  </w:num>
  <w:num w:numId="17">
    <w:abstractNumId w:val="10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5D"/>
    <w:rsid w:val="00034255"/>
    <w:rsid w:val="0006532C"/>
    <w:rsid w:val="000B3E3D"/>
    <w:rsid w:val="000B5891"/>
    <w:rsid w:val="000B77C9"/>
    <w:rsid w:val="000D2FFE"/>
    <w:rsid w:val="000E1C7C"/>
    <w:rsid w:val="00131EC8"/>
    <w:rsid w:val="00142CBA"/>
    <w:rsid w:val="001C26C2"/>
    <w:rsid w:val="0025431D"/>
    <w:rsid w:val="00276498"/>
    <w:rsid w:val="002E5EF5"/>
    <w:rsid w:val="003041B3"/>
    <w:rsid w:val="003D4EC2"/>
    <w:rsid w:val="00404214"/>
    <w:rsid w:val="00413D4F"/>
    <w:rsid w:val="0041740C"/>
    <w:rsid w:val="00444A62"/>
    <w:rsid w:val="00450B9B"/>
    <w:rsid w:val="00472C7B"/>
    <w:rsid w:val="004A4B56"/>
    <w:rsid w:val="004C158C"/>
    <w:rsid w:val="00521290"/>
    <w:rsid w:val="00570A6C"/>
    <w:rsid w:val="00577E3F"/>
    <w:rsid w:val="005834FC"/>
    <w:rsid w:val="005F0EA2"/>
    <w:rsid w:val="006269A1"/>
    <w:rsid w:val="00663BAA"/>
    <w:rsid w:val="006B426C"/>
    <w:rsid w:val="00784B25"/>
    <w:rsid w:val="00785D1D"/>
    <w:rsid w:val="007B4E5D"/>
    <w:rsid w:val="007F6A80"/>
    <w:rsid w:val="008152E6"/>
    <w:rsid w:val="0082198A"/>
    <w:rsid w:val="00827966"/>
    <w:rsid w:val="008E4020"/>
    <w:rsid w:val="00903FDC"/>
    <w:rsid w:val="00927630"/>
    <w:rsid w:val="0094099F"/>
    <w:rsid w:val="00964FA7"/>
    <w:rsid w:val="009807DE"/>
    <w:rsid w:val="00981509"/>
    <w:rsid w:val="009840C2"/>
    <w:rsid w:val="00992F29"/>
    <w:rsid w:val="009E6F74"/>
    <w:rsid w:val="009F3DE9"/>
    <w:rsid w:val="009F4ADF"/>
    <w:rsid w:val="00A645D8"/>
    <w:rsid w:val="00A66FB9"/>
    <w:rsid w:val="00A801A7"/>
    <w:rsid w:val="00A9242A"/>
    <w:rsid w:val="00A95BB4"/>
    <w:rsid w:val="00AB138F"/>
    <w:rsid w:val="00B258C3"/>
    <w:rsid w:val="00B344BC"/>
    <w:rsid w:val="00B3557D"/>
    <w:rsid w:val="00B373CB"/>
    <w:rsid w:val="00BC3A79"/>
    <w:rsid w:val="00C1028C"/>
    <w:rsid w:val="00C174AF"/>
    <w:rsid w:val="00C35A6E"/>
    <w:rsid w:val="00C53DE0"/>
    <w:rsid w:val="00C63353"/>
    <w:rsid w:val="00D043EC"/>
    <w:rsid w:val="00D066EB"/>
    <w:rsid w:val="00D37641"/>
    <w:rsid w:val="00DA1D88"/>
    <w:rsid w:val="00DB58B4"/>
    <w:rsid w:val="00E0467A"/>
    <w:rsid w:val="00E20F12"/>
    <w:rsid w:val="00F036B4"/>
    <w:rsid w:val="00F74EEE"/>
    <w:rsid w:val="00F74FF3"/>
    <w:rsid w:val="00F97BC2"/>
    <w:rsid w:val="00FD446E"/>
    <w:rsid w:val="00FE244E"/>
    <w:rsid w:val="00FF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62"/>
    <w:pPr>
      <w:spacing w:before="120" w:after="12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B4E5D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4E5D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E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E5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B4E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402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35A6E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62"/>
    <w:pPr>
      <w:spacing w:before="120" w:after="12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B4E5D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4E5D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E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E5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B4E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402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35A6E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hif.b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Таня Минкова Донкова</cp:lastModifiedBy>
  <cp:revision>4</cp:revision>
  <cp:lastPrinted>2016-05-10T11:36:00Z</cp:lastPrinted>
  <dcterms:created xsi:type="dcterms:W3CDTF">2016-05-12T08:55:00Z</dcterms:created>
  <dcterms:modified xsi:type="dcterms:W3CDTF">2016-05-12T09:20:00Z</dcterms:modified>
</cp:coreProperties>
</file>