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816"/>
      </w:tblGrid>
      <w:tr w:rsidR="00240C5E" w:rsidRPr="00F36862" w:rsidTr="00F2645C">
        <w:trPr>
          <w:trHeight w:val="869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240C5E" w:rsidRPr="00F36862" w:rsidRDefault="00240C5E" w:rsidP="00220245">
            <w:pPr>
              <w:spacing w:line="300" w:lineRule="auto"/>
              <w:jc w:val="both"/>
              <w:rPr>
                <w:rFonts w:ascii="Arial" w:hAnsi="Arial" w:cs="Arial"/>
                <w:color w:val="7F7F7F"/>
                <w:lang w:val="en-US"/>
              </w:rPr>
            </w:pPr>
            <w:r>
              <w:rPr>
                <w:rFonts w:ascii="Arial" w:hAnsi="Arial" w:cs="Arial"/>
                <w:noProof/>
                <w:color w:val="7F7F7F"/>
                <w:lang w:eastAsia="bg-BG"/>
              </w:rPr>
              <w:drawing>
                <wp:inline distT="0" distB="0" distL="0" distR="0" wp14:anchorId="5F251EC7" wp14:editId="2E1A9907">
                  <wp:extent cx="1609725" cy="1200150"/>
                  <wp:effectExtent l="0" t="0" r="9525" b="0"/>
                  <wp:docPr id="1" name="Picture 1" descr="Description: http://t3.gstatic.com/images?q=tbn:ANd9GcT6XS8BX02hKxwiXOwSjii9Rk-nArsVifoNCykwvn1KoKkJP0hTsQ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Description: http://t3.gstatic.com/images?q=tbn:ANd9GcT6XS8BX02hKxwiXOwSjii9Rk-nArsVifoNCykwvn1KoKkJP0hT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0C5E" w:rsidRPr="00F36862" w:rsidRDefault="00240C5E" w:rsidP="00220245">
            <w:pPr>
              <w:spacing w:line="300" w:lineRule="auto"/>
              <w:jc w:val="center"/>
              <w:rPr>
                <w:rFonts w:ascii="Arial" w:hAnsi="Arial" w:cs="Arial"/>
                <w:b/>
                <w:color w:val="7F7F7F"/>
              </w:rPr>
            </w:pPr>
            <w:r w:rsidRPr="00F36862">
              <w:rPr>
                <w:rFonts w:ascii="Arial" w:hAnsi="Arial" w:cs="Arial"/>
                <w:b/>
                <w:color w:val="7F7F7F"/>
              </w:rPr>
              <w:t>РЕПУБЛИКА БЪЛГАРИЯ</w:t>
            </w:r>
          </w:p>
          <w:p w:rsidR="00240C5E" w:rsidRPr="00F36862" w:rsidRDefault="00240C5E" w:rsidP="00220245">
            <w:pPr>
              <w:pStyle w:val="Heading2"/>
              <w:spacing w:line="300" w:lineRule="auto"/>
              <w:jc w:val="center"/>
              <w:rPr>
                <w:rFonts w:ascii="Arial" w:hAnsi="Arial" w:cs="Arial"/>
                <w:bCs w:val="0"/>
                <w:color w:val="7F7F7F"/>
                <w:u w:val="single"/>
              </w:rPr>
            </w:pPr>
            <w:r w:rsidRPr="00F36862">
              <w:rPr>
                <w:rFonts w:ascii="Arial" w:hAnsi="Arial" w:cs="Arial"/>
                <w:bCs w:val="0"/>
                <w:color w:val="7F7F7F"/>
                <w:u w:val="single"/>
              </w:rPr>
              <w:t>НАЦИОНАЛНА ЗДРАВНООСИГУРИТЕЛНА КАСА</w:t>
            </w:r>
          </w:p>
        </w:tc>
      </w:tr>
    </w:tbl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>Национална здравноосигурителна каса – РЗОК</w:t>
      </w:r>
      <w:r w:rsidR="00810052">
        <w:rPr>
          <w:rFonts w:ascii="Arial" w:hAnsi="Arial" w:cs="Arial"/>
          <w:color w:val="7F7F7F"/>
        </w:rPr>
        <w:t xml:space="preserve"> гр. </w:t>
      </w:r>
      <w:r w:rsidRPr="00F36862">
        <w:rPr>
          <w:rFonts w:ascii="Arial" w:hAnsi="Arial" w:cs="Arial"/>
          <w:color w:val="7F7F7F"/>
        </w:rPr>
        <w:t>Пловдив,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на основание чл.10а, ал.2 от ЗДСл, във връзка чл.14, ал.1 и ал.2 от Наредбата за провеждане на конкурсите за държавни служители</w:t>
      </w:r>
      <w:r w:rsidRPr="00F36862">
        <w:rPr>
          <w:rFonts w:ascii="Arial" w:hAnsi="Arial" w:cs="Arial"/>
          <w:color w:val="7F7F7F"/>
          <w:lang w:val="ru-RU"/>
        </w:rPr>
        <w:t xml:space="preserve"> </w:t>
      </w:r>
      <w:r w:rsidRPr="00F36862">
        <w:rPr>
          <w:rFonts w:ascii="Arial" w:hAnsi="Arial" w:cs="Arial"/>
          <w:color w:val="7F7F7F"/>
        </w:rPr>
        <w:t>и Заповед №</w:t>
      </w:r>
      <w:r w:rsidR="00AD053D">
        <w:rPr>
          <w:rFonts w:ascii="Arial" w:hAnsi="Arial" w:cs="Arial"/>
          <w:color w:val="7F7F7F"/>
        </w:rPr>
        <w:t>РД-</w:t>
      </w:r>
      <w:r w:rsidRPr="00F36862">
        <w:rPr>
          <w:rFonts w:ascii="Arial" w:hAnsi="Arial" w:cs="Arial"/>
          <w:color w:val="7F7F7F"/>
        </w:rPr>
        <w:t xml:space="preserve"> </w:t>
      </w:r>
      <w:r w:rsidR="00EF143F">
        <w:rPr>
          <w:rFonts w:ascii="Arial" w:hAnsi="Arial" w:cs="Arial"/>
          <w:color w:val="7F7F7F"/>
          <w:lang w:val="en-US"/>
        </w:rPr>
        <w:t>09-390</w:t>
      </w:r>
      <w:r w:rsidR="00AD053D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 xml:space="preserve">от </w:t>
      </w:r>
      <w:r w:rsidR="00EF143F">
        <w:rPr>
          <w:rFonts w:ascii="Arial" w:hAnsi="Arial" w:cs="Arial"/>
          <w:color w:val="7F7F7F"/>
          <w:lang w:val="en-US"/>
        </w:rPr>
        <w:t>28.03.</w:t>
      </w:r>
      <w:bookmarkStart w:id="0" w:name="_GoBack"/>
      <w:bookmarkEnd w:id="0"/>
      <w:r w:rsidR="008B12BD">
        <w:rPr>
          <w:rFonts w:ascii="Arial" w:hAnsi="Arial" w:cs="Arial"/>
          <w:color w:val="7F7F7F"/>
        </w:rPr>
        <w:t>201</w:t>
      </w:r>
      <w:r w:rsidR="008B12BD">
        <w:rPr>
          <w:rFonts w:ascii="Arial" w:hAnsi="Arial" w:cs="Arial"/>
          <w:color w:val="7F7F7F"/>
          <w:lang w:val="en-US"/>
        </w:rPr>
        <w:t>9</w:t>
      </w:r>
      <w:r w:rsidR="00AD053D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година на Управителя на НЗОК</w:t>
      </w:r>
      <w:r w:rsidR="00AD053D">
        <w:rPr>
          <w:rFonts w:ascii="Arial" w:hAnsi="Arial" w:cs="Arial"/>
          <w:color w:val="7F7F7F"/>
        </w:rPr>
        <w:t>,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</w:p>
    <w:p w:rsidR="00240C5E" w:rsidRPr="00F36862" w:rsidRDefault="00240C5E" w:rsidP="00220245">
      <w:pPr>
        <w:pStyle w:val="Heading4"/>
        <w:spacing w:line="300" w:lineRule="auto"/>
        <w:jc w:val="center"/>
        <w:rPr>
          <w:rFonts w:ascii="Arial" w:hAnsi="Arial" w:cs="Arial"/>
          <w:color w:val="7F7F7F"/>
          <w:lang w:val="bg-BG"/>
        </w:rPr>
      </w:pPr>
      <w:r w:rsidRPr="00F36862">
        <w:rPr>
          <w:rFonts w:ascii="Arial" w:hAnsi="Arial" w:cs="Arial"/>
          <w:color w:val="7F7F7F"/>
          <w:lang w:val="bg-BG"/>
        </w:rPr>
        <w:t>ОБЯВЯВА КОНКУРС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b/>
          <w:bCs/>
          <w:color w:val="7F7F7F"/>
        </w:rPr>
        <w:t xml:space="preserve">ЗА  ДЛЪЖНОСТ </w:t>
      </w:r>
      <w:r w:rsidR="00220245">
        <w:rPr>
          <w:rFonts w:ascii="Arial" w:hAnsi="Arial" w:cs="Arial"/>
          <w:b/>
          <w:bCs/>
          <w:color w:val="7F7F7F"/>
        </w:rPr>
        <w:t xml:space="preserve">НАЧАЛНИК НА </w:t>
      </w:r>
      <w:r w:rsidR="008B12BD">
        <w:rPr>
          <w:rFonts w:ascii="Arial" w:hAnsi="Arial" w:cs="Arial"/>
          <w:b/>
          <w:bCs/>
          <w:color w:val="7F7F7F"/>
        </w:rPr>
        <w:t>СЕКТОР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  <w:r w:rsidRPr="00F36862">
        <w:rPr>
          <w:rFonts w:ascii="Arial" w:hAnsi="Arial" w:cs="Arial"/>
          <w:b/>
          <w:bCs/>
          <w:color w:val="7F7F7F"/>
          <w:lang w:val="ru-RU"/>
        </w:rPr>
        <w:t>(</w:t>
      </w:r>
      <w:r w:rsidRPr="00F36862">
        <w:rPr>
          <w:rFonts w:ascii="Arial" w:hAnsi="Arial" w:cs="Arial"/>
          <w:b/>
          <w:bCs/>
          <w:color w:val="7F7F7F"/>
        </w:rPr>
        <w:t>ЕДНА  ЩАТНА  БРОЙКА</w:t>
      </w:r>
      <w:r w:rsidRPr="00F36862">
        <w:rPr>
          <w:rFonts w:ascii="Arial" w:hAnsi="Arial" w:cs="Arial"/>
          <w:b/>
          <w:bCs/>
          <w:color w:val="7F7F7F"/>
          <w:lang w:val="ru-RU"/>
        </w:rPr>
        <w:t>)</w:t>
      </w:r>
    </w:p>
    <w:p w:rsidR="00240C5E" w:rsidRPr="00F36862" w:rsidRDefault="00240C5E" w:rsidP="00220245">
      <w:pPr>
        <w:spacing w:line="300" w:lineRule="auto"/>
        <w:jc w:val="center"/>
        <w:rPr>
          <w:rFonts w:ascii="Arial" w:hAnsi="Arial" w:cs="Arial"/>
          <w:b/>
          <w:bCs/>
          <w:color w:val="7F7F7F"/>
          <w:lang w:val="ru-RU"/>
        </w:rPr>
      </w:pPr>
    </w:p>
    <w:p w:rsidR="00240C5E" w:rsidRPr="00F36862" w:rsidRDefault="00240C5E" w:rsidP="00220245">
      <w:pPr>
        <w:tabs>
          <w:tab w:val="left" w:pos="284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в </w:t>
      </w:r>
      <w:r w:rsidR="005F1537">
        <w:rPr>
          <w:rFonts w:ascii="Arial" w:hAnsi="Arial" w:cs="Arial"/>
          <w:color w:val="7F7F7F"/>
        </w:rPr>
        <w:t>сектор „</w:t>
      </w:r>
      <w:r w:rsidR="00542EE6">
        <w:rPr>
          <w:rFonts w:ascii="Arial" w:hAnsi="Arial" w:cs="Arial"/>
          <w:color w:val="7F7F7F"/>
        </w:rPr>
        <w:t xml:space="preserve">Контрол на </w:t>
      </w:r>
      <w:proofErr w:type="spellStart"/>
      <w:r w:rsidR="00542EE6">
        <w:rPr>
          <w:rFonts w:ascii="Arial" w:hAnsi="Arial" w:cs="Arial"/>
          <w:color w:val="7F7F7F"/>
        </w:rPr>
        <w:t>денталната</w:t>
      </w:r>
      <w:proofErr w:type="spellEnd"/>
      <w:r w:rsidR="00542EE6">
        <w:rPr>
          <w:rFonts w:ascii="Arial" w:hAnsi="Arial" w:cs="Arial"/>
          <w:color w:val="7F7F7F"/>
        </w:rPr>
        <w:t xml:space="preserve"> помощ</w:t>
      </w:r>
      <w:r w:rsidR="005F1537">
        <w:rPr>
          <w:rFonts w:ascii="Arial" w:hAnsi="Arial" w:cs="Arial"/>
          <w:color w:val="7F7F7F"/>
        </w:rPr>
        <w:t xml:space="preserve">“, </w:t>
      </w:r>
      <w:r w:rsidRPr="00F36862">
        <w:rPr>
          <w:rFonts w:ascii="Arial" w:hAnsi="Arial" w:cs="Arial"/>
          <w:color w:val="7F7F7F"/>
        </w:rPr>
        <w:t>отдел „</w:t>
      </w:r>
      <w:r w:rsidR="00500514">
        <w:rPr>
          <w:rFonts w:ascii="Arial" w:hAnsi="Arial" w:cs="Arial"/>
          <w:color w:val="7F7F7F"/>
        </w:rPr>
        <w:t>Извънболнична медицинска, дентална помощ и аптеки</w:t>
      </w:r>
      <w:r w:rsidRPr="00F36862">
        <w:rPr>
          <w:rFonts w:ascii="Arial" w:hAnsi="Arial" w:cs="Arial"/>
          <w:color w:val="7F7F7F"/>
        </w:rPr>
        <w:t>“, дирекция „Договаряне и контрол на изпълнението на медицинската,</w:t>
      </w:r>
      <w:r w:rsidR="00810052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денталната помощ и аптеки” с месторабота в РЗОК  гр. Пловдив, при следните условия: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Минимални изисквания, предвидени в нормативните актове за заемане на конкурсната длъжност: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образование: </w:t>
      </w:r>
      <w:r w:rsidR="00500514">
        <w:rPr>
          <w:rFonts w:cs="Arial"/>
          <w:color w:val="7F7F7F"/>
        </w:rPr>
        <w:t>в</w:t>
      </w:r>
      <w:r w:rsidRPr="00810052">
        <w:rPr>
          <w:rFonts w:cs="Arial"/>
          <w:color w:val="7F7F7F"/>
        </w:rPr>
        <w:t>исше;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40"/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образователно</w:t>
      </w:r>
      <w:r w:rsidR="00810052" w:rsidRPr="00810052">
        <w:rPr>
          <w:rFonts w:cs="Arial"/>
          <w:color w:val="7F7F7F"/>
        </w:rPr>
        <w:t>-</w:t>
      </w:r>
      <w:r w:rsidRPr="00810052">
        <w:rPr>
          <w:rFonts w:cs="Arial"/>
          <w:color w:val="7F7F7F"/>
        </w:rPr>
        <w:t>квалификационна степен</w:t>
      </w:r>
      <w:r w:rsidR="00810052" w:rsidRPr="00810052">
        <w:rPr>
          <w:rFonts w:cs="Arial"/>
          <w:color w:val="7F7F7F"/>
        </w:rPr>
        <w:t>:</w:t>
      </w:r>
      <w:r w:rsidRPr="00810052">
        <w:rPr>
          <w:rFonts w:cs="Arial"/>
          <w:color w:val="7F7F7F"/>
        </w:rPr>
        <w:t xml:space="preserve"> </w:t>
      </w:r>
      <w:r w:rsidR="00500514">
        <w:rPr>
          <w:rFonts w:cs="Arial"/>
          <w:color w:val="7F7F7F"/>
        </w:rPr>
        <w:t>б</w:t>
      </w:r>
      <w:r w:rsidRPr="00810052">
        <w:rPr>
          <w:rFonts w:cs="Arial"/>
          <w:color w:val="7F7F7F"/>
        </w:rPr>
        <w:t>акалавър;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>професи</w:t>
      </w:r>
      <w:r w:rsidR="00810052" w:rsidRPr="00810052">
        <w:rPr>
          <w:rFonts w:cs="Arial"/>
          <w:color w:val="7F7F7F"/>
        </w:rPr>
        <w:t xml:space="preserve">онален опит: </w:t>
      </w:r>
      <w:r w:rsidR="00FC7C64">
        <w:rPr>
          <w:rFonts w:cs="Arial"/>
          <w:color w:val="7F7F7F"/>
        </w:rPr>
        <w:t>3</w:t>
      </w:r>
      <w:r w:rsidR="00500514">
        <w:rPr>
          <w:rFonts w:cs="Arial"/>
          <w:color w:val="7F7F7F"/>
        </w:rPr>
        <w:t xml:space="preserve"> (</w:t>
      </w:r>
      <w:r w:rsidR="00FC7C64">
        <w:rPr>
          <w:rFonts w:cs="Arial"/>
          <w:color w:val="7F7F7F"/>
        </w:rPr>
        <w:t>три</w:t>
      </w:r>
      <w:r w:rsidR="00500514">
        <w:rPr>
          <w:rFonts w:cs="Arial"/>
          <w:color w:val="7F7F7F"/>
        </w:rPr>
        <w:t>) години</w:t>
      </w:r>
    </w:p>
    <w:p w:rsidR="00240C5E" w:rsidRPr="00810052" w:rsidRDefault="00240C5E" w:rsidP="00220245">
      <w:pPr>
        <w:pStyle w:val="ListParagraph"/>
        <w:tabs>
          <w:tab w:val="left" w:pos="284"/>
          <w:tab w:val="left" w:pos="851"/>
        </w:tabs>
        <w:spacing w:before="0" w:after="0" w:line="300" w:lineRule="auto"/>
        <w:ind w:left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  <w:lang w:val="ru-RU"/>
        </w:rPr>
        <w:t xml:space="preserve">или </w:t>
      </w:r>
    </w:p>
    <w:p w:rsidR="00240C5E" w:rsidRPr="00810052" w:rsidRDefault="00240C5E" w:rsidP="00220245">
      <w:pPr>
        <w:pStyle w:val="ListParagraph"/>
        <w:numPr>
          <w:ilvl w:val="0"/>
          <w:numId w:val="5"/>
        </w:numPr>
        <w:tabs>
          <w:tab w:val="left" w:pos="284"/>
          <w:tab w:val="left" w:pos="851"/>
        </w:tabs>
        <w:spacing w:before="0" w:after="0" w:line="300" w:lineRule="auto"/>
        <w:ind w:left="0" w:firstLine="0"/>
        <w:rPr>
          <w:rFonts w:cs="Arial"/>
          <w:color w:val="7F7F7F"/>
          <w:lang w:val="ru-RU"/>
        </w:rPr>
      </w:pPr>
      <w:r w:rsidRPr="00810052">
        <w:rPr>
          <w:rFonts w:cs="Arial"/>
          <w:color w:val="7F7F7F"/>
        </w:rPr>
        <w:t xml:space="preserve">минимален ранг за заемане на длъжността – </w:t>
      </w:r>
      <w:r w:rsidR="00500514">
        <w:rPr>
          <w:rFonts w:cs="Arial"/>
          <w:color w:val="7F7F7F"/>
        </w:rPr>
        <w:t>ІІІ</w:t>
      </w:r>
      <w:r w:rsidR="00810052" w:rsidRPr="00810052">
        <w:rPr>
          <w:rFonts w:cs="Arial"/>
          <w:color w:val="7F7F7F"/>
        </w:rPr>
        <w:t>-ти</w:t>
      </w:r>
      <w:r w:rsidRPr="00810052">
        <w:rPr>
          <w:rFonts w:cs="Arial"/>
          <w:color w:val="7F7F7F"/>
        </w:rPr>
        <w:t xml:space="preserve"> младши</w:t>
      </w:r>
      <w:r w:rsidR="00810052" w:rsidRPr="00810052">
        <w:rPr>
          <w:rFonts w:cs="Arial"/>
          <w:color w:val="7F7F7F"/>
        </w:rPr>
        <w:t>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eastAsia="Times New Roman" w:cs="Arial"/>
          <w:color w:val="7F7F7F"/>
          <w:lang w:eastAsia="bg-BG"/>
        </w:rPr>
      </w:pPr>
      <w:r w:rsidRPr="00810052">
        <w:rPr>
          <w:rFonts w:cs="Arial"/>
          <w:color w:val="7F7F7F"/>
        </w:rPr>
        <w:t xml:space="preserve">Специалности, по които е придобито образованието: </w:t>
      </w:r>
      <w:r w:rsidR="006A1DA0">
        <w:rPr>
          <w:rFonts w:cs="Arial"/>
          <w:color w:val="7F7F7F"/>
        </w:rPr>
        <w:t xml:space="preserve">икономика, </w:t>
      </w:r>
      <w:r w:rsidR="00542EE6">
        <w:rPr>
          <w:rFonts w:cs="Arial"/>
          <w:color w:val="7F7F7F"/>
        </w:rPr>
        <w:t xml:space="preserve">дентална </w:t>
      </w:r>
      <w:r w:rsidR="006A1DA0">
        <w:rPr>
          <w:rFonts w:cs="Arial"/>
          <w:color w:val="7F7F7F"/>
        </w:rPr>
        <w:t>медицина.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 xml:space="preserve">Специфични изисквания за конкурсната длъжност: </w:t>
      </w:r>
      <w:r w:rsidR="00313361" w:rsidRPr="00810052">
        <w:rPr>
          <w:rFonts w:cs="Arial"/>
          <w:color w:val="7F7F7F"/>
        </w:rPr>
        <w:t>н</w:t>
      </w:r>
      <w:r w:rsidRPr="00810052">
        <w:rPr>
          <w:rFonts w:cs="Arial"/>
          <w:color w:val="7F7F7F"/>
        </w:rPr>
        <w:t>яма</w:t>
      </w:r>
    </w:p>
    <w:p w:rsidR="00240C5E" w:rsidRPr="00810052" w:rsidRDefault="00240C5E" w:rsidP="00220245">
      <w:pPr>
        <w:pStyle w:val="ListParagraph"/>
        <w:numPr>
          <w:ilvl w:val="0"/>
          <w:numId w:val="7"/>
        </w:numPr>
        <w:tabs>
          <w:tab w:val="left" w:pos="284"/>
        </w:tabs>
        <w:spacing w:before="0" w:after="0" w:line="300" w:lineRule="auto"/>
        <w:ind w:left="0" w:firstLine="0"/>
        <w:rPr>
          <w:rFonts w:cs="Arial"/>
          <w:color w:val="7F7F7F"/>
        </w:rPr>
      </w:pPr>
      <w:r w:rsidRPr="00810052">
        <w:rPr>
          <w:rFonts w:cs="Arial"/>
          <w:color w:val="7F7F7F"/>
        </w:rPr>
        <w:t>Допълнителни изисквания за заемане на длъжността, съгласно утвърдена длъжностна характеристика:</w:t>
      </w:r>
      <w:r w:rsidR="00C620F8">
        <w:rPr>
          <w:rFonts w:cs="Arial"/>
          <w:color w:val="7F7F7F"/>
        </w:rPr>
        <w:t xml:space="preserve"> компютърни умения; 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5</w:t>
      </w:r>
      <w:r w:rsidRPr="00F36862">
        <w:rPr>
          <w:rFonts w:ascii="Arial" w:hAnsi="Arial" w:cs="Arial"/>
          <w:color w:val="7F7F7F"/>
        </w:rPr>
        <w:t>. Начин за провеждане на конкурса: тест и интервю.</w:t>
      </w:r>
    </w:p>
    <w:p w:rsidR="00240C5E" w:rsidRPr="00F36862" w:rsidRDefault="00240C5E" w:rsidP="00220245">
      <w:pPr>
        <w:tabs>
          <w:tab w:val="left" w:pos="240"/>
        </w:tabs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6</w:t>
      </w:r>
      <w:r w:rsidRPr="00F36862">
        <w:rPr>
          <w:rFonts w:ascii="Arial" w:hAnsi="Arial" w:cs="Arial"/>
          <w:color w:val="7F7F7F"/>
        </w:rPr>
        <w:t>. Необходими документи, които кандидатите следва да представят за участие в  конкурса:</w:t>
      </w:r>
    </w:p>
    <w:p w:rsidR="00240C5E" w:rsidRPr="00F36862" w:rsidRDefault="00240C5E" w:rsidP="00220245">
      <w:pPr>
        <w:numPr>
          <w:ilvl w:val="0"/>
          <w:numId w:val="3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заявление за участие в конкурс /Приложение № 2 от Наредбата за провеждане на конкурсите за държавни служители (НПКДС);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декларация от лицето за неговото гражданство, както и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определената длъжност;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копие от диплома за придобита образователна-квалификационна степен (документите издадени в чужбина, следва да бъдат признати по реда на Наредбата за държавните изисквания за признаване на придобито висше образование и завършени периоди на обучение в чуждестранни висши училища);</w:t>
      </w:r>
    </w:p>
    <w:p w:rsidR="00240C5E" w:rsidRPr="00F36862" w:rsidRDefault="00240C5E" w:rsidP="00220245">
      <w:pPr>
        <w:numPr>
          <w:ilvl w:val="0"/>
          <w:numId w:val="1"/>
        </w:numPr>
        <w:tabs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копие на документи, удостоверяващи продължителността на професионалния опит (трудова книжка, служебна книжка, осигурителна книжка и/или официален документ на български език, доказващ извършване на дейност в чужбина);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lastRenderedPageBreak/>
        <w:t>в случай, че кандидатът притежава съответния ранг за изпълнението на длъжността, представя заверено копие от служебна книжка</w:t>
      </w:r>
    </w:p>
    <w:p w:rsidR="00240C5E" w:rsidRPr="00F36862" w:rsidRDefault="00240C5E" w:rsidP="00220245">
      <w:pPr>
        <w:numPr>
          <w:ilvl w:val="0"/>
          <w:numId w:val="2"/>
        </w:numPr>
        <w:tabs>
          <w:tab w:val="left" w:pos="240"/>
          <w:tab w:val="left" w:pos="284"/>
        </w:tabs>
        <w:spacing w:line="300" w:lineRule="auto"/>
        <w:ind w:left="0" w:firstLine="0"/>
        <w:jc w:val="both"/>
        <w:rPr>
          <w:rFonts w:ascii="Arial" w:hAnsi="Arial" w:cs="Arial"/>
          <w:bCs/>
          <w:color w:val="7F7F7F"/>
        </w:rPr>
      </w:pPr>
      <w:r w:rsidRPr="00F36862">
        <w:rPr>
          <w:rFonts w:ascii="Arial" w:hAnsi="Arial" w:cs="Arial"/>
          <w:bCs/>
          <w:color w:val="7F7F7F"/>
        </w:rPr>
        <w:t>копия от други документи по преценка на кандидата.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b/>
          <w:bCs/>
          <w:color w:val="7F7F7F"/>
        </w:rPr>
      </w:pPr>
      <w:r w:rsidRPr="00F36862">
        <w:rPr>
          <w:rFonts w:ascii="Arial" w:hAnsi="Arial" w:cs="Arial"/>
          <w:color w:val="7F7F7F"/>
          <w:lang w:val="ru-RU"/>
        </w:rPr>
        <w:t>7</w:t>
      </w:r>
      <w:r w:rsidRPr="00F36862">
        <w:rPr>
          <w:rFonts w:ascii="Arial" w:hAnsi="Arial" w:cs="Arial"/>
          <w:color w:val="7F7F7F"/>
        </w:rPr>
        <w:t>. Документите следва да бъдат представени лично или чрез упълномощено лице с нотариално заверено пълномощно в 10 дневен срок след датата на  публикуване на обявлението в сградата на РЗОК гр.</w:t>
      </w:r>
      <w:r w:rsidR="00810052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Пловдив, ул. „Христо Чернопеев” 20, всеки работен ден от 8.30 до 12.30 часа и от 13.00 до 17.00 часа. Лице за контакт: Илиана Иванова –тел. 032/603004 и Теменужка Маневска –</w:t>
      </w:r>
      <w:r w:rsidR="00776F61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тел. 032/603055.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Краен срок за подаване на документите до 17.00 часа </w:t>
      </w:r>
      <w:r w:rsidRPr="00776F61">
        <w:rPr>
          <w:rFonts w:ascii="Arial" w:hAnsi="Arial" w:cs="Arial"/>
          <w:color w:val="7F7F7F"/>
        </w:rPr>
        <w:t xml:space="preserve">на </w:t>
      </w:r>
      <w:r w:rsidR="00600026">
        <w:rPr>
          <w:rFonts w:ascii="Arial" w:hAnsi="Arial" w:cs="Arial"/>
          <w:color w:val="7F7F7F"/>
        </w:rPr>
        <w:t>08</w:t>
      </w:r>
      <w:r w:rsidR="006F4701" w:rsidRPr="00776F61">
        <w:rPr>
          <w:rFonts w:ascii="Arial" w:hAnsi="Arial" w:cs="Arial"/>
          <w:color w:val="7F7F7F"/>
        </w:rPr>
        <w:t>.</w:t>
      </w:r>
      <w:r w:rsidR="00600026">
        <w:rPr>
          <w:rFonts w:ascii="Arial" w:hAnsi="Arial" w:cs="Arial"/>
          <w:color w:val="7F7F7F"/>
        </w:rPr>
        <w:t>04</w:t>
      </w:r>
      <w:r w:rsidR="006F4701" w:rsidRPr="00776F61">
        <w:rPr>
          <w:rFonts w:ascii="Arial" w:hAnsi="Arial" w:cs="Arial"/>
          <w:color w:val="7F7F7F"/>
        </w:rPr>
        <w:t>.201</w:t>
      </w:r>
      <w:r w:rsidR="00600026">
        <w:rPr>
          <w:rFonts w:ascii="Arial" w:hAnsi="Arial" w:cs="Arial"/>
          <w:color w:val="7F7F7F"/>
        </w:rPr>
        <w:t>9</w:t>
      </w:r>
      <w:r w:rsidR="006F4701" w:rsidRPr="00776F61">
        <w:rPr>
          <w:rFonts w:ascii="Arial" w:hAnsi="Arial" w:cs="Arial"/>
          <w:color w:val="7F7F7F"/>
        </w:rPr>
        <w:t xml:space="preserve"> </w:t>
      </w:r>
      <w:r w:rsidRPr="00776F61">
        <w:rPr>
          <w:rFonts w:ascii="Arial" w:hAnsi="Arial" w:cs="Arial"/>
          <w:color w:val="7F7F7F"/>
        </w:rPr>
        <w:t>година</w:t>
      </w:r>
      <w:r w:rsidRPr="00F36862">
        <w:rPr>
          <w:rFonts w:ascii="Arial" w:hAnsi="Arial" w:cs="Arial"/>
          <w:color w:val="7F7F7F"/>
        </w:rPr>
        <w:t xml:space="preserve"> включително.</w:t>
      </w:r>
    </w:p>
    <w:p w:rsidR="00240C5E" w:rsidRPr="00F36862" w:rsidRDefault="00240C5E" w:rsidP="00220245">
      <w:pPr>
        <w:pStyle w:val="ListParagraph"/>
        <w:tabs>
          <w:tab w:val="left" w:pos="284"/>
        </w:tabs>
        <w:spacing w:before="0" w:after="0" w:line="300" w:lineRule="auto"/>
        <w:ind w:left="0"/>
        <w:rPr>
          <w:rFonts w:eastAsia="Times New Roman" w:cs="Arial"/>
          <w:color w:val="7F7F7F"/>
          <w:szCs w:val="24"/>
          <w:lang w:eastAsia="bg-BG"/>
        </w:rPr>
      </w:pPr>
      <w:r w:rsidRPr="00F53BC0">
        <w:rPr>
          <w:rFonts w:cs="Arial"/>
          <w:color w:val="7F7F7F"/>
          <w:szCs w:val="24"/>
        </w:rPr>
        <w:t>8.</w:t>
      </w:r>
      <w:r w:rsidRPr="00F36862">
        <w:rPr>
          <w:rFonts w:cs="Arial"/>
          <w:color w:val="7F7F7F"/>
          <w:szCs w:val="24"/>
        </w:rPr>
        <w:t xml:space="preserve"> Списъците и други съобщения във връзка с конкурса ще се обявяват на официалната интернет  страница на НЗОК.</w:t>
      </w:r>
    </w:p>
    <w:p w:rsidR="0042608F" w:rsidRDefault="00240C5E" w:rsidP="00220245">
      <w:pPr>
        <w:spacing w:line="300" w:lineRule="auto"/>
        <w:jc w:val="both"/>
        <w:rPr>
          <w:rFonts w:ascii="Arial" w:hAnsi="Arial" w:cs="Arial"/>
          <w:color w:val="7F7F7F"/>
          <w:lang w:val="en-US"/>
        </w:rPr>
      </w:pPr>
      <w:r w:rsidRPr="00F36862">
        <w:rPr>
          <w:rFonts w:ascii="Arial" w:hAnsi="Arial" w:cs="Arial"/>
          <w:color w:val="7F7F7F"/>
        </w:rPr>
        <w:t xml:space="preserve">9. Описание на длъжността: </w:t>
      </w:r>
    </w:p>
    <w:p w:rsidR="00892606" w:rsidRDefault="00E27419" w:rsidP="00220245">
      <w:pPr>
        <w:spacing w:line="300" w:lineRule="auto"/>
        <w:jc w:val="both"/>
        <w:rPr>
          <w:rFonts w:ascii="Arial" w:hAnsi="Arial" w:cs="Arial"/>
          <w:color w:val="7F7F7F"/>
        </w:rPr>
      </w:pPr>
      <w:r>
        <w:rPr>
          <w:rFonts w:ascii="Arial" w:hAnsi="Arial" w:cs="Arial"/>
          <w:color w:val="7F7F7F"/>
        </w:rPr>
        <w:t xml:space="preserve">Организира, ръководи и контролира изпълнението на дейността в сектора при сключване, отчитане и </w:t>
      </w:r>
      <w:r w:rsidR="00E97D69">
        <w:rPr>
          <w:rFonts w:ascii="Arial" w:hAnsi="Arial" w:cs="Arial"/>
          <w:color w:val="7F7F7F"/>
        </w:rPr>
        <w:t xml:space="preserve">контролиране </w:t>
      </w:r>
      <w:r>
        <w:rPr>
          <w:rFonts w:ascii="Arial" w:hAnsi="Arial" w:cs="Arial"/>
          <w:color w:val="7F7F7F"/>
        </w:rPr>
        <w:t xml:space="preserve">изпълнението на </w:t>
      </w:r>
      <w:r w:rsidR="00EB6950">
        <w:rPr>
          <w:rFonts w:ascii="Arial" w:hAnsi="Arial" w:cs="Arial"/>
          <w:color w:val="7F7F7F"/>
        </w:rPr>
        <w:t xml:space="preserve">индивидуалните </w:t>
      </w:r>
      <w:r>
        <w:rPr>
          <w:rFonts w:ascii="Arial" w:hAnsi="Arial" w:cs="Arial"/>
          <w:color w:val="7F7F7F"/>
        </w:rPr>
        <w:t>договори</w:t>
      </w:r>
      <w:r w:rsidR="00154B4B">
        <w:rPr>
          <w:rFonts w:ascii="Arial" w:hAnsi="Arial" w:cs="Arial"/>
          <w:color w:val="7F7F7F"/>
        </w:rPr>
        <w:t>те</w:t>
      </w:r>
      <w:r>
        <w:rPr>
          <w:rFonts w:ascii="Arial" w:hAnsi="Arial" w:cs="Arial"/>
          <w:color w:val="7F7F7F"/>
        </w:rPr>
        <w:t xml:space="preserve"> от договорните партньори </w:t>
      </w:r>
      <w:r w:rsidR="00154B4B">
        <w:rPr>
          <w:rFonts w:ascii="Arial" w:hAnsi="Arial" w:cs="Arial"/>
          <w:color w:val="7F7F7F"/>
        </w:rPr>
        <w:t xml:space="preserve">– изпълнители на </w:t>
      </w:r>
      <w:r w:rsidR="00EB6950">
        <w:rPr>
          <w:rFonts w:ascii="Arial" w:hAnsi="Arial" w:cs="Arial"/>
          <w:color w:val="7F7F7F"/>
        </w:rPr>
        <w:t>ПИДП и СИДП</w:t>
      </w:r>
      <w:r w:rsidR="007B64BD">
        <w:rPr>
          <w:rFonts w:ascii="Arial" w:hAnsi="Arial" w:cs="Arial"/>
          <w:color w:val="7F7F7F"/>
        </w:rPr>
        <w:t>.</w:t>
      </w:r>
      <w:r w:rsidR="00EB6950">
        <w:rPr>
          <w:rFonts w:ascii="Arial" w:hAnsi="Arial" w:cs="Arial"/>
          <w:color w:val="7F7F7F"/>
        </w:rPr>
        <w:t xml:space="preserve"> Контролира осъществяването на предварителен и последващ контрол на договорните </w:t>
      </w:r>
      <w:r w:rsidR="00892606">
        <w:rPr>
          <w:rFonts w:ascii="Arial" w:hAnsi="Arial" w:cs="Arial"/>
          <w:color w:val="7F7F7F"/>
        </w:rPr>
        <w:t>партньори от ЛЗ за ИДП</w:t>
      </w:r>
      <w:r w:rsidR="00892606">
        <w:rPr>
          <w:rFonts w:ascii="Arial" w:hAnsi="Arial" w:cs="Arial"/>
          <w:color w:val="7F7F7F"/>
        </w:rPr>
        <w:tab/>
        <w:t xml:space="preserve"> по отношение на изпълнението на индивидуалните им договори. 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520439">
        <w:rPr>
          <w:rFonts w:ascii="Arial" w:hAnsi="Arial" w:cs="Arial"/>
          <w:color w:val="7F7F7F"/>
          <w:lang w:val="ru-RU"/>
        </w:rPr>
        <w:t>10</w:t>
      </w:r>
      <w:r w:rsidRPr="00520439">
        <w:rPr>
          <w:rFonts w:ascii="Arial" w:hAnsi="Arial" w:cs="Arial"/>
          <w:color w:val="7F7F7F"/>
        </w:rPr>
        <w:t>. Размер на основната заплата определена за длъжността</w:t>
      </w:r>
      <w:r w:rsidR="006F4701" w:rsidRPr="00520439">
        <w:rPr>
          <w:rFonts w:ascii="Arial" w:hAnsi="Arial" w:cs="Arial"/>
          <w:color w:val="7F7F7F"/>
        </w:rPr>
        <w:t>:</w:t>
      </w:r>
      <w:r w:rsidRPr="00520439">
        <w:rPr>
          <w:rFonts w:ascii="Arial" w:hAnsi="Arial" w:cs="Arial"/>
          <w:color w:val="7F7F7F"/>
        </w:rPr>
        <w:t xml:space="preserve"> от </w:t>
      </w:r>
      <w:r w:rsidR="00020964" w:rsidRPr="00520439">
        <w:rPr>
          <w:rFonts w:ascii="Arial" w:hAnsi="Arial" w:cs="Arial"/>
          <w:color w:val="7F7F7F"/>
        </w:rPr>
        <w:t>7</w:t>
      </w:r>
      <w:r w:rsidR="00940BFA">
        <w:rPr>
          <w:rFonts w:ascii="Arial" w:hAnsi="Arial" w:cs="Arial"/>
          <w:color w:val="7F7F7F"/>
        </w:rPr>
        <w:t xml:space="preserve">50 лв. </w:t>
      </w:r>
      <w:r w:rsidRPr="00F36862">
        <w:rPr>
          <w:rFonts w:ascii="Arial" w:hAnsi="Arial" w:cs="Arial"/>
          <w:color w:val="7F7F7F"/>
        </w:rPr>
        <w:t>(основния размер на заплатата се определя от професионалния опит на спечелилия конкурса кандидат,</w:t>
      </w:r>
      <w:r w:rsidR="0042608F">
        <w:rPr>
          <w:rFonts w:ascii="Arial" w:hAnsi="Arial" w:cs="Arial"/>
          <w:color w:val="7F7F7F"/>
        </w:rPr>
        <w:t xml:space="preserve"> </w:t>
      </w:r>
      <w:r w:rsidRPr="00F36862">
        <w:rPr>
          <w:rFonts w:ascii="Arial" w:hAnsi="Arial" w:cs="Arial"/>
          <w:color w:val="7F7F7F"/>
        </w:rPr>
        <w:t>съгласно нормативните актове,определящи формирането на възнаграждението).</w:t>
      </w:r>
    </w:p>
    <w:p w:rsidR="00240C5E" w:rsidRPr="00F36862" w:rsidRDefault="00240C5E" w:rsidP="00220245">
      <w:pPr>
        <w:spacing w:line="300" w:lineRule="auto"/>
        <w:jc w:val="both"/>
        <w:rPr>
          <w:rFonts w:ascii="Arial" w:hAnsi="Arial" w:cs="Arial"/>
          <w:color w:val="7F7F7F"/>
        </w:rPr>
      </w:pPr>
      <w:r w:rsidRPr="00F36862">
        <w:rPr>
          <w:rFonts w:ascii="Arial" w:hAnsi="Arial" w:cs="Arial"/>
          <w:color w:val="7F7F7F"/>
        </w:rPr>
        <w:t xml:space="preserve">Образци на заявление за участие в конкурс и декларация по чл.17, ал.2, т.1 от НПКДС могат да се изтеглят от </w:t>
      </w:r>
      <w:hyperlink r:id="rId10" w:history="1">
        <w:r w:rsidR="00505534" w:rsidRPr="007D7395">
          <w:rPr>
            <w:rStyle w:val="Hyperlink"/>
            <w:rFonts w:ascii="Arial" w:hAnsi="Arial" w:cs="Arial"/>
          </w:rPr>
          <w:t>http://www.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nh</w:t>
        </w:r>
        <w:r w:rsidR="00505534" w:rsidRPr="007D7395">
          <w:rPr>
            <w:rStyle w:val="Hyperlink"/>
            <w:rFonts w:ascii="Arial" w:hAnsi="Arial" w:cs="Arial"/>
          </w:rPr>
          <w:t>i</w:t>
        </w:r>
        <w:r w:rsidR="00505534" w:rsidRPr="007D7395">
          <w:rPr>
            <w:rStyle w:val="Hyperlink"/>
            <w:rFonts w:ascii="Arial" w:hAnsi="Arial" w:cs="Arial"/>
            <w:lang w:eastAsia="zh-CN"/>
          </w:rPr>
          <w:t>f</w:t>
        </w:r>
        <w:r w:rsidR="00505534" w:rsidRPr="007D7395">
          <w:rPr>
            <w:rStyle w:val="Hyperlink"/>
            <w:rFonts w:ascii="Arial" w:hAnsi="Arial" w:cs="Arial"/>
          </w:rPr>
          <w:t>.bg/</w:t>
        </w:r>
      </w:hyperlink>
      <w:r w:rsidR="00505534">
        <w:rPr>
          <w:rFonts w:ascii="Arial" w:hAnsi="Arial" w:cs="Arial"/>
          <w:color w:val="7F7F7F"/>
          <w:u w:val="single"/>
        </w:rPr>
        <w:t xml:space="preserve"> </w:t>
      </w:r>
    </w:p>
    <w:p w:rsidR="009728AF" w:rsidRPr="009728AF" w:rsidRDefault="009728AF" w:rsidP="00220245">
      <w:pPr>
        <w:tabs>
          <w:tab w:val="left" w:pos="0"/>
        </w:tabs>
        <w:spacing w:line="300" w:lineRule="auto"/>
        <w:jc w:val="both"/>
        <w:rPr>
          <w:rFonts w:ascii="Arial" w:hAnsi="Arial" w:cs="Arial"/>
          <w:b/>
          <w:color w:val="7F7F7F"/>
          <w:lang w:eastAsia="bg-BG"/>
        </w:rPr>
      </w:pPr>
    </w:p>
    <w:p w:rsidR="00585154" w:rsidRDefault="00585154" w:rsidP="00220245">
      <w:pPr>
        <w:spacing w:line="300" w:lineRule="auto"/>
        <w:jc w:val="both"/>
        <w:rPr>
          <w:color w:val="7F7F7F" w:themeColor="text1" w:themeTint="80"/>
        </w:rPr>
      </w:pPr>
    </w:p>
    <w:sectPr w:rsidR="00585154" w:rsidSect="00E079D6">
      <w:headerReference w:type="default" r:id="rId11"/>
      <w:pgSz w:w="11906" w:h="16838"/>
      <w:pgMar w:top="709" w:right="964" w:bottom="624" w:left="964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1F" w:rsidRDefault="0006491F">
      <w:r>
        <w:separator/>
      </w:r>
    </w:p>
  </w:endnote>
  <w:endnote w:type="continuationSeparator" w:id="0">
    <w:p w:rsidR="0006491F" w:rsidRDefault="0006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1F" w:rsidRDefault="0006491F">
      <w:r>
        <w:separator/>
      </w:r>
    </w:p>
  </w:footnote>
  <w:footnote w:type="continuationSeparator" w:id="0">
    <w:p w:rsidR="0006491F" w:rsidRDefault="00064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A1E" w:rsidRDefault="0006491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CF9"/>
    <w:multiLevelType w:val="hybridMultilevel"/>
    <w:tmpl w:val="FE6054A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736"/>
    <w:multiLevelType w:val="hybridMultilevel"/>
    <w:tmpl w:val="7B90E7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22873"/>
    <w:multiLevelType w:val="hybridMultilevel"/>
    <w:tmpl w:val="097A0BDE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A70E0"/>
    <w:multiLevelType w:val="hybridMultilevel"/>
    <w:tmpl w:val="BE821772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5733B1"/>
    <w:multiLevelType w:val="hybridMultilevel"/>
    <w:tmpl w:val="A2148C92"/>
    <w:lvl w:ilvl="0" w:tplc="FB8267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F91FB9"/>
    <w:multiLevelType w:val="hybridMultilevel"/>
    <w:tmpl w:val="43A2F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D0F07"/>
    <w:multiLevelType w:val="hybridMultilevel"/>
    <w:tmpl w:val="946EC98A"/>
    <w:lvl w:ilvl="0" w:tplc="8C60A384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F73BC"/>
    <w:multiLevelType w:val="hybridMultilevel"/>
    <w:tmpl w:val="770EF516"/>
    <w:lvl w:ilvl="0" w:tplc="7DC6A02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D6E65"/>
    <w:multiLevelType w:val="hybridMultilevel"/>
    <w:tmpl w:val="EAB0FCEA"/>
    <w:lvl w:ilvl="0" w:tplc="011A8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807F8"/>
    <w:multiLevelType w:val="hybridMultilevel"/>
    <w:tmpl w:val="B30A0402"/>
    <w:lvl w:ilvl="0" w:tplc="2DCE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C5E"/>
    <w:rsid w:val="00020964"/>
    <w:rsid w:val="0006491F"/>
    <w:rsid w:val="000B51F1"/>
    <w:rsid w:val="000D66B0"/>
    <w:rsid w:val="00100B26"/>
    <w:rsid w:val="00101F8B"/>
    <w:rsid w:val="0013796D"/>
    <w:rsid w:val="00147F14"/>
    <w:rsid w:val="00154B4B"/>
    <w:rsid w:val="00181F8E"/>
    <w:rsid w:val="00187D6C"/>
    <w:rsid w:val="001C424A"/>
    <w:rsid w:val="00220245"/>
    <w:rsid w:val="00240C5E"/>
    <w:rsid w:val="002A00C9"/>
    <w:rsid w:val="0031181D"/>
    <w:rsid w:val="00313361"/>
    <w:rsid w:val="00355C0E"/>
    <w:rsid w:val="00390528"/>
    <w:rsid w:val="0042608F"/>
    <w:rsid w:val="00500514"/>
    <w:rsid w:val="00505534"/>
    <w:rsid w:val="00520439"/>
    <w:rsid w:val="00542EE6"/>
    <w:rsid w:val="00580BF9"/>
    <w:rsid w:val="00585154"/>
    <w:rsid w:val="005F1537"/>
    <w:rsid w:val="00600026"/>
    <w:rsid w:val="00653FFA"/>
    <w:rsid w:val="0067510F"/>
    <w:rsid w:val="006A1DA0"/>
    <w:rsid w:val="006C4676"/>
    <w:rsid w:val="006C4AD3"/>
    <w:rsid w:val="006E4954"/>
    <w:rsid w:val="006F4343"/>
    <w:rsid w:val="006F4701"/>
    <w:rsid w:val="00776F61"/>
    <w:rsid w:val="007B64BD"/>
    <w:rsid w:val="00810052"/>
    <w:rsid w:val="0081665C"/>
    <w:rsid w:val="00892606"/>
    <w:rsid w:val="008B12BD"/>
    <w:rsid w:val="008D6517"/>
    <w:rsid w:val="00940BFA"/>
    <w:rsid w:val="0095445B"/>
    <w:rsid w:val="009728AF"/>
    <w:rsid w:val="009D38AE"/>
    <w:rsid w:val="00A32A31"/>
    <w:rsid w:val="00AD053D"/>
    <w:rsid w:val="00AD0762"/>
    <w:rsid w:val="00AE36DF"/>
    <w:rsid w:val="00B544BB"/>
    <w:rsid w:val="00BA77E4"/>
    <w:rsid w:val="00BF1F04"/>
    <w:rsid w:val="00C05E37"/>
    <w:rsid w:val="00C620F8"/>
    <w:rsid w:val="00E079D6"/>
    <w:rsid w:val="00E27419"/>
    <w:rsid w:val="00E92191"/>
    <w:rsid w:val="00E97D69"/>
    <w:rsid w:val="00EB6950"/>
    <w:rsid w:val="00EF143F"/>
    <w:rsid w:val="00F12610"/>
    <w:rsid w:val="00F13819"/>
    <w:rsid w:val="00F2645C"/>
    <w:rsid w:val="00F26B1D"/>
    <w:rsid w:val="00F53BC0"/>
    <w:rsid w:val="00FA7967"/>
    <w:rsid w:val="00FC08F3"/>
    <w:rsid w:val="00FC7C64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C5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40C5E"/>
    <w:pPr>
      <w:keepNext/>
      <w:autoSpaceDE w:val="0"/>
      <w:autoSpaceDN w:val="0"/>
      <w:adjustRightInd w:val="0"/>
      <w:outlineLvl w:val="1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40C5E"/>
    <w:pPr>
      <w:keepNext/>
      <w:outlineLvl w:val="3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40C5E"/>
    <w:rPr>
      <w:rFonts w:ascii="Times New Roman" w:eastAsia="SimSun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240C5E"/>
    <w:rPr>
      <w:rFonts w:ascii="Times New Roman" w:eastAsia="SimSun" w:hAnsi="Times New Roman" w:cs="Times New Roman"/>
      <w:b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rsid w:val="00240C5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40C5E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40C5E"/>
    <w:pPr>
      <w:spacing w:before="120" w:after="120"/>
      <w:ind w:left="720"/>
      <w:contextualSpacing/>
      <w:jc w:val="both"/>
    </w:pPr>
    <w:rPr>
      <w:rFonts w:ascii="Arial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5E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5055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%D0%B3%D0%B5%D1%80%D0%B1+%D0%BD%D0%B0+%D0%B1%D1%8A%D0%BB%D0%B3%D0%B0%D1%80%D0%B8%D1%8F&amp;hl=bg&amp;sa=X&amp;biw=1067&amp;bih=537&amp;tbm=isch&amp;prmd=imvns&amp;tbnid=235nUaA06iT3PM:&amp;imgrefurl=http://www.yoocards.com/details.php?image_id=1778&amp;docid=eY-LXx6DTKih-M&amp;imgurl=http://www.yoocards.com/data/media/90/3mart1.gif&amp;w=480&amp;h=360&amp;ei=UP9zUO_JHMGShgfn7YHACQ&amp;zoom=1&amp;iact=hc&amp;vpx=622&amp;vpy=128&amp;dur=13&amp;hovh=194&amp;hovw=259&amp;tx=122&amp;ty=113&amp;sig=112375036390215099994&amp;page=1&amp;tbnh=136&amp;tbnw=181&amp;start=0&amp;ndsp=11&amp;ved=1t:429,r:3,s:0,i:13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hif.b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Цветанка Младенова</dc:creator>
  <cp:lastModifiedBy>Евелина Добромирова Ангелова</cp:lastModifiedBy>
  <cp:revision>23</cp:revision>
  <cp:lastPrinted>2019-03-26T13:42:00Z</cp:lastPrinted>
  <dcterms:created xsi:type="dcterms:W3CDTF">2018-09-27T11:01:00Z</dcterms:created>
  <dcterms:modified xsi:type="dcterms:W3CDTF">2019-03-28T15:35:00Z</dcterms:modified>
</cp:coreProperties>
</file>