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7488"/>
      </w:tblGrid>
      <w:tr w:rsidR="00DB0FEB" w:rsidRPr="00DB0FEB" w:rsidTr="009A1E56">
        <w:trPr>
          <w:trHeight w:val="10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DB0FEB" w:rsidRPr="00DB0FEB" w:rsidRDefault="00DB0FEB" w:rsidP="00DB0FEB">
            <w:pPr>
              <w:spacing w:line="312" w:lineRule="auto"/>
              <w:rPr>
                <w:rFonts w:ascii="Arial" w:hAnsi="Arial" w:cs="Arial"/>
                <w:color w:val="595959"/>
                <w:lang w:val="en-US"/>
              </w:rPr>
            </w:pPr>
            <w:r>
              <w:rPr>
                <w:rFonts w:ascii="Arial" w:hAnsi="Arial" w:cs="Arial"/>
                <w:noProof/>
                <w:color w:val="595959"/>
                <w:lang w:eastAsia="bg-BG"/>
              </w:rPr>
              <w:drawing>
                <wp:inline distT="0" distB="0" distL="0" distR="0">
                  <wp:extent cx="1571625" cy="1190625"/>
                  <wp:effectExtent l="0" t="0" r="9525" b="9525"/>
                  <wp:docPr id="2" name="Picture 2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FEB" w:rsidRPr="00DB0FEB" w:rsidRDefault="00DB0FEB" w:rsidP="00DB0FEB">
            <w:pPr>
              <w:spacing w:line="312" w:lineRule="auto"/>
              <w:ind w:left="-135" w:firstLine="135"/>
              <w:jc w:val="center"/>
              <w:rPr>
                <w:rFonts w:ascii="Arial" w:hAnsi="Arial" w:cs="Arial"/>
                <w:color w:val="7F7F7F"/>
                <w:sz w:val="28"/>
                <w:szCs w:val="28"/>
              </w:rPr>
            </w:pPr>
            <w:r w:rsidRPr="00DB0FEB">
              <w:rPr>
                <w:rFonts w:ascii="Arial" w:hAnsi="Arial" w:cs="Arial"/>
                <w:color w:val="7F7F7F"/>
                <w:sz w:val="28"/>
                <w:szCs w:val="28"/>
              </w:rPr>
              <w:t>РЕПУБЛИКА БЪЛГАРИЯ</w:t>
            </w:r>
          </w:p>
          <w:p w:rsidR="00DB0FEB" w:rsidRPr="00DB0FEB" w:rsidRDefault="00DB0FEB" w:rsidP="00DB0FEB">
            <w:pPr>
              <w:keepNext/>
              <w:autoSpaceDE w:val="0"/>
              <w:autoSpaceDN w:val="0"/>
              <w:adjustRightInd w:val="0"/>
              <w:spacing w:line="312" w:lineRule="auto"/>
              <w:jc w:val="center"/>
              <w:outlineLvl w:val="1"/>
              <w:rPr>
                <w:rFonts w:ascii="Arial" w:hAnsi="Arial" w:cs="Arial"/>
                <w:color w:val="595959"/>
                <w:u w:val="single"/>
              </w:rPr>
            </w:pPr>
            <w:r w:rsidRPr="00DB0FEB">
              <w:rPr>
                <w:rFonts w:ascii="Arial" w:hAnsi="Arial" w:cs="Arial"/>
                <w:b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Национална здравноосигурителна каса – </w:t>
      </w:r>
      <w:r w:rsidR="007922E2">
        <w:rPr>
          <w:rFonts w:ascii="Arial" w:hAnsi="Arial" w:cs="Arial"/>
          <w:color w:val="7F7F7F"/>
        </w:rPr>
        <w:t>РЗОК град Пловдив</w:t>
      </w:r>
      <w:r w:rsidRPr="00DB0FEB">
        <w:rPr>
          <w:rFonts w:ascii="Arial" w:hAnsi="Arial" w:cs="Arial"/>
          <w:color w:val="7F7F7F"/>
        </w:rPr>
        <w:t>,</w:t>
      </w:r>
      <w:r w:rsidRPr="00DB0FEB">
        <w:rPr>
          <w:rFonts w:ascii="Arial" w:hAnsi="Arial" w:cs="Arial"/>
          <w:color w:val="7F7F7F"/>
          <w:lang w:val="ru-RU"/>
        </w:rPr>
        <w:t xml:space="preserve"> </w:t>
      </w:r>
      <w:r w:rsidRPr="00DB0FEB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DB0FEB">
        <w:rPr>
          <w:rFonts w:ascii="Arial" w:hAnsi="Arial" w:cs="Arial"/>
          <w:color w:val="7F7F7F"/>
          <w:lang w:val="ru-RU"/>
        </w:rPr>
        <w:t xml:space="preserve"> </w:t>
      </w:r>
      <w:r w:rsidRPr="00DB0FEB">
        <w:rPr>
          <w:rFonts w:ascii="Arial" w:hAnsi="Arial" w:cs="Arial"/>
          <w:color w:val="7F7F7F"/>
        </w:rPr>
        <w:t>и Заповед № РД-</w:t>
      </w:r>
      <w:r w:rsidRPr="00DB0FEB">
        <w:rPr>
          <w:rFonts w:ascii="Arial" w:hAnsi="Arial" w:cs="Arial"/>
          <w:color w:val="7F7F7F"/>
          <w:lang w:val="en-US"/>
        </w:rPr>
        <w:t xml:space="preserve"> 09</w:t>
      </w:r>
      <w:r w:rsidRPr="00DB0FEB">
        <w:rPr>
          <w:rFonts w:ascii="Arial" w:hAnsi="Arial" w:cs="Arial"/>
          <w:color w:val="7F7F7F"/>
        </w:rPr>
        <w:t xml:space="preserve"> </w:t>
      </w:r>
      <w:r w:rsidRPr="00DB0FEB">
        <w:rPr>
          <w:rFonts w:ascii="Arial" w:hAnsi="Arial" w:cs="Arial"/>
          <w:color w:val="7F7F7F"/>
          <w:lang w:val="en-US"/>
        </w:rPr>
        <w:t xml:space="preserve">- </w:t>
      </w:r>
      <w:r w:rsidR="003A5FDE">
        <w:rPr>
          <w:rFonts w:ascii="Arial" w:hAnsi="Arial" w:cs="Arial"/>
          <w:color w:val="7F7F7F"/>
          <w:lang w:val="en-US"/>
        </w:rPr>
        <w:t>806</w:t>
      </w:r>
      <w:r w:rsidRPr="00DB0FEB">
        <w:rPr>
          <w:rFonts w:ascii="Arial" w:hAnsi="Arial" w:cs="Arial"/>
          <w:color w:val="7F7F7F"/>
        </w:rPr>
        <w:t xml:space="preserve"> от </w:t>
      </w:r>
      <w:r w:rsidR="003A5FDE">
        <w:rPr>
          <w:rFonts w:ascii="Arial" w:hAnsi="Arial" w:cs="Arial"/>
          <w:color w:val="7F7F7F"/>
          <w:lang w:val="en-US"/>
        </w:rPr>
        <w:t>12.07.</w:t>
      </w:r>
      <w:r w:rsidRPr="00DB0FEB">
        <w:rPr>
          <w:rFonts w:ascii="Arial" w:hAnsi="Arial" w:cs="Arial"/>
          <w:color w:val="7F7F7F"/>
        </w:rPr>
        <w:t>201</w:t>
      </w:r>
      <w:r w:rsidRPr="00DB0FEB">
        <w:rPr>
          <w:rFonts w:ascii="Arial" w:hAnsi="Arial" w:cs="Arial"/>
          <w:color w:val="7F7F7F"/>
          <w:lang w:val="en-US"/>
        </w:rPr>
        <w:t xml:space="preserve">9 </w:t>
      </w:r>
      <w:r w:rsidRPr="00DB0FEB">
        <w:rPr>
          <w:rFonts w:ascii="Arial" w:hAnsi="Arial" w:cs="Arial"/>
          <w:color w:val="7F7F7F"/>
        </w:rPr>
        <w:t>година на Управителя на НЗОК</w:t>
      </w:r>
    </w:p>
    <w:p w:rsidR="00DB0FEB" w:rsidRPr="00DB0FEB" w:rsidRDefault="00DB0FEB" w:rsidP="00DB0FEB">
      <w:pPr>
        <w:keepNext/>
        <w:spacing w:line="312" w:lineRule="auto"/>
        <w:jc w:val="center"/>
        <w:outlineLvl w:val="3"/>
        <w:rPr>
          <w:rFonts w:ascii="Arial" w:hAnsi="Arial" w:cs="Arial"/>
          <w:b/>
          <w:color w:val="7F7F7F"/>
        </w:rPr>
      </w:pPr>
      <w:r w:rsidRPr="00DB0FEB">
        <w:rPr>
          <w:rFonts w:ascii="Arial" w:hAnsi="Arial" w:cs="Arial"/>
          <w:b/>
          <w:color w:val="7F7F7F"/>
        </w:rPr>
        <w:t>ОБЯВЯВА КОНКУРС</w:t>
      </w:r>
    </w:p>
    <w:p w:rsidR="00DB0FEB" w:rsidRPr="00DB0FEB" w:rsidRDefault="00DB0FEB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</w:rPr>
      </w:pPr>
      <w:r w:rsidRPr="00DB0FEB">
        <w:rPr>
          <w:rFonts w:ascii="Arial" w:hAnsi="Arial" w:cs="Arial"/>
          <w:b/>
          <w:bCs/>
          <w:color w:val="7F7F7F"/>
        </w:rPr>
        <w:t xml:space="preserve">ЗА  ДЛЪЖНОСТ ГЛАВЕН </w:t>
      </w:r>
      <w:r w:rsidR="00ED5203">
        <w:rPr>
          <w:rFonts w:ascii="Arial" w:hAnsi="Arial" w:cs="Arial"/>
          <w:b/>
          <w:bCs/>
          <w:color w:val="7F7F7F"/>
        </w:rPr>
        <w:t>ЕКСПЕРТ</w:t>
      </w:r>
    </w:p>
    <w:p w:rsidR="00DB0FEB" w:rsidRDefault="00DB0FEB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DB0FEB">
        <w:rPr>
          <w:rFonts w:ascii="Arial" w:hAnsi="Arial" w:cs="Arial"/>
          <w:b/>
          <w:bCs/>
          <w:color w:val="7F7F7F"/>
          <w:lang w:val="ru-RU"/>
        </w:rPr>
        <w:t>(</w:t>
      </w:r>
      <w:r w:rsidRPr="00DB0FEB">
        <w:rPr>
          <w:rFonts w:ascii="Arial" w:hAnsi="Arial" w:cs="Arial"/>
          <w:b/>
          <w:bCs/>
          <w:color w:val="7F7F7F"/>
        </w:rPr>
        <w:t>ЕДНА ЩАТНА БРОЙКА</w:t>
      </w:r>
      <w:r w:rsidRPr="00DB0FEB">
        <w:rPr>
          <w:rFonts w:ascii="Arial" w:hAnsi="Arial" w:cs="Arial"/>
          <w:b/>
          <w:bCs/>
          <w:color w:val="7F7F7F"/>
          <w:lang w:val="ru-RU"/>
        </w:rPr>
        <w:t>)</w:t>
      </w:r>
    </w:p>
    <w:p w:rsidR="005B5524" w:rsidRPr="00DB0FEB" w:rsidRDefault="005B5524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  <w:lang w:val="ru-RU"/>
        </w:rPr>
      </w:pPr>
    </w:p>
    <w:p w:rsidR="00DB0FEB" w:rsidRPr="001C4258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>в отдел „</w:t>
      </w:r>
      <w:r w:rsidR="007922E2">
        <w:rPr>
          <w:rFonts w:ascii="Arial" w:hAnsi="Arial" w:cs="Arial"/>
          <w:color w:val="7F7F7F"/>
        </w:rPr>
        <w:t xml:space="preserve">Правно обслужване и </w:t>
      </w:r>
      <w:r w:rsidR="003C6B8E">
        <w:rPr>
          <w:rFonts w:ascii="Arial" w:hAnsi="Arial" w:cs="Arial"/>
          <w:color w:val="7F7F7F"/>
        </w:rPr>
        <w:t>адм</w:t>
      </w:r>
      <w:r w:rsidR="00484467">
        <w:rPr>
          <w:rFonts w:ascii="Arial" w:hAnsi="Arial" w:cs="Arial"/>
          <w:color w:val="7F7F7F"/>
        </w:rPr>
        <w:t>инистративно-стопански дейности</w:t>
      </w:r>
      <w:r w:rsidRPr="00DB0FEB">
        <w:rPr>
          <w:rFonts w:ascii="Arial" w:hAnsi="Arial" w:cs="Arial"/>
          <w:color w:val="7F7F7F"/>
        </w:rPr>
        <w:t>“, дирекция „</w:t>
      </w:r>
      <w:r w:rsidR="00484467" w:rsidRPr="001C4258">
        <w:rPr>
          <w:rFonts w:ascii="Arial" w:hAnsi="Arial" w:cs="Arial"/>
          <w:color w:val="7F7F7F"/>
        </w:rPr>
        <w:t>Администриране и правно обслужване на дейността</w:t>
      </w:r>
      <w:r w:rsidRPr="001C4258">
        <w:rPr>
          <w:rFonts w:ascii="Arial" w:hAnsi="Arial" w:cs="Arial"/>
          <w:color w:val="7F7F7F"/>
        </w:rPr>
        <w:t xml:space="preserve">“ с месторабота в </w:t>
      </w:r>
      <w:r w:rsidR="00484467" w:rsidRPr="001C4258">
        <w:rPr>
          <w:rFonts w:ascii="Arial" w:hAnsi="Arial" w:cs="Arial"/>
          <w:color w:val="7F7F7F"/>
        </w:rPr>
        <w:t>РЗОК град Пловдив</w:t>
      </w:r>
      <w:r w:rsidRPr="001C4258">
        <w:rPr>
          <w:rFonts w:ascii="Arial" w:hAnsi="Arial" w:cs="Arial"/>
          <w:color w:val="7F7F7F"/>
        </w:rPr>
        <w:t>, при следните условия:</w:t>
      </w:r>
    </w:p>
    <w:p w:rsidR="00DB0FEB" w:rsidRPr="001C4258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 xml:space="preserve">1. Минимални изисквания, предвидени в нормативните актове за заемане на конкурсната длъжност: </w:t>
      </w:r>
    </w:p>
    <w:p w:rsidR="00DB0FEB" w:rsidRPr="001C4258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 xml:space="preserve">Образование: висше; </w:t>
      </w:r>
    </w:p>
    <w:p w:rsidR="00DB0FEB" w:rsidRPr="001C4258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808080"/>
        </w:rPr>
      </w:pPr>
      <w:r w:rsidRPr="001C4258">
        <w:rPr>
          <w:rFonts w:ascii="Arial" w:hAnsi="Arial" w:cs="Arial"/>
          <w:color w:val="808080"/>
        </w:rPr>
        <w:t xml:space="preserve">Степен на образование: </w:t>
      </w:r>
      <w:r w:rsidR="00BC1AFA" w:rsidRPr="001C4258">
        <w:rPr>
          <w:rFonts w:ascii="Arial" w:hAnsi="Arial" w:cs="Arial"/>
          <w:color w:val="808080"/>
        </w:rPr>
        <w:t>бакалавър</w:t>
      </w:r>
      <w:r w:rsidRPr="001C4258">
        <w:rPr>
          <w:rFonts w:ascii="Arial" w:hAnsi="Arial" w:cs="Arial"/>
          <w:color w:val="808080"/>
        </w:rPr>
        <w:t>;</w:t>
      </w:r>
    </w:p>
    <w:p w:rsidR="00DB0FEB" w:rsidRPr="001C4258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 xml:space="preserve">Професионален опит – </w:t>
      </w:r>
      <w:r w:rsidR="00BC1AFA" w:rsidRPr="001C4258">
        <w:rPr>
          <w:rFonts w:ascii="Arial" w:hAnsi="Arial" w:cs="Arial"/>
          <w:color w:val="7F7F7F"/>
        </w:rPr>
        <w:t>2</w:t>
      </w:r>
      <w:r w:rsidRPr="001C4258">
        <w:rPr>
          <w:rFonts w:ascii="Arial" w:hAnsi="Arial" w:cs="Arial"/>
          <w:color w:val="7F7F7F"/>
        </w:rPr>
        <w:t xml:space="preserve"> (</w:t>
      </w:r>
      <w:r w:rsidR="00BC1AFA" w:rsidRPr="001C4258">
        <w:rPr>
          <w:rFonts w:ascii="Arial" w:hAnsi="Arial" w:cs="Arial"/>
          <w:color w:val="7F7F7F"/>
        </w:rPr>
        <w:t>две</w:t>
      </w:r>
      <w:r w:rsidRPr="001C4258">
        <w:rPr>
          <w:rFonts w:ascii="Arial" w:hAnsi="Arial" w:cs="Arial"/>
          <w:color w:val="7F7F7F"/>
        </w:rPr>
        <w:t>) години;</w:t>
      </w:r>
    </w:p>
    <w:p w:rsidR="00DB0FEB" w:rsidRPr="001C4258" w:rsidRDefault="00DB0FEB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>или</w:t>
      </w:r>
    </w:p>
    <w:p w:rsidR="00DB0FEB" w:rsidRPr="001C4258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 xml:space="preserve">Минимален ранг за заемане на длъжността: </w:t>
      </w:r>
      <w:r w:rsidR="000873EA" w:rsidRPr="001C4258">
        <w:rPr>
          <w:rFonts w:ascii="Arial" w:hAnsi="Arial" w:cs="Arial"/>
          <w:color w:val="7F7F7F"/>
        </w:rPr>
        <w:t>ІV</w:t>
      </w:r>
      <w:r w:rsidR="001C4258" w:rsidRPr="001C4258">
        <w:rPr>
          <w:rFonts w:ascii="Arial" w:hAnsi="Arial" w:cs="Arial"/>
          <w:color w:val="7F7F7F"/>
        </w:rPr>
        <w:t>–т</w:t>
      </w:r>
      <w:r w:rsidRPr="001C4258">
        <w:rPr>
          <w:rFonts w:ascii="Arial" w:hAnsi="Arial" w:cs="Arial"/>
          <w:color w:val="7F7F7F"/>
        </w:rPr>
        <w:t>и младши.</w:t>
      </w:r>
    </w:p>
    <w:p w:rsidR="00DB0FEB" w:rsidRPr="001C4258" w:rsidRDefault="00DB0FEB" w:rsidP="00DB0FEB">
      <w:pPr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312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 xml:space="preserve">Специалности, по които е придобито образованието: </w:t>
      </w:r>
      <w:r w:rsidR="00D77BFB">
        <w:rPr>
          <w:rFonts w:ascii="Arial" w:hAnsi="Arial" w:cs="Arial"/>
          <w:color w:val="7F7F7F"/>
        </w:rPr>
        <w:t>икономика, администрация и управление;</w:t>
      </w:r>
      <w:r w:rsidRPr="001C4258">
        <w:rPr>
          <w:rFonts w:ascii="Arial" w:eastAsia="Times New Roman" w:hAnsi="Arial" w:cs="Arial"/>
          <w:color w:val="7F7F7F"/>
        </w:rPr>
        <w:t>.</w:t>
      </w:r>
    </w:p>
    <w:p w:rsidR="00DB0FEB" w:rsidRPr="001C4258" w:rsidRDefault="00DB0FEB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7F7F7F"/>
        </w:rPr>
      </w:pPr>
      <w:r w:rsidRPr="001C4258">
        <w:rPr>
          <w:rFonts w:ascii="Arial" w:hAnsi="Arial" w:cs="Arial"/>
          <w:color w:val="7F7F7F"/>
        </w:rPr>
        <w:t>3.</w:t>
      </w:r>
      <w:r w:rsidRPr="001C4258">
        <w:rPr>
          <w:rFonts w:ascii="Arial" w:hAnsi="Arial" w:cs="Arial"/>
          <w:color w:val="7F7F7F"/>
          <w:lang w:val="en-US"/>
        </w:rPr>
        <w:t xml:space="preserve"> </w:t>
      </w:r>
      <w:r w:rsidRPr="001C4258">
        <w:rPr>
          <w:rFonts w:ascii="Arial" w:hAnsi="Arial" w:cs="Arial"/>
          <w:color w:val="7F7F7F"/>
        </w:rPr>
        <w:t xml:space="preserve">Специфични изисквания за конкурсната длъжност: </w:t>
      </w:r>
      <w:r w:rsidR="00D77BFB">
        <w:rPr>
          <w:rFonts w:ascii="Arial" w:hAnsi="Arial" w:cs="Arial"/>
          <w:color w:val="7F7F7F"/>
        </w:rPr>
        <w:t>няма</w:t>
      </w:r>
      <w:r w:rsidRPr="001C4258">
        <w:rPr>
          <w:rFonts w:ascii="Arial" w:hAnsi="Arial" w:cs="Arial"/>
          <w:color w:val="7F7F7F"/>
        </w:rPr>
        <w:t>.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808080"/>
        </w:rPr>
      </w:pPr>
      <w:r w:rsidRPr="00DB0FEB">
        <w:rPr>
          <w:rFonts w:ascii="Arial" w:hAnsi="Arial" w:cs="Arial"/>
          <w:color w:val="808080"/>
          <w:lang w:val="ru-RU"/>
        </w:rPr>
        <w:t>4</w:t>
      </w:r>
      <w:r w:rsidRPr="00DB0FEB">
        <w:rPr>
          <w:rFonts w:ascii="Arial" w:hAnsi="Arial" w:cs="Arial"/>
          <w:color w:val="808080"/>
        </w:rPr>
        <w:t>. Допълнителни изисквания за заемане на длъжността, съгласно утвърдена длъжностна характеристика:</w:t>
      </w:r>
    </w:p>
    <w:p w:rsidR="00DB0FEB" w:rsidRPr="00DB0FEB" w:rsidRDefault="00DB0FEB" w:rsidP="00DB0FEB">
      <w:pPr>
        <w:numPr>
          <w:ilvl w:val="0"/>
          <w:numId w:val="11"/>
        </w:numPr>
        <w:tabs>
          <w:tab w:val="left" w:pos="426"/>
          <w:tab w:val="left" w:pos="851"/>
        </w:tabs>
        <w:spacing w:line="312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DB0FEB">
        <w:rPr>
          <w:rFonts w:ascii="Arial" w:eastAsia="Times New Roman" w:hAnsi="Arial" w:cs="Arial"/>
          <w:color w:val="7F7F7F"/>
          <w:lang w:eastAsia="bg-BG"/>
        </w:rPr>
        <w:t xml:space="preserve">притежаване на компютърни умения –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Microsoft</w:t>
      </w:r>
      <w:r w:rsidRPr="00DB0FEB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Word</w:t>
      </w:r>
      <w:r w:rsidRPr="00DB0FEB">
        <w:rPr>
          <w:rFonts w:ascii="Arial" w:eastAsia="Times New Roman" w:hAnsi="Arial" w:cs="Arial"/>
          <w:color w:val="7F7F7F"/>
          <w:lang w:eastAsia="bg-BG"/>
        </w:rPr>
        <w:t xml:space="preserve">,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Excel</w:t>
      </w:r>
      <w:r w:rsidRPr="00DB0FEB">
        <w:rPr>
          <w:rFonts w:ascii="Arial" w:eastAsia="Times New Roman" w:hAnsi="Arial" w:cs="Arial"/>
          <w:color w:val="7F7F7F"/>
          <w:lang w:eastAsia="bg-BG"/>
        </w:rPr>
        <w:t>;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5</w:t>
      </w:r>
      <w:r w:rsidRPr="00DB0FEB">
        <w:rPr>
          <w:rFonts w:ascii="Arial" w:hAnsi="Arial" w:cs="Arial"/>
          <w:color w:val="7F7F7F"/>
        </w:rPr>
        <w:t>. Начин за провеждане на конкурса: тест и интервю;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6</w:t>
      </w:r>
      <w:r w:rsidRPr="00DB0FEB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      конкурса: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lastRenderedPageBreak/>
        <w:t>в случай, че кандидатът притежава съответният ранг за изпълнение на длъжността, представя копие от служебна книжка;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 xml:space="preserve">копия от други документи по преценка на кандидата; </w:t>
      </w:r>
    </w:p>
    <w:p w:rsidR="0084644F" w:rsidRPr="00F36862" w:rsidRDefault="00DB0FEB" w:rsidP="0084644F">
      <w:pPr>
        <w:spacing w:line="300" w:lineRule="auto"/>
        <w:jc w:val="both"/>
        <w:rPr>
          <w:rFonts w:ascii="Arial" w:hAnsi="Arial" w:cs="Arial"/>
          <w:b/>
          <w:bCs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7.</w:t>
      </w:r>
      <w:r w:rsidRPr="00DB0FEB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>Документите следва да бъдат представени лично или чрез упълномощено лице с нотариално заверено пълномощно в 10 дневен срок след датата на публикуване на обявлението в сградата на РЗОК гр.</w:t>
      </w:r>
      <w:r w:rsidR="0084644F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 xml:space="preserve">Пловдив, ул. „Христо </w:t>
      </w:r>
      <w:proofErr w:type="spellStart"/>
      <w:r w:rsidR="0084644F" w:rsidRPr="00F36862">
        <w:rPr>
          <w:rFonts w:ascii="Arial" w:hAnsi="Arial" w:cs="Arial"/>
          <w:color w:val="7F7F7F"/>
        </w:rPr>
        <w:t>Чернопеев</w:t>
      </w:r>
      <w:proofErr w:type="spellEnd"/>
      <w:r w:rsidR="0084644F" w:rsidRPr="00F36862">
        <w:rPr>
          <w:rFonts w:ascii="Arial" w:hAnsi="Arial" w:cs="Arial"/>
          <w:color w:val="7F7F7F"/>
        </w:rPr>
        <w:t>” 20, всеки работен ден от 8.30 до 12.30 часа и от 13.00 до 17.00 часа. Лице за контакт: Илиана Иванова –тел. 032/603004 и Теменужка Маневска –</w:t>
      </w:r>
      <w:r w:rsidR="0084644F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>тел. 032/603055.</w:t>
      </w:r>
    </w:p>
    <w:p w:rsidR="00DB0FEB" w:rsidRPr="00DB0FEB" w:rsidRDefault="00DB0FEB" w:rsidP="0084644F">
      <w:pPr>
        <w:spacing w:line="324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Краен срок за подаване на документите до 17.00ч. на </w:t>
      </w:r>
      <w:r w:rsidRPr="00DB0FEB">
        <w:rPr>
          <w:rFonts w:ascii="Arial" w:hAnsi="Arial" w:cs="Arial"/>
          <w:color w:val="7F7F7F"/>
          <w:lang w:val="en-US"/>
        </w:rPr>
        <w:t>2</w:t>
      </w:r>
      <w:r w:rsidR="00CE3E4D" w:rsidRPr="00CE3E4D">
        <w:rPr>
          <w:rFonts w:ascii="Arial" w:hAnsi="Arial" w:cs="Arial"/>
          <w:color w:val="7F7F7F"/>
        </w:rPr>
        <w:t>2</w:t>
      </w:r>
      <w:r w:rsidRPr="00DB0FEB">
        <w:rPr>
          <w:rFonts w:ascii="Arial" w:hAnsi="Arial" w:cs="Arial"/>
          <w:color w:val="7F7F7F"/>
        </w:rPr>
        <w:t>.0</w:t>
      </w:r>
      <w:r w:rsidR="00CE3E4D" w:rsidRPr="00CE3E4D">
        <w:rPr>
          <w:rFonts w:ascii="Arial" w:hAnsi="Arial" w:cs="Arial"/>
          <w:color w:val="7F7F7F"/>
        </w:rPr>
        <w:t>7</w:t>
      </w:r>
      <w:r w:rsidRPr="00DB0FEB">
        <w:rPr>
          <w:rFonts w:ascii="Arial" w:hAnsi="Arial" w:cs="Arial"/>
          <w:color w:val="7F7F7F"/>
        </w:rPr>
        <w:t>.2019 година включително.</w:t>
      </w:r>
    </w:p>
    <w:p w:rsidR="00DB0FEB" w:rsidRPr="00DB0FEB" w:rsidRDefault="00DB0FEB" w:rsidP="00DB0FEB">
      <w:pPr>
        <w:tabs>
          <w:tab w:val="left" w:pos="284"/>
          <w:tab w:val="left" w:pos="1254"/>
        </w:tabs>
        <w:spacing w:line="312" w:lineRule="auto"/>
        <w:contextualSpacing/>
        <w:jc w:val="both"/>
        <w:rPr>
          <w:rFonts w:ascii="Arial" w:eastAsia="Times New Roman" w:hAnsi="Arial" w:cs="Arial"/>
          <w:color w:val="7F7F7F"/>
          <w:szCs w:val="20"/>
        </w:rPr>
      </w:pPr>
      <w:r w:rsidRPr="00DB0FEB">
        <w:rPr>
          <w:rFonts w:ascii="Arial" w:eastAsia="Times New Roman" w:hAnsi="Arial" w:cs="Arial"/>
          <w:color w:val="7F7F7F"/>
          <w:szCs w:val="20"/>
        </w:rPr>
        <w:t>8. Списъците и други съобщения във връзка с конкурса ще се обявяват на интернет  страницата на НЗОК.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9. Описание на длъжността: </w:t>
      </w:r>
    </w:p>
    <w:p w:rsidR="00DB0FEB" w:rsidRPr="00DB0FEB" w:rsidRDefault="00D77BFB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Подпомагане на организацията </w:t>
      </w:r>
      <w:r w:rsidR="006D2B76">
        <w:rPr>
          <w:rFonts w:ascii="Arial" w:hAnsi="Arial" w:cs="Arial"/>
          <w:color w:val="808080"/>
        </w:rPr>
        <w:t>и ръководството по контрола по изпълнение на дейностите, съз</w:t>
      </w:r>
      <w:r w:rsidR="00B75D49">
        <w:rPr>
          <w:rFonts w:ascii="Arial" w:hAnsi="Arial" w:cs="Arial"/>
          <w:color w:val="808080"/>
        </w:rPr>
        <w:t>даващи условия за осъществяване</w:t>
      </w:r>
      <w:r w:rsidR="009B6327">
        <w:rPr>
          <w:rFonts w:ascii="Arial" w:hAnsi="Arial" w:cs="Arial"/>
          <w:color w:val="808080"/>
        </w:rPr>
        <w:t xml:space="preserve"> дейността на администрацията на РЗОК чрез административно – стопанско и документално – информационното й </w:t>
      </w:r>
      <w:r w:rsidR="00D312F0">
        <w:rPr>
          <w:rFonts w:ascii="Arial" w:hAnsi="Arial" w:cs="Arial"/>
          <w:color w:val="808080"/>
        </w:rPr>
        <w:t>обслужване</w:t>
      </w:r>
      <w:r w:rsidR="009B6327">
        <w:rPr>
          <w:rFonts w:ascii="Arial" w:hAnsi="Arial" w:cs="Arial"/>
          <w:color w:val="808080"/>
        </w:rPr>
        <w:t xml:space="preserve">. 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10</w:t>
      </w:r>
      <w:r w:rsidRPr="00DB0FEB">
        <w:rPr>
          <w:rFonts w:ascii="Arial" w:hAnsi="Arial" w:cs="Arial"/>
          <w:color w:val="7F7F7F"/>
        </w:rPr>
        <w:t xml:space="preserve">. Размер на основната заплата определена за длъжността – от </w:t>
      </w:r>
      <w:r w:rsidR="004E3BFD">
        <w:rPr>
          <w:rFonts w:ascii="Arial" w:hAnsi="Arial" w:cs="Arial"/>
          <w:color w:val="7F7F7F"/>
        </w:rPr>
        <w:t>70</w:t>
      </w:r>
      <w:r w:rsidR="000F3897">
        <w:rPr>
          <w:rFonts w:ascii="Arial" w:hAnsi="Arial" w:cs="Arial"/>
          <w:color w:val="7F7F7F"/>
        </w:rPr>
        <w:t>0</w:t>
      </w:r>
      <w:r w:rsidRPr="00DB0FEB">
        <w:rPr>
          <w:rFonts w:ascii="Arial" w:hAnsi="Arial" w:cs="Arial"/>
          <w:color w:val="7F7F7F"/>
        </w:rPr>
        <w:t>,00. (основния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възнаграждението)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  <w:u w:val="single"/>
        </w:rPr>
      </w:pPr>
      <w:r w:rsidRPr="00DB0FEB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Pr="00DB0FEB">
          <w:rPr>
            <w:rFonts w:ascii="Arial" w:hAnsi="Arial" w:cs="Arial"/>
            <w:color w:val="0000FF"/>
            <w:u w:val="single"/>
          </w:rPr>
          <w:t>http://www.</w:t>
        </w:r>
        <w:r w:rsidRPr="00DB0FEB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DB0FEB">
          <w:rPr>
            <w:rFonts w:ascii="Arial" w:hAnsi="Arial" w:cs="Arial"/>
            <w:color w:val="0000FF"/>
            <w:u w:val="single"/>
          </w:rPr>
          <w:t>i</w:t>
        </w:r>
        <w:r w:rsidRPr="00DB0FEB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DB0FEB">
          <w:rPr>
            <w:rFonts w:ascii="Arial" w:hAnsi="Arial" w:cs="Arial"/>
            <w:color w:val="0000FF"/>
            <w:u w:val="single"/>
          </w:rPr>
          <w:t>.bg/</w:t>
        </w:r>
      </w:hyperlink>
      <w:r w:rsidRPr="00DB0FEB">
        <w:rPr>
          <w:rFonts w:ascii="Arial" w:hAnsi="Arial" w:cs="Arial"/>
          <w:color w:val="7F7F7F"/>
          <w:u w:val="single"/>
        </w:rPr>
        <w:t>.</w:t>
      </w: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  <w:bookmarkStart w:id="0" w:name="_GoBack"/>
      <w:bookmarkEnd w:id="0"/>
    </w:p>
    <w:sectPr w:rsidR="00DB0FEB" w:rsidRPr="00DB0FEB" w:rsidSect="00E079D6">
      <w:headerReference w:type="default" r:id="rId11"/>
      <w:pgSz w:w="11906" w:h="16838"/>
      <w:pgMar w:top="709" w:right="964" w:bottom="624" w:left="96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C2" w:rsidRDefault="004046C2">
      <w:r>
        <w:separator/>
      </w:r>
    </w:p>
  </w:endnote>
  <w:endnote w:type="continuationSeparator" w:id="0">
    <w:p w:rsidR="004046C2" w:rsidRDefault="0040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C2" w:rsidRDefault="004046C2">
      <w:r>
        <w:separator/>
      </w:r>
    </w:p>
  </w:footnote>
  <w:footnote w:type="continuationSeparator" w:id="0">
    <w:p w:rsidR="004046C2" w:rsidRDefault="0040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E" w:rsidRDefault="004046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FB"/>
    <w:multiLevelType w:val="hybridMultilevel"/>
    <w:tmpl w:val="D7F0AB9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50CF9"/>
    <w:multiLevelType w:val="hybridMultilevel"/>
    <w:tmpl w:val="FE6054A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736"/>
    <w:multiLevelType w:val="hybridMultilevel"/>
    <w:tmpl w:val="7B90E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22873"/>
    <w:multiLevelType w:val="hybridMultilevel"/>
    <w:tmpl w:val="097A0BD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A70E0"/>
    <w:multiLevelType w:val="hybridMultilevel"/>
    <w:tmpl w:val="BE82177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D91C96"/>
    <w:multiLevelType w:val="hybridMultilevel"/>
    <w:tmpl w:val="DFE01EB0"/>
    <w:lvl w:ilvl="0" w:tplc="6CAC6B54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91FB9"/>
    <w:multiLevelType w:val="hybridMultilevel"/>
    <w:tmpl w:val="43A2F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D0F07"/>
    <w:multiLevelType w:val="hybridMultilevel"/>
    <w:tmpl w:val="946EC98A"/>
    <w:lvl w:ilvl="0" w:tplc="8C60A38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F73BC"/>
    <w:multiLevelType w:val="hybridMultilevel"/>
    <w:tmpl w:val="770EF516"/>
    <w:lvl w:ilvl="0" w:tplc="7DC6A0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D6E65"/>
    <w:multiLevelType w:val="hybridMultilevel"/>
    <w:tmpl w:val="EAB0FCE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807F8"/>
    <w:multiLevelType w:val="hybridMultilevel"/>
    <w:tmpl w:val="B30A0402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E"/>
    <w:rsid w:val="00020964"/>
    <w:rsid w:val="000873EA"/>
    <w:rsid w:val="000B51F1"/>
    <w:rsid w:val="000D66B0"/>
    <w:rsid w:val="000F3897"/>
    <w:rsid w:val="00100B26"/>
    <w:rsid w:val="00101F8B"/>
    <w:rsid w:val="00112239"/>
    <w:rsid w:val="0013796D"/>
    <w:rsid w:val="00147F14"/>
    <w:rsid w:val="00154B4B"/>
    <w:rsid w:val="00165B86"/>
    <w:rsid w:val="00181F8E"/>
    <w:rsid w:val="00187D6C"/>
    <w:rsid w:val="001C4258"/>
    <w:rsid w:val="00220245"/>
    <w:rsid w:val="00240C5E"/>
    <w:rsid w:val="00264F30"/>
    <w:rsid w:val="002A00C9"/>
    <w:rsid w:val="003000E0"/>
    <w:rsid w:val="0031181D"/>
    <w:rsid w:val="00313361"/>
    <w:rsid w:val="00323E34"/>
    <w:rsid w:val="00355C0E"/>
    <w:rsid w:val="00390528"/>
    <w:rsid w:val="003A5FDE"/>
    <w:rsid w:val="003C27AE"/>
    <w:rsid w:val="003C6B8E"/>
    <w:rsid w:val="004046C2"/>
    <w:rsid w:val="0042608F"/>
    <w:rsid w:val="00484467"/>
    <w:rsid w:val="004E3BFD"/>
    <w:rsid w:val="00500514"/>
    <w:rsid w:val="00505534"/>
    <w:rsid w:val="00520439"/>
    <w:rsid w:val="00542EE6"/>
    <w:rsid w:val="00580BF9"/>
    <w:rsid w:val="00585154"/>
    <w:rsid w:val="005967CC"/>
    <w:rsid w:val="005B5524"/>
    <w:rsid w:val="005F1537"/>
    <w:rsid w:val="00600026"/>
    <w:rsid w:val="00653FFA"/>
    <w:rsid w:val="0067510F"/>
    <w:rsid w:val="006A1DA0"/>
    <w:rsid w:val="006C4676"/>
    <w:rsid w:val="006C4AD3"/>
    <w:rsid w:val="006D2B76"/>
    <w:rsid w:val="006E4954"/>
    <w:rsid w:val="006F4343"/>
    <w:rsid w:val="006F4701"/>
    <w:rsid w:val="00776F61"/>
    <w:rsid w:val="007851C8"/>
    <w:rsid w:val="007922E2"/>
    <w:rsid w:val="007B64BD"/>
    <w:rsid w:val="007F51D1"/>
    <w:rsid w:val="00810052"/>
    <w:rsid w:val="0081665C"/>
    <w:rsid w:val="00826A86"/>
    <w:rsid w:val="0084644F"/>
    <w:rsid w:val="00892606"/>
    <w:rsid w:val="008B12BD"/>
    <w:rsid w:val="008B4201"/>
    <w:rsid w:val="008D6517"/>
    <w:rsid w:val="00940BFA"/>
    <w:rsid w:val="0095445B"/>
    <w:rsid w:val="009728AF"/>
    <w:rsid w:val="009858AA"/>
    <w:rsid w:val="009B6327"/>
    <w:rsid w:val="009D2135"/>
    <w:rsid w:val="009D38AE"/>
    <w:rsid w:val="00A32A31"/>
    <w:rsid w:val="00AC4BCA"/>
    <w:rsid w:val="00AD053D"/>
    <w:rsid w:val="00AD0762"/>
    <w:rsid w:val="00AE36DF"/>
    <w:rsid w:val="00B544BB"/>
    <w:rsid w:val="00B75D49"/>
    <w:rsid w:val="00BA77E4"/>
    <w:rsid w:val="00BC1AFA"/>
    <w:rsid w:val="00BF1F04"/>
    <w:rsid w:val="00C05E37"/>
    <w:rsid w:val="00C620F8"/>
    <w:rsid w:val="00CE3E4D"/>
    <w:rsid w:val="00D23FF4"/>
    <w:rsid w:val="00D312F0"/>
    <w:rsid w:val="00D77BFB"/>
    <w:rsid w:val="00DB0FEB"/>
    <w:rsid w:val="00DC6CAC"/>
    <w:rsid w:val="00E079D6"/>
    <w:rsid w:val="00E27419"/>
    <w:rsid w:val="00E92191"/>
    <w:rsid w:val="00E97D69"/>
    <w:rsid w:val="00EB6950"/>
    <w:rsid w:val="00ED5203"/>
    <w:rsid w:val="00F13819"/>
    <w:rsid w:val="00F2645C"/>
    <w:rsid w:val="00F26B1D"/>
    <w:rsid w:val="00F53BC0"/>
    <w:rsid w:val="00FA7967"/>
    <w:rsid w:val="00FC08F3"/>
    <w:rsid w:val="00FC7C64"/>
    <w:rsid w:val="00FD32F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41</cp:revision>
  <cp:lastPrinted>2019-07-10T13:35:00Z</cp:lastPrinted>
  <dcterms:created xsi:type="dcterms:W3CDTF">2018-09-27T11:01:00Z</dcterms:created>
  <dcterms:modified xsi:type="dcterms:W3CDTF">2019-07-12T10:52:00Z</dcterms:modified>
</cp:coreProperties>
</file>