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8B40A" w14:textId="77777777" w:rsidR="006E15D2" w:rsidRPr="007F4F52" w:rsidRDefault="006E15D2" w:rsidP="00447602">
      <w:pPr>
        <w:pStyle w:val="chast"/>
        <w:keepNext/>
        <w:keepLines/>
        <w:spacing w:after="0"/>
        <w:rPr>
          <w:lang w:val="ru-RU"/>
        </w:rPr>
      </w:pPr>
      <w:r w:rsidRPr="007F4F52">
        <w:rPr>
          <w:lang w:val="ru-RU"/>
        </w:rPr>
        <w:t>КП № 217</w:t>
      </w:r>
      <w:r w:rsidR="006210ED" w:rsidRPr="00836918">
        <w:rPr>
          <w:lang w:val="ru-RU"/>
        </w:rPr>
        <w:t>.2</w:t>
      </w:r>
      <w:r w:rsidRPr="007F4F52">
        <w:rPr>
          <w:lang w:val="ru-RU"/>
        </w:rPr>
        <w:t xml:space="preserve"> ОПЕРАТИВНИ ПРОЦЕДУРи с МНОГО ГОЛяМ обем и сложност на ТАЗА, тазобедрената и колянната става</w:t>
      </w:r>
    </w:p>
    <w:p w14:paraId="638FCDCE" w14:textId="77777777" w:rsidR="006E15D2" w:rsidRPr="007F4F52" w:rsidRDefault="006E15D2" w:rsidP="00447602">
      <w:pPr>
        <w:pStyle w:val="Body"/>
        <w:keepNext/>
        <w:keepLines/>
        <w:spacing w:before="0" w:line="240" w:lineRule="auto"/>
        <w:ind w:firstLine="0"/>
        <w:jc w:val="center"/>
        <w:rPr>
          <w:sz w:val="28"/>
          <w:lang w:val="ru-RU"/>
        </w:rPr>
      </w:pPr>
      <w:r w:rsidRPr="007F4F52">
        <w:rPr>
          <w:sz w:val="28"/>
        </w:rPr>
        <w:t>Минимален болничен престой – 6 дни</w:t>
      </w:r>
      <w:r w:rsidRPr="007F4F52">
        <w:rPr>
          <w:sz w:val="28"/>
          <w:lang w:val="ru-RU"/>
        </w:rPr>
        <w:t xml:space="preserve"> </w:t>
      </w:r>
    </w:p>
    <w:p w14:paraId="1ED74083" w14:textId="77777777" w:rsidR="00176C7B" w:rsidRPr="007F4F52" w:rsidRDefault="00176C7B" w:rsidP="00447602">
      <w:pPr>
        <w:pStyle w:val="Body"/>
        <w:keepNext/>
        <w:keepLines/>
        <w:spacing w:before="0" w:line="240" w:lineRule="auto"/>
        <w:ind w:firstLine="0"/>
        <w:jc w:val="left"/>
        <w:rPr>
          <w:sz w:val="20"/>
        </w:rPr>
      </w:pPr>
    </w:p>
    <w:p w14:paraId="42D2B1EA" w14:textId="77777777" w:rsidR="006E15D2" w:rsidRPr="007F4F52" w:rsidRDefault="006E15D2" w:rsidP="00447602">
      <w:pPr>
        <w:pStyle w:val="Body"/>
        <w:keepNext/>
        <w:keepLines/>
        <w:tabs>
          <w:tab w:val="left" w:pos="1610"/>
        </w:tabs>
        <w:spacing w:before="0" w:line="240" w:lineRule="auto"/>
        <w:ind w:firstLine="540"/>
        <w:rPr>
          <w:b/>
        </w:rPr>
      </w:pPr>
      <w:r w:rsidRPr="007F4F52">
        <w:rPr>
          <w:b/>
          <w:noProof/>
        </w:rPr>
        <w:t xml:space="preserve">ОСНОВНИ КОДОВЕ НА ПРОЦЕДУРИ ПО </w:t>
      </w:r>
      <w:r w:rsidR="00206AE7" w:rsidRPr="007F4F52">
        <w:rPr>
          <w:b/>
          <w:noProof/>
          <w:highlight w:val="yellow"/>
        </w:rPr>
        <w:t>МКБ-9 КМ/</w:t>
      </w:r>
      <w:r w:rsidR="00206AE7" w:rsidRPr="007F4F52">
        <w:rPr>
          <w:b/>
          <w:noProof/>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7F4F52" w:rsidRPr="00D70953" w14:paraId="49585DA1" w14:textId="77777777" w:rsidTr="00532750">
        <w:trPr>
          <w:trHeight w:val="557"/>
          <w:jc w:val="center"/>
        </w:trPr>
        <w:tc>
          <w:tcPr>
            <w:tcW w:w="9412" w:type="dxa"/>
            <w:tcBorders>
              <w:top w:val="single" w:sz="4" w:space="0" w:color="auto"/>
              <w:left w:val="single" w:sz="4" w:space="0" w:color="auto"/>
              <w:bottom w:val="single" w:sz="4" w:space="0" w:color="auto"/>
              <w:right w:val="single" w:sz="4" w:space="0" w:color="auto"/>
            </w:tcBorders>
          </w:tcPr>
          <w:p w14:paraId="28002D0F" w14:textId="77777777" w:rsidR="00206AE7" w:rsidRPr="007F4F52" w:rsidRDefault="00206AE7" w:rsidP="00447602">
            <w:pPr>
              <w:pStyle w:val="SrgCod4dig"/>
              <w:keepNext/>
              <w:keepLines/>
              <w:spacing w:before="0" w:line="240" w:lineRule="auto"/>
              <w:ind w:left="0" w:firstLine="0"/>
              <w:rPr>
                <w:rFonts w:cs="Arial"/>
                <w:strike/>
                <w:szCs w:val="14"/>
              </w:rPr>
            </w:pPr>
          </w:p>
          <w:p w14:paraId="29CD6421" w14:textId="77777777" w:rsidR="00206AE7" w:rsidRPr="007F4F52" w:rsidRDefault="00206AE7" w:rsidP="00447602">
            <w:pPr>
              <w:pStyle w:val="SrgCod4dig"/>
              <w:keepNext/>
              <w:keepLines/>
              <w:spacing w:before="0" w:line="240" w:lineRule="auto"/>
              <w:rPr>
                <w:rFonts w:cs="Arial"/>
                <w:szCs w:val="14"/>
                <w:highlight w:val="yellow"/>
              </w:rPr>
            </w:pPr>
          </w:p>
          <w:p w14:paraId="47870AFF" w14:textId="77777777" w:rsidR="00206AE7" w:rsidRPr="007F4F52" w:rsidRDefault="00206AE7" w:rsidP="00447602">
            <w:pPr>
              <w:pStyle w:val="SrgCod"/>
              <w:spacing w:line="240" w:lineRule="auto"/>
              <w:rPr>
                <w:rFonts w:cs="Arial"/>
                <w:szCs w:val="14"/>
                <w:u w:val="single"/>
              </w:rPr>
            </w:pPr>
            <w:r w:rsidRPr="007F4F52">
              <w:rPr>
                <w:rFonts w:cs="Arial"/>
                <w:szCs w:val="14"/>
                <w:highlight w:val="yellow"/>
                <w:u w:val="single"/>
              </w:rPr>
              <w:t>ТОТАЛНА ОСТЕкТОМИЯ</w:t>
            </w:r>
          </w:p>
          <w:p w14:paraId="22BDBDA4" w14:textId="77777777" w:rsidR="00206AE7" w:rsidRPr="007F4F52" w:rsidRDefault="00206AE7" w:rsidP="00447602">
            <w:pPr>
              <w:pStyle w:val="Exclude"/>
              <w:spacing w:line="240" w:lineRule="auto"/>
              <w:rPr>
                <w:b/>
                <w:noProof w:val="0"/>
                <w:szCs w:val="16"/>
                <w:highlight w:val="yellow"/>
                <w:lang w:eastAsia="en-US"/>
              </w:rPr>
            </w:pPr>
            <w:r w:rsidRPr="007F4F52">
              <w:rPr>
                <w:b/>
                <w:noProof w:val="0"/>
                <w:szCs w:val="16"/>
                <w:highlight w:val="yellow"/>
                <w:lang w:eastAsia="en-US"/>
              </w:rPr>
              <w:t>Изключва:</w:t>
            </w:r>
          </w:p>
          <w:p w14:paraId="642110B9" w14:textId="77777777" w:rsidR="00206AE7" w:rsidRPr="007F4F52" w:rsidRDefault="00206AE7" w:rsidP="00447602">
            <w:pPr>
              <w:pStyle w:val="Exclude"/>
              <w:spacing w:line="240" w:lineRule="auto"/>
              <w:rPr>
                <w:noProof w:val="0"/>
                <w:szCs w:val="16"/>
                <w:highlight w:val="yellow"/>
                <w:lang w:eastAsia="en-US"/>
              </w:rPr>
            </w:pPr>
            <w:r w:rsidRPr="007F4F52">
              <w:rPr>
                <w:noProof w:val="0"/>
                <w:szCs w:val="16"/>
                <w:highlight w:val="yellow"/>
                <w:lang w:eastAsia="en-US"/>
              </w:rPr>
              <w:t>ампутация на крайник - 84.00-84.19, 84.91</w:t>
            </w:r>
          </w:p>
          <w:p w14:paraId="638B625F" w14:textId="77777777" w:rsidR="00206AE7" w:rsidRPr="007F4F52" w:rsidRDefault="00206AE7" w:rsidP="00447602">
            <w:pPr>
              <w:pStyle w:val="Exclude"/>
              <w:spacing w:line="240" w:lineRule="auto"/>
              <w:rPr>
                <w:noProof w:val="0"/>
                <w:szCs w:val="16"/>
                <w:highlight w:val="yellow"/>
                <w:lang w:eastAsia="en-US"/>
              </w:rPr>
            </w:pPr>
            <w:r w:rsidRPr="007F4F52">
              <w:rPr>
                <w:noProof w:val="0"/>
                <w:szCs w:val="16"/>
                <w:highlight w:val="yellow"/>
                <w:lang w:eastAsia="en-US"/>
              </w:rPr>
              <w:t>такава, по време на друга операция - не кодирай!</w:t>
            </w:r>
          </w:p>
          <w:p w14:paraId="7549B631" w14:textId="77777777" w:rsidR="00247285" w:rsidRPr="007F4F52" w:rsidRDefault="00247285" w:rsidP="00447602">
            <w:pPr>
              <w:pStyle w:val="Exclude"/>
              <w:spacing w:line="240" w:lineRule="auto"/>
              <w:rPr>
                <w:noProof w:val="0"/>
                <w:szCs w:val="16"/>
                <w:highlight w:val="yellow"/>
                <w:lang w:eastAsia="en-US"/>
              </w:rPr>
            </w:pPr>
          </w:p>
          <w:p w14:paraId="27DF7448" w14:textId="77777777" w:rsidR="00206AE7" w:rsidRPr="007F4F52" w:rsidRDefault="00206AE7" w:rsidP="00447602">
            <w:pPr>
              <w:pStyle w:val="SrgCod4dig"/>
              <w:keepNext/>
              <w:keepLines/>
              <w:spacing w:before="0" w:line="240" w:lineRule="auto"/>
              <w:rPr>
                <w:rFonts w:cs="Arial"/>
                <w:szCs w:val="14"/>
              </w:rPr>
            </w:pPr>
            <w:r w:rsidRPr="007F4F52">
              <w:rPr>
                <w:rFonts w:cs="Arial"/>
                <w:szCs w:val="14"/>
                <w:highlight w:val="yellow"/>
              </w:rPr>
              <w:t>*77.95 ТОТАЛНА ОСТЕкТОМИЯ, ФЕМУР</w:t>
            </w:r>
          </w:p>
          <w:p w14:paraId="427CB903" w14:textId="77777777" w:rsidR="00247285" w:rsidRPr="007F4F52" w:rsidRDefault="00247285" w:rsidP="00447602">
            <w:pPr>
              <w:pStyle w:val="SrgCod4dig"/>
              <w:keepNext/>
              <w:keepLines/>
              <w:spacing w:before="0" w:line="240" w:lineRule="auto"/>
              <w:rPr>
                <w:rFonts w:cs="Arial"/>
                <w:szCs w:val="14"/>
              </w:rPr>
            </w:pPr>
          </w:p>
          <w:p w14:paraId="45D26D2C" w14:textId="77777777" w:rsidR="00206AE7" w:rsidRPr="007F4F52" w:rsidRDefault="00206AE7" w:rsidP="00447602">
            <w:pPr>
              <w:pStyle w:val="SrgCod4dig"/>
              <w:keepNext/>
              <w:keepLines/>
              <w:spacing w:before="0" w:line="240" w:lineRule="auto"/>
              <w:rPr>
                <w:rFonts w:cs="Arial"/>
                <w:szCs w:val="14"/>
              </w:rPr>
            </w:pPr>
            <w:r w:rsidRPr="007F4F52">
              <w:rPr>
                <w:rFonts w:cs="Arial"/>
                <w:szCs w:val="14"/>
                <w:highlight w:val="yellow"/>
              </w:rPr>
              <w:t>*77.99 ТОТАЛНА ОСТЕкТОМИЯ, ТАЗОВИ КОСТИ</w:t>
            </w:r>
            <w:r w:rsidRPr="007F4F52">
              <w:rPr>
                <w:rFonts w:cs="Arial"/>
                <w:szCs w:val="14"/>
              </w:rPr>
              <w:t xml:space="preserve">     </w:t>
            </w:r>
          </w:p>
          <w:p w14:paraId="34B31CF5" w14:textId="77777777" w:rsidR="00247285" w:rsidRPr="007F4F52" w:rsidRDefault="00247285" w:rsidP="00447602">
            <w:pPr>
              <w:pStyle w:val="SrgCod4dig"/>
              <w:keepNext/>
              <w:keepLines/>
              <w:spacing w:before="0" w:line="240" w:lineRule="auto"/>
              <w:rPr>
                <w:rFonts w:cs="Arial"/>
                <w:szCs w:val="14"/>
              </w:rPr>
            </w:pPr>
          </w:p>
          <w:p w14:paraId="566AB307" w14:textId="77777777" w:rsidR="00206AE7" w:rsidRPr="007F4F52" w:rsidRDefault="00206AE7" w:rsidP="00447602">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sz w:val="20"/>
              </w:rPr>
            </w:pPr>
            <w:r w:rsidRPr="007F4F52">
              <w:rPr>
                <w:rFonts w:cs="Arial"/>
                <w:bCs/>
                <w:sz w:val="20"/>
              </w:rPr>
              <w:t>1483</w:t>
            </w:r>
            <w:r w:rsidRPr="007F4F52">
              <w:rPr>
                <w:rFonts w:cs="Arial"/>
                <w:bCs/>
                <w:sz w:val="20"/>
              </w:rPr>
              <w:tab/>
            </w:r>
            <w:r w:rsidRPr="007F4F52">
              <w:rPr>
                <w:rFonts w:cs="Arial"/>
                <w:bCs/>
                <w:caps w:val="0"/>
                <w:sz w:val="20"/>
              </w:rPr>
              <w:t>Остектомия на бедрена кост или таз</w:t>
            </w:r>
          </w:p>
          <w:p w14:paraId="5662ED15" w14:textId="77777777" w:rsidR="00206AE7" w:rsidRPr="007F4F52" w:rsidRDefault="00206AE7" w:rsidP="00447602">
            <w:pPr>
              <w:keepNext/>
              <w:keepLines/>
              <w:tabs>
                <w:tab w:val="left" w:pos="1197"/>
              </w:tabs>
              <w:autoSpaceDE w:val="0"/>
              <w:autoSpaceDN w:val="0"/>
              <w:adjustRightInd w:val="0"/>
              <w:rPr>
                <w:rFonts w:ascii="Arial" w:hAnsi="Arial" w:cs="Arial"/>
                <w:sz w:val="20"/>
                <w:szCs w:val="20"/>
                <w:lang w:val="bg-BG"/>
              </w:rPr>
            </w:pPr>
            <w:r w:rsidRPr="007F4F52">
              <w:rPr>
                <w:rFonts w:ascii="Arial" w:hAnsi="Arial" w:cs="Arial"/>
                <w:sz w:val="20"/>
                <w:szCs w:val="20"/>
                <w:lang w:val="bg-BG"/>
              </w:rPr>
              <w:t>48427-03</w:t>
            </w:r>
            <w:r w:rsidRPr="007F4F52">
              <w:rPr>
                <w:rFonts w:ascii="Arial" w:hAnsi="Arial" w:cs="Arial"/>
                <w:sz w:val="20"/>
                <w:szCs w:val="20"/>
                <w:lang w:val="bg-BG"/>
              </w:rPr>
              <w:tab/>
              <w:t xml:space="preserve">Остектомия на таз с вътрешна фиксация </w:t>
            </w:r>
          </w:p>
          <w:p w14:paraId="2C2E1ACB" w14:textId="77777777" w:rsidR="00206AE7" w:rsidRPr="007F4F52" w:rsidRDefault="00206AE7" w:rsidP="00447602">
            <w:pPr>
              <w:keepNext/>
              <w:keepLines/>
              <w:tabs>
                <w:tab w:val="left" w:pos="1197"/>
              </w:tabs>
              <w:autoSpaceDE w:val="0"/>
              <w:autoSpaceDN w:val="0"/>
              <w:adjustRightInd w:val="0"/>
              <w:rPr>
                <w:rFonts w:ascii="Arial" w:hAnsi="Arial" w:cs="Arial"/>
                <w:sz w:val="20"/>
                <w:szCs w:val="20"/>
                <w:lang w:val="bg-BG"/>
              </w:rPr>
            </w:pPr>
            <w:r w:rsidRPr="007F4F52">
              <w:rPr>
                <w:rFonts w:ascii="Arial" w:hAnsi="Arial" w:cs="Arial"/>
                <w:sz w:val="20"/>
                <w:szCs w:val="20"/>
                <w:lang w:val="bg-BG"/>
              </w:rPr>
              <w:t>48427-04</w:t>
            </w:r>
            <w:r w:rsidRPr="007F4F52">
              <w:rPr>
                <w:rFonts w:ascii="Arial" w:hAnsi="Arial" w:cs="Arial"/>
                <w:sz w:val="20"/>
                <w:szCs w:val="20"/>
                <w:lang w:val="bg-BG"/>
              </w:rPr>
              <w:tab/>
              <w:t>Остектомия на проксимален фемур с вътрешна фиксация</w:t>
            </w:r>
          </w:p>
          <w:p w14:paraId="7FC6A141" w14:textId="77777777" w:rsidR="00206AE7" w:rsidRPr="007F4F52" w:rsidRDefault="00206AE7" w:rsidP="00447602">
            <w:pPr>
              <w:keepNext/>
              <w:keepLines/>
              <w:tabs>
                <w:tab w:val="left" w:pos="1197"/>
              </w:tabs>
              <w:rPr>
                <w:rFonts w:ascii="Arial" w:hAnsi="Arial" w:cs="Arial"/>
                <w:sz w:val="20"/>
                <w:szCs w:val="20"/>
                <w:lang w:val="bg-BG"/>
              </w:rPr>
            </w:pPr>
            <w:r w:rsidRPr="007F4F52">
              <w:rPr>
                <w:rFonts w:ascii="Arial" w:hAnsi="Arial" w:cs="Arial"/>
                <w:sz w:val="20"/>
                <w:szCs w:val="20"/>
                <w:lang w:val="bg-BG"/>
              </w:rPr>
              <w:t>48427-05</w:t>
            </w:r>
            <w:r w:rsidRPr="007F4F52">
              <w:rPr>
                <w:rFonts w:ascii="Arial" w:hAnsi="Arial" w:cs="Arial"/>
                <w:sz w:val="20"/>
                <w:szCs w:val="20"/>
                <w:lang w:val="bg-BG"/>
              </w:rPr>
              <w:tab/>
              <w:t>Остектомия на средна част фемур с вътрешна фиксация</w:t>
            </w:r>
          </w:p>
          <w:p w14:paraId="02252DB5" w14:textId="77777777" w:rsidR="00206AE7" w:rsidRPr="007F4F52" w:rsidRDefault="00206AE7" w:rsidP="00447602">
            <w:pPr>
              <w:pStyle w:val="SrgCod4dig"/>
              <w:keepNext/>
              <w:keepLines/>
              <w:spacing w:before="0" w:line="240" w:lineRule="auto"/>
              <w:rPr>
                <w:rFonts w:cs="Arial"/>
                <w:szCs w:val="14"/>
              </w:rPr>
            </w:pPr>
          </w:p>
          <w:p w14:paraId="67572C3A" w14:textId="77777777" w:rsidR="00206AE7" w:rsidRPr="007F4F52" w:rsidRDefault="00206AE7" w:rsidP="00447602">
            <w:pPr>
              <w:pStyle w:val="SrgCod4dig"/>
              <w:keepNext/>
              <w:keepLines/>
              <w:spacing w:before="0" w:line="240" w:lineRule="auto"/>
              <w:rPr>
                <w:rFonts w:cs="Arial"/>
                <w:szCs w:val="14"/>
                <w:highlight w:val="yellow"/>
              </w:rPr>
            </w:pPr>
          </w:p>
          <w:p w14:paraId="1648A51C" w14:textId="77777777" w:rsidR="00206AE7" w:rsidRPr="007F4F52" w:rsidRDefault="00206AE7" w:rsidP="00447602">
            <w:pPr>
              <w:pStyle w:val="SrgCod4dig"/>
              <w:keepNext/>
              <w:keepLines/>
              <w:spacing w:before="0" w:line="240" w:lineRule="auto"/>
              <w:rPr>
                <w:rFonts w:cs="Arial"/>
                <w:szCs w:val="14"/>
              </w:rPr>
            </w:pPr>
            <w:r w:rsidRPr="007F4F52">
              <w:rPr>
                <w:rFonts w:cs="Arial"/>
                <w:szCs w:val="14"/>
                <w:highlight w:val="yellow"/>
              </w:rPr>
              <w:t>*79.39 ОТКРИТО НАМЕСТВАНЕ НА ФРАКТУРА С ВЪТРЕШНА ФИКСАЦИЯ – таз</w:t>
            </w:r>
          </w:p>
          <w:p w14:paraId="7BF2ED33" w14:textId="77777777" w:rsidR="00247285" w:rsidRPr="007F4F52" w:rsidRDefault="00247285" w:rsidP="00447602">
            <w:pPr>
              <w:pStyle w:val="SrgCod4dig"/>
              <w:keepNext/>
              <w:keepLines/>
              <w:spacing w:before="0" w:line="240" w:lineRule="auto"/>
              <w:rPr>
                <w:rFonts w:cs="Arial"/>
                <w:szCs w:val="14"/>
              </w:rPr>
            </w:pPr>
          </w:p>
          <w:p w14:paraId="3182A90D" w14:textId="77777777" w:rsidR="00206AE7" w:rsidRPr="007F4F52" w:rsidRDefault="00206AE7" w:rsidP="00447602">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7F4F52">
              <w:rPr>
                <w:rFonts w:cs="Arial"/>
                <w:bCs/>
                <w:caps w:val="0"/>
                <w:sz w:val="20"/>
              </w:rPr>
              <w:t>1486</w:t>
            </w:r>
            <w:r w:rsidRPr="007F4F52">
              <w:rPr>
                <w:rFonts w:cs="Arial"/>
                <w:bCs/>
                <w:caps w:val="0"/>
                <w:sz w:val="20"/>
              </w:rPr>
              <w:tab/>
              <w:t>Наместване на фрактура на таз или бедрена кост</w:t>
            </w:r>
          </w:p>
          <w:p w14:paraId="7C9C245F"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47486-00</w:t>
            </w:r>
            <w:r w:rsidRPr="007F4F52">
              <w:rPr>
                <w:rFonts w:ascii="Arial" w:hAnsi="Arial" w:cs="Arial"/>
                <w:sz w:val="20"/>
                <w:szCs w:val="20"/>
                <w:lang w:val="bg-BG"/>
              </w:rPr>
              <w:tab/>
              <w:t>Отворено наместване фрактура на таз с вътрешна фиксация на преден сегмент</w:t>
            </w:r>
          </w:p>
          <w:p w14:paraId="0D2C49C0"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 xml:space="preserve">: </w:t>
            </w:r>
            <w:r w:rsidRPr="007F4F52">
              <w:rPr>
                <w:rFonts w:cs="Arial"/>
                <w:sz w:val="20"/>
                <w:lang w:val="bg-BG"/>
              </w:rPr>
              <w:tab/>
              <w:t>диастаза на симфиза</w:t>
            </w:r>
          </w:p>
          <w:p w14:paraId="7715FA54"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47489-00</w:t>
            </w:r>
            <w:r w:rsidRPr="007F4F52">
              <w:rPr>
                <w:rFonts w:ascii="Arial" w:hAnsi="Arial" w:cs="Arial"/>
                <w:sz w:val="20"/>
                <w:szCs w:val="20"/>
                <w:lang w:val="bg-BG"/>
              </w:rPr>
              <w:tab/>
              <w:t>Отворено наместване фрактура на таз с вътрешна фиксация на заден сегмент</w:t>
            </w:r>
          </w:p>
          <w:p w14:paraId="21314F78"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w:t>
            </w:r>
            <w:r w:rsidRPr="007F4F52">
              <w:rPr>
                <w:rFonts w:cs="Arial"/>
                <w:sz w:val="20"/>
                <w:lang w:val="bg-BG"/>
              </w:rPr>
              <w:tab/>
              <w:t>сакро-илиачна става</w:t>
            </w:r>
          </w:p>
          <w:p w14:paraId="7BC2783F"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47489-01</w:t>
            </w:r>
            <w:r w:rsidRPr="007F4F52">
              <w:rPr>
                <w:rFonts w:ascii="Arial" w:hAnsi="Arial" w:cs="Arial"/>
                <w:sz w:val="20"/>
                <w:szCs w:val="20"/>
                <w:lang w:val="bg-BG"/>
              </w:rPr>
              <w:tab/>
              <w:t>Отворено наместване фрактура на таз с вътрешна фиксация на преден и заден сегмент</w:t>
            </w:r>
          </w:p>
          <w:p w14:paraId="6E8BF7EE"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47501-00</w:t>
            </w:r>
            <w:r w:rsidRPr="007F4F52">
              <w:rPr>
                <w:rFonts w:ascii="Arial" w:hAnsi="Arial" w:cs="Arial"/>
                <w:sz w:val="20"/>
                <w:szCs w:val="20"/>
                <w:lang w:val="bg-BG"/>
              </w:rPr>
              <w:tab/>
              <w:t>Отворено наместване фрактура на ацетабулум с вътрешна фиксация</w:t>
            </w:r>
          </w:p>
          <w:p w14:paraId="0AB346CC"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w:t>
            </w:r>
            <w:r w:rsidRPr="007F4F52">
              <w:rPr>
                <w:rFonts w:cs="Arial"/>
                <w:sz w:val="20"/>
                <w:lang w:val="bg-BG"/>
              </w:rPr>
              <w:tab/>
              <w:t>капсулотомия</w:t>
            </w:r>
          </w:p>
          <w:p w14:paraId="1AAFB1CA" w14:textId="77777777" w:rsidR="00206AE7" w:rsidRPr="007F4F52" w:rsidRDefault="00206AE7" w:rsidP="00447602">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остектомия</w:t>
            </w:r>
          </w:p>
          <w:p w14:paraId="61445644" w14:textId="77777777" w:rsidR="00206AE7" w:rsidRPr="007F4F52" w:rsidRDefault="00206AE7" w:rsidP="00447602">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остеотомия</w:t>
            </w:r>
          </w:p>
          <w:p w14:paraId="15AE5E46" w14:textId="77777777" w:rsidR="00206AE7" w:rsidRPr="007F4F52" w:rsidRDefault="00206AE7" w:rsidP="00447602">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 w:val="left" w:pos="1197"/>
              </w:tabs>
              <w:spacing w:before="0" w:after="0" w:line="240" w:lineRule="auto"/>
              <w:ind w:left="346" w:hanging="346"/>
              <w:jc w:val="left"/>
              <w:rPr>
                <w:rFonts w:cs="Arial"/>
                <w:bCs/>
                <w:caps w:val="0"/>
                <w:sz w:val="20"/>
              </w:rPr>
            </w:pPr>
            <w:r w:rsidRPr="007F4F52">
              <w:rPr>
                <w:rFonts w:cs="Arial"/>
                <w:bCs/>
                <w:sz w:val="20"/>
              </w:rPr>
              <w:t>1479</w:t>
            </w:r>
            <w:r w:rsidRPr="007F4F52">
              <w:rPr>
                <w:rFonts w:cs="Arial"/>
                <w:bCs/>
                <w:sz w:val="20"/>
              </w:rPr>
              <w:tab/>
            </w:r>
            <w:r w:rsidRPr="007F4F52">
              <w:rPr>
                <w:rFonts w:cs="Arial"/>
                <w:bCs/>
                <w:caps w:val="0"/>
                <w:sz w:val="20"/>
              </w:rPr>
              <w:t>Фиксация фрактура на таз или бедрена кост</w:t>
            </w:r>
          </w:p>
          <w:p w14:paraId="5D6368A9"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47513-00</w:t>
            </w:r>
            <w:r w:rsidRPr="007F4F52">
              <w:rPr>
                <w:rFonts w:ascii="Arial" w:hAnsi="Arial" w:cs="Arial"/>
                <w:sz w:val="20"/>
                <w:szCs w:val="20"/>
                <w:lang w:val="bg-BG"/>
              </w:rPr>
              <w:tab/>
              <w:t>Вътрешна фиксация на разкъсване на сакро-илиачна става</w:t>
            </w:r>
          </w:p>
          <w:p w14:paraId="49B3154D"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Не включва</w:t>
            </w:r>
            <w:r w:rsidRPr="007F4F52">
              <w:rPr>
                <w:rFonts w:cs="Arial"/>
                <w:sz w:val="20"/>
                <w:lang w:val="bg-BG"/>
              </w:rPr>
              <w:t>:</w:t>
            </w:r>
            <w:r w:rsidRPr="007F4F52">
              <w:rPr>
                <w:rFonts w:cs="Arial"/>
                <w:sz w:val="20"/>
                <w:lang w:val="bg-BG"/>
              </w:rPr>
              <w:tab/>
              <w:t>такава с наместване на фрактура (47486-00, 47489, 47501-00, 47528-01, 47531-00 [1486])</w:t>
            </w:r>
          </w:p>
          <w:p w14:paraId="7645191D" w14:textId="77777777" w:rsidR="00206AE7" w:rsidRPr="007F4F52" w:rsidRDefault="00206AE7" w:rsidP="00447602">
            <w:pPr>
              <w:pStyle w:val="SrgCod"/>
              <w:spacing w:line="240" w:lineRule="auto"/>
              <w:rPr>
                <w:rFonts w:cs="Arial"/>
                <w:szCs w:val="14"/>
                <w:highlight w:val="yellow"/>
                <w:u w:val="single"/>
              </w:rPr>
            </w:pPr>
          </w:p>
          <w:p w14:paraId="53E16E30" w14:textId="77777777" w:rsidR="00206AE7" w:rsidRPr="007F4F52" w:rsidRDefault="00206AE7" w:rsidP="00447602">
            <w:pPr>
              <w:pStyle w:val="SrgCod"/>
              <w:spacing w:line="240" w:lineRule="auto"/>
              <w:rPr>
                <w:rFonts w:cs="Arial"/>
                <w:szCs w:val="14"/>
                <w:highlight w:val="yellow"/>
                <w:u w:val="single"/>
              </w:rPr>
            </w:pPr>
            <w:r w:rsidRPr="007F4F52">
              <w:rPr>
                <w:rFonts w:cs="Arial"/>
                <w:szCs w:val="14"/>
                <w:highlight w:val="yellow"/>
                <w:u w:val="single"/>
              </w:rPr>
              <w:t xml:space="preserve">ОТКРИТО НАМЕСТВАНЕ НА ДИСЛОКАЦИЯ </w:t>
            </w:r>
          </w:p>
          <w:p w14:paraId="0A4CFCA2" w14:textId="77777777" w:rsidR="00206AE7" w:rsidRPr="007F4F52" w:rsidRDefault="00206AE7" w:rsidP="00447602">
            <w:pPr>
              <w:pStyle w:val="Exclude"/>
              <w:spacing w:line="240" w:lineRule="auto"/>
              <w:rPr>
                <w:i w:val="0"/>
                <w:noProof w:val="0"/>
                <w:szCs w:val="16"/>
                <w:highlight w:val="yellow"/>
                <w:lang w:eastAsia="en-US"/>
              </w:rPr>
            </w:pPr>
            <w:r w:rsidRPr="007F4F52">
              <w:rPr>
                <w:b/>
                <w:i w:val="0"/>
                <w:noProof w:val="0"/>
                <w:szCs w:val="16"/>
                <w:highlight w:val="yellow"/>
                <w:lang w:eastAsia="en-US"/>
              </w:rPr>
              <w:t>Включва:</w:t>
            </w:r>
            <w:r w:rsidRPr="007F4F52">
              <w:rPr>
                <w:i w:val="0"/>
                <w:noProof w:val="0"/>
                <w:szCs w:val="16"/>
                <w:highlight w:val="yellow"/>
                <w:lang w:eastAsia="en-US"/>
              </w:rPr>
              <w:t xml:space="preserve"> открито наместване (с вътрешно и външно фиксиращо устройство)</w:t>
            </w:r>
          </w:p>
          <w:p w14:paraId="46849A7C" w14:textId="77777777" w:rsidR="00206AE7" w:rsidRPr="007F4F52" w:rsidRDefault="00206AE7" w:rsidP="00447602">
            <w:pPr>
              <w:pStyle w:val="Exclude"/>
              <w:spacing w:line="240" w:lineRule="auto"/>
              <w:rPr>
                <w:b/>
                <w:noProof w:val="0"/>
                <w:szCs w:val="16"/>
                <w:highlight w:val="yellow"/>
                <w:lang w:eastAsia="en-US"/>
              </w:rPr>
            </w:pPr>
            <w:r w:rsidRPr="007F4F52">
              <w:rPr>
                <w:b/>
                <w:noProof w:val="0"/>
                <w:szCs w:val="16"/>
                <w:highlight w:val="yellow"/>
                <w:lang w:eastAsia="en-US"/>
              </w:rPr>
              <w:t>Изключва:</w:t>
            </w:r>
          </w:p>
          <w:p w14:paraId="68275366" w14:textId="77777777" w:rsidR="00206AE7" w:rsidRPr="007F4F52" w:rsidRDefault="00206AE7" w:rsidP="00447602">
            <w:pPr>
              <w:pStyle w:val="Exclude"/>
              <w:spacing w:line="240" w:lineRule="auto"/>
              <w:rPr>
                <w:noProof w:val="0"/>
                <w:szCs w:val="16"/>
                <w:highlight w:val="yellow"/>
                <w:lang w:eastAsia="en-US"/>
              </w:rPr>
            </w:pPr>
            <w:r w:rsidRPr="007F4F52">
              <w:rPr>
                <w:noProof w:val="0"/>
                <w:szCs w:val="16"/>
                <w:highlight w:val="yellow"/>
                <w:lang w:eastAsia="en-US"/>
              </w:rPr>
              <w:t>открито наместване на дислокация на темпоромандибуларна става - 76.94</w:t>
            </w:r>
          </w:p>
          <w:p w14:paraId="47B74D6A" w14:textId="77777777" w:rsidR="001828F2" w:rsidRPr="007F4F52" w:rsidRDefault="001828F2" w:rsidP="00447602">
            <w:pPr>
              <w:pStyle w:val="Exclude"/>
              <w:spacing w:line="240" w:lineRule="auto"/>
              <w:rPr>
                <w:noProof w:val="0"/>
                <w:szCs w:val="16"/>
                <w:highlight w:val="yellow"/>
                <w:lang w:eastAsia="en-US"/>
              </w:rPr>
            </w:pPr>
          </w:p>
          <w:p w14:paraId="5E21C1C9" w14:textId="77777777" w:rsidR="00206AE7" w:rsidRPr="007F4F52" w:rsidRDefault="00206AE7" w:rsidP="00447602">
            <w:pPr>
              <w:pStyle w:val="SrgCod4dig"/>
              <w:keepNext/>
              <w:keepLines/>
              <w:spacing w:before="0" w:line="240" w:lineRule="auto"/>
              <w:rPr>
                <w:rFonts w:cs="Arial"/>
                <w:szCs w:val="14"/>
              </w:rPr>
            </w:pPr>
            <w:r w:rsidRPr="007F4F52">
              <w:rPr>
                <w:rFonts w:cs="Arial"/>
                <w:szCs w:val="14"/>
                <w:highlight w:val="yellow"/>
              </w:rPr>
              <w:t xml:space="preserve">*79.85 </w:t>
            </w:r>
            <w:r w:rsidRPr="007F4F52">
              <w:rPr>
                <w:rFonts w:cs="Arial"/>
                <w:szCs w:val="14"/>
                <w:highlight w:val="yellow"/>
              </w:rPr>
              <w:tab/>
              <w:t>открито наместване на дислокация на тазобедрена става</w:t>
            </w:r>
          </w:p>
          <w:p w14:paraId="50141389" w14:textId="77777777" w:rsidR="001828F2" w:rsidRPr="007F4F52" w:rsidRDefault="001828F2" w:rsidP="00447602">
            <w:pPr>
              <w:pStyle w:val="SrgCod4dig"/>
              <w:keepNext/>
              <w:keepLines/>
              <w:spacing w:before="0" w:line="240" w:lineRule="auto"/>
              <w:rPr>
                <w:rFonts w:cs="Arial"/>
                <w:szCs w:val="14"/>
              </w:rPr>
            </w:pPr>
          </w:p>
          <w:p w14:paraId="2D3E4E9B" w14:textId="77777777" w:rsidR="00206AE7" w:rsidRPr="007F4F52" w:rsidRDefault="00206AE7" w:rsidP="00447602">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caps w:val="0"/>
                <w:sz w:val="20"/>
              </w:rPr>
              <w:t>1487</w:t>
            </w:r>
            <w:r w:rsidRPr="007F4F52">
              <w:rPr>
                <w:rFonts w:cs="Arial"/>
                <w:bCs/>
                <w:sz w:val="20"/>
              </w:rPr>
              <w:tab/>
            </w:r>
            <w:r w:rsidRPr="007F4F52">
              <w:rPr>
                <w:rFonts w:cs="Arial"/>
                <w:bCs/>
                <w:caps w:val="0"/>
                <w:sz w:val="20"/>
              </w:rPr>
              <w:t>Наместване луксация на тазобедрена става</w:t>
            </w:r>
          </w:p>
          <w:p w14:paraId="4A5A4FFF"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47051-00</w:t>
            </w:r>
            <w:r w:rsidRPr="007F4F52">
              <w:rPr>
                <w:rFonts w:ascii="Arial" w:hAnsi="Arial" w:cs="Arial"/>
                <w:sz w:val="20"/>
                <w:szCs w:val="20"/>
                <w:lang w:val="bg-BG"/>
              </w:rPr>
              <w:tab/>
              <w:t>Отворено наместване луксация на тазобедрена става</w:t>
            </w:r>
          </w:p>
          <w:p w14:paraId="05BBD29D"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p>
          <w:p w14:paraId="118B96DF" w14:textId="77777777" w:rsidR="00206AE7" w:rsidRPr="007F4F52" w:rsidRDefault="00206AE7" w:rsidP="00447602">
            <w:pPr>
              <w:pStyle w:val="SrgCod"/>
              <w:spacing w:line="240" w:lineRule="auto"/>
              <w:rPr>
                <w:rFonts w:cs="Arial"/>
                <w:szCs w:val="14"/>
                <w:highlight w:val="yellow"/>
                <w:u w:val="single"/>
              </w:rPr>
            </w:pPr>
            <w:r w:rsidRPr="007F4F52">
              <w:rPr>
                <w:rFonts w:cs="Arial"/>
                <w:szCs w:val="14"/>
                <w:highlight w:val="yellow"/>
                <w:u w:val="single"/>
              </w:rPr>
              <w:t xml:space="preserve">АРТРОТОМИЯ ЗА ОТСТРАНЯВАНЕ НА ПРОТЕЗА </w:t>
            </w:r>
          </w:p>
          <w:p w14:paraId="3327A794" w14:textId="77777777" w:rsidR="00206AE7" w:rsidRPr="007F4F52" w:rsidRDefault="00206AE7" w:rsidP="00447602">
            <w:pPr>
              <w:pStyle w:val="Include"/>
              <w:spacing w:line="240" w:lineRule="auto"/>
              <w:rPr>
                <w:b/>
                <w:szCs w:val="16"/>
                <w:highlight w:val="yellow"/>
              </w:rPr>
            </w:pPr>
            <w:r w:rsidRPr="007F4F52">
              <w:rPr>
                <w:b/>
                <w:szCs w:val="16"/>
                <w:highlight w:val="yellow"/>
              </w:rPr>
              <w:t xml:space="preserve">Включва: </w:t>
            </w:r>
            <w:r w:rsidRPr="007F4F52">
              <w:rPr>
                <w:szCs w:val="16"/>
                <w:highlight w:val="yellow"/>
              </w:rPr>
              <w:t>циментов уплътнител</w:t>
            </w:r>
            <w:r w:rsidRPr="007F4F52">
              <w:rPr>
                <w:b/>
                <w:szCs w:val="16"/>
                <w:highlight w:val="yellow"/>
              </w:rPr>
              <w:t xml:space="preserve"> </w:t>
            </w:r>
          </w:p>
          <w:p w14:paraId="1354A5F2" w14:textId="77777777" w:rsidR="001828F2" w:rsidRPr="007F4F52" w:rsidRDefault="001828F2" w:rsidP="00447602">
            <w:pPr>
              <w:pStyle w:val="Include"/>
              <w:spacing w:line="240" w:lineRule="auto"/>
              <w:rPr>
                <w:b/>
                <w:szCs w:val="16"/>
                <w:highlight w:val="yellow"/>
              </w:rPr>
            </w:pPr>
          </w:p>
          <w:p w14:paraId="316EEBD6" w14:textId="77777777" w:rsidR="00206AE7" w:rsidRPr="007F4F52" w:rsidRDefault="00206AE7" w:rsidP="00447602">
            <w:pPr>
              <w:pStyle w:val="SrgCod4dig"/>
              <w:keepNext/>
              <w:keepLines/>
              <w:spacing w:before="0" w:line="240" w:lineRule="auto"/>
              <w:rPr>
                <w:rFonts w:cs="Arial"/>
                <w:szCs w:val="14"/>
              </w:rPr>
            </w:pPr>
            <w:r w:rsidRPr="007F4F52">
              <w:rPr>
                <w:rFonts w:cs="Arial"/>
                <w:szCs w:val="14"/>
                <w:highlight w:val="yellow"/>
              </w:rPr>
              <w:t>*80.05 АРТРОТОМИЯ ЗА ОТСТРАНЯВАНЕ НА ПРОТЕЗА - тазобедрена става</w:t>
            </w:r>
          </w:p>
          <w:p w14:paraId="075A500E" w14:textId="77777777" w:rsidR="001828F2" w:rsidRPr="007F4F52" w:rsidRDefault="001828F2" w:rsidP="00447602">
            <w:pPr>
              <w:pStyle w:val="SrgCod4dig"/>
              <w:keepNext/>
              <w:keepLines/>
              <w:spacing w:before="0" w:line="240" w:lineRule="auto"/>
              <w:rPr>
                <w:rFonts w:cs="Arial"/>
                <w:szCs w:val="14"/>
              </w:rPr>
            </w:pPr>
          </w:p>
          <w:p w14:paraId="2EBDDE5D" w14:textId="77777777" w:rsidR="00206AE7" w:rsidRPr="007F4F52" w:rsidRDefault="00206AE7" w:rsidP="00447602">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sz w:val="20"/>
              </w:rPr>
              <w:t>1489</w:t>
            </w:r>
            <w:r w:rsidRPr="007F4F52">
              <w:rPr>
                <w:rFonts w:cs="Arial"/>
                <w:bCs/>
                <w:sz w:val="20"/>
              </w:rPr>
              <w:tab/>
            </w:r>
            <w:r w:rsidRPr="007F4F52">
              <w:rPr>
                <w:rFonts w:cs="Arial"/>
                <w:bCs/>
                <w:caps w:val="0"/>
                <w:sz w:val="20"/>
              </w:rPr>
              <w:t>Артропластика на тазобедрена става</w:t>
            </w:r>
          </w:p>
          <w:p w14:paraId="45084EE1"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49312-00</w:t>
            </w:r>
            <w:r w:rsidRPr="007F4F52">
              <w:rPr>
                <w:rFonts w:ascii="Arial" w:hAnsi="Arial" w:cs="Arial"/>
                <w:sz w:val="20"/>
                <w:szCs w:val="20"/>
                <w:lang w:val="bg-BG"/>
              </w:rPr>
              <w:tab/>
              <w:t>Ексцизионна артропластика на тазобедрена става</w:t>
            </w:r>
          </w:p>
          <w:p w14:paraId="6AC6F74F" w14:textId="77777777" w:rsidR="00206AE7" w:rsidRPr="007F4F52" w:rsidRDefault="00206AE7" w:rsidP="00447602">
            <w:pPr>
              <w:keepNext/>
              <w:keepLines/>
              <w:tabs>
                <w:tab w:val="left" w:pos="2268"/>
              </w:tabs>
              <w:autoSpaceDE w:val="0"/>
              <w:autoSpaceDN w:val="0"/>
              <w:adjustRightInd w:val="0"/>
              <w:ind w:left="1134"/>
              <w:rPr>
                <w:rFonts w:cs="Arial"/>
                <w:sz w:val="20"/>
                <w:lang w:val="bg-BG"/>
              </w:rPr>
            </w:pPr>
            <w:r w:rsidRPr="007F4F52">
              <w:rPr>
                <w:rFonts w:cs="Arial"/>
                <w:sz w:val="20"/>
                <w:lang w:val="bg-BG"/>
              </w:rPr>
              <w:t>Артректомия на тазобедрена става</w:t>
            </w:r>
          </w:p>
          <w:p w14:paraId="6E0A8F47" w14:textId="77777777" w:rsidR="00206AE7" w:rsidRPr="007F4F52" w:rsidRDefault="00206AE7" w:rsidP="00447602">
            <w:pPr>
              <w:keepNext/>
              <w:keepLines/>
              <w:tabs>
                <w:tab w:val="left" w:pos="2268"/>
              </w:tabs>
              <w:autoSpaceDE w:val="0"/>
              <w:autoSpaceDN w:val="0"/>
              <w:adjustRightInd w:val="0"/>
              <w:ind w:left="1134"/>
              <w:rPr>
                <w:rFonts w:cs="Arial"/>
                <w:sz w:val="20"/>
                <w:lang w:val="bg-BG"/>
              </w:rPr>
            </w:pPr>
            <w:r w:rsidRPr="007F4F52">
              <w:rPr>
                <w:rFonts w:cs="Arial"/>
                <w:sz w:val="20"/>
                <w:lang w:val="bg-BG"/>
              </w:rPr>
              <w:t>Изваждане на тазобедрена протеза без замяна</w:t>
            </w:r>
          </w:p>
          <w:p w14:paraId="2627811E"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w:t>
            </w:r>
            <w:r w:rsidRPr="007F4F52">
              <w:rPr>
                <w:rFonts w:cs="Arial"/>
                <w:sz w:val="20"/>
                <w:lang w:val="bg-BG"/>
              </w:rPr>
              <w:tab/>
              <w:t xml:space="preserve">поставяне на циментов пълнеж </w:t>
            </w:r>
          </w:p>
          <w:p w14:paraId="54912C25" w14:textId="77777777" w:rsidR="00206AE7" w:rsidRPr="007F4F52" w:rsidRDefault="00206AE7" w:rsidP="00447602">
            <w:pPr>
              <w:pStyle w:val="SrgCod4dig"/>
              <w:keepNext/>
              <w:keepLines/>
              <w:spacing w:before="0" w:line="240" w:lineRule="auto"/>
              <w:rPr>
                <w:rFonts w:cs="Arial"/>
                <w:szCs w:val="14"/>
              </w:rPr>
            </w:pPr>
          </w:p>
          <w:p w14:paraId="605775E2" w14:textId="77777777" w:rsidR="00206AE7" w:rsidRPr="007F4F52" w:rsidRDefault="00206AE7" w:rsidP="00447602">
            <w:pPr>
              <w:pStyle w:val="SrgCod4dig"/>
              <w:keepNext/>
              <w:keepLines/>
              <w:spacing w:before="0" w:line="240" w:lineRule="auto"/>
              <w:rPr>
                <w:rFonts w:cs="Arial"/>
                <w:szCs w:val="14"/>
              </w:rPr>
            </w:pPr>
          </w:p>
          <w:p w14:paraId="16525544" w14:textId="77777777" w:rsidR="00206AE7" w:rsidRPr="007F4F52" w:rsidRDefault="00206AE7" w:rsidP="00447602">
            <w:pPr>
              <w:pStyle w:val="SrgCod4dig"/>
              <w:keepNext/>
              <w:keepLines/>
              <w:spacing w:before="0" w:line="240" w:lineRule="auto"/>
              <w:rPr>
                <w:rFonts w:cs="Arial"/>
                <w:szCs w:val="14"/>
              </w:rPr>
            </w:pPr>
            <w:r w:rsidRPr="007F4F52">
              <w:rPr>
                <w:rFonts w:cs="Arial"/>
                <w:szCs w:val="14"/>
                <w:highlight w:val="yellow"/>
              </w:rPr>
              <w:t xml:space="preserve">*80.06 АРТРОТОМИЯ ЗА ОТСТРАНЯВАНЕ НА ПРОТЕЗА </w:t>
            </w:r>
            <w:r w:rsidR="001828F2" w:rsidRPr="007F4F52">
              <w:rPr>
                <w:rFonts w:cs="Arial"/>
                <w:szCs w:val="14"/>
                <w:highlight w:val="yellow"/>
              </w:rPr>
              <w:t>– КОЛЯННА СТАВА</w:t>
            </w:r>
          </w:p>
          <w:p w14:paraId="6F9DD656" w14:textId="77777777" w:rsidR="001828F2" w:rsidRPr="007F4F52" w:rsidRDefault="001828F2" w:rsidP="00447602">
            <w:pPr>
              <w:pStyle w:val="SrgCod4dig"/>
              <w:keepNext/>
              <w:keepLines/>
              <w:spacing w:before="0" w:line="240" w:lineRule="auto"/>
              <w:rPr>
                <w:rFonts w:cs="Arial"/>
                <w:szCs w:val="14"/>
              </w:rPr>
            </w:pPr>
          </w:p>
          <w:p w14:paraId="153489C5" w14:textId="77777777" w:rsidR="00206AE7" w:rsidRPr="007F4F52" w:rsidRDefault="00206AE7" w:rsidP="00447602">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sz w:val="20"/>
              </w:rPr>
              <w:t>1501</w:t>
            </w:r>
            <w:r w:rsidRPr="007F4F52">
              <w:rPr>
                <w:rFonts w:cs="Arial"/>
                <w:bCs/>
                <w:sz w:val="20"/>
              </w:rPr>
              <w:tab/>
            </w:r>
            <w:r w:rsidRPr="007F4F52">
              <w:rPr>
                <w:rFonts w:cs="Arial"/>
                <w:bCs/>
                <w:caps w:val="0"/>
                <w:sz w:val="20"/>
              </w:rPr>
              <w:t>Други инцизионни процедури на коляно</w:t>
            </w:r>
          </w:p>
          <w:p w14:paraId="1B960D08" w14:textId="77777777" w:rsidR="00206AE7" w:rsidRPr="007F4F52" w:rsidRDefault="00206AE7" w:rsidP="00447602">
            <w:pPr>
              <w:pStyle w:val="Line2"/>
              <w:keepNext/>
              <w:keepLines/>
              <w:spacing w:before="0"/>
            </w:pPr>
            <w:r w:rsidRPr="007F4F52">
              <w:t>49515-00</w:t>
            </w:r>
            <w:r w:rsidRPr="007F4F52">
              <w:tab/>
              <w:t>Отстраняване на колянна протеза</w:t>
            </w:r>
          </w:p>
          <w:p w14:paraId="667EA3CD" w14:textId="77777777" w:rsidR="00206AE7" w:rsidRPr="007F4F52" w:rsidRDefault="00206AE7" w:rsidP="00447602">
            <w:pPr>
              <w:pStyle w:val="body2"/>
              <w:keepNext/>
              <w:keepLines/>
              <w:widowControl/>
              <w:spacing w:before="0"/>
              <w:rPr>
                <w:color w:val="auto"/>
                <w:lang w:val="bg-BG"/>
              </w:rPr>
            </w:pPr>
            <w:r w:rsidRPr="007F4F52">
              <w:rPr>
                <w:i/>
                <w:color w:val="auto"/>
                <w:lang w:val="bg-BG"/>
              </w:rPr>
              <w:t>Включва</w:t>
            </w:r>
            <w:r w:rsidRPr="007F4F52">
              <w:rPr>
                <w:color w:val="auto"/>
                <w:lang w:val="bg-BG"/>
              </w:rPr>
              <w:t>:</w:t>
            </w:r>
            <w:r w:rsidRPr="007F4F52">
              <w:rPr>
                <w:color w:val="auto"/>
                <w:lang w:val="bg-BG"/>
              </w:rPr>
              <w:tab/>
              <w:t>поставяне на:</w:t>
            </w:r>
          </w:p>
          <w:p w14:paraId="235EDCA5" w14:textId="77777777" w:rsidR="00206AE7" w:rsidRPr="007F4F52" w:rsidRDefault="00206AE7" w:rsidP="00447602">
            <w:pPr>
              <w:pStyle w:val="body3"/>
              <w:keepNext/>
              <w:keepLines/>
              <w:widowControl/>
              <w:rPr>
                <w:lang w:val="bg-BG"/>
              </w:rPr>
            </w:pPr>
            <w:r w:rsidRPr="007F4F52">
              <w:rPr>
                <w:lang w:val="bg-BG"/>
              </w:rPr>
              <w:lastRenderedPageBreak/>
              <w:t>• циментен пълнеж</w:t>
            </w:r>
          </w:p>
          <w:p w14:paraId="0943725F" w14:textId="77777777" w:rsidR="00206AE7" w:rsidRPr="007F4F52" w:rsidRDefault="00206AE7" w:rsidP="00447602">
            <w:pPr>
              <w:pStyle w:val="body3"/>
              <w:keepNext/>
              <w:keepLines/>
              <w:widowControl/>
              <w:rPr>
                <w:lang w:val="bg-BG"/>
              </w:rPr>
            </w:pPr>
            <w:r w:rsidRPr="007F4F52">
              <w:rPr>
                <w:lang w:val="bg-BG"/>
              </w:rPr>
              <w:t>• гентамицинов пълнеж</w:t>
            </w:r>
          </w:p>
          <w:p w14:paraId="7B876479" w14:textId="77777777" w:rsidR="00206AE7" w:rsidRPr="007F4F52" w:rsidRDefault="00206AE7" w:rsidP="00447602">
            <w:pPr>
              <w:pStyle w:val="SrgCod"/>
              <w:spacing w:line="240" w:lineRule="auto"/>
            </w:pPr>
          </w:p>
          <w:p w14:paraId="14267E7B" w14:textId="77777777" w:rsidR="00206AE7" w:rsidRPr="007F4F52" w:rsidRDefault="00206AE7" w:rsidP="00447602">
            <w:pPr>
              <w:pStyle w:val="SrgCod"/>
              <w:spacing w:line="240" w:lineRule="auto"/>
              <w:rPr>
                <w:highlight w:val="yellow"/>
              </w:rPr>
            </w:pPr>
            <w:r w:rsidRPr="007F4F52">
              <w:rPr>
                <w:highlight w:val="yellow"/>
              </w:rPr>
              <w:t>*81.53</w:t>
            </w:r>
            <w:r w:rsidRPr="007F4F52">
              <w:rPr>
                <w:highlight w:val="yellow"/>
                <w:lang w:val="ru-RU"/>
              </w:rPr>
              <w:t xml:space="preserve"> </w:t>
            </w:r>
            <w:r w:rsidRPr="007F4F52">
              <w:rPr>
                <w:highlight w:val="yellow"/>
              </w:rPr>
              <w:t>ревизия на смяна на тазобедрена става</w:t>
            </w:r>
            <w:r w:rsidRPr="007F4F52">
              <w:rPr>
                <w:rFonts w:cs="Arial"/>
                <w:szCs w:val="14"/>
                <w:highlight w:val="yellow"/>
              </w:rPr>
              <w:t xml:space="preserve"> </w:t>
            </w:r>
          </w:p>
          <w:p w14:paraId="23CEE65D" w14:textId="77777777" w:rsidR="00DC21F6" w:rsidRPr="007F4F52" w:rsidRDefault="00DC21F6" w:rsidP="00447602">
            <w:pPr>
              <w:pStyle w:val="Description"/>
              <w:spacing w:line="240" w:lineRule="auto"/>
              <w:ind w:firstLine="328"/>
              <w:rPr>
                <w:rFonts w:ascii="Verdana" w:hAnsi="Verdana"/>
                <w:sz w:val="14"/>
                <w:szCs w:val="14"/>
                <w:highlight w:val="yellow"/>
              </w:rPr>
            </w:pPr>
            <w:r w:rsidRPr="007F4F52">
              <w:rPr>
                <w:rFonts w:ascii="Verdana" w:hAnsi="Verdana"/>
                <w:b/>
                <w:sz w:val="14"/>
                <w:szCs w:val="14"/>
                <w:highlight w:val="yellow"/>
              </w:rPr>
              <w:t>Включва:</w:t>
            </w:r>
            <w:r w:rsidRPr="007F4F52">
              <w:rPr>
                <w:rFonts w:ascii="Verdana" w:hAnsi="Verdana"/>
                <w:sz w:val="14"/>
                <w:szCs w:val="14"/>
                <w:highlight w:val="yellow"/>
              </w:rPr>
              <w:t xml:space="preserve"> </w:t>
            </w:r>
          </w:p>
          <w:p w14:paraId="536841AB" w14:textId="77777777" w:rsidR="00DC21F6" w:rsidRPr="007F4F52" w:rsidRDefault="00DC21F6" w:rsidP="00447602">
            <w:pPr>
              <w:pStyle w:val="Description"/>
              <w:spacing w:line="240" w:lineRule="auto"/>
              <w:ind w:firstLine="328"/>
              <w:rPr>
                <w:rFonts w:ascii="Verdana" w:hAnsi="Verdana"/>
                <w:sz w:val="14"/>
                <w:szCs w:val="14"/>
                <w:highlight w:val="yellow"/>
              </w:rPr>
            </w:pPr>
            <w:r w:rsidRPr="007F4F52">
              <w:rPr>
                <w:rFonts w:ascii="Verdana" w:hAnsi="Verdana"/>
                <w:sz w:val="14"/>
                <w:szCs w:val="14"/>
                <w:highlight w:val="yellow"/>
              </w:rPr>
              <w:t xml:space="preserve">тотално изваждане на тазобедрена ендопротеза или нейни основни елементи </w:t>
            </w:r>
          </w:p>
          <w:p w14:paraId="61AC2CB0" w14:textId="77777777" w:rsidR="00206AE7" w:rsidRPr="007F4F52" w:rsidRDefault="00DC21F6" w:rsidP="00447602">
            <w:pPr>
              <w:pStyle w:val="Description"/>
              <w:spacing w:line="240" w:lineRule="auto"/>
              <w:ind w:firstLine="328"/>
              <w:rPr>
                <w:rFonts w:ascii="Verdana" w:hAnsi="Verdana"/>
                <w:sz w:val="14"/>
                <w:szCs w:val="14"/>
              </w:rPr>
            </w:pPr>
            <w:r w:rsidRPr="007F4F52">
              <w:rPr>
                <w:rFonts w:ascii="Verdana" w:hAnsi="Verdana"/>
                <w:sz w:val="14"/>
                <w:szCs w:val="14"/>
                <w:highlight w:val="yellow"/>
              </w:rPr>
              <w:t xml:space="preserve">(фемурално стъбло, </w:t>
            </w:r>
            <w:r w:rsidR="00AB335F" w:rsidRPr="007F4F52">
              <w:rPr>
                <w:rFonts w:ascii="Verdana" w:hAnsi="Verdana"/>
                <w:sz w:val="14"/>
                <w:szCs w:val="14"/>
                <w:highlight w:val="yellow"/>
              </w:rPr>
              <w:t xml:space="preserve">или </w:t>
            </w:r>
            <w:r w:rsidRPr="007F4F52">
              <w:rPr>
                <w:rFonts w:ascii="Verdana" w:hAnsi="Verdana"/>
                <w:sz w:val="14"/>
                <w:szCs w:val="14"/>
                <w:highlight w:val="yellow"/>
              </w:rPr>
              <w:t xml:space="preserve">ставна глава, </w:t>
            </w:r>
            <w:r w:rsidR="00AB335F" w:rsidRPr="007F4F52">
              <w:rPr>
                <w:rFonts w:ascii="Verdana" w:hAnsi="Verdana"/>
                <w:sz w:val="14"/>
                <w:szCs w:val="14"/>
                <w:highlight w:val="yellow"/>
              </w:rPr>
              <w:t xml:space="preserve">или </w:t>
            </w:r>
            <w:r w:rsidRPr="007F4F52">
              <w:rPr>
                <w:rFonts w:ascii="Verdana" w:hAnsi="Verdana"/>
                <w:sz w:val="14"/>
                <w:szCs w:val="14"/>
                <w:highlight w:val="yellow"/>
              </w:rPr>
              <w:t>ацетабуларна капсула) и поставяне на нови</w:t>
            </w:r>
          </w:p>
          <w:p w14:paraId="253B4789" w14:textId="77777777" w:rsidR="001828F2" w:rsidRPr="007F4F52" w:rsidRDefault="001828F2" w:rsidP="00447602">
            <w:pPr>
              <w:pStyle w:val="Description"/>
              <w:spacing w:line="240" w:lineRule="auto"/>
              <w:ind w:firstLine="328"/>
              <w:rPr>
                <w:rFonts w:ascii="Verdana" w:hAnsi="Verdana"/>
                <w:sz w:val="14"/>
                <w:szCs w:val="14"/>
              </w:rPr>
            </w:pPr>
          </w:p>
          <w:p w14:paraId="6E342650" w14:textId="77777777" w:rsidR="00206AE7" w:rsidRPr="007F4F52" w:rsidRDefault="00206AE7" w:rsidP="00447602">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sz w:val="20"/>
              </w:rPr>
              <w:t>1492</w:t>
            </w:r>
            <w:r w:rsidRPr="007F4F52">
              <w:rPr>
                <w:rFonts w:cs="Arial"/>
                <w:bCs/>
                <w:sz w:val="20"/>
              </w:rPr>
              <w:tab/>
            </w:r>
            <w:r w:rsidRPr="007F4F52">
              <w:rPr>
                <w:rFonts w:cs="Arial"/>
                <w:bCs/>
                <w:caps w:val="0"/>
                <w:sz w:val="20"/>
              </w:rPr>
              <w:t>Ревизионна артропластика на тазобедрена става</w:t>
            </w:r>
          </w:p>
          <w:p w14:paraId="61AEB935"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49324-00</w:t>
            </w:r>
            <w:r w:rsidRPr="007F4F52">
              <w:rPr>
                <w:rFonts w:ascii="Arial" w:hAnsi="Arial" w:cs="Arial"/>
                <w:sz w:val="20"/>
                <w:szCs w:val="20"/>
                <w:lang w:val="bg-BG"/>
              </w:rPr>
              <w:tab/>
              <w:t>Ревизия на тотална артропластика на тазобедрена става</w:t>
            </w:r>
          </w:p>
          <w:p w14:paraId="070400B2" w14:textId="77777777" w:rsidR="00206AE7" w:rsidRPr="007F4F52" w:rsidRDefault="00206AE7" w:rsidP="00447602">
            <w:pPr>
              <w:keepNext/>
              <w:keepLines/>
              <w:tabs>
                <w:tab w:val="left" w:pos="2268"/>
              </w:tabs>
              <w:autoSpaceDE w:val="0"/>
              <w:autoSpaceDN w:val="0"/>
              <w:adjustRightInd w:val="0"/>
              <w:ind w:left="1134"/>
              <w:rPr>
                <w:rFonts w:cs="Arial"/>
                <w:sz w:val="20"/>
                <w:lang w:val="bg-BG"/>
              </w:rPr>
            </w:pPr>
            <w:r w:rsidRPr="007F4F52">
              <w:rPr>
                <w:rFonts w:cs="Arial"/>
                <w:sz w:val="20"/>
                <w:lang w:val="bg-BG"/>
              </w:rPr>
              <w:t>Частична ревизия на тотално тазобедрено протезиране</w:t>
            </w:r>
          </w:p>
          <w:p w14:paraId="3F9B695B" w14:textId="77777777" w:rsidR="00206AE7" w:rsidRPr="007F4F52" w:rsidRDefault="00206AE7" w:rsidP="00447602">
            <w:pPr>
              <w:keepNext/>
              <w:keepLines/>
              <w:tabs>
                <w:tab w:val="left" w:pos="2268"/>
              </w:tabs>
              <w:autoSpaceDE w:val="0"/>
              <w:autoSpaceDN w:val="0"/>
              <w:adjustRightInd w:val="0"/>
              <w:ind w:left="1134"/>
              <w:rPr>
                <w:rFonts w:cs="Arial"/>
                <w:sz w:val="20"/>
                <w:lang w:val="bg-BG"/>
              </w:rPr>
            </w:pPr>
            <w:r w:rsidRPr="007F4F52">
              <w:rPr>
                <w:rFonts w:cs="Arial"/>
                <w:sz w:val="20"/>
                <w:lang w:val="bg-BG"/>
              </w:rPr>
              <w:t xml:space="preserve">Ревизия на тотално тазобедрено протезиране </w:t>
            </w:r>
          </w:p>
          <w:p w14:paraId="4825A6D8"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 xml:space="preserve">: </w:t>
            </w:r>
            <w:r w:rsidRPr="007F4F52">
              <w:rPr>
                <w:rFonts w:cs="Arial"/>
                <w:sz w:val="20"/>
                <w:lang w:val="bg-BG"/>
              </w:rPr>
              <w:tab/>
              <w:t>изваждане на протеза</w:t>
            </w:r>
            <w:r w:rsidR="00E64FA3" w:rsidRPr="007F4F52">
              <w:rPr>
                <w:rFonts w:cs="Arial"/>
                <w:sz w:val="20"/>
                <w:lang w:val="bg-BG"/>
              </w:rPr>
              <w:t xml:space="preserve"> и поставяне на нова</w:t>
            </w:r>
          </w:p>
          <w:p w14:paraId="677E7DB0"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Не включва</w:t>
            </w:r>
            <w:r w:rsidRPr="007F4F52">
              <w:rPr>
                <w:rFonts w:cs="Arial"/>
                <w:sz w:val="20"/>
                <w:lang w:val="bg-BG"/>
              </w:rPr>
              <w:t>:</w:t>
            </w:r>
            <w:r w:rsidRPr="007F4F52">
              <w:rPr>
                <w:rFonts w:cs="Arial"/>
                <w:sz w:val="20"/>
                <w:lang w:val="bg-BG"/>
              </w:rPr>
              <w:tab/>
              <w:t>такава с:</w:t>
            </w:r>
          </w:p>
          <w:p w14:paraId="7AA8C53E" w14:textId="77777777" w:rsidR="00206AE7" w:rsidRPr="007F4F52" w:rsidRDefault="00206AE7" w:rsidP="00447602">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анатомичен специфичен алографт (49345-00, 49339-00, 49342-00 [1492])</w:t>
            </w:r>
          </w:p>
          <w:p w14:paraId="37A3C27A" w14:textId="77777777" w:rsidR="00206AE7" w:rsidRPr="007F4F52" w:rsidRDefault="00206AE7" w:rsidP="00447602">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костен графт (49327-00, 49330-00, 49333-00 [1492])</w:t>
            </w:r>
          </w:p>
          <w:p w14:paraId="20688BFA" w14:textId="77777777" w:rsidR="00206AE7" w:rsidRPr="007F4F52" w:rsidRDefault="00206AE7" w:rsidP="00447602">
            <w:pPr>
              <w:pStyle w:val="Description"/>
              <w:spacing w:line="240" w:lineRule="auto"/>
              <w:ind w:firstLine="328"/>
              <w:rPr>
                <w:rFonts w:ascii="Verdana" w:hAnsi="Verdana"/>
                <w:sz w:val="14"/>
                <w:szCs w:val="14"/>
              </w:rPr>
            </w:pPr>
          </w:p>
          <w:p w14:paraId="65CEBE80" w14:textId="77777777" w:rsidR="00206AE7" w:rsidRPr="007F4F52" w:rsidRDefault="00206AE7" w:rsidP="00447602">
            <w:pPr>
              <w:pStyle w:val="SrgCod4dig"/>
              <w:keepNext/>
              <w:keepLines/>
              <w:spacing w:before="0" w:line="240" w:lineRule="auto"/>
              <w:rPr>
                <w:highlight w:val="yellow"/>
              </w:rPr>
            </w:pPr>
            <w:r w:rsidRPr="007F4F52">
              <w:rPr>
                <w:highlight w:val="yellow"/>
              </w:rPr>
              <w:t xml:space="preserve">*81.55 </w:t>
            </w:r>
            <w:r w:rsidRPr="007F4F52">
              <w:rPr>
                <w:highlight w:val="yellow"/>
              </w:rPr>
              <w:tab/>
              <w:t>ревизия на смяна на коляно</w:t>
            </w:r>
            <w:r w:rsidRPr="007F4F52">
              <w:rPr>
                <w:rFonts w:cs="Arial"/>
                <w:szCs w:val="14"/>
                <w:highlight w:val="yellow"/>
              </w:rPr>
              <w:t xml:space="preserve"> </w:t>
            </w:r>
          </w:p>
          <w:p w14:paraId="476F15AF" w14:textId="77777777" w:rsidR="00DC21F6" w:rsidRPr="007F4F52" w:rsidRDefault="00DC21F6" w:rsidP="00447602">
            <w:pPr>
              <w:pStyle w:val="Description"/>
              <w:spacing w:line="240" w:lineRule="auto"/>
              <w:ind w:firstLine="318"/>
              <w:rPr>
                <w:rFonts w:ascii="Tahoma" w:hAnsi="Tahoma" w:cs="Tahoma"/>
                <w:b/>
                <w:sz w:val="14"/>
                <w:szCs w:val="14"/>
                <w:highlight w:val="yellow"/>
              </w:rPr>
            </w:pPr>
            <w:r w:rsidRPr="007F4F52">
              <w:rPr>
                <w:rFonts w:ascii="Tahoma" w:hAnsi="Tahoma" w:cs="Tahoma"/>
                <w:b/>
                <w:sz w:val="14"/>
                <w:szCs w:val="14"/>
                <w:highlight w:val="yellow"/>
              </w:rPr>
              <w:t xml:space="preserve">Включва: </w:t>
            </w:r>
          </w:p>
          <w:p w14:paraId="0B9FA49B" w14:textId="77777777" w:rsidR="00DC21F6" w:rsidRPr="007F4F52" w:rsidRDefault="00DC21F6" w:rsidP="00447602">
            <w:pPr>
              <w:pStyle w:val="Description"/>
              <w:spacing w:line="240" w:lineRule="auto"/>
              <w:ind w:firstLine="318"/>
              <w:rPr>
                <w:rFonts w:ascii="Tahoma" w:hAnsi="Tahoma" w:cs="Tahoma"/>
                <w:sz w:val="14"/>
                <w:szCs w:val="14"/>
                <w:highlight w:val="yellow"/>
              </w:rPr>
            </w:pPr>
            <w:r w:rsidRPr="007F4F52">
              <w:rPr>
                <w:rFonts w:ascii="Tahoma" w:hAnsi="Tahoma" w:cs="Tahoma"/>
                <w:sz w:val="14"/>
                <w:szCs w:val="14"/>
                <w:highlight w:val="yellow"/>
              </w:rPr>
              <w:t xml:space="preserve">тотално изваждане на колянна ендопротеза или нейни основни елементи </w:t>
            </w:r>
          </w:p>
          <w:p w14:paraId="067A9379" w14:textId="77777777" w:rsidR="00206AE7" w:rsidRPr="007F4F52" w:rsidRDefault="00DC21F6" w:rsidP="00447602">
            <w:pPr>
              <w:pStyle w:val="Description"/>
              <w:spacing w:line="240" w:lineRule="auto"/>
              <w:ind w:firstLine="318"/>
              <w:rPr>
                <w:rFonts w:ascii="Tahoma" w:hAnsi="Tahoma" w:cs="Tahoma"/>
                <w:sz w:val="14"/>
                <w:szCs w:val="14"/>
              </w:rPr>
            </w:pPr>
            <w:r w:rsidRPr="007F4F52">
              <w:rPr>
                <w:rFonts w:ascii="Tahoma" w:hAnsi="Tahoma" w:cs="Tahoma"/>
                <w:sz w:val="14"/>
                <w:szCs w:val="14"/>
                <w:highlight w:val="yellow"/>
              </w:rPr>
              <w:t>(бедрена</w:t>
            </w:r>
            <w:r w:rsidR="00AB335F" w:rsidRPr="007F4F52">
              <w:rPr>
                <w:rFonts w:ascii="Tahoma" w:hAnsi="Tahoma" w:cs="Tahoma"/>
                <w:sz w:val="14"/>
                <w:szCs w:val="14"/>
                <w:highlight w:val="yellow"/>
              </w:rPr>
              <w:t xml:space="preserve"> или тибиалн</w:t>
            </w:r>
            <w:r w:rsidRPr="007F4F52">
              <w:rPr>
                <w:rFonts w:ascii="Tahoma" w:hAnsi="Tahoma" w:cs="Tahoma"/>
                <w:sz w:val="14"/>
                <w:szCs w:val="14"/>
                <w:highlight w:val="yellow"/>
              </w:rPr>
              <w:t xml:space="preserve"> част) и поставяне на нови</w:t>
            </w:r>
          </w:p>
          <w:p w14:paraId="27782F2C" w14:textId="77777777" w:rsidR="001828F2" w:rsidRPr="007F4F52" w:rsidRDefault="001828F2" w:rsidP="00447602">
            <w:pPr>
              <w:pStyle w:val="Description"/>
              <w:spacing w:line="240" w:lineRule="auto"/>
              <w:ind w:firstLine="318"/>
              <w:rPr>
                <w:rFonts w:ascii="Tahoma" w:hAnsi="Tahoma" w:cs="Tahoma"/>
                <w:sz w:val="14"/>
                <w:szCs w:val="14"/>
              </w:rPr>
            </w:pPr>
          </w:p>
          <w:p w14:paraId="48B676E3" w14:textId="77777777" w:rsidR="00206AE7" w:rsidRPr="007F4F52" w:rsidRDefault="00206AE7" w:rsidP="00447602">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caps w:val="0"/>
                <w:sz w:val="20"/>
              </w:rPr>
              <w:t>1524</w:t>
            </w:r>
            <w:r w:rsidRPr="007F4F52">
              <w:rPr>
                <w:rFonts w:cs="Arial"/>
                <w:bCs/>
                <w:sz w:val="20"/>
              </w:rPr>
              <w:tab/>
            </w:r>
            <w:r w:rsidRPr="007F4F52">
              <w:rPr>
                <w:rFonts w:cs="Arial"/>
                <w:bCs/>
                <w:caps w:val="0"/>
                <w:sz w:val="20"/>
              </w:rPr>
              <w:t>Други ревизионни процедури на коляно</w:t>
            </w:r>
          </w:p>
          <w:p w14:paraId="1AFBBC62"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49527-00</w:t>
            </w:r>
            <w:r w:rsidRPr="007F4F52">
              <w:rPr>
                <w:rFonts w:ascii="Arial" w:hAnsi="Arial" w:cs="Arial"/>
                <w:sz w:val="20"/>
                <w:szCs w:val="20"/>
                <w:lang w:val="bg-BG"/>
              </w:rPr>
              <w:tab/>
              <w:t>Ревизия на тотална артропластика на коляно</w:t>
            </w:r>
          </w:p>
          <w:p w14:paraId="4676ADE1" w14:textId="77777777" w:rsidR="00206AE7" w:rsidRPr="007F4F52" w:rsidRDefault="00206AE7" w:rsidP="00447602">
            <w:pPr>
              <w:keepNext/>
              <w:keepLines/>
              <w:tabs>
                <w:tab w:val="left" w:pos="2268"/>
              </w:tabs>
              <w:autoSpaceDE w:val="0"/>
              <w:autoSpaceDN w:val="0"/>
              <w:adjustRightInd w:val="0"/>
              <w:ind w:left="1134"/>
              <w:rPr>
                <w:rFonts w:cs="Arial"/>
                <w:sz w:val="20"/>
                <w:lang w:val="bg-BG"/>
              </w:rPr>
            </w:pPr>
            <w:r w:rsidRPr="007F4F52">
              <w:rPr>
                <w:rFonts w:cs="Arial"/>
                <w:sz w:val="20"/>
                <w:lang w:val="bg-BG"/>
              </w:rPr>
              <w:t xml:space="preserve">Ревизия на тотална артропластика на коляно </w:t>
            </w:r>
          </w:p>
          <w:p w14:paraId="51F96602"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Включва</w:t>
            </w:r>
            <w:r w:rsidRPr="007F4F52">
              <w:rPr>
                <w:rFonts w:cs="Arial"/>
                <w:sz w:val="20"/>
                <w:lang w:val="bg-BG"/>
              </w:rPr>
              <w:t>:</w:t>
            </w:r>
            <w:r w:rsidRPr="007F4F52">
              <w:rPr>
                <w:rFonts w:cs="Arial"/>
                <w:sz w:val="20"/>
                <w:lang w:val="bg-BG"/>
              </w:rPr>
              <w:tab/>
              <w:t>изваждане на протеза</w:t>
            </w:r>
            <w:r w:rsidR="00E64FA3" w:rsidRPr="007F4F52">
              <w:rPr>
                <w:rFonts w:cs="Arial"/>
                <w:sz w:val="20"/>
                <w:lang w:val="bg-BG"/>
              </w:rPr>
              <w:t xml:space="preserve"> и поставяне на нова</w:t>
            </w:r>
          </w:p>
          <w:p w14:paraId="67CB2953" w14:textId="77777777" w:rsidR="00206AE7" w:rsidRPr="007F4F52" w:rsidRDefault="00206AE7" w:rsidP="00447602">
            <w:pPr>
              <w:keepNext/>
              <w:keepLines/>
              <w:tabs>
                <w:tab w:val="left" w:pos="2268"/>
              </w:tabs>
              <w:autoSpaceDE w:val="0"/>
              <w:autoSpaceDN w:val="0"/>
              <w:adjustRightInd w:val="0"/>
              <w:ind w:left="2268" w:hanging="1134"/>
              <w:rPr>
                <w:rFonts w:cs="Arial"/>
                <w:sz w:val="20"/>
                <w:lang w:val="bg-BG"/>
              </w:rPr>
            </w:pPr>
            <w:r w:rsidRPr="007F4F52">
              <w:rPr>
                <w:rFonts w:cs="Arial"/>
                <w:i/>
                <w:sz w:val="20"/>
                <w:lang w:val="bg-BG"/>
              </w:rPr>
              <w:t>Не включва</w:t>
            </w:r>
            <w:r w:rsidRPr="007F4F52">
              <w:rPr>
                <w:rFonts w:cs="Arial"/>
                <w:sz w:val="20"/>
                <w:lang w:val="bg-BG"/>
              </w:rPr>
              <w:t>:</w:t>
            </w:r>
            <w:r w:rsidRPr="007F4F52">
              <w:rPr>
                <w:rFonts w:cs="Arial"/>
                <w:sz w:val="20"/>
                <w:lang w:val="bg-BG"/>
              </w:rPr>
              <w:tab/>
              <w:t>такава с:</w:t>
            </w:r>
          </w:p>
          <w:p w14:paraId="77FD43BE" w14:textId="77777777" w:rsidR="00206AE7" w:rsidRPr="007F4F52" w:rsidRDefault="00206AE7" w:rsidP="00447602">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анатомично специфичен алографт (49554-00 [1523])</w:t>
            </w:r>
          </w:p>
          <w:p w14:paraId="4A1CD41F" w14:textId="77777777" w:rsidR="00206AE7" w:rsidRPr="007F4F52" w:rsidRDefault="00206AE7" w:rsidP="00447602">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костен графт (49530, 49533-00 [1523])</w:t>
            </w:r>
          </w:p>
          <w:p w14:paraId="4F028C17" w14:textId="77777777" w:rsidR="00206AE7" w:rsidRPr="007F4F52" w:rsidRDefault="00206AE7" w:rsidP="00447602">
            <w:pPr>
              <w:keepNext/>
              <w:keepLines/>
              <w:tabs>
                <w:tab w:val="left" w:pos="2552"/>
                <w:tab w:val="left" w:pos="2835"/>
              </w:tabs>
              <w:autoSpaceDE w:val="0"/>
              <w:autoSpaceDN w:val="0"/>
              <w:adjustRightInd w:val="0"/>
              <w:ind w:left="2268"/>
              <w:rPr>
                <w:sz w:val="20"/>
                <w:szCs w:val="20"/>
                <w:lang w:val="bg-BG"/>
              </w:rPr>
            </w:pPr>
            <w:r w:rsidRPr="007F4F52">
              <w:rPr>
                <w:sz w:val="20"/>
                <w:szCs w:val="20"/>
                <w:lang w:val="bg-BG"/>
              </w:rPr>
              <w:t>• само почистване на патела (90562-00 [1524])</w:t>
            </w:r>
          </w:p>
          <w:p w14:paraId="2FC53E99" w14:textId="77777777" w:rsidR="00206AE7" w:rsidRPr="007F4F52" w:rsidRDefault="00206AE7" w:rsidP="00447602">
            <w:pPr>
              <w:pStyle w:val="Description"/>
              <w:spacing w:line="240" w:lineRule="auto"/>
              <w:rPr>
                <w:rFonts w:ascii="Verdana" w:hAnsi="Verdana"/>
                <w:strike/>
                <w:sz w:val="14"/>
                <w:szCs w:val="14"/>
              </w:rPr>
            </w:pPr>
          </w:p>
          <w:p w14:paraId="3CFF512B" w14:textId="77777777" w:rsidR="00206AE7" w:rsidRPr="007F4F52" w:rsidRDefault="00206AE7" w:rsidP="00447602">
            <w:pPr>
              <w:pStyle w:val="Description"/>
              <w:spacing w:line="240" w:lineRule="auto"/>
              <w:ind w:hanging="170"/>
              <w:rPr>
                <w:rFonts w:ascii="Arial" w:hAnsi="Arial" w:cs="Arial"/>
                <w:b/>
                <w:caps/>
                <w:noProof w:val="0"/>
                <w:sz w:val="14"/>
                <w:szCs w:val="14"/>
                <w:lang w:val="ru-RU" w:eastAsia="en-US"/>
              </w:rPr>
            </w:pPr>
            <w:r w:rsidRPr="007F4F52">
              <w:rPr>
                <w:rFonts w:ascii="Arial" w:hAnsi="Arial" w:cs="Arial"/>
                <w:noProof w:val="0"/>
                <w:sz w:val="14"/>
                <w:szCs w:val="14"/>
                <w:highlight w:val="yellow"/>
                <w:lang w:val="ru-RU" w:eastAsia="en-US"/>
              </w:rPr>
              <w:t>*</w:t>
            </w:r>
            <w:r w:rsidRPr="007F4F52">
              <w:rPr>
                <w:rFonts w:ascii="Arial" w:hAnsi="Arial" w:cs="Arial"/>
                <w:b/>
                <w:caps/>
                <w:noProof w:val="0"/>
                <w:sz w:val="14"/>
                <w:szCs w:val="14"/>
                <w:highlight w:val="yellow"/>
                <w:lang w:val="ru-RU" w:eastAsia="en-US"/>
              </w:rPr>
              <w:t>84.18 ДЕЗАРТИКУЛАЦИЯ НА ТАЗОБЕДРЕНА СТАВА</w:t>
            </w:r>
          </w:p>
          <w:p w14:paraId="29D9B371" w14:textId="77777777" w:rsidR="001828F2" w:rsidRPr="007F4F52" w:rsidRDefault="001828F2" w:rsidP="00447602">
            <w:pPr>
              <w:pStyle w:val="Description"/>
              <w:spacing w:line="240" w:lineRule="auto"/>
              <w:ind w:hanging="170"/>
              <w:rPr>
                <w:rFonts w:ascii="Arial" w:hAnsi="Arial" w:cs="Arial"/>
                <w:b/>
                <w:caps/>
                <w:noProof w:val="0"/>
                <w:sz w:val="14"/>
                <w:szCs w:val="14"/>
                <w:lang w:val="ru-RU" w:eastAsia="en-US"/>
              </w:rPr>
            </w:pPr>
          </w:p>
          <w:p w14:paraId="1FC5C135" w14:textId="77777777" w:rsidR="00206AE7" w:rsidRPr="007F4F52" w:rsidRDefault="00206AE7" w:rsidP="00447602">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7F4F52">
              <w:rPr>
                <w:rFonts w:cs="Arial"/>
                <w:bCs/>
                <w:sz w:val="20"/>
              </w:rPr>
              <w:t>1484</w:t>
            </w:r>
            <w:r w:rsidRPr="007F4F52">
              <w:rPr>
                <w:rFonts w:cs="Arial"/>
                <w:bCs/>
                <w:sz w:val="20"/>
              </w:rPr>
              <w:tab/>
            </w:r>
            <w:r w:rsidRPr="007F4F52">
              <w:rPr>
                <w:rFonts w:cs="Arial"/>
                <w:bCs/>
                <w:caps w:val="0"/>
                <w:sz w:val="20"/>
              </w:rPr>
              <w:t>Ампутация на таз или тазобедрена става</w:t>
            </w:r>
          </w:p>
          <w:p w14:paraId="0091C8DA"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44370-00</w:t>
            </w:r>
            <w:r w:rsidRPr="007F4F52">
              <w:rPr>
                <w:rFonts w:ascii="Arial" w:hAnsi="Arial" w:cs="Arial"/>
                <w:sz w:val="20"/>
                <w:szCs w:val="20"/>
                <w:lang w:val="bg-BG"/>
              </w:rPr>
              <w:tab/>
              <w:t>Ампутация през тазобедрена става</w:t>
            </w:r>
          </w:p>
          <w:p w14:paraId="73D30851" w14:textId="77777777" w:rsidR="00206AE7" w:rsidRPr="007F4F52" w:rsidRDefault="00206AE7" w:rsidP="00447602">
            <w:pPr>
              <w:keepNext/>
              <w:keepLines/>
              <w:tabs>
                <w:tab w:val="left" w:pos="2268"/>
              </w:tabs>
              <w:autoSpaceDE w:val="0"/>
              <w:autoSpaceDN w:val="0"/>
              <w:adjustRightInd w:val="0"/>
              <w:ind w:left="1134"/>
              <w:rPr>
                <w:rFonts w:cs="Arial"/>
                <w:sz w:val="20"/>
                <w:lang w:val="bg-BG"/>
              </w:rPr>
            </w:pPr>
            <w:r w:rsidRPr="007F4F52">
              <w:rPr>
                <w:rFonts w:cs="Arial"/>
                <w:sz w:val="20"/>
                <w:lang w:val="bg-BG"/>
              </w:rPr>
              <w:t>Тазобедрена дизартикулация</w:t>
            </w:r>
          </w:p>
          <w:p w14:paraId="01F30351" w14:textId="77777777" w:rsidR="00F54FA8" w:rsidRPr="007F4F52" w:rsidRDefault="00F54FA8" w:rsidP="00447602">
            <w:pPr>
              <w:pStyle w:val="Description"/>
              <w:tabs>
                <w:tab w:val="left" w:pos="0"/>
              </w:tabs>
              <w:spacing w:line="240" w:lineRule="auto"/>
              <w:rPr>
                <w:rFonts w:ascii="Arial" w:hAnsi="Arial" w:cs="Arial"/>
                <w:b/>
                <w:caps/>
                <w:noProof w:val="0"/>
                <w:sz w:val="14"/>
                <w:szCs w:val="14"/>
                <w:lang w:val="ru-RU" w:eastAsia="en-US"/>
              </w:rPr>
            </w:pPr>
          </w:p>
          <w:p w14:paraId="62D2EB0D" w14:textId="77777777" w:rsidR="00206AE7" w:rsidRPr="00836918" w:rsidRDefault="00206AE7" w:rsidP="00447602">
            <w:pPr>
              <w:pStyle w:val="Description"/>
              <w:tabs>
                <w:tab w:val="left" w:pos="0"/>
              </w:tabs>
              <w:spacing w:line="240" w:lineRule="auto"/>
              <w:ind w:left="0"/>
              <w:rPr>
                <w:rFonts w:ascii="Arial" w:hAnsi="Arial" w:cs="Arial"/>
                <w:b/>
                <w:caps/>
                <w:noProof w:val="0"/>
                <w:sz w:val="14"/>
                <w:szCs w:val="14"/>
                <w:highlight w:val="yellow"/>
                <w:lang w:val="ru-RU" w:eastAsia="en-US"/>
              </w:rPr>
            </w:pPr>
            <w:r w:rsidRPr="007F4F52">
              <w:rPr>
                <w:rFonts w:ascii="Arial" w:hAnsi="Arial" w:cs="Arial"/>
                <w:b/>
                <w:caps/>
                <w:noProof w:val="0"/>
                <w:sz w:val="14"/>
                <w:szCs w:val="14"/>
                <w:highlight w:val="yellow"/>
                <w:lang w:val="ru-RU" w:eastAsia="en-US"/>
              </w:rPr>
              <w:t>*84.19 АБДОМИНОПЕЛВИЧНА АМПУТАЦИЯ</w:t>
            </w:r>
          </w:p>
          <w:p w14:paraId="50904D81" w14:textId="77777777" w:rsidR="00206AE7" w:rsidRPr="007F4F52" w:rsidRDefault="00206AE7" w:rsidP="00447602">
            <w:pPr>
              <w:pStyle w:val="Description"/>
              <w:tabs>
                <w:tab w:val="left" w:pos="0"/>
              </w:tabs>
              <w:spacing w:line="240" w:lineRule="auto"/>
              <w:rPr>
                <w:rFonts w:ascii="Verdana" w:hAnsi="Verdana"/>
                <w:sz w:val="14"/>
                <w:szCs w:val="14"/>
                <w:highlight w:val="yellow"/>
              </w:rPr>
            </w:pPr>
            <w:r w:rsidRPr="007F4F52">
              <w:rPr>
                <w:rFonts w:ascii="Verdana" w:hAnsi="Verdana"/>
                <w:sz w:val="14"/>
                <w:szCs w:val="14"/>
                <w:highlight w:val="yellow"/>
              </w:rPr>
              <w:t>хемипелвектомия</w:t>
            </w:r>
          </w:p>
          <w:p w14:paraId="4AFA4167" w14:textId="77777777" w:rsidR="00206AE7" w:rsidRPr="007F4F52" w:rsidRDefault="00206AE7" w:rsidP="00447602">
            <w:pPr>
              <w:pStyle w:val="Description"/>
              <w:tabs>
                <w:tab w:val="left" w:pos="0"/>
              </w:tabs>
              <w:spacing w:line="240" w:lineRule="auto"/>
              <w:rPr>
                <w:rFonts w:ascii="Verdana" w:hAnsi="Verdana"/>
                <w:sz w:val="14"/>
                <w:szCs w:val="14"/>
                <w:highlight w:val="yellow"/>
              </w:rPr>
            </w:pPr>
            <w:r w:rsidRPr="007F4F52">
              <w:rPr>
                <w:rFonts w:ascii="Verdana" w:hAnsi="Verdana"/>
                <w:sz w:val="14"/>
                <w:szCs w:val="14"/>
                <w:highlight w:val="yellow"/>
              </w:rPr>
              <w:t>ампутация на задната четвърт</w:t>
            </w:r>
          </w:p>
          <w:p w14:paraId="7DABE9B3" w14:textId="77777777" w:rsidR="00206AE7" w:rsidRPr="007F4F52" w:rsidRDefault="00206AE7" w:rsidP="00447602">
            <w:pPr>
              <w:pStyle w:val="Description"/>
              <w:tabs>
                <w:tab w:val="left" w:pos="0"/>
              </w:tabs>
              <w:spacing w:line="240" w:lineRule="auto"/>
              <w:rPr>
                <w:rFonts w:ascii="Verdana" w:hAnsi="Verdana"/>
                <w:sz w:val="14"/>
                <w:szCs w:val="14"/>
                <w:highlight w:val="yellow"/>
              </w:rPr>
            </w:pPr>
            <w:r w:rsidRPr="007F4F52">
              <w:rPr>
                <w:rFonts w:ascii="Verdana" w:hAnsi="Verdana"/>
                <w:sz w:val="14"/>
                <w:szCs w:val="14"/>
                <w:highlight w:val="yellow"/>
              </w:rPr>
              <w:t>ревизия на краче - 86.75</w:t>
            </w:r>
          </w:p>
          <w:p w14:paraId="47317DB3" w14:textId="77777777" w:rsidR="00206AE7" w:rsidRPr="007F4F52" w:rsidRDefault="00206AE7" w:rsidP="00447602">
            <w:pPr>
              <w:pStyle w:val="Description"/>
              <w:tabs>
                <w:tab w:val="left" w:pos="0"/>
              </w:tabs>
              <w:spacing w:line="240" w:lineRule="auto"/>
              <w:rPr>
                <w:rFonts w:ascii="Verdana" w:hAnsi="Verdana"/>
                <w:sz w:val="14"/>
                <w:szCs w:val="14"/>
              </w:rPr>
            </w:pPr>
            <w:r w:rsidRPr="007F4F52">
              <w:rPr>
                <w:rFonts w:ascii="Verdana" w:hAnsi="Verdana"/>
                <w:sz w:val="14"/>
                <w:szCs w:val="14"/>
                <w:highlight w:val="yellow"/>
              </w:rPr>
              <w:t>полицизация или преместване на пръст - 82.61-82.81</w:t>
            </w:r>
          </w:p>
          <w:p w14:paraId="50B017AA" w14:textId="77777777" w:rsidR="00945660" w:rsidRPr="007F4F52" w:rsidRDefault="00945660" w:rsidP="00447602">
            <w:pPr>
              <w:pStyle w:val="Description"/>
              <w:tabs>
                <w:tab w:val="left" w:pos="0"/>
              </w:tabs>
              <w:spacing w:line="240" w:lineRule="auto"/>
              <w:rPr>
                <w:rFonts w:ascii="Verdana" w:hAnsi="Verdana"/>
                <w:sz w:val="14"/>
                <w:szCs w:val="14"/>
              </w:rPr>
            </w:pPr>
          </w:p>
          <w:p w14:paraId="0E88B438" w14:textId="77777777" w:rsidR="00206AE7" w:rsidRPr="007F4F52" w:rsidRDefault="00206AE7" w:rsidP="00447602">
            <w:pPr>
              <w:keepNext/>
              <w:keepLines/>
              <w:tabs>
                <w:tab w:val="left" w:pos="1134"/>
              </w:tabs>
              <w:ind w:left="1134" w:hanging="1134"/>
              <w:rPr>
                <w:rFonts w:ascii="Arial" w:hAnsi="Arial" w:cs="Arial"/>
                <w:sz w:val="20"/>
                <w:szCs w:val="20"/>
                <w:lang w:val="bg-BG"/>
              </w:rPr>
            </w:pPr>
            <w:r w:rsidRPr="007F4F52">
              <w:rPr>
                <w:rFonts w:ascii="Arial" w:hAnsi="Arial" w:cs="Arial"/>
                <w:sz w:val="20"/>
                <w:szCs w:val="20"/>
                <w:lang w:val="bg-BG"/>
              </w:rPr>
              <w:t>44373-00</w:t>
            </w:r>
            <w:r w:rsidRPr="007F4F52">
              <w:rPr>
                <w:rFonts w:ascii="Arial" w:hAnsi="Arial" w:cs="Arial"/>
                <w:sz w:val="20"/>
                <w:szCs w:val="20"/>
                <w:lang w:val="bg-BG"/>
              </w:rPr>
              <w:tab/>
              <w:t>Ампутация на задна част на таз</w:t>
            </w:r>
          </w:p>
          <w:p w14:paraId="2D768B8E" w14:textId="77777777" w:rsidR="00206AE7" w:rsidRPr="00D70953" w:rsidRDefault="00206AE7" w:rsidP="00447602">
            <w:pPr>
              <w:keepNext/>
              <w:keepLines/>
              <w:tabs>
                <w:tab w:val="left" w:pos="2268"/>
              </w:tabs>
              <w:autoSpaceDE w:val="0"/>
              <w:autoSpaceDN w:val="0"/>
              <w:adjustRightInd w:val="0"/>
              <w:ind w:left="1134"/>
              <w:rPr>
                <w:rFonts w:cs="Arial"/>
                <w:sz w:val="20"/>
                <w:lang w:val="bg-BG"/>
              </w:rPr>
            </w:pPr>
            <w:proofErr w:type="spellStart"/>
            <w:r w:rsidRPr="007F4F52">
              <w:rPr>
                <w:rFonts w:cs="Arial"/>
                <w:sz w:val="20"/>
                <w:lang w:val="bg-BG"/>
              </w:rPr>
              <w:t>Хемипелвектомия</w:t>
            </w:r>
            <w:proofErr w:type="spellEnd"/>
          </w:p>
          <w:p w14:paraId="37D49DCE" w14:textId="77777777" w:rsidR="00A06884" w:rsidRPr="00D70953" w:rsidRDefault="00A06884" w:rsidP="00447602">
            <w:pPr>
              <w:keepNext/>
              <w:keepLines/>
              <w:tabs>
                <w:tab w:val="left" w:pos="2268"/>
              </w:tabs>
              <w:autoSpaceDE w:val="0"/>
              <w:autoSpaceDN w:val="0"/>
              <w:adjustRightInd w:val="0"/>
              <w:ind w:left="1134"/>
              <w:rPr>
                <w:rFonts w:cs="Arial"/>
                <w:sz w:val="20"/>
                <w:lang w:val="bg-BG"/>
              </w:rPr>
            </w:pPr>
          </w:p>
          <w:p w14:paraId="72B6ABCB" w14:textId="77777777" w:rsidR="00A06884" w:rsidRPr="00D70953" w:rsidRDefault="00A06884" w:rsidP="00447602">
            <w:pPr>
              <w:pStyle w:val="SrgCod"/>
              <w:tabs>
                <w:tab w:val="clear" w:pos="426"/>
                <w:tab w:val="left" w:pos="-3544"/>
              </w:tabs>
              <w:spacing w:line="240" w:lineRule="auto"/>
              <w:ind w:left="142" w:firstLine="0"/>
            </w:pPr>
            <w:r w:rsidRPr="00D70953">
              <w:rPr>
                <w:highlight w:val="yellow"/>
              </w:rPr>
              <w:t>**91</w:t>
            </w:r>
            <w:r w:rsidRPr="00AD056E">
              <w:rPr>
                <w:highlight w:val="yellow"/>
              </w:rPr>
              <w:t>.92 Други лабораторни изследвания</w:t>
            </w:r>
          </w:p>
          <w:p w14:paraId="64E98148" w14:textId="77777777" w:rsidR="00A06884" w:rsidRPr="00D70953" w:rsidRDefault="00A06884" w:rsidP="00447602">
            <w:pPr>
              <w:pStyle w:val="SrgCod"/>
              <w:spacing w:line="240" w:lineRule="auto"/>
            </w:pPr>
          </w:p>
          <w:p w14:paraId="6D118EC8" w14:textId="77777777" w:rsidR="00D70953" w:rsidRPr="00D70953" w:rsidRDefault="00D70953" w:rsidP="00447602">
            <w:pPr>
              <w:keepNext/>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eastAsiaTheme="minorHAnsi" w:hAnsi="Arial" w:cs="Arial"/>
                <w:b/>
                <w:bCs/>
                <w:sz w:val="20"/>
                <w:szCs w:val="20"/>
                <w:lang w:val="bg-BG"/>
              </w:rPr>
            </w:pPr>
            <w:r w:rsidRPr="00D70953">
              <w:rPr>
                <w:rFonts w:ascii="Arial" w:eastAsiaTheme="minorHAnsi" w:hAnsi="Arial" w:cs="Arial"/>
                <w:b/>
                <w:bCs/>
                <w:sz w:val="20"/>
                <w:szCs w:val="20"/>
                <w:lang w:val="bg-BG"/>
              </w:rPr>
              <w:tab/>
              <w:t>1934</w:t>
            </w:r>
            <w:r w:rsidRPr="00D70953">
              <w:rPr>
                <w:rFonts w:ascii="Arial" w:eastAsiaTheme="minorHAnsi" w:hAnsi="Arial" w:cs="Arial"/>
                <w:b/>
                <w:bCs/>
                <w:sz w:val="20"/>
                <w:szCs w:val="20"/>
                <w:lang w:val="bg-BG"/>
              </w:rPr>
              <w:tab/>
              <w:t>Други лабораторни изследвания</w:t>
            </w:r>
            <w:r w:rsidRPr="00D70953">
              <w:rPr>
                <w:rFonts w:ascii="Arial" w:eastAsiaTheme="minorHAnsi" w:hAnsi="Arial" w:cs="Arial"/>
                <w:b/>
                <w:bCs/>
                <w:sz w:val="20"/>
                <w:szCs w:val="20"/>
                <w:lang w:val="bg-BG"/>
              </w:rPr>
              <w:tab/>
            </w:r>
          </w:p>
          <w:p w14:paraId="559F7083" w14:textId="77777777" w:rsidR="00D70953" w:rsidRPr="00D70953" w:rsidRDefault="00D70953" w:rsidP="00447602">
            <w:pPr>
              <w:keepNext/>
              <w:keepLines/>
              <w:tabs>
                <w:tab w:val="left" w:pos="1134"/>
              </w:tabs>
              <w:spacing w:before="120"/>
              <w:ind w:left="1134" w:hanging="1134"/>
              <w:rPr>
                <w:rFonts w:ascii="Arial" w:eastAsiaTheme="minorHAnsi" w:hAnsi="Arial" w:cs="Arial"/>
                <w:sz w:val="20"/>
                <w:szCs w:val="20"/>
                <w:lang w:val="bg-BG"/>
              </w:rPr>
            </w:pPr>
            <w:r w:rsidRPr="00D70953">
              <w:rPr>
                <w:rFonts w:ascii="Arial" w:eastAsiaTheme="minorHAnsi" w:hAnsi="Arial" w:cs="Arial"/>
                <w:sz w:val="20"/>
                <w:szCs w:val="20"/>
                <w:lang w:val="bg-BG"/>
              </w:rPr>
              <w:t>92191-00</w:t>
            </w:r>
            <w:r w:rsidRPr="00D70953">
              <w:rPr>
                <w:rFonts w:ascii="Arial" w:eastAsiaTheme="minorHAnsi" w:hAnsi="Arial" w:cs="Arial"/>
                <w:sz w:val="20"/>
                <w:szCs w:val="20"/>
                <w:lang w:val="bg-BG"/>
              </w:rPr>
              <w:tab/>
              <w:t>Изследване за различни инфекциозни причинители</w:t>
            </w:r>
          </w:p>
          <w:p w14:paraId="60AC341E" w14:textId="77777777" w:rsidR="00206AE7" w:rsidRPr="007F4F52" w:rsidRDefault="00206AE7" w:rsidP="00447602">
            <w:pPr>
              <w:keepNext/>
              <w:keepLines/>
              <w:tabs>
                <w:tab w:val="left" w:pos="2268"/>
              </w:tabs>
              <w:autoSpaceDE w:val="0"/>
              <w:autoSpaceDN w:val="0"/>
              <w:adjustRightInd w:val="0"/>
              <w:ind w:left="1440"/>
              <w:rPr>
                <w:lang w:val="bg-BG"/>
              </w:rPr>
            </w:pPr>
          </w:p>
        </w:tc>
      </w:tr>
    </w:tbl>
    <w:p w14:paraId="5E0CD78E" w14:textId="77777777" w:rsidR="00206AE7" w:rsidRPr="007F4F52" w:rsidRDefault="00206AE7" w:rsidP="00447602">
      <w:pPr>
        <w:keepNext/>
        <w:keepLines/>
        <w:ind w:firstLine="567"/>
        <w:jc w:val="both"/>
        <w:rPr>
          <w:rFonts w:ascii="Arial" w:hAnsi="Arial" w:cs="Arial"/>
          <w:b/>
          <w:sz w:val="22"/>
          <w:szCs w:val="20"/>
          <w:lang w:val="bg-BG" w:eastAsia="bg-BG"/>
        </w:rPr>
      </w:pPr>
      <w:r w:rsidRPr="007F4F52">
        <w:rPr>
          <w:rFonts w:ascii="Arial" w:hAnsi="Arial"/>
          <w:b/>
          <w:sz w:val="22"/>
          <w:szCs w:val="20"/>
          <w:lang w:val="bg-BG"/>
        </w:rPr>
        <w:lastRenderedPageBreak/>
        <w:t>Изискване:</w:t>
      </w:r>
      <w:r w:rsidRPr="007F4F52">
        <w:rPr>
          <w:rFonts w:ascii="Arial" w:hAnsi="Arial"/>
          <w:sz w:val="22"/>
          <w:szCs w:val="20"/>
          <w:lang w:val="bg-BG"/>
        </w:rPr>
        <w:t xml:space="preserve"> </w:t>
      </w:r>
      <w:r w:rsidRPr="007F4F52">
        <w:rPr>
          <w:rFonts w:ascii="Arial" w:hAnsi="Arial" w:cs="Arial"/>
          <w:sz w:val="22"/>
          <w:szCs w:val="20"/>
          <w:lang w:val="bg-BG" w:eastAsia="bg-BG"/>
        </w:rPr>
        <w:t xml:space="preserve">Клиничната пътека се счита за завършена, ако е извършена една основна оперативна процедура от посочените в блок </w:t>
      </w:r>
      <w:r w:rsidRPr="007F4F52">
        <w:rPr>
          <w:rFonts w:ascii="Arial" w:hAnsi="Arial" w:cs="Arial"/>
          <w:b/>
          <w:sz w:val="22"/>
          <w:szCs w:val="20"/>
          <w:lang w:val="bg-BG" w:eastAsia="bg-BG"/>
        </w:rPr>
        <w:t>Кодове на основни процедури</w:t>
      </w:r>
      <w:r w:rsidRPr="00836918">
        <w:rPr>
          <w:rFonts w:ascii="Arial" w:hAnsi="Arial"/>
          <w:b/>
          <w:noProof/>
          <w:szCs w:val="20"/>
          <w:lang w:val="ru-RU" w:eastAsia="bg-BG"/>
        </w:rPr>
        <w:t xml:space="preserve"> по </w:t>
      </w:r>
      <w:r w:rsidRPr="00836918">
        <w:rPr>
          <w:rFonts w:ascii="Arial" w:hAnsi="Arial"/>
          <w:b/>
          <w:noProof/>
          <w:szCs w:val="20"/>
          <w:highlight w:val="yellow"/>
          <w:lang w:val="ru-RU" w:eastAsia="bg-BG"/>
        </w:rPr>
        <w:t>МКБ-9 КМ</w:t>
      </w:r>
      <w:r w:rsidRPr="00836918">
        <w:rPr>
          <w:rFonts w:ascii="Arial" w:hAnsi="Arial"/>
          <w:b/>
          <w:noProof/>
          <w:szCs w:val="20"/>
          <w:lang w:val="ru-RU" w:eastAsia="bg-BG"/>
        </w:rPr>
        <w:t>/АКМП</w:t>
      </w:r>
      <w:r w:rsidRPr="00836918">
        <w:rPr>
          <w:rFonts w:ascii="Arial" w:hAnsi="Arial"/>
          <w:sz w:val="22"/>
          <w:szCs w:val="20"/>
          <w:lang w:val="ru-RU"/>
        </w:rPr>
        <w:t xml:space="preserve"> </w:t>
      </w:r>
      <w:r w:rsidRPr="007F4F52">
        <w:rPr>
          <w:rFonts w:ascii="Arial" w:hAnsi="Arial" w:cs="Arial"/>
          <w:sz w:val="22"/>
          <w:szCs w:val="20"/>
          <w:lang w:val="bg-BG" w:eastAsia="bg-BG"/>
        </w:rPr>
        <w:t xml:space="preserve">и минимум три диагностични процедури с кодове от </w:t>
      </w:r>
      <w:r w:rsidRPr="007F4F52">
        <w:rPr>
          <w:rFonts w:ascii="Arial" w:hAnsi="Arial" w:cs="Arial"/>
          <w:b/>
          <w:sz w:val="22"/>
          <w:szCs w:val="20"/>
          <w:lang w:val="bg-BG" w:eastAsia="bg-BG"/>
        </w:rPr>
        <w:t>Приложение № 21/АКМП, насочени към основното заболяване.</w:t>
      </w:r>
    </w:p>
    <w:p w14:paraId="2DB65C45" w14:textId="77777777" w:rsidR="006E15D2" w:rsidRPr="00D70953" w:rsidRDefault="00E64FA3" w:rsidP="00447602">
      <w:pPr>
        <w:keepNext/>
        <w:keepLines/>
        <w:ind w:firstLine="513"/>
        <w:jc w:val="both"/>
        <w:rPr>
          <w:rFonts w:ascii="Arial" w:hAnsi="Arial" w:cs="Arial"/>
          <w:b/>
          <w:bCs/>
          <w:snapToGrid w:val="0"/>
          <w:sz w:val="22"/>
          <w:szCs w:val="22"/>
          <w:lang w:val="bg-BG"/>
        </w:rPr>
      </w:pPr>
      <w:r w:rsidRPr="007F4F52">
        <w:rPr>
          <w:rFonts w:ascii="Arial" w:hAnsi="Arial" w:cs="Arial"/>
          <w:b/>
          <w:bCs/>
          <w:snapToGrid w:val="0"/>
          <w:sz w:val="22"/>
          <w:szCs w:val="22"/>
          <w:lang w:val="bg-BG"/>
        </w:rPr>
        <w:t xml:space="preserve">Пациент при който е извършена оперативна интервенция на става по тази клинична пътека </w:t>
      </w:r>
      <w:r w:rsidR="008E28C6" w:rsidRPr="007F4F52">
        <w:rPr>
          <w:rFonts w:ascii="Arial" w:hAnsi="Arial" w:cs="Arial"/>
          <w:b/>
          <w:bCs/>
          <w:snapToGrid w:val="0"/>
          <w:sz w:val="22"/>
          <w:szCs w:val="22"/>
          <w:lang w:val="bg-BG"/>
        </w:rPr>
        <w:t>(отчетени кодове 79.85</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47051-00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80.05</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49312-00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80.06</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49515-00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81.53</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49324-00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81.55</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49527-00</w:t>
      </w:r>
      <w:r w:rsidR="005B43C3">
        <w:rPr>
          <w:rFonts w:ascii="Arial" w:hAnsi="Arial" w:cs="Arial"/>
          <w:b/>
          <w:bCs/>
          <w:snapToGrid w:val="0"/>
          <w:sz w:val="22"/>
          <w:szCs w:val="22"/>
          <w:lang w:val="bg-BG"/>
        </w:rPr>
        <w:t>)</w:t>
      </w:r>
      <w:r w:rsidR="008E28C6" w:rsidRPr="007F4F52">
        <w:rPr>
          <w:rFonts w:ascii="Arial" w:hAnsi="Arial" w:cs="Arial"/>
          <w:b/>
          <w:bCs/>
          <w:snapToGrid w:val="0"/>
          <w:sz w:val="22"/>
          <w:szCs w:val="22"/>
          <w:lang w:val="bg-BG"/>
        </w:rPr>
        <w:t>, и 84.18</w:t>
      </w:r>
      <w:r w:rsidR="005B43C3">
        <w:rPr>
          <w:rFonts w:ascii="Arial" w:hAnsi="Arial" w:cs="Arial"/>
          <w:b/>
          <w:bCs/>
          <w:snapToGrid w:val="0"/>
          <w:sz w:val="22"/>
          <w:szCs w:val="22"/>
          <w:lang w:val="bg-BG"/>
        </w:rPr>
        <w:t xml:space="preserve"> (</w:t>
      </w:r>
      <w:r w:rsidR="005B43C3" w:rsidRPr="005B43C3">
        <w:rPr>
          <w:rFonts w:ascii="Arial" w:hAnsi="Arial" w:cs="Arial"/>
          <w:b/>
          <w:bCs/>
          <w:snapToGrid w:val="0"/>
          <w:sz w:val="22"/>
          <w:szCs w:val="22"/>
          <w:lang w:val="bg-BG"/>
        </w:rPr>
        <w:t>44370-00</w:t>
      </w:r>
      <w:r w:rsidR="008E28C6" w:rsidRPr="007F4F52">
        <w:rPr>
          <w:rFonts w:ascii="Arial" w:hAnsi="Arial" w:cs="Arial"/>
          <w:b/>
          <w:bCs/>
          <w:snapToGrid w:val="0"/>
          <w:sz w:val="22"/>
          <w:szCs w:val="22"/>
          <w:lang w:val="bg-BG"/>
        </w:rPr>
        <w:t xml:space="preserve">) </w:t>
      </w:r>
      <w:r w:rsidRPr="007F4F52">
        <w:rPr>
          <w:rFonts w:ascii="Arial" w:hAnsi="Arial" w:cs="Arial"/>
          <w:b/>
          <w:bCs/>
          <w:snapToGrid w:val="0"/>
          <w:sz w:val="22"/>
          <w:szCs w:val="22"/>
          <w:lang w:val="bg-BG"/>
        </w:rPr>
        <w:t>не може да бъде хоспитализиран по КП №218 за алопластка на същата става, в период от 30 дни след изписването.</w:t>
      </w:r>
      <w:r w:rsidR="008D580D" w:rsidRPr="007F4F52">
        <w:rPr>
          <w:rFonts w:ascii="Arial" w:hAnsi="Arial" w:cs="Arial"/>
          <w:b/>
          <w:bCs/>
          <w:snapToGrid w:val="0"/>
          <w:sz w:val="22"/>
          <w:szCs w:val="22"/>
          <w:lang w:val="bg-BG"/>
        </w:rPr>
        <w:t xml:space="preserve"> </w:t>
      </w:r>
    </w:p>
    <w:p w14:paraId="47FE9C4E" w14:textId="77777777" w:rsidR="00D70953" w:rsidRPr="00D70953" w:rsidRDefault="00D70953" w:rsidP="00447602">
      <w:pPr>
        <w:keepNext/>
        <w:keepLines/>
        <w:adjustRightInd w:val="0"/>
        <w:spacing w:before="40" w:line="280" w:lineRule="atLeast"/>
        <w:ind w:firstLine="513"/>
        <w:jc w:val="both"/>
        <w:textAlignment w:val="baseline"/>
        <w:rPr>
          <w:rFonts w:ascii="Arial" w:hAnsi="Arial"/>
          <w:noProof/>
          <w:sz w:val="22"/>
          <w:szCs w:val="20"/>
          <w:lang w:val="bg-BG"/>
        </w:rPr>
      </w:pPr>
      <w:r w:rsidRPr="00D70953">
        <w:rPr>
          <w:rFonts w:ascii="Arial" w:hAnsi="Arial"/>
          <w:noProof/>
          <w:sz w:val="22"/>
          <w:szCs w:val="20"/>
          <w:lang w:val="bg-BG"/>
        </w:rPr>
        <w:t xml:space="preserve">Основна процедура </w:t>
      </w:r>
      <w:r w:rsidRPr="00D70953">
        <w:rPr>
          <w:rFonts w:ascii="Arial" w:hAnsi="Arial"/>
          <w:noProof/>
          <w:sz w:val="22"/>
          <w:szCs w:val="20"/>
          <w:highlight w:val="yellow"/>
          <w:lang w:val="bg-BG"/>
        </w:rPr>
        <w:t>**91.92</w:t>
      </w:r>
      <w:r w:rsidRPr="00D70953">
        <w:rPr>
          <w:rFonts w:ascii="Arial" w:hAnsi="Arial"/>
          <w:noProof/>
          <w:sz w:val="22"/>
          <w:szCs w:val="20"/>
          <w:lang w:val="bg-BG"/>
        </w:rPr>
        <w:t xml:space="preserve"> (</w:t>
      </w:r>
      <w:r w:rsidRPr="00D70953">
        <w:rPr>
          <w:rFonts w:ascii="Arial" w:hAnsi="Arial"/>
          <w:sz w:val="22"/>
          <w:szCs w:val="20"/>
          <w:lang w:val="bg-BG"/>
        </w:rPr>
        <w:t>92191-00)</w:t>
      </w:r>
      <w:r w:rsidRPr="00D70953">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0DBF42FE" w14:textId="77777777" w:rsidR="00A06884" w:rsidRPr="00DF372C" w:rsidRDefault="00A06884" w:rsidP="00447602">
      <w:pPr>
        <w:keepNext/>
        <w:keepLines/>
        <w:ind w:firstLine="567"/>
        <w:jc w:val="both"/>
        <w:rPr>
          <w:rFonts w:ascii="Arial" w:hAnsi="Arial" w:cs="Arial"/>
          <w:noProof/>
          <w:sz w:val="22"/>
          <w:szCs w:val="22"/>
          <w:lang w:val="bg-BG"/>
        </w:rPr>
      </w:pPr>
      <w:r w:rsidRPr="00DF372C">
        <w:rPr>
          <w:rFonts w:ascii="Arial" w:hAnsi="Arial" w:cs="Arial"/>
          <w:noProof/>
          <w:sz w:val="22"/>
          <w:szCs w:val="22"/>
        </w:rPr>
        <w:lastRenderedPageBreak/>
        <w:t>.</w:t>
      </w:r>
    </w:p>
    <w:p w14:paraId="7D79B7E7" w14:textId="77777777" w:rsidR="006E15D2" w:rsidRPr="007F4F52" w:rsidRDefault="006E15D2" w:rsidP="00447602">
      <w:pPr>
        <w:pStyle w:val="Body"/>
        <w:keepNext/>
        <w:keepLines/>
        <w:spacing w:before="0" w:line="240" w:lineRule="auto"/>
        <w:ind w:firstLine="513"/>
        <w:rPr>
          <w:b/>
          <w:bCs/>
          <w:snapToGrid w:val="0"/>
        </w:rPr>
      </w:pPr>
      <w:r w:rsidRPr="007F4F52">
        <w:rPr>
          <w:b/>
          <w:bCs/>
          <w:snapToGrid w:val="0"/>
        </w:rPr>
        <w:t>За всички клинични пътеки, в чийто алгоритъм са включени образни изследвания (рентгенографии, КТ/МРТ и др.), да се има предвид следното:</w:t>
      </w:r>
    </w:p>
    <w:p w14:paraId="41910A82" w14:textId="10B3C1D9" w:rsidR="006E15D2" w:rsidRPr="007F4F52" w:rsidRDefault="006E15D2" w:rsidP="00447602">
      <w:pPr>
        <w:pStyle w:val="Body"/>
        <w:keepNext/>
        <w:keepLines/>
        <w:spacing w:before="0" w:line="240" w:lineRule="auto"/>
        <w:ind w:firstLine="513"/>
      </w:pPr>
      <w:r w:rsidRPr="007F4F52">
        <w:rPr>
          <w:b/>
        </w:rPr>
        <w:t xml:space="preserve">Всички медико-диагностични изследвания се обективизират само с оригинални документи, които задължително се прикрепват към ИЗ. </w:t>
      </w:r>
    </w:p>
    <w:p w14:paraId="744D0526" w14:textId="77777777" w:rsidR="006E15D2" w:rsidRPr="007F4F52" w:rsidRDefault="006E15D2" w:rsidP="00447602">
      <w:pPr>
        <w:pStyle w:val="Body"/>
        <w:keepNext/>
        <w:keepLines/>
        <w:spacing w:before="0" w:line="240" w:lineRule="auto"/>
      </w:pPr>
      <w:r w:rsidRPr="007F4F52">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49CB8089" w14:textId="77777777" w:rsidR="006E15D2" w:rsidRPr="007F4F52" w:rsidRDefault="006E15D2" w:rsidP="00447602">
      <w:pPr>
        <w:pStyle w:val="Body"/>
        <w:keepNext/>
        <w:keepLines/>
        <w:spacing w:before="0" w:line="240" w:lineRule="auto"/>
      </w:pPr>
      <w:r w:rsidRPr="007F4F52">
        <w:t>Документът с резултатите от проведени образни изследвания съдържа задължително:</w:t>
      </w:r>
    </w:p>
    <w:p w14:paraId="1F0ED9D1" w14:textId="77777777" w:rsidR="006E15D2" w:rsidRPr="007F4F52" w:rsidRDefault="006E15D2" w:rsidP="00447602">
      <w:pPr>
        <w:pStyle w:val="Body"/>
        <w:keepNext/>
        <w:keepLines/>
        <w:spacing w:before="0" w:line="240" w:lineRule="auto"/>
      </w:pPr>
      <w:r w:rsidRPr="007F4F52">
        <w:t>- трите имена и възрастта на пациента;</w:t>
      </w:r>
    </w:p>
    <w:p w14:paraId="17C6FCCC" w14:textId="77777777" w:rsidR="006E15D2" w:rsidRPr="007F4F52" w:rsidRDefault="006E15D2" w:rsidP="00447602">
      <w:pPr>
        <w:pStyle w:val="Body"/>
        <w:keepNext/>
        <w:keepLines/>
        <w:spacing w:before="0" w:line="240" w:lineRule="auto"/>
      </w:pPr>
      <w:r w:rsidRPr="007F4F52">
        <w:t>- датата на изследването;</w:t>
      </w:r>
    </w:p>
    <w:p w14:paraId="47DCD7BB" w14:textId="77777777" w:rsidR="006E15D2" w:rsidRPr="007F4F52" w:rsidRDefault="006E15D2" w:rsidP="00447602">
      <w:pPr>
        <w:pStyle w:val="Body"/>
        <w:keepNext/>
        <w:keepLines/>
        <w:spacing w:before="0" w:line="240" w:lineRule="auto"/>
      </w:pPr>
      <w:r w:rsidRPr="007F4F52">
        <w:t>- вида на изследването;</w:t>
      </w:r>
    </w:p>
    <w:p w14:paraId="7E4CEE8E" w14:textId="77777777" w:rsidR="006E15D2" w:rsidRPr="007F4F52" w:rsidRDefault="006E15D2" w:rsidP="00447602">
      <w:pPr>
        <w:pStyle w:val="Body"/>
        <w:keepNext/>
        <w:keepLines/>
        <w:spacing w:before="0" w:line="240" w:lineRule="auto"/>
      </w:pPr>
      <w:r w:rsidRPr="007F4F52">
        <w:t xml:space="preserve">- получените резултати от изследването и неговото тълкуване; </w:t>
      </w:r>
    </w:p>
    <w:p w14:paraId="6868C4AE" w14:textId="77777777" w:rsidR="006E15D2" w:rsidRPr="007F4F52" w:rsidRDefault="006E15D2" w:rsidP="00447602">
      <w:pPr>
        <w:pStyle w:val="Body"/>
        <w:keepNext/>
        <w:keepLines/>
        <w:spacing w:before="0" w:line="240" w:lineRule="auto"/>
      </w:pPr>
      <w:r w:rsidRPr="007F4F52">
        <w:t>- подпис на лекаря, извършил изследването.</w:t>
      </w:r>
    </w:p>
    <w:p w14:paraId="164E343C" w14:textId="77777777" w:rsidR="006E15D2" w:rsidRPr="007F4F52" w:rsidRDefault="006E15D2" w:rsidP="00447602">
      <w:pPr>
        <w:pStyle w:val="Body"/>
        <w:keepNext/>
        <w:keepLines/>
        <w:spacing w:before="0" w:line="240" w:lineRule="auto"/>
      </w:pPr>
      <w:r w:rsidRPr="007F4F52">
        <w:t>Фишът се прикрепва към ИЗ.</w:t>
      </w:r>
    </w:p>
    <w:p w14:paraId="5136A049" w14:textId="77777777" w:rsidR="006E15D2" w:rsidRPr="007F4F52" w:rsidRDefault="006E15D2" w:rsidP="00447602">
      <w:pPr>
        <w:pStyle w:val="Body"/>
        <w:keepNext/>
        <w:keepLines/>
        <w:spacing w:before="0" w:line="240" w:lineRule="auto"/>
      </w:pPr>
      <w:r w:rsidRPr="007F4F52">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37AFFD17" w14:textId="77777777" w:rsidR="00206AE7" w:rsidRPr="007F4F52" w:rsidRDefault="00206AE7" w:rsidP="00447602">
      <w:pPr>
        <w:pStyle w:val="Body"/>
        <w:keepNext/>
        <w:keepLines/>
        <w:spacing w:before="0" w:line="240" w:lineRule="auto"/>
      </w:pPr>
    </w:p>
    <w:p w14:paraId="758D3CC2" w14:textId="77777777" w:rsidR="006E15D2" w:rsidRPr="007F4F52" w:rsidRDefault="006E15D2" w:rsidP="00447602">
      <w:pPr>
        <w:pStyle w:val="Body"/>
        <w:keepNext/>
        <w:keepLines/>
        <w:spacing w:before="0" w:line="240" w:lineRule="auto"/>
        <w:ind w:firstLine="0"/>
        <w:rPr>
          <w:b/>
          <w:szCs w:val="24"/>
          <w:u w:val="single"/>
        </w:rPr>
      </w:pPr>
      <w:r w:rsidRPr="007F4F52">
        <w:rPr>
          <w:b/>
          <w:szCs w:val="24"/>
        </w:rPr>
        <w:t>І.</w:t>
      </w:r>
      <w:r w:rsidRPr="007F4F52">
        <w:rPr>
          <w:b/>
          <w:szCs w:val="24"/>
          <w:lang w:val="ru-RU"/>
        </w:rPr>
        <w:t xml:space="preserve"> </w:t>
      </w:r>
      <w:r w:rsidRPr="007F4F52">
        <w:rPr>
          <w:b/>
          <w:szCs w:val="24"/>
          <w:u w:val="single"/>
        </w:rPr>
        <w:t xml:space="preserve">УСЛОВИЯ ЗА СКЛЮЧВАНЕ НА ДОГОВОР И ЗА ИЗПЪЛНЕНИЕ НА КЛИНИЧНАТА ПЪТЕКА </w:t>
      </w:r>
    </w:p>
    <w:p w14:paraId="4660E3C6" w14:textId="77777777" w:rsidR="006E15D2" w:rsidRPr="007F4F52" w:rsidRDefault="00173066" w:rsidP="00447602">
      <w:pPr>
        <w:pStyle w:val="Body"/>
        <w:keepNext/>
        <w:keepLines/>
        <w:spacing w:before="0" w:line="240" w:lineRule="auto"/>
        <w:ind w:firstLine="0"/>
        <w:rPr>
          <w:rFonts w:cs="Arial"/>
          <w:noProof/>
          <w:szCs w:val="22"/>
          <w:lang w:val="ru-RU"/>
        </w:rPr>
      </w:pPr>
      <w:r w:rsidRPr="00836918">
        <w:rPr>
          <w:rFonts w:cs="Arial"/>
          <w:b/>
          <w:noProof/>
          <w:szCs w:val="22"/>
          <w:lang w:val="ru-RU"/>
        </w:rPr>
        <w:t>Клиничната пътека включва дейности и услуги от обхвата на медицинската спе</w:t>
      </w:r>
      <w:r w:rsidRPr="00836918">
        <w:rPr>
          <w:rFonts w:cs="Arial"/>
          <w:b/>
          <w:noProof/>
          <w:szCs w:val="22"/>
          <w:lang w:val="ru-RU"/>
        </w:rPr>
        <w:softHyphen/>
        <w:t>циалност „Ортопедия и травматология“, осъщест</w:t>
      </w:r>
      <w:r w:rsidRPr="00836918">
        <w:rPr>
          <w:rFonts w:cs="Arial"/>
          <w:b/>
          <w:noProof/>
          <w:szCs w:val="22"/>
          <w:lang w:val="ru-RU"/>
        </w:rPr>
        <w:softHyphen/>
        <w:t xml:space="preserve">вявана на трето ниво на компетентност, съгласно медицински стандарт „Ортопедия и травматология“. </w:t>
      </w:r>
      <w:r w:rsidR="006E15D2" w:rsidRPr="007F4F52">
        <w:rPr>
          <w:rFonts w:cs="Arial"/>
          <w:b/>
          <w:noProof/>
          <w:szCs w:val="22"/>
        </w:rPr>
        <w:t xml:space="preserve"> </w:t>
      </w:r>
      <w:r w:rsidR="006E15D2" w:rsidRPr="007F4F52">
        <w:rPr>
          <w:rFonts w:cs="Arial"/>
          <w:noProof/>
          <w:szCs w:val="22"/>
        </w:rPr>
        <w:t>Изискванията за наличие на задължителни звена, апаратура и специалисти са в съответствие с посочения медицински стандарт</w:t>
      </w:r>
      <w:r w:rsidR="006E15D2" w:rsidRPr="007F4F52">
        <w:rPr>
          <w:rFonts w:cs="Arial"/>
          <w:noProof/>
          <w:szCs w:val="22"/>
          <w:lang w:val="ru-RU"/>
        </w:rPr>
        <w:t>.</w:t>
      </w:r>
    </w:p>
    <w:p w14:paraId="0E0F022B" w14:textId="77777777" w:rsidR="006E15D2" w:rsidRPr="007F4F52" w:rsidRDefault="006E15D2" w:rsidP="00447602">
      <w:pPr>
        <w:pStyle w:val="Body"/>
        <w:keepNext/>
        <w:keepLines/>
        <w:spacing w:before="0" w:line="240" w:lineRule="auto"/>
        <w:ind w:firstLine="0"/>
        <w:rPr>
          <w:b/>
          <w:noProof/>
          <w:lang w:val="ru-RU"/>
        </w:rPr>
      </w:pPr>
    </w:p>
    <w:p w14:paraId="70D2D9ED" w14:textId="77777777" w:rsidR="006E15D2" w:rsidRPr="007F4F52" w:rsidRDefault="006E15D2" w:rsidP="00447602">
      <w:pPr>
        <w:pStyle w:val="Body"/>
        <w:keepNext/>
        <w:keepLines/>
        <w:spacing w:before="0" w:line="240" w:lineRule="auto"/>
        <w:ind w:firstLine="0"/>
        <w:rPr>
          <w:b/>
          <w:noProof/>
        </w:rPr>
      </w:pPr>
      <w:r w:rsidRPr="007F4F52">
        <w:rPr>
          <w:b/>
          <w:noProof/>
          <w:lang w:val="ru-RU"/>
        </w:rPr>
        <w:t>1</w:t>
      </w:r>
      <w:r w:rsidRPr="007F4F52">
        <w:rPr>
          <w:b/>
          <w:noProof/>
        </w:rPr>
        <w:t>. ЗАДЪЛЖИТЕЛНИ ЗВЕНА, МЕДИЦИНСКА АПАРАТУРА И ОБОРУДВАНЕ, НАЛИЧНИ И ФУНКЦИОНИРАЩИ НА ТЕРИТОРИЯТА НА ЛЕЧЕБНОТО ЗАВЕДЕНИЕ,</w:t>
      </w:r>
      <w:r w:rsidRPr="007F4F52">
        <w:rPr>
          <w:rFonts w:cs="Arial"/>
          <w:b/>
          <w:noProof/>
          <w:szCs w:val="22"/>
        </w:rPr>
        <w:t xml:space="preserve"> ИЗПЪЛНИТЕЛ НА БОЛНИЧНА ПОМОЩ</w:t>
      </w:r>
    </w:p>
    <w:p w14:paraId="63FF3CAD" w14:textId="77777777" w:rsidR="006E15D2" w:rsidRPr="007F4F52" w:rsidRDefault="006E15D2" w:rsidP="00447602">
      <w:pPr>
        <w:pStyle w:val="Body"/>
        <w:keepNext/>
        <w:keepLines/>
        <w:spacing w:before="0" w:line="240" w:lineRule="auto"/>
        <w:ind w:firstLine="0"/>
        <w:rPr>
          <w:noProof/>
          <w:lang w:val="ru-RU"/>
        </w:rPr>
      </w:pPr>
      <w:r w:rsidRPr="007F4F5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7F4F52">
        <w:rPr>
          <w:szCs w:val="22"/>
        </w:rPr>
        <w:t>извънболнична или болнична помощ</w:t>
      </w:r>
      <w:r w:rsidRPr="007F4F52">
        <w:rPr>
          <w:noProof/>
          <w:szCs w:val="22"/>
        </w:rPr>
        <w:t>, разположено</w:t>
      </w:r>
      <w:r w:rsidRPr="007F4F52">
        <w:rPr>
          <w:noProof/>
        </w:rPr>
        <w:t xml:space="preserve"> на територията му</w:t>
      </w:r>
      <w:r w:rsidRPr="007F4F52">
        <w:rPr>
          <w:noProof/>
          <w:lang w:val="ru-RU"/>
        </w:rPr>
        <w:t xml:space="preserve"> и имащо договор с НЗОК.</w:t>
      </w:r>
    </w:p>
    <w:p w14:paraId="51C7A21F" w14:textId="77777777" w:rsidR="001B7F37" w:rsidRPr="007F4F52" w:rsidRDefault="001B7F37" w:rsidP="00447602">
      <w:pPr>
        <w:pStyle w:val="Body"/>
        <w:keepNext/>
        <w:keepLines/>
        <w:spacing w:before="0" w:line="240" w:lineRule="auto"/>
        <w:ind w:firstLine="0"/>
        <w:rPr>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7F4F52" w:rsidRPr="007F4F52" w14:paraId="00CBDE8B"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72A360F7" w14:textId="77777777" w:rsidR="006E15D2" w:rsidRPr="007F4F52" w:rsidRDefault="006E15D2" w:rsidP="00447602">
            <w:pPr>
              <w:keepNext/>
              <w:keepLines/>
              <w:jc w:val="center"/>
              <w:rPr>
                <w:rFonts w:ascii="Arial" w:hAnsi="Arial" w:cs="Arial"/>
                <w:sz w:val="20"/>
                <w:szCs w:val="20"/>
              </w:rPr>
            </w:pPr>
            <w:r w:rsidRPr="007F4F52">
              <w:rPr>
                <w:rFonts w:ascii="Arial" w:hAnsi="Arial" w:cs="Arial"/>
                <w:b/>
                <w:noProof/>
                <w:sz w:val="20"/>
                <w:szCs w:val="20"/>
              </w:rPr>
              <w:t>Задължително звено</w:t>
            </w:r>
            <w:r w:rsidRPr="007F4F52">
              <w:rPr>
                <w:rFonts w:ascii="Arial" w:hAnsi="Arial"/>
                <w:b/>
                <w:noProof/>
                <w:sz w:val="20"/>
              </w:rPr>
              <w:t>/медицинска апаратура</w:t>
            </w:r>
          </w:p>
        </w:tc>
      </w:tr>
      <w:tr w:rsidR="007F4F52" w:rsidRPr="00836918" w14:paraId="33B80E45"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282522E2" w14:textId="77777777" w:rsidR="006E15D2" w:rsidRPr="007F4F52" w:rsidRDefault="006E15D2" w:rsidP="00447602">
            <w:pPr>
              <w:keepNext/>
              <w:keepLines/>
              <w:numPr>
                <w:ilvl w:val="0"/>
                <w:numId w:val="1"/>
              </w:numPr>
              <w:ind w:left="246" w:hanging="283"/>
              <w:rPr>
                <w:rFonts w:ascii="Arial" w:hAnsi="Arial"/>
                <w:sz w:val="20"/>
                <w:szCs w:val="20"/>
                <w:lang w:val="bg-BG" w:eastAsia="bg-BG"/>
              </w:rPr>
            </w:pPr>
            <w:r w:rsidRPr="007F4F52">
              <w:rPr>
                <w:rFonts w:ascii="Arial" w:hAnsi="Arial"/>
                <w:sz w:val="20"/>
                <w:szCs w:val="20"/>
                <w:lang w:val="bg-BG" w:eastAsia="bg-BG"/>
              </w:rPr>
              <w:t>Клиника</w:t>
            </w:r>
            <w:r w:rsidRPr="007F4F52">
              <w:rPr>
                <w:rFonts w:ascii="Arial" w:hAnsi="Arial"/>
                <w:sz w:val="20"/>
                <w:szCs w:val="20"/>
                <w:lang w:val="ru-RU" w:eastAsia="bg-BG"/>
              </w:rPr>
              <w:t>/</w:t>
            </w:r>
            <w:r w:rsidRPr="007F4F52">
              <w:rPr>
                <w:rFonts w:ascii="Arial" w:hAnsi="Arial"/>
                <w:sz w:val="20"/>
                <w:szCs w:val="20"/>
                <w:lang w:val="bg-BG" w:eastAsia="bg-BG"/>
              </w:rPr>
              <w:t xml:space="preserve">отделение по ортопедия и травматология </w:t>
            </w:r>
          </w:p>
        </w:tc>
      </w:tr>
      <w:tr w:rsidR="007F4F52" w:rsidRPr="007F4F52" w14:paraId="54A7879A"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37084E10" w14:textId="77777777" w:rsidR="006E15D2" w:rsidRPr="007F4F52" w:rsidRDefault="006E15D2" w:rsidP="00447602">
            <w:pPr>
              <w:keepNext/>
              <w:keepLines/>
              <w:rPr>
                <w:rFonts w:ascii="Arial" w:hAnsi="Arial"/>
                <w:sz w:val="20"/>
                <w:szCs w:val="20"/>
                <w:lang w:val="bg-BG" w:eastAsia="bg-BG"/>
              </w:rPr>
            </w:pPr>
            <w:r w:rsidRPr="007F4F52">
              <w:rPr>
                <w:rFonts w:ascii="Arial" w:hAnsi="Arial"/>
                <w:sz w:val="20"/>
                <w:szCs w:val="20"/>
                <w:lang w:val="bg-BG" w:eastAsia="bg-BG"/>
              </w:rPr>
              <w:t>2. Операционен блок/зали</w:t>
            </w:r>
          </w:p>
        </w:tc>
      </w:tr>
      <w:tr w:rsidR="007F4F52" w:rsidRPr="007F4F52" w14:paraId="2CEA5990"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3A0A018D" w14:textId="77777777" w:rsidR="006E15D2" w:rsidRPr="007F4F52" w:rsidRDefault="006E15D2" w:rsidP="00447602">
            <w:pPr>
              <w:keepNext/>
              <w:keepLines/>
              <w:rPr>
                <w:rFonts w:ascii="Arial" w:hAnsi="Arial"/>
                <w:sz w:val="20"/>
                <w:szCs w:val="20"/>
                <w:lang w:val="bg-BG" w:eastAsia="bg-BG"/>
              </w:rPr>
            </w:pPr>
            <w:r w:rsidRPr="007F4F52">
              <w:rPr>
                <w:rFonts w:ascii="Arial" w:hAnsi="Arial"/>
                <w:sz w:val="20"/>
                <w:szCs w:val="20"/>
                <w:lang w:val="bg-BG" w:eastAsia="bg-BG"/>
              </w:rPr>
              <w:t>3. ОАИЛ/КАИЛ</w:t>
            </w:r>
          </w:p>
        </w:tc>
      </w:tr>
      <w:tr w:rsidR="007F4F52" w:rsidRPr="007F4F52" w14:paraId="3E47C740" w14:textId="77777777" w:rsidTr="00080857">
        <w:trPr>
          <w:trHeight w:val="224"/>
          <w:jc w:val="center"/>
        </w:trPr>
        <w:tc>
          <w:tcPr>
            <w:tcW w:w="9135" w:type="dxa"/>
            <w:tcBorders>
              <w:top w:val="single" w:sz="4" w:space="0" w:color="auto"/>
              <w:left w:val="single" w:sz="4" w:space="0" w:color="auto"/>
              <w:bottom w:val="single" w:sz="4" w:space="0" w:color="auto"/>
              <w:right w:val="single" w:sz="4" w:space="0" w:color="auto"/>
            </w:tcBorders>
            <w:vAlign w:val="center"/>
          </w:tcPr>
          <w:p w14:paraId="357AACE6" w14:textId="77777777" w:rsidR="006E15D2" w:rsidRPr="007F4F52" w:rsidRDefault="006E15D2" w:rsidP="00447602">
            <w:pPr>
              <w:keepNext/>
              <w:keepLines/>
              <w:rPr>
                <w:rFonts w:ascii="Arial" w:hAnsi="Arial"/>
                <w:sz w:val="20"/>
                <w:szCs w:val="20"/>
                <w:lang w:val="bg-BG" w:eastAsia="bg-BG"/>
              </w:rPr>
            </w:pPr>
            <w:r w:rsidRPr="007F4F52">
              <w:rPr>
                <w:rFonts w:ascii="Arial" w:hAnsi="Arial"/>
                <w:sz w:val="20"/>
                <w:szCs w:val="20"/>
                <w:lang w:val="bg-BG" w:eastAsia="bg-BG"/>
              </w:rPr>
              <w:t xml:space="preserve">4. Клинична лаборатория </w:t>
            </w:r>
          </w:p>
        </w:tc>
      </w:tr>
      <w:tr w:rsidR="007F4F52" w:rsidRPr="00836918" w14:paraId="23A57724" w14:textId="77777777"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14:paraId="62B3B7F7" w14:textId="77777777" w:rsidR="006E15D2" w:rsidRPr="007F4F52" w:rsidRDefault="006E15D2" w:rsidP="00447602">
            <w:pPr>
              <w:keepNext/>
              <w:keepLines/>
              <w:rPr>
                <w:rFonts w:ascii="Arial" w:hAnsi="Arial"/>
                <w:sz w:val="20"/>
                <w:szCs w:val="20"/>
                <w:lang w:val="bg-BG" w:eastAsia="bg-BG"/>
              </w:rPr>
            </w:pPr>
            <w:r w:rsidRPr="007F4F52">
              <w:rPr>
                <w:rFonts w:ascii="Arial" w:hAnsi="Arial"/>
                <w:sz w:val="20"/>
                <w:szCs w:val="20"/>
                <w:lang w:val="bg-BG" w:eastAsia="bg-BG"/>
              </w:rPr>
              <w:t>5. Рентгенов апарат за скопия и графия</w:t>
            </w:r>
          </w:p>
        </w:tc>
      </w:tr>
    </w:tbl>
    <w:p w14:paraId="1DD875F3" w14:textId="77777777" w:rsidR="006E15D2" w:rsidRPr="007F4F52" w:rsidRDefault="006E15D2" w:rsidP="00447602">
      <w:pPr>
        <w:keepNext/>
        <w:keepLines/>
        <w:jc w:val="both"/>
        <w:rPr>
          <w:rFonts w:ascii="Arial" w:hAnsi="Arial" w:cs="Arial"/>
          <w:b/>
          <w:bCs/>
          <w:noProof/>
          <w:sz w:val="22"/>
          <w:szCs w:val="22"/>
          <w:lang w:val="ru-RU"/>
        </w:rPr>
      </w:pPr>
    </w:p>
    <w:p w14:paraId="1431A4E6" w14:textId="77777777" w:rsidR="006E15D2" w:rsidRPr="007F4F52" w:rsidRDefault="006E15D2" w:rsidP="00447602">
      <w:pPr>
        <w:keepNext/>
        <w:keepLines/>
        <w:tabs>
          <w:tab w:val="left" w:pos="284"/>
          <w:tab w:val="left" w:pos="426"/>
          <w:tab w:val="left" w:pos="709"/>
          <w:tab w:val="left" w:pos="851"/>
        </w:tabs>
        <w:jc w:val="both"/>
        <w:rPr>
          <w:rFonts w:ascii="Arial" w:hAnsi="Arial" w:cs="Arial"/>
          <w:b/>
          <w:bCs/>
          <w:noProof/>
          <w:sz w:val="22"/>
          <w:szCs w:val="22"/>
          <w:lang w:val="ru-RU"/>
        </w:rPr>
      </w:pPr>
      <w:r w:rsidRPr="007F4F52">
        <w:rPr>
          <w:rFonts w:ascii="Arial" w:hAnsi="Arial" w:cs="Arial"/>
          <w:b/>
          <w:bCs/>
          <w:noProof/>
          <w:sz w:val="22"/>
          <w:szCs w:val="22"/>
          <w:lang w:val="ru-RU"/>
        </w:rPr>
        <w:t xml:space="preserve">2. </w:t>
      </w:r>
      <w:r w:rsidRPr="007F4F52">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4F8FD92E" w14:textId="77777777" w:rsidR="006E15D2" w:rsidRPr="007F4F52" w:rsidRDefault="006E15D2" w:rsidP="00447602">
      <w:pPr>
        <w:pStyle w:val="Body"/>
        <w:keepNext/>
        <w:keepLines/>
        <w:spacing w:before="0" w:line="240" w:lineRule="auto"/>
        <w:ind w:firstLine="0"/>
        <w:rPr>
          <w:noProof/>
        </w:rPr>
      </w:pPr>
      <w:r w:rsidRPr="007F4F52">
        <w:rPr>
          <w:noProof/>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14:paraId="5C8B9A71" w14:textId="77777777" w:rsidR="001B7F37" w:rsidRPr="007F4F52" w:rsidRDefault="001B7F37" w:rsidP="00447602">
      <w:pPr>
        <w:pStyle w:val="Body"/>
        <w:keepNext/>
        <w:keepLines/>
        <w:spacing w:before="0" w:line="240" w:lineRule="auto"/>
        <w:ind w:firstLine="0"/>
        <w:rPr>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7F4F52" w:rsidRPr="007F4F52" w14:paraId="03DB8D87" w14:textId="7777777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14:paraId="72B0CDFE" w14:textId="77777777" w:rsidR="006E15D2" w:rsidRPr="007F4F52" w:rsidRDefault="006E15D2" w:rsidP="00447602">
            <w:pPr>
              <w:keepNext/>
              <w:keepLines/>
              <w:jc w:val="center"/>
              <w:rPr>
                <w:rFonts w:ascii="Arial" w:hAnsi="Arial"/>
                <w:b/>
                <w:sz w:val="20"/>
              </w:rPr>
            </w:pPr>
            <w:r w:rsidRPr="007F4F52">
              <w:rPr>
                <w:rFonts w:ascii="Arial" w:hAnsi="Arial"/>
                <w:b/>
                <w:noProof/>
                <w:sz w:val="20"/>
              </w:rPr>
              <w:t>Задължително звено/медицинска апаратура</w:t>
            </w:r>
          </w:p>
        </w:tc>
      </w:tr>
      <w:tr w:rsidR="007F4F52" w:rsidRPr="00836918" w14:paraId="2895C5A2" w14:textId="7777777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14:paraId="18D11816" w14:textId="77777777" w:rsidR="006E15D2" w:rsidRPr="007F4F52" w:rsidRDefault="006E15D2" w:rsidP="00447602">
            <w:pPr>
              <w:keepNext/>
              <w:keepLines/>
              <w:rPr>
                <w:rFonts w:ascii="Arial" w:hAnsi="Arial"/>
                <w:sz w:val="20"/>
                <w:szCs w:val="20"/>
                <w:lang w:val="ru-RU"/>
              </w:rPr>
            </w:pPr>
            <w:r w:rsidRPr="007F4F52">
              <w:rPr>
                <w:rFonts w:ascii="Arial" w:hAnsi="Arial"/>
                <w:sz w:val="20"/>
                <w:szCs w:val="20"/>
                <w:lang w:val="ru-RU"/>
              </w:rPr>
              <w:t>1. Лаборатория (отделение) по клинична патология</w:t>
            </w:r>
          </w:p>
        </w:tc>
      </w:tr>
      <w:tr w:rsidR="007F4F52" w:rsidRPr="007F4F52" w14:paraId="60595F6D" w14:textId="7777777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14:paraId="14CB8FD3" w14:textId="77777777" w:rsidR="006E15D2" w:rsidRPr="007F4F52" w:rsidRDefault="006E15D2" w:rsidP="00447602">
            <w:pPr>
              <w:keepNext/>
              <w:keepLines/>
              <w:rPr>
                <w:rFonts w:ascii="Arial" w:hAnsi="Arial"/>
                <w:sz w:val="20"/>
                <w:szCs w:val="20"/>
                <w:lang w:val="ru-RU"/>
              </w:rPr>
            </w:pPr>
            <w:r w:rsidRPr="007F4F52">
              <w:rPr>
                <w:rFonts w:ascii="Arial" w:hAnsi="Arial"/>
                <w:sz w:val="20"/>
                <w:szCs w:val="20"/>
                <w:lang w:val="ru-RU"/>
              </w:rPr>
              <w:t>2. КАТ/МРТ</w:t>
            </w:r>
          </w:p>
        </w:tc>
      </w:tr>
      <w:tr w:rsidR="007F4F52" w:rsidRPr="00836918" w14:paraId="4F1F6068" w14:textId="77777777"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14:paraId="5FAEC744" w14:textId="77777777" w:rsidR="006E15D2" w:rsidRPr="007F4F52" w:rsidRDefault="006E15D2" w:rsidP="00447602">
            <w:pPr>
              <w:keepNext/>
              <w:keepLines/>
              <w:tabs>
                <w:tab w:val="left" w:pos="220"/>
              </w:tabs>
              <w:rPr>
                <w:rFonts w:ascii="Arial" w:hAnsi="Arial"/>
                <w:sz w:val="20"/>
                <w:szCs w:val="20"/>
                <w:lang w:val="ru-RU"/>
              </w:rPr>
            </w:pPr>
            <w:r w:rsidRPr="007F4F52">
              <w:rPr>
                <w:rFonts w:ascii="Arial" w:hAnsi="Arial"/>
                <w:sz w:val="20"/>
                <w:szCs w:val="20"/>
                <w:lang w:val="bg-BG" w:eastAsia="bg-BG"/>
              </w:rPr>
              <w:t xml:space="preserve">3. Микробиологична лаборатория  </w:t>
            </w:r>
            <w:r w:rsidRPr="007F4F52">
              <w:rPr>
                <w:rFonts w:ascii="Arial" w:hAnsi="Arial" w:cs="Arial"/>
                <w:sz w:val="20"/>
                <w:szCs w:val="20"/>
                <w:lang w:val="ru-RU"/>
              </w:rPr>
              <w:t xml:space="preserve">- </w:t>
            </w:r>
            <w:r w:rsidRPr="007F4F52">
              <w:rPr>
                <w:rFonts w:ascii="Arial" w:hAnsi="Arial" w:cs="Arial"/>
                <w:sz w:val="20"/>
                <w:lang w:val="ru-RU"/>
              </w:rPr>
              <w:t>на територията на областта</w:t>
            </w:r>
          </w:p>
        </w:tc>
      </w:tr>
    </w:tbl>
    <w:p w14:paraId="01C2546B" w14:textId="77777777" w:rsidR="006E15D2" w:rsidRPr="007F4F52" w:rsidRDefault="006E15D2" w:rsidP="00447602">
      <w:pPr>
        <w:pStyle w:val="Body"/>
        <w:keepNext/>
        <w:keepLines/>
        <w:tabs>
          <w:tab w:val="left" w:pos="0"/>
        </w:tabs>
        <w:spacing w:before="0" w:line="240" w:lineRule="auto"/>
        <w:ind w:firstLine="0"/>
        <w:rPr>
          <w:b/>
          <w:noProof/>
          <w:szCs w:val="22"/>
        </w:rPr>
      </w:pPr>
    </w:p>
    <w:p w14:paraId="172D5029" w14:textId="77777777" w:rsidR="006E15D2" w:rsidRPr="00836918" w:rsidRDefault="006E15D2" w:rsidP="00447602">
      <w:pPr>
        <w:pStyle w:val="Body"/>
        <w:keepNext/>
        <w:keepLines/>
        <w:spacing w:before="0" w:line="240" w:lineRule="auto"/>
        <w:ind w:firstLine="0"/>
        <w:jc w:val="center"/>
        <w:rPr>
          <w:b/>
          <w:noProof/>
          <w:szCs w:val="22"/>
          <w:lang w:val="ru-RU"/>
        </w:rPr>
      </w:pPr>
      <w:r w:rsidRPr="00836918">
        <w:rPr>
          <w:b/>
          <w:noProof/>
          <w:szCs w:val="22"/>
          <w:lang w:val="ru-RU"/>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536"/>
      </w:tblGrid>
      <w:tr w:rsidR="007F4F52" w:rsidRPr="00D70953" w14:paraId="1508986C" w14:textId="77777777" w:rsidTr="00BD1192">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14:paraId="4068ECB8" w14:textId="77777777" w:rsidR="006E15D2" w:rsidRPr="007F4F52" w:rsidRDefault="006E15D2" w:rsidP="00447602">
            <w:pPr>
              <w:keepNext/>
              <w:keepLines/>
              <w:rPr>
                <w:rFonts w:ascii="Arial" w:hAnsi="Arial"/>
                <w:sz w:val="20"/>
                <w:szCs w:val="20"/>
                <w:lang w:val="ru-RU"/>
              </w:rPr>
            </w:pPr>
            <w:r w:rsidRPr="007F4F52">
              <w:rPr>
                <w:rFonts w:ascii="Arial" w:hAnsi="Arial"/>
                <w:sz w:val="20"/>
                <w:szCs w:val="20"/>
                <w:lang w:val="ru-RU"/>
              </w:rPr>
              <w:t>Медицински изделия и инструменти за фиксиращите процедури</w:t>
            </w:r>
          </w:p>
        </w:tc>
        <w:tc>
          <w:tcPr>
            <w:tcW w:w="4536" w:type="dxa"/>
            <w:tcBorders>
              <w:top w:val="single" w:sz="4" w:space="0" w:color="auto"/>
              <w:left w:val="single" w:sz="4" w:space="0" w:color="auto"/>
              <w:bottom w:val="single" w:sz="4" w:space="0" w:color="auto"/>
              <w:right w:val="single" w:sz="4" w:space="0" w:color="auto"/>
            </w:tcBorders>
            <w:vAlign w:val="center"/>
          </w:tcPr>
          <w:p w14:paraId="144E25B0" w14:textId="77777777" w:rsidR="006E15D2" w:rsidRPr="007F4F52" w:rsidRDefault="006E15D2" w:rsidP="00447602">
            <w:pPr>
              <w:keepNext/>
              <w:keepLines/>
              <w:rPr>
                <w:rFonts w:ascii="Arial" w:hAnsi="Arial"/>
                <w:sz w:val="20"/>
                <w:szCs w:val="20"/>
                <w:lang w:val="ru-RU"/>
              </w:rPr>
            </w:pPr>
            <w:r w:rsidRPr="007F4F52">
              <w:rPr>
                <w:rFonts w:ascii="Arial" w:hAnsi="Arial"/>
                <w:sz w:val="20"/>
                <w:szCs w:val="20"/>
                <w:lang w:val="ru-RU"/>
              </w:rPr>
              <w:t>НЗОК не заплаща посочените изделия</w:t>
            </w:r>
          </w:p>
        </w:tc>
      </w:tr>
    </w:tbl>
    <w:p w14:paraId="05CC25A7" w14:textId="77777777" w:rsidR="006E15D2" w:rsidRPr="007F4F52" w:rsidRDefault="006E15D2" w:rsidP="00447602">
      <w:pPr>
        <w:pStyle w:val="Body"/>
        <w:keepNext/>
        <w:keepLines/>
        <w:spacing w:before="0" w:line="240" w:lineRule="auto"/>
        <w:ind w:firstLine="0"/>
        <w:rPr>
          <w:b/>
          <w:noProof/>
        </w:rPr>
      </w:pPr>
    </w:p>
    <w:p w14:paraId="03CD36E9" w14:textId="77777777" w:rsidR="006E15D2" w:rsidRPr="007F4F52" w:rsidRDefault="00F27A2E" w:rsidP="00447602">
      <w:pPr>
        <w:pStyle w:val="Body"/>
        <w:keepNext/>
        <w:keepLines/>
        <w:tabs>
          <w:tab w:val="left" w:pos="0"/>
        </w:tabs>
        <w:spacing w:before="0" w:line="240" w:lineRule="auto"/>
        <w:ind w:firstLine="0"/>
        <w:rPr>
          <w:b/>
        </w:rPr>
      </w:pPr>
      <w:r w:rsidRPr="007F4F52">
        <w:rPr>
          <w:b/>
        </w:rPr>
        <w:t xml:space="preserve">НЗОК заплаща </w:t>
      </w:r>
      <w:r w:rsidR="003B09EE">
        <w:rPr>
          <w:b/>
        </w:rPr>
        <w:t xml:space="preserve">напълно или </w:t>
      </w:r>
      <w:r w:rsidR="007F4F52" w:rsidRPr="007F4F52">
        <w:rPr>
          <w:b/>
        </w:rPr>
        <w:t xml:space="preserve">частично </w:t>
      </w:r>
      <w:r w:rsidRPr="007F4F52">
        <w:rPr>
          <w:b/>
        </w:rPr>
        <w:t xml:space="preserve">протези за тазобедрена и колянна става. </w:t>
      </w:r>
      <w:r w:rsidR="00A6698F">
        <w:rPr>
          <w:b/>
        </w:rPr>
        <w:t>Н</w:t>
      </w:r>
      <w:r w:rsidRPr="007F4F52">
        <w:rPr>
          <w:b/>
        </w:rPr>
        <w:t>еразделна част към ИЗ на пациента става “ФОРМУЛЯР ЗА ВЛОЖЕНИ МЕДИЦИНСКИ ИЗДЕЛИЯ”. Клиничната пътека се отчита с Направлението за хоспитализация и надлежно попълнен „ФОРМУЛЯР ЗА ВЛОЖЕНИ МЕДИЦИНСКИ ИЗДЕЛИЯ”.</w:t>
      </w:r>
      <w:r w:rsidRPr="00836918">
        <w:rPr>
          <w:b/>
          <w:lang w:val="ru-RU"/>
        </w:rPr>
        <w:t xml:space="preserve"> </w:t>
      </w:r>
    </w:p>
    <w:p w14:paraId="72C047CE" w14:textId="77777777" w:rsidR="006E15D2" w:rsidRPr="007F4F52" w:rsidRDefault="006E15D2" w:rsidP="00447602">
      <w:pPr>
        <w:pStyle w:val="Body"/>
        <w:keepNext/>
        <w:keepLines/>
        <w:spacing w:before="0" w:line="240" w:lineRule="auto"/>
        <w:ind w:firstLine="0"/>
        <w:rPr>
          <w:b/>
          <w:noProof/>
        </w:rPr>
      </w:pPr>
    </w:p>
    <w:p w14:paraId="558FAEC2" w14:textId="77777777" w:rsidR="006E15D2" w:rsidRPr="007F4F52" w:rsidRDefault="006E15D2" w:rsidP="00447602">
      <w:pPr>
        <w:pStyle w:val="Body"/>
        <w:keepNext/>
        <w:keepLines/>
        <w:spacing w:before="0" w:line="240" w:lineRule="auto"/>
        <w:ind w:firstLine="0"/>
        <w:rPr>
          <w:b/>
          <w:noProof/>
        </w:rPr>
      </w:pPr>
      <w:r w:rsidRPr="007F4F52">
        <w:rPr>
          <w:b/>
          <w:noProof/>
        </w:rPr>
        <w:t xml:space="preserve">3. </w:t>
      </w:r>
      <w:r w:rsidRPr="007F4F52">
        <w:rPr>
          <w:b/>
        </w:rPr>
        <w:t>НЕОБХОДИМИ СПЕЦИАЛИСТИ ЗА ИЗПЪЛНЕНИЕ НА КЛИНИЧНАТА ПЪТЕКА</w:t>
      </w:r>
      <w:r w:rsidRPr="007F4F52">
        <w:rPr>
          <w:b/>
          <w:noProof/>
        </w:rPr>
        <w:t>.</w:t>
      </w:r>
    </w:p>
    <w:p w14:paraId="04302B50" w14:textId="77777777" w:rsidR="006E15D2" w:rsidRPr="007F4F52" w:rsidRDefault="006E15D2" w:rsidP="00447602">
      <w:pPr>
        <w:pStyle w:val="Body"/>
        <w:keepNext/>
        <w:keepLines/>
        <w:spacing w:before="0" w:line="240" w:lineRule="auto"/>
        <w:ind w:firstLine="0"/>
        <w:rPr>
          <w:b/>
          <w:noProof/>
        </w:rPr>
      </w:pPr>
      <w:r w:rsidRPr="007F4F52">
        <w:rPr>
          <w:b/>
          <w:noProof/>
        </w:rPr>
        <w:t>Блок 1. Необходими специалисти за лечение на пациенти на възраст над 18 години:</w:t>
      </w:r>
    </w:p>
    <w:p w14:paraId="46FA3F94" w14:textId="77777777" w:rsidR="006E15D2" w:rsidRPr="00836918" w:rsidRDefault="006E15D2" w:rsidP="00447602">
      <w:pPr>
        <w:keepNext/>
        <w:keepLines/>
        <w:ind w:left="709" w:hanging="142"/>
        <w:jc w:val="both"/>
        <w:rPr>
          <w:strike/>
          <w:lang w:val="ru-RU"/>
        </w:rPr>
      </w:pPr>
      <w:r w:rsidRPr="007F4F52">
        <w:rPr>
          <w:rFonts w:ascii="Arial" w:hAnsi="Arial" w:cs="Arial"/>
          <w:sz w:val="22"/>
          <w:szCs w:val="22"/>
          <w:lang w:val="ru-RU"/>
        </w:rPr>
        <w:t>-</w:t>
      </w:r>
      <w:r w:rsidRPr="007F4F52">
        <w:rPr>
          <w:rFonts w:ascii="Arial" w:hAnsi="Arial" w:cs="Arial"/>
          <w:sz w:val="22"/>
          <w:szCs w:val="22"/>
          <w:lang w:val="ru-RU"/>
        </w:rPr>
        <w:tab/>
      </w:r>
      <w:r w:rsidRPr="007F4F52">
        <w:rPr>
          <w:rFonts w:ascii="Arial" w:hAnsi="Arial" w:cs="Arial"/>
          <w:sz w:val="22"/>
          <w:szCs w:val="22"/>
          <w:lang w:val="bg-BG"/>
        </w:rPr>
        <w:t xml:space="preserve">лекари със специалност по ортопедия и травматология – </w:t>
      </w:r>
      <w:r w:rsidR="00AB6CFD" w:rsidRPr="007F4F52">
        <w:rPr>
          <w:rFonts w:ascii="Arial" w:hAnsi="Arial" w:cs="Arial"/>
          <w:sz w:val="22"/>
          <w:szCs w:val="22"/>
          <w:lang w:val="bg-BG"/>
        </w:rPr>
        <w:t>трима</w:t>
      </w:r>
      <w:r w:rsidRPr="007F4F52">
        <w:rPr>
          <w:rFonts w:ascii="Arial" w:hAnsi="Arial" w:cs="Arial"/>
          <w:sz w:val="22"/>
          <w:szCs w:val="22"/>
          <w:lang w:val="bg-BG"/>
        </w:rPr>
        <w:t xml:space="preserve"> </w:t>
      </w:r>
    </w:p>
    <w:p w14:paraId="0965EE5B" w14:textId="77777777" w:rsidR="006E15D2" w:rsidRPr="007F4F52" w:rsidRDefault="006E15D2" w:rsidP="0044760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лекари със специалност по анестезиология и интензивно лечение</w:t>
      </w:r>
    </w:p>
    <w:p w14:paraId="2675C784" w14:textId="77777777" w:rsidR="006E15D2" w:rsidRPr="007F4F52" w:rsidRDefault="006E15D2" w:rsidP="0044760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лекар със специалност по образна диагностика</w:t>
      </w:r>
    </w:p>
    <w:p w14:paraId="0F73DE1C" w14:textId="77777777" w:rsidR="006E15D2" w:rsidRPr="007F4F52" w:rsidRDefault="006E15D2" w:rsidP="00447602">
      <w:pPr>
        <w:pStyle w:val="Body"/>
        <w:keepNext/>
        <w:keepLines/>
        <w:spacing w:before="0" w:line="240" w:lineRule="auto"/>
        <w:ind w:firstLine="540"/>
        <w:rPr>
          <w:rFonts w:cs="Arial"/>
          <w:szCs w:val="22"/>
        </w:rPr>
      </w:pPr>
      <w:r w:rsidRPr="007F4F52">
        <w:rPr>
          <w:rFonts w:cs="Arial"/>
          <w:szCs w:val="22"/>
        </w:rPr>
        <w:t>- лекар със специалност по клинична лаборатория;</w:t>
      </w:r>
    </w:p>
    <w:p w14:paraId="6B1C92C3" w14:textId="77777777" w:rsidR="006E15D2" w:rsidRPr="007F4F52" w:rsidRDefault="006E15D2" w:rsidP="00447602">
      <w:pPr>
        <w:pStyle w:val="Body"/>
        <w:keepNext/>
        <w:keepLines/>
        <w:spacing w:before="0" w:line="240" w:lineRule="auto"/>
        <w:ind w:firstLine="540"/>
        <w:rPr>
          <w:rFonts w:cs="Arial"/>
          <w:szCs w:val="22"/>
        </w:rPr>
      </w:pPr>
      <w:r w:rsidRPr="007F4F52">
        <w:rPr>
          <w:rFonts w:cs="Arial"/>
          <w:szCs w:val="22"/>
        </w:rPr>
        <w:t xml:space="preserve">- лекар със специалност по вътрешни болести или кардиология. </w:t>
      </w:r>
    </w:p>
    <w:p w14:paraId="423744B1" w14:textId="77777777" w:rsidR="006E15D2" w:rsidRPr="007F4F52" w:rsidRDefault="006E15D2" w:rsidP="00447602">
      <w:pPr>
        <w:pStyle w:val="Body"/>
        <w:keepNext/>
        <w:keepLines/>
        <w:spacing w:before="0" w:line="240" w:lineRule="auto"/>
        <w:ind w:firstLine="0"/>
        <w:rPr>
          <w:b/>
          <w:noProof/>
        </w:rPr>
      </w:pPr>
    </w:p>
    <w:p w14:paraId="5D530BE5" w14:textId="77777777" w:rsidR="006E15D2" w:rsidRPr="007F4F52" w:rsidRDefault="006E15D2" w:rsidP="00447602">
      <w:pPr>
        <w:pStyle w:val="Body"/>
        <w:keepNext/>
        <w:keepLines/>
        <w:spacing w:before="0" w:line="240" w:lineRule="auto"/>
        <w:ind w:firstLine="0"/>
        <w:rPr>
          <w:b/>
          <w:noProof/>
        </w:rPr>
      </w:pPr>
      <w:r w:rsidRPr="007F4F52">
        <w:rPr>
          <w:b/>
          <w:noProof/>
        </w:rPr>
        <w:t>Блок 2. Необходими специалисти за лечение на пациенти на възраст под 18 години:</w:t>
      </w:r>
    </w:p>
    <w:p w14:paraId="55FC48FA" w14:textId="77777777" w:rsidR="006E15D2" w:rsidRPr="00836918" w:rsidRDefault="006E15D2" w:rsidP="00447602">
      <w:pPr>
        <w:keepNext/>
        <w:keepLines/>
        <w:ind w:left="709" w:hanging="142"/>
        <w:jc w:val="both"/>
        <w:rPr>
          <w:strike/>
          <w:lang w:val="ru-RU"/>
        </w:rPr>
      </w:pPr>
      <w:r w:rsidRPr="007F4F52">
        <w:rPr>
          <w:rFonts w:ascii="Arial" w:hAnsi="Arial" w:cs="Arial"/>
          <w:sz w:val="22"/>
          <w:szCs w:val="22"/>
          <w:lang w:val="ru-RU"/>
        </w:rPr>
        <w:t>-</w:t>
      </w:r>
      <w:r w:rsidRPr="007F4F52">
        <w:rPr>
          <w:rFonts w:ascii="Arial" w:hAnsi="Arial" w:cs="Arial"/>
          <w:sz w:val="22"/>
          <w:szCs w:val="22"/>
          <w:lang w:val="ru-RU"/>
        </w:rPr>
        <w:tab/>
      </w:r>
      <w:r w:rsidRPr="007F4F52">
        <w:rPr>
          <w:rFonts w:ascii="Arial" w:hAnsi="Arial" w:cs="Arial"/>
          <w:sz w:val="22"/>
          <w:szCs w:val="22"/>
          <w:lang w:val="bg-BG"/>
        </w:rPr>
        <w:t xml:space="preserve">лекари със специалност по ортопедия и травматология – </w:t>
      </w:r>
      <w:r w:rsidR="00AB6CFD" w:rsidRPr="007F4F52">
        <w:rPr>
          <w:rFonts w:ascii="Arial" w:hAnsi="Arial" w:cs="Arial"/>
          <w:sz w:val="22"/>
          <w:szCs w:val="22"/>
          <w:lang w:val="bg-BG"/>
        </w:rPr>
        <w:t>трима</w:t>
      </w:r>
    </w:p>
    <w:p w14:paraId="4A88712B" w14:textId="77777777" w:rsidR="006E15D2" w:rsidRPr="007F4F52" w:rsidRDefault="006E15D2" w:rsidP="0044760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 xml:space="preserve">лекари със специалност по анестезиология и интензивно лечение; </w:t>
      </w:r>
    </w:p>
    <w:p w14:paraId="6F6A49FF" w14:textId="77777777" w:rsidR="006E15D2" w:rsidRPr="007F4F52" w:rsidRDefault="006E15D2" w:rsidP="00447602">
      <w:pPr>
        <w:pStyle w:val="Body"/>
        <w:keepNext/>
        <w:keepLines/>
        <w:spacing w:before="0" w:line="240" w:lineRule="auto"/>
        <w:ind w:firstLine="540"/>
        <w:rPr>
          <w:rFonts w:cs="Arial"/>
          <w:szCs w:val="22"/>
        </w:rPr>
      </w:pPr>
      <w:r w:rsidRPr="007F4F52">
        <w:rPr>
          <w:rFonts w:cs="Arial"/>
          <w:szCs w:val="22"/>
        </w:rPr>
        <w:t xml:space="preserve">- лекар със специалност по </w:t>
      </w:r>
      <w:r w:rsidR="00600BF2" w:rsidRPr="007F4F52">
        <w:rPr>
          <w:rFonts w:cs="Arial"/>
          <w:szCs w:val="22"/>
        </w:rPr>
        <w:t>педиатрия</w:t>
      </w:r>
      <w:r w:rsidRPr="007F4F52">
        <w:rPr>
          <w:rFonts w:cs="Arial"/>
          <w:szCs w:val="22"/>
        </w:rPr>
        <w:t xml:space="preserve">; </w:t>
      </w:r>
    </w:p>
    <w:p w14:paraId="5BA5B17F" w14:textId="77777777" w:rsidR="006E15D2" w:rsidRPr="007F4F52" w:rsidRDefault="006E15D2" w:rsidP="0044760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лекар със специалност по образна диагностика;</w:t>
      </w:r>
    </w:p>
    <w:p w14:paraId="7E974AB2" w14:textId="77777777" w:rsidR="006E15D2" w:rsidRPr="007F4F52" w:rsidRDefault="006E15D2" w:rsidP="00447602">
      <w:pPr>
        <w:pStyle w:val="Body"/>
        <w:keepNext/>
        <w:keepLines/>
        <w:spacing w:before="0" w:line="240" w:lineRule="auto"/>
        <w:ind w:firstLine="540"/>
        <w:rPr>
          <w:rFonts w:cs="Arial"/>
          <w:szCs w:val="22"/>
        </w:rPr>
      </w:pPr>
      <w:r w:rsidRPr="007F4F52">
        <w:rPr>
          <w:rFonts w:cs="Arial"/>
          <w:szCs w:val="22"/>
        </w:rPr>
        <w:t>-</w:t>
      </w:r>
      <w:r w:rsidRPr="007F4F52">
        <w:rPr>
          <w:rFonts w:cs="Arial"/>
          <w:szCs w:val="22"/>
        </w:rPr>
        <w:tab/>
        <w:t>лекар със специалност по клинична лаборатория.</w:t>
      </w:r>
    </w:p>
    <w:p w14:paraId="0D198EA5" w14:textId="77777777" w:rsidR="006E15D2" w:rsidRPr="007F4F52" w:rsidRDefault="006E15D2" w:rsidP="00447602">
      <w:pPr>
        <w:pStyle w:val="Body"/>
        <w:keepNext/>
        <w:keepLines/>
        <w:spacing w:before="0" w:line="240" w:lineRule="auto"/>
        <w:rPr>
          <w:lang w:val="ru-RU"/>
        </w:rPr>
      </w:pPr>
      <w:r w:rsidRPr="007F4F52">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14:paraId="28820CB6" w14:textId="77777777" w:rsidR="006E15D2" w:rsidRPr="007F4F52" w:rsidRDefault="006E15D2" w:rsidP="00447602">
      <w:pPr>
        <w:pStyle w:val="Body"/>
        <w:keepNext/>
        <w:keepLines/>
        <w:spacing w:before="0" w:line="240" w:lineRule="auto"/>
        <w:ind w:firstLine="0"/>
        <w:rPr>
          <w:rFonts w:cs="Arial"/>
          <w:b/>
          <w:noProof/>
          <w:szCs w:val="22"/>
        </w:rPr>
      </w:pPr>
    </w:p>
    <w:p w14:paraId="202E6182" w14:textId="77777777" w:rsidR="006E15D2" w:rsidRPr="007F4F52" w:rsidRDefault="006E15D2" w:rsidP="00447602">
      <w:pPr>
        <w:pStyle w:val="Body"/>
        <w:keepNext/>
        <w:keepLines/>
        <w:spacing w:before="0" w:line="240" w:lineRule="auto"/>
        <w:ind w:firstLine="0"/>
        <w:rPr>
          <w:b/>
        </w:rPr>
      </w:pPr>
      <w:r w:rsidRPr="007F4F52">
        <w:rPr>
          <w:b/>
        </w:rPr>
        <w:t xml:space="preserve">4. </w:t>
      </w:r>
      <w:r w:rsidRPr="007F4F52">
        <w:rPr>
          <w:b/>
          <w:noProof/>
        </w:rPr>
        <w:t>ДОПЪЛНИТЕЛНИ ИЗИСКВАНИЯ ЗА ИЗПЪЛНЕНИЕ НА АЛГОРИТЪМА НА КЛИНИЧНАТА ПЪТЕКА:</w:t>
      </w:r>
      <w:r w:rsidRPr="007F4F52">
        <w:rPr>
          <w:b/>
        </w:rPr>
        <w:t xml:space="preserve"> </w:t>
      </w:r>
    </w:p>
    <w:p w14:paraId="2E5F8554" w14:textId="77777777" w:rsidR="006E15D2" w:rsidRPr="007F4F52" w:rsidRDefault="006E15D2" w:rsidP="00447602">
      <w:pPr>
        <w:keepNext/>
        <w:keepLines/>
        <w:tabs>
          <w:tab w:val="left" w:pos="709"/>
        </w:tabs>
        <w:ind w:firstLine="567"/>
        <w:jc w:val="both"/>
        <w:rPr>
          <w:rFonts w:ascii="Arial" w:eastAsia="Calibri" w:hAnsi="Arial" w:cs="Arial"/>
          <w:sz w:val="22"/>
          <w:szCs w:val="22"/>
          <w:lang w:val="bg-BG"/>
        </w:rPr>
      </w:pPr>
      <w:r w:rsidRPr="007F4F52">
        <w:rPr>
          <w:rFonts w:ascii="Arial" w:eastAsia="Calibri" w:hAnsi="Arial" w:cs="Arial"/>
          <w:sz w:val="22"/>
          <w:szCs w:val="22"/>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14:paraId="218ABDD6" w14:textId="77777777" w:rsidR="005033F0" w:rsidRPr="007F4F52" w:rsidRDefault="006E15D2" w:rsidP="00447602">
      <w:pPr>
        <w:keepNext/>
        <w:keepLines/>
        <w:tabs>
          <w:tab w:val="left" w:pos="709"/>
          <w:tab w:val="left" w:pos="851"/>
          <w:tab w:val="left" w:pos="993"/>
        </w:tabs>
        <w:ind w:firstLine="567"/>
        <w:jc w:val="both"/>
        <w:rPr>
          <w:rFonts w:ascii="Arial" w:hAnsi="Arial"/>
          <w:sz w:val="22"/>
          <w:szCs w:val="20"/>
          <w:lang w:val="bg-BG"/>
        </w:rPr>
      </w:pPr>
      <w:r w:rsidRPr="007F4F52">
        <w:rPr>
          <w:rFonts w:ascii="Arial" w:eastAsia="Calibri" w:hAnsi="Arial" w:cs="Arial"/>
          <w:sz w:val="22"/>
          <w:szCs w:val="22"/>
          <w:lang w:val="bg-BG"/>
        </w:rPr>
        <w:tab/>
        <w:t>1. Лекарите в структури от III ниво на компетентност, които осъществяват специализирани ортопедично-травматологични дейности</w:t>
      </w:r>
      <w:r w:rsidR="005033F0" w:rsidRPr="007F4F52">
        <w:rPr>
          <w:rFonts w:ascii="Arial" w:eastAsia="Calibri" w:hAnsi="Arial" w:cs="Arial"/>
          <w:sz w:val="22"/>
          <w:szCs w:val="22"/>
          <w:lang w:val="bg-BG"/>
        </w:rPr>
        <w:t xml:space="preserve">: </w:t>
      </w:r>
      <w:r w:rsidRPr="007F4F52">
        <w:rPr>
          <w:rFonts w:ascii="Arial" w:eastAsia="Calibri" w:hAnsi="Arial" w:cs="Arial"/>
          <w:sz w:val="22"/>
          <w:szCs w:val="22"/>
          <w:lang w:val="bg-BG"/>
        </w:rPr>
        <w:t>ехографско изследване на стави при деца и възрастни</w:t>
      </w:r>
      <w:r w:rsidR="00B53B6B" w:rsidRPr="007F4F52">
        <w:rPr>
          <w:rFonts w:ascii="Arial" w:eastAsia="Calibri" w:hAnsi="Arial" w:cs="Arial"/>
          <w:sz w:val="22"/>
          <w:szCs w:val="22"/>
          <w:lang w:val="bg-BG"/>
        </w:rPr>
        <w:t xml:space="preserve">, </w:t>
      </w:r>
      <w:r w:rsidRPr="007F4F52">
        <w:rPr>
          <w:rFonts w:ascii="Arial" w:eastAsia="Calibri" w:hAnsi="Arial" w:cs="Arial"/>
          <w:sz w:val="22"/>
          <w:szCs w:val="22"/>
          <w:lang w:val="bg-BG"/>
        </w:rPr>
        <w:t>артроскопия на стави, ендопротезиране на стави, кръвна репозиция и вътрешна фиксация п</w:t>
      </w:r>
      <w:r w:rsidR="005033F0" w:rsidRPr="007F4F52">
        <w:rPr>
          <w:rFonts w:ascii="Arial" w:eastAsia="Calibri" w:hAnsi="Arial" w:cs="Arial"/>
          <w:sz w:val="22"/>
          <w:szCs w:val="22"/>
          <w:lang w:val="bg-BG"/>
        </w:rPr>
        <w:t>ри фрактури на таз и ацетабулум и</w:t>
      </w:r>
      <w:r w:rsidRPr="007F4F52">
        <w:rPr>
          <w:rFonts w:ascii="Arial" w:eastAsia="Calibri" w:hAnsi="Arial" w:cs="Arial"/>
          <w:sz w:val="22"/>
          <w:szCs w:val="22"/>
          <w:lang w:val="bg-BG"/>
        </w:rPr>
        <w:t xml:space="preserve"> микрохирургия</w:t>
      </w:r>
      <w:r w:rsidR="005033F0" w:rsidRPr="007F4F52">
        <w:rPr>
          <w:rFonts w:ascii="Arial" w:eastAsia="Calibri" w:hAnsi="Arial" w:cs="Arial"/>
          <w:sz w:val="22"/>
          <w:szCs w:val="22"/>
          <w:lang w:val="bg-BG"/>
        </w:rPr>
        <w:t xml:space="preserve">, </w:t>
      </w:r>
      <w:r w:rsidRPr="007F4F52">
        <w:rPr>
          <w:rFonts w:ascii="Arial" w:eastAsia="Calibri" w:hAnsi="Arial" w:cs="Arial"/>
          <w:sz w:val="22"/>
          <w:szCs w:val="22"/>
          <w:lang w:val="bg-BG"/>
        </w:rPr>
        <w:t xml:space="preserve"> </w:t>
      </w:r>
      <w:r w:rsidR="005033F0" w:rsidRPr="007F4F52">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14:paraId="62A177CF" w14:textId="77777777" w:rsidR="006E15D2" w:rsidRPr="007F4F52" w:rsidRDefault="006E15D2" w:rsidP="00447602">
      <w:pPr>
        <w:keepNext/>
        <w:keepLines/>
        <w:tabs>
          <w:tab w:val="left" w:pos="709"/>
        </w:tabs>
        <w:ind w:firstLine="567"/>
        <w:jc w:val="both"/>
        <w:rPr>
          <w:rFonts w:ascii="Arial" w:eastAsia="Calibri" w:hAnsi="Arial" w:cs="Arial"/>
          <w:sz w:val="22"/>
          <w:szCs w:val="22"/>
          <w:lang w:val="bg-BG"/>
        </w:rPr>
      </w:pPr>
      <w:r w:rsidRPr="007F4F52">
        <w:rPr>
          <w:rFonts w:ascii="Arial" w:eastAsia="Calibri" w:hAnsi="Arial" w:cs="Arial"/>
          <w:sz w:val="22"/>
          <w:szCs w:val="22"/>
          <w:lang w:val="bg-BG"/>
        </w:rPr>
        <w:tab/>
      </w:r>
      <w:r w:rsidR="00B53B6B" w:rsidRPr="007F4F52">
        <w:rPr>
          <w:rFonts w:ascii="Arial" w:eastAsia="Calibri" w:hAnsi="Arial" w:cs="Arial"/>
          <w:sz w:val="22"/>
          <w:szCs w:val="22"/>
          <w:lang w:val="bg-BG"/>
        </w:rPr>
        <w:t>2</w:t>
      </w:r>
      <w:r w:rsidRPr="007F4F52">
        <w:rPr>
          <w:rFonts w:ascii="Arial" w:eastAsia="Calibri" w:hAnsi="Arial" w:cs="Arial"/>
          <w:sz w:val="22"/>
          <w:szCs w:val="22"/>
          <w:lang w:val="bg-BG"/>
        </w:rPr>
        <w:t>. При извършване на оперативни процедури с алопластика на тазобедрената и колянната става,</w:t>
      </w:r>
      <w:r w:rsidRPr="00836918">
        <w:rPr>
          <w:rFonts w:ascii="Arial" w:hAnsi="Arial" w:cs="Arial"/>
          <w:sz w:val="22"/>
          <w:szCs w:val="22"/>
          <w:lang w:val="ru-RU"/>
        </w:rPr>
        <w:t xml:space="preserve"> </w:t>
      </w:r>
      <w:r w:rsidRPr="007F4F52">
        <w:rPr>
          <w:rFonts w:ascii="Arial" w:eastAsia="Calibri" w:hAnsi="Arial" w:cs="Arial"/>
          <w:sz w:val="22"/>
          <w:szCs w:val="22"/>
          <w:lang w:val="bg-BG"/>
        </w:rPr>
        <w:t>се изискват двама специалисти по ортопедия и травматология, които притежават документ за придобита квалификация по ендопротезиране и са имплантирали минимум по 20 протези в предходната година.</w:t>
      </w:r>
    </w:p>
    <w:p w14:paraId="677E1B76" w14:textId="77777777" w:rsidR="006E15D2" w:rsidRPr="007F4F52" w:rsidRDefault="00B53B6B" w:rsidP="00447602">
      <w:pPr>
        <w:keepNext/>
        <w:keepLines/>
        <w:tabs>
          <w:tab w:val="left" w:pos="709"/>
        </w:tabs>
        <w:ind w:firstLine="567"/>
        <w:jc w:val="both"/>
        <w:rPr>
          <w:rFonts w:ascii="Arial" w:eastAsia="Calibri" w:hAnsi="Arial" w:cs="Arial"/>
          <w:sz w:val="22"/>
          <w:szCs w:val="22"/>
          <w:lang w:val="bg-BG"/>
        </w:rPr>
      </w:pPr>
      <w:r w:rsidRPr="007F4F52">
        <w:rPr>
          <w:rFonts w:ascii="Arial" w:eastAsia="Calibri" w:hAnsi="Arial" w:cs="Arial"/>
          <w:sz w:val="22"/>
          <w:szCs w:val="22"/>
          <w:lang w:val="bg-BG"/>
        </w:rPr>
        <w:t xml:space="preserve"> 3</w:t>
      </w:r>
      <w:r w:rsidR="006E15D2" w:rsidRPr="007F4F52">
        <w:rPr>
          <w:rFonts w:ascii="Arial" w:eastAsia="Calibri" w:hAnsi="Arial" w:cs="Arial"/>
          <w:sz w:val="22"/>
          <w:szCs w:val="22"/>
          <w:lang w:val="bg-BG"/>
        </w:rPr>
        <w:t>. При извършване на кръвна репозиция и вътрешна фиксация при фрактури на таз и ацетабулум се изисква поне един специалист по ортопедия и травматология, който притежава документ за придобита квалификация за тазова и ацетабуларна хирургия.</w:t>
      </w:r>
    </w:p>
    <w:p w14:paraId="6BF060D8" w14:textId="77777777" w:rsidR="006E15D2" w:rsidRPr="007F4F52" w:rsidRDefault="00B53B6B" w:rsidP="00447602">
      <w:pPr>
        <w:keepNext/>
        <w:keepLines/>
        <w:tabs>
          <w:tab w:val="left" w:pos="709"/>
        </w:tabs>
        <w:ind w:firstLine="567"/>
        <w:jc w:val="both"/>
        <w:rPr>
          <w:rFonts w:ascii="Arial" w:eastAsia="Calibri" w:hAnsi="Arial" w:cs="Arial"/>
          <w:sz w:val="22"/>
          <w:szCs w:val="22"/>
          <w:lang w:val="bg-BG"/>
        </w:rPr>
      </w:pPr>
      <w:r w:rsidRPr="007F4F52">
        <w:rPr>
          <w:rFonts w:ascii="Arial" w:eastAsia="Calibri" w:hAnsi="Arial" w:cs="Arial"/>
          <w:sz w:val="22"/>
          <w:szCs w:val="22"/>
          <w:lang w:val="bg-BG"/>
        </w:rPr>
        <w:t xml:space="preserve"> 4</w:t>
      </w:r>
      <w:r w:rsidR="006E15D2" w:rsidRPr="007F4F52">
        <w:rPr>
          <w:rFonts w:ascii="Arial" w:eastAsia="Calibri" w:hAnsi="Arial" w:cs="Arial"/>
          <w:sz w:val="22"/>
          <w:szCs w:val="22"/>
          <w:lang w:val="bg-BG"/>
        </w:rPr>
        <w:t>.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14:paraId="7FC03CA5" w14:textId="77777777" w:rsidR="006E15D2" w:rsidRPr="007F4F52" w:rsidRDefault="006E15D2" w:rsidP="00447602">
      <w:pPr>
        <w:pStyle w:val="Body"/>
        <w:keepNext/>
        <w:keepLines/>
        <w:spacing w:before="0" w:line="240" w:lineRule="auto"/>
        <w:rPr>
          <w:b/>
        </w:rPr>
      </w:pPr>
    </w:p>
    <w:p w14:paraId="0CE381A7" w14:textId="77777777" w:rsidR="006E15D2" w:rsidRPr="007F4F52" w:rsidRDefault="006E15D2" w:rsidP="00447602">
      <w:pPr>
        <w:keepNext/>
        <w:keepLines/>
        <w:jc w:val="both"/>
        <w:rPr>
          <w:rFonts w:ascii="Arial" w:hAnsi="Arial"/>
          <w:b/>
          <w:noProof/>
          <w:sz w:val="22"/>
          <w:szCs w:val="20"/>
          <w:u w:val="single"/>
          <w:lang w:val="bg-BG"/>
        </w:rPr>
      </w:pPr>
      <w:r w:rsidRPr="007F4F52">
        <w:rPr>
          <w:rFonts w:ascii="Arial" w:hAnsi="Arial"/>
          <w:b/>
          <w:noProof/>
          <w:sz w:val="22"/>
          <w:szCs w:val="20"/>
          <w:u w:val="single"/>
          <w:lang w:val="bg-BG"/>
        </w:rPr>
        <w:t>ІІ. ИНДИКАЦИИ ЗА ХОСПИТАЛИЗАЦИЯ И ЛЕЧЕНИЕ</w:t>
      </w:r>
    </w:p>
    <w:p w14:paraId="0EF192F3" w14:textId="77777777" w:rsidR="006E15D2" w:rsidRPr="007F4F52" w:rsidRDefault="006E15D2" w:rsidP="00447602">
      <w:pPr>
        <w:keepNext/>
        <w:keepLines/>
        <w:jc w:val="both"/>
        <w:rPr>
          <w:rFonts w:ascii="Arial" w:hAnsi="Arial"/>
          <w:b/>
          <w:noProof/>
          <w:sz w:val="22"/>
          <w:szCs w:val="20"/>
          <w:lang w:val="bg-BG"/>
        </w:rPr>
      </w:pPr>
      <w:r w:rsidRPr="007F4F52">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14:paraId="649F3F5B" w14:textId="77777777" w:rsidR="006E15D2" w:rsidRPr="007F4F52" w:rsidRDefault="006E15D2" w:rsidP="00447602">
      <w:pPr>
        <w:keepNext/>
        <w:keepLines/>
        <w:jc w:val="both"/>
        <w:rPr>
          <w:rFonts w:ascii="Arial" w:hAnsi="Arial"/>
          <w:b/>
          <w:noProof/>
          <w:sz w:val="22"/>
          <w:szCs w:val="20"/>
          <w:lang w:val="bg-BG"/>
        </w:rPr>
      </w:pPr>
    </w:p>
    <w:p w14:paraId="4C4E600C" w14:textId="77777777" w:rsidR="006E15D2" w:rsidRPr="007F4F52" w:rsidRDefault="006E15D2" w:rsidP="00447602">
      <w:pPr>
        <w:keepNext/>
        <w:keepLines/>
        <w:jc w:val="both"/>
        <w:rPr>
          <w:rFonts w:ascii="Arial" w:hAnsi="Arial"/>
          <w:b/>
          <w:noProof/>
          <w:sz w:val="22"/>
          <w:szCs w:val="22"/>
          <w:lang w:val="bg-BG"/>
        </w:rPr>
      </w:pPr>
      <w:r w:rsidRPr="007F4F52">
        <w:rPr>
          <w:rFonts w:ascii="Arial" w:hAnsi="Arial"/>
          <w:b/>
          <w:noProof/>
          <w:sz w:val="22"/>
          <w:szCs w:val="22"/>
          <w:lang w:val="bg-BG"/>
        </w:rPr>
        <w:t>1. ИНДИКАЦИИ ЗА ХОСПИТАЛИЗАЦИЯ</w:t>
      </w:r>
    </w:p>
    <w:p w14:paraId="75C78BF7" w14:textId="77777777" w:rsidR="006E15D2" w:rsidRPr="007F4F52" w:rsidRDefault="006E15D2" w:rsidP="00447602">
      <w:pPr>
        <w:keepNext/>
        <w:keepLines/>
        <w:rPr>
          <w:rFonts w:ascii="Arial" w:hAnsi="Arial"/>
          <w:sz w:val="22"/>
          <w:szCs w:val="20"/>
          <w:lang w:val="bg-BG"/>
        </w:rPr>
      </w:pPr>
      <w:r w:rsidRPr="007F4F52">
        <w:rPr>
          <w:lang w:val="bg-BG" w:eastAsia="bg-BG"/>
        </w:rPr>
        <w:tab/>
      </w:r>
      <w:r w:rsidRPr="007F4F52">
        <w:rPr>
          <w:rFonts w:ascii="Arial" w:hAnsi="Arial"/>
          <w:b/>
          <w:noProof/>
          <w:sz w:val="22"/>
          <w:szCs w:val="20"/>
          <w:lang w:val="bg-BG"/>
        </w:rPr>
        <w:t>Диагностични, лечебни и рехабилитационни дейности и услуги по време на хоспитализацията</w:t>
      </w:r>
      <w:r w:rsidRPr="007F4F52">
        <w:rPr>
          <w:rFonts w:ascii="Arial" w:hAnsi="Arial"/>
          <w:sz w:val="22"/>
          <w:szCs w:val="20"/>
          <w:lang w:val="bg-BG"/>
        </w:rPr>
        <w:t>:</w:t>
      </w:r>
    </w:p>
    <w:p w14:paraId="03517A3F" w14:textId="77777777" w:rsidR="006E15D2" w:rsidRPr="007F4F52" w:rsidRDefault="006E15D2" w:rsidP="00447602">
      <w:pPr>
        <w:keepNext/>
        <w:keepLines/>
        <w:jc w:val="both"/>
        <w:rPr>
          <w:rFonts w:ascii="Arial" w:hAnsi="Arial"/>
          <w:sz w:val="22"/>
          <w:szCs w:val="20"/>
          <w:lang w:val="bg-BG"/>
        </w:rPr>
      </w:pPr>
      <w:r w:rsidRPr="007F4F52">
        <w:rPr>
          <w:rFonts w:ascii="Arial" w:hAnsi="Arial"/>
          <w:sz w:val="22"/>
          <w:szCs w:val="20"/>
          <w:lang w:val="bg-BG"/>
        </w:rPr>
        <w:tab/>
        <w:t>Прием и изготвяне на диагностично-лечебен план.</w:t>
      </w:r>
    </w:p>
    <w:p w14:paraId="67CB6B92" w14:textId="77777777" w:rsidR="006E15D2" w:rsidRPr="007F4F52" w:rsidRDefault="006E15D2" w:rsidP="00447602">
      <w:pPr>
        <w:keepNext/>
        <w:keepLines/>
        <w:jc w:val="both"/>
        <w:rPr>
          <w:rFonts w:ascii="Arial" w:hAnsi="Arial"/>
          <w:sz w:val="22"/>
          <w:szCs w:val="20"/>
          <w:lang w:val="bg-BG"/>
        </w:rPr>
      </w:pPr>
      <w:r w:rsidRPr="007F4F52">
        <w:rPr>
          <w:rFonts w:ascii="Arial" w:hAnsi="Arial"/>
          <w:sz w:val="22"/>
          <w:szCs w:val="20"/>
          <w:lang w:val="bg-BG"/>
        </w:rPr>
        <w:tab/>
        <w:t>Спешна диагностика и лечение за пациенти със:</w:t>
      </w:r>
    </w:p>
    <w:p w14:paraId="01EAB216" w14:textId="77777777" w:rsidR="006E15D2" w:rsidRPr="007F4F52" w:rsidRDefault="006E15D2" w:rsidP="00447602">
      <w:pPr>
        <w:keepNext/>
        <w:keepLines/>
        <w:ind w:firstLine="709"/>
        <w:jc w:val="both"/>
        <w:rPr>
          <w:rFonts w:ascii="Arial" w:hAnsi="Arial"/>
          <w:sz w:val="22"/>
          <w:szCs w:val="20"/>
          <w:lang w:val="bg-BG"/>
        </w:rPr>
      </w:pPr>
      <w:r w:rsidRPr="007F4F52">
        <w:rPr>
          <w:rFonts w:ascii="Arial" w:hAnsi="Arial"/>
          <w:sz w:val="22"/>
          <w:szCs w:val="20"/>
          <w:lang w:val="bg-BG"/>
        </w:rPr>
        <w:t>- фрактури в областта на тазовия пръстен и ацетабулума с необходимост от кръвна репозиция и вътрешна фиксация независимо от възрастта на пациента;</w:t>
      </w:r>
    </w:p>
    <w:p w14:paraId="23BEABA5" w14:textId="77777777" w:rsidR="006E15D2" w:rsidRPr="007F4F52" w:rsidRDefault="006E15D2" w:rsidP="00447602">
      <w:pPr>
        <w:keepNext/>
        <w:keepLines/>
        <w:ind w:firstLine="709"/>
        <w:jc w:val="both"/>
        <w:rPr>
          <w:rFonts w:ascii="Arial" w:hAnsi="Arial"/>
          <w:sz w:val="22"/>
          <w:szCs w:val="20"/>
          <w:lang w:val="bg-BG"/>
        </w:rPr>
      </w:pPr>
      <w:r w:rsidRPr="007F4F52">
        <w:rPr>
          <w:rFonts w:ascii="Arial" w:hAnsi="Arial"/>
          <w:sz w:val="22"/>
          <w:szCs w:val="20"/>
          <w:lang w:val="bg-BG"/>
        </w:rPr>
        <w:lastRenderedPageBreak/>
        <w:t>- хронично настъпили артериални оклузии, неподлежащи на артериална реконструкция, с напреднали тъканни промени, нуждаещи се от първична ампутация на ниво хемипелвис и тазобедрена става;</w:t>
      </w:r>
    </w:p>
    <w:p w14:paraId="64CB8E84" w14:textId="77777777" w:rsidR="00B53B6B" w:rsidRPr="007F4F52" w:rsidRDefault="00B53B6B" w:rsidP="00447602">
      <w:pPr>
        <w:keepNext/>
        <w:keepLines/>
        <w:ind w:firstLine="709"/>
        <w:jc w:val="both"/>
        <w:rPr>
          <w:rFonts w:ascii="Arial" w:hAnsi="Arial"/>
          <w:sz w:val="22"/>
          <w:szCs w:val="20"/>
          <w:lang w:val="bg-BG"/>
        </w:rPr>
      </w:pPr>
      <w:r w:rsidRPr="007F4F52">
        <w:rPr>
          <w:rFonts w:ascii="Arial" w:hAnsi="Arial"/>
          <w:sz w:val="22"/>
          <w:szCs w:val="20"/>
          <w:lang w:val="bg-BG"/>
        </w:rPr>
        <w:t>- първични и метастатични злокачествени новообразувания на таза, подлежащи на оперативно лечение с много голям обем и сложност.</w:t>
      </w:r>
    </w:p>
    <w:p w14:paraId="702749EC" w14:textId="77777777" w:rsidR="006E15D2" w:rsidRPr="007F4F52" w:rsidRDefault="006E15D2" w:rsidP="00447602">
      <w:pPr>
        <w:keepNext/>
        <w:keepLines/>
        <w:jc w:val="both"/>
        <w:rPr>
          <w:rFonts w:ascii="Arial" w:hAnsi="Arial"/>
          <w:sz w:val="22"/>
          <w:szCs w:val="20"/>
          <w:lang w:val="bg-BG"/>
        </w:rPr>
      </w:pPr>
      <w:r w:rsidRPr="007F4F52">
        <w:rPr>
          <w:rFonts w:ascii="Arial" w:hAnsi="Arial"/>
          <w:sz w:val="22"/>
          <w:szCs w:val="20"/>
          <w:lang w:val="bg-BG"/>
        </w:rPr>
        <w:tab/>
        <w:t>Планирана диагностика и лечение при заболявания, асептично и септично разхлабване и деформитети в областта на тазовия пръстен и долните крайници, индицирани за оперативно лечение с много голям обем и сложност - ревизионна артропластика и/или отстраняване на тазобедрена и колянна става.</w:t>
      </w:r>
    </w:p>
    <w:p w14:paraId="2E4BD91F" w14:textId="77777777" w:rsidR="00226766" w:rsidRPr="007F4F52" w:rsidRDefault="00226766" w:rsidP="00447602">
      <w:pPr>
        <w:pStyle w:val="Body"/>
        <w:keepNext/>
        <w:keepLines/>
        <w:spacing w:before="0" w:line="240" w:lineRule="auto"/>
        <w:ind w:firstLine="0"/>
        <w:rPr>
          <w:b/>
          <w:snapToGrid w:val="0"/>
        </w:rPr>
      </w:pPr>
    </w:p>
    <w:p w14:paraId="2ED553CD" w14:textId="77777777" w:rsidR="006E15D2" w:rsidRPr="007F4F52" w:rsidRDefault="006E15D2" w:rsidP="00447602">
      <w:pPr>
        <w:pStyle w:val="Body"/>
        <w:keepNext/>
        <w:keepLines/>
        <w:spacing w:before="0" w:line="240" w:lineRule="auto"/>
        <w:ind w:firstLine="0"/>
        <w:rPr>
          <w:b/>
          <w:snapToGrid w:val="0"/>
        </w:rPr>
      </w:pPr>
      <w:r w:rsidRPr="007F4F52">
        <w:rPr>
          <w:b/>
          <w:snapToGrid w:val="0"/>
        </w:rPr>
        <w:t xml:space="preserve">2. ДИАГНОСТИЧНО – ЛЕЧЕБЕН АЛГОРИТЪМ. </w:t>
      </w:r>
    </w:p>
    <w:p w14:paraId="48FCBBA2" w14:textId="77777777" w:rsidR="006E15D2" w:rsidRPr="007F4F52" w:rsidRDefault="006E15D2" w:rsidP="00447602">
      <w:pPr>
        <w:pStyle w:val="Body"/>
        <w:keepNext/>
        <w:keepLines/>
        <w:spacing w:before="0" w:line="240" w:lineRule="auto"/>
        <w:ind w:firstLine="0"/>
      </w:pPr>
      <w:r w:rsidRPr="007F4F52">
        <w:rPr>
          <w:b/>
          <w:snapToGrid w:val="0"/>
        </w:rPr>
        <w:tab/>
      </w:r>
      <w:r w:rsidRPr="007F4F52">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7F4F52">
        <w:t xml:space="preserve"> </w:t>
      </w:r>
    </w:p>
    <w:p w14:paraId="22B71FBA" w14:textId="77777777" w:rsidR="006E15D2" w:rsidRPr="007F4F52" w:rsidRDefault="006E15D2" w:rsidP="00447602">
      <w:pPr>
        <w:pStyle w:val="Body"/>
        <w:keepNext/>
        <w:keepLines/>
        <w:spacing w:before="0" w:line="240" w:lineRule="auto"/>
        <w:rPr>
          <w:b/>
          <w:noProof/>
        </w:rPr>
      </w:pPr>
      <w:r w:rsidRPr="007F4F52">
        <w:rPr>
          <w:b/>
          <w:noProof/>
        </w:rPr>
        <w:t>Прием и изготвяне на диагностично-лечебен план.</w:t>
      </w:r>
    </w:p>
    <w:p w14:paraId="6648EF4B" w14:textId="77777777" w:rsidR="006E15D2" w:rsidRPr="007F4F52" w:rsidRDefault="006E15D2" w:rsidP="00447602">
      <w:pPr>
        <w:pStyle w:val="Body"/>
        <w:keepNext/>
        <w:keepLines/>
        <w:spacing w:before="0" w:line="240" w:lineRule="auto"/>
      </w:pPr>
      <w:r w:rsidRPr="007F4F52">
        <w:t>Необходими предоперативни изследвания</w:t>
      </w:r>
      <w:r w:rsidRPr="007F4F52">
        <w:rPr>
          <w:lang w:val="ru-RU"/>
        </w:rPr>
        <w:t xml:space="preserve"> </w:t>
      </w:r>
      <w:r w:rsidRPr="007F4F52">
        <w:t>- биологичен материал за лабораторни изследвания, се взема до 2</w:t>
      </w:r>
      <w:r w:rsidRPr="007F4F52">
        <w:rPr>
          <w:lang w:val="ru-RU"/>
        </w:rPr>
        <w:t>4</w:t>
      </w:r>
      <w:r w:rsidRPr="007F4F52">
        <w:t xml:space="preserve"> час от постъпването.</w:t>
      </w:r>
      <w:r w:rsidRPr="007F4F52">
        <w:rPr>
          <w:lang w:val="ru-RU"/>
        </w:rPr>
        <w:t xml:space="preserve"> </w:t>
      </w:r>
      <w:r w:rsidRPr="007F4F52">
        <w:t>Образно изследване се извършва до 2</w:t>
      </w:r>
      <w:r w:rsidRPr="007F4F52">
        <w:rPr>
          <w:lang w:val="ru-RU"/>
        </w:rPr>
        <w:t>4</w:t>
      </w:r>
      <w:r w:rsidRPr="007F4F52">
        <w:t xml:space="preserve"> час от постъпването. Контролни изследвания се извършват до края на болничния престой.</w:t>
      </w:r>
    </w:p>
    <w:p w14:paraId="17111074" w14:textId="77777777" w:rsidR="006E15D2" w:rsidRPr="007F4F52" w:rsidRDefault="006E15D2" w:rsidP="00447602">
      <w:pPr>
        <w:pStyle w:val="Body"/>
        <w:keepNext/>
        <w:keepLines/>
        <w:spacing w:before="0" w:line="240" w:lineRule="auto"/>
      </w:pPr>
      <w:r w:rsidRPr="007F4F52">
        <w:t>След провеждане на изследванията и стабилизиране състоянието на пациента във връзка с провеждането на много голяма оперативна процедура с фрактура в областта на таза, тазобедрената и/или колянна става, както и при приемане на пациент за много голяма оперативна процедура поради заболявания в областта на таза, тазобедрената и/или колянна става, се провеждат клинични обсъждания. На тях се обсъжда и приема както вида на предстоящата оперативна процедура, така и вида на оперативното лечение - спешно или планово. След консилиума пациента влиза в оперативната програма.</w:t>
      </w:r>
    </w:p>
    <w:p w14:paraId="04B0DD74" w14:textId="77777777" w:rsidR="006E15D2" w:rsidRPr="007F4F52" w:rsidRDefault="006E15D2" w:rsidP="00447602">
      <w:pPr>
        <w:pStyle w:val="Body"/>
        <w:keepNext/>
        <w:keepLines/>
        <w:spacing w:before="0" w:line="240" w:lineRule="auto"/>
      </w:pPr>
      <w:r w:rsidRPr="007F4F52">
        <w:rPr>
          <w:b/>
        </w:rPr>
        <w:t>Абсолютни контраиндикации</w:t>
      </w:r>
      <w:r w:rsidRPr="007F4F52">
        <w:t xml:space="preserve"> за оперативно лечение: нестабилна хемодинамика; морибундни болни.</w:t>
      </w:r>
    </w:p>
    <w:p w14:paraId="102C5E2C" w14:textId="77777777" w:rsidR="006E15D2" w:rsidRPr="007F4F52" w:rsidRDefault="006E15D2" w:rsidP="00447602">
      <w:pPr>
        <w:pStyle w:val="Body"/>
        <w:keepNext/>
        <w:keepLines/>
        <w:spacing w:before="0" w:line="240" w:lineRule="auto"/>
      </w:pPr>
      <w:r w:rsidRPr="007F4F52">
        <w:rPr>
          <w:b/>
        </w:rPr>
        <w:t>Относителни контраиндикации</w:t>
      </w:r>
      <w:r w:rsidRPr="007F4F52">
        <w:t xml:space="preserve"> за оперативно лечение: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14:paraId="112565D9" w14:textId="77777777" w:rsidR="006E15D2" w:rsidRPr="007F4F52" w:rsidRDefault="006E15D2" w:rsidP="00447602">
      <w:pPr>
        <w:pStyle w:val="Body"/>
        <w:keepNext/>
        <w:keepLines/>
        <w:spacing w:before="0" w:line="240" w:lineRule="auto"/>
      </w:pPr>
      <w:r w:rsidRPr="007F4F52">
        <w:t>След оперативното лечение престоят в ОАИЛ/КАИЛ и постоперативните процедури целят стабилизиране хемодинамиката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14:paraId="62C10195" w14:textId="77777777" w:rsidR="006E15D2" w:rsidRPr="00836918" w:rsidRDefault="006E15D2" w:rsidP="00447602">
      <w:pPr>
        <w:pStyle w:val="Body"/>
        <w:keepNext/>
        <w:keepLines/>
        <w:spacing w:before="0" w:line="240" w:lineRule="auto"/>
        <w:rPr>
          <w:lang w:val="ru-RU"/>
        </w:rPr>
      </w:pPr>
      <w:r w:rsidRPr="007F4F52">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7F4F52">
        <w:rPr>
          <w:lang w:val="ru-RU"/>
        </w:rPr>
        <w:t xml:space="preserve"> </w:t>
      </w:r>
      <w:r w:rsidRPr="007F4F52">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14:paraId="2166A379" w14:textId="77777777" w:rsidR="006E15D2" w:rsidRPr="007F4F52" w:rsidRDefault="006E15D2" w:rsidP="00447602">
      <w:pPr>
        <w:pStyle w:val="Body"/>
        <w:keepNext/>
        <w:keepLines/>
        <w:spacing w:before="0" w:line="240" w:lineRule="auto"/>
        <w:rPr>
          <w:b/>
          <w:snapToGrid w:val="0"/>
        </w:rPr>
      </w:pPr>
      <w:r w:rsidRPr="007F4F52">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14:paraId="799A1379" w14:textId="77777777" w:rsidR="006E15D2" w:rsidRPr="007F4F52" w:rsidRDefault="00D739B3" w:rsidP="00447602">
      <w:pPr>
        <w:pStyle w:val="Body"/>
        <w:keepNext/>
        <w:keepLines/>
        <w:spacing w:before="0" w:line="240" w:lineRule="auto"/>
        <w:rPr>
          <w:bCs/>
          <w:noProof/>
        </w:rPr>
      </w:pPr>
      <w:r w:rsidRPr="00836918">
        <w:rPr>
          <w:b/>
          <w:bCs/>
          <w:noProof/>
          <w:lang w:val="ru-RU"/>
        </w:rPr>
        <w:t>Здравни грижи</w:t>
      </w:r>
      <w:r w:rsidRPr="00836918">
        <w:rPr>
          <w:bCs/>
          <w:noProof/>
          <w:lang w:val="ru-RU"/>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BC75D4" w:rsidRPr="00836918">
        <w:rPr>
          <w:bCs/>
          <w:noProof/>
          <w:lang w:val="ru-RU"/>
        </w:rPr>
        <w:t>по назначение или самостоятелно</w:t>
      </w:r>
      <w:r w:rsidR="006E15D2" w:rsidRPr="00836918">
        <w:rPr>
          <w:bCs/>
          <w:noProof/>
          <w:lang w:val="ru-RU"/>
        </w:rPr>
        <w:t>.</w:t>
      </w:r>
    </w:p>
    <w:p w14:paraId="26EA03D7" w14:textId="77777777" w:rsidR="006E15D2" w:rsidRPr="007F4F52" w:rsidRDefault="006E15D2" w:rsidP="00447602">
      <w:pPr>
        <w:pStyle w:val="Body"/>
        <w:keepNext/>
        <w:keepLines/>
        <w:spacing w:before="0" w:line="240" w:lineRule="auto"/>
        <w:rPr>
          <w:b/>
          <w:bCs/>
          <w:noProof/>
        </w:rPr>
      </w:pPr>
    </w:p>
    <w:p w14:paraId="7AA224BF" w14:textId="77777777" w:rsidR="006E15D2" w:rsidRPr="007F4F52" w:rsidRDefault="006E15D2" w:rsidP="00447602">
      <w:pPr>
        <w:pStyle w:val="Body"/>
        <w:keepNext/>
        <w:keepLines/>
        <w:spacing w:before="0" w:line="240" w:lineRule="auto"/>
        <w:rPr>
          <w:b/>
          <w:bCs/>
          <w:noProof/>
        </w:rPr>
      </w:pPr>
      <w:r w:rsidRPr="007F4F52">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3968A4D4" w14:textId="77777777" w:rsidR="006E15D2" w:rsidRPr="007F4F52" w:rsidRDefault="006E15D2" w:rsidP="00447602">
      <w:pPr>
        <w:pStyle w:val="Body"/>
        <w:keepNext/>
        <w:keepLines/>
        <w:spacing w:before="0" w:line="240" w:lineRule="auto"/>
        <w:rPr>
          <w:b/>
          <w:bCs/>
        </w:rPr>
      </w:pPr>
      <w:r w:rsidRPr="007F4F52">
        <w:rPr>
          <w:b/>
          <w:bCs/>
          <w:noProof/>
        </w:rPr>
        <w:t xml:space="preserve">ПРАВАТА НА ПАЦИЕНТА СЕ УПРАЖНЯВАТ </w:t>
      </w:r>
      <w:r w:rsidR="00E64FA3" w:rsidRPr="007F4F52">
        <w:rPr>
          <w:b/>
          <w:bCs/>
          <w:noProof/>
        </w:rPr>
        <w:t xml:space="preserve"> </w:t>
      </w:r>
      <w:r w:rsidRPr="007F4F52">
        <w:rPr>
          <w:b/>
          <w:bCs/>
          <w:noProof/>
        </w:rPr>
        <w:t>ПРИ СПАЗВАНЕ НА ПРАВИЛНИКА ЗА УСТРОЙСТВОТО, ДЕЙНОСТТА И ВЪТРЕШНИЯ РЕД НА ЛЕЧЕБНОТО ЗАВЕДЕНИЕ.</w:t>
      </w:r>
    </w:p>
    <w:p w14:paraId="7E883327" w14:textId="77777777" w:rsidR="006E15D2" w:rsidRPr="007F4F52" w:rsidRDefault="006E15D2" w:rsidP="00447602">
      <w:pPr>
        <w:pStyle w:val="BodyChar"/>
        <w:keepNext/>
        <w:keepLines/>
        <w:spacing w:before="0" w:line="240" w:lineRule="auto"/>
      </w:pPr>
    </w:p>
    <w:p w14:paraId="4A1F4CB6" w14:textId="77777777" w:rsidR="006E15D2" w:rsidRPr="007F4F52" w:rsidRDefault="006E15D2" w:rsidP="00447602">
      <w:pPr>
        <w:pStyle w:val="Body"/>
        <w:keepNext/>
        <w:keepLines/>
        <w:spacing w:before="0" w:line="240" w:lineRule="auto"/>
        <w:ind w:firstLine="0"/>
        <w:rPr>
          <w:b/>
          <w:bCs/>
        </w:rPr>
      </w:pPr>
      <w:r w:rsidRPr="007F4F52">
        <w:rPr>
          <w:b/>
          <w:bCs/>
        </w:rPr>
        <w:t xml:space="preserve">3. ПОСТАВЯНЕ НА ОКОНЧАТЕЛНА ДИАГНОЗА. </w:t>
      </w:r>
    </w:p>
    <w:p w14:paraId="2DCED189" w14:textId="77777777" w:rsidR="006E15D2" w:rsidRPr="007F4F52" w:rsidRDefault="006E15D2" w:rsidP="00447602">
      <w:pPr>
        <w:pStyle w:val="Body"/>
        <w:keepNext/>
        <w:keepLines/>
        <w:spacing w:before="0" w:line="240" w:lineRule="auto"/>
      </w:pPr>
      <w:r w:rsidRPr="007F4F52">
        <w:t>Поставя се на базата на клинични и параклинични данни или следоперативно на базата на клинични, рентгенографски и резултата от интраоперативната находка.</w:t>
      </w:r>
    </w:p>
    <w:p w14:paraId="7249526D" w14:textId="77777777" w:rsidR="006E15D2" w:rsidRPr="007F4F52" w:rsidRDefault="006E15D2" w:rsidP="00447602">
      <w:pPr>
        <w:pStyle w:val="Body"/>
        <w:keepNext/>
        <w:keepLines/>
        <w:spacing w:before="0" w:line="240" w:lineRule="auto"/>
      </w:pPr>
      <w:r w:rsidRPr="007F4F52">
        <w:lastRenderedPageBreak/>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14:paraId="01EC21C1" w14:textId="77777777" w:rsidR="006E15D2" w:rsidRPr="007F4F52" w:rsidRDefault="006E15D2" w:rsidP="00447602">
      <w:pPr>
        <w:pStyle w:val="BodyChar"/>
        <w:keepNext/>
        <w:keepLines/>
        <w:spacing w:before="0" w:line="240" w:lineRule="auto"/>
      </w:pPr>
    </w:p>
    <w:p w14:paraId="5AD789DB" w14:textId="77777777" w:rsidR="006E15D2" w:rsidRPr="007F4F52" w:rsidRDefault="006E15D2" w:rsidP="00447602">
      <w:pPr>
        <w:pStyle w:val="Body"/>
        <w:keepNext/>
        <w:keepLines/>
        <w:spacing w:before="0" w:line="240" w:lineRule="auto"/>
        <w:ind w:firstLine="0"/>
      </w:pPr>
      <w:r w:rsidRPr="007F4F52">
        <w:rPr>
          <w:b/>
          <w:noProof/>
        </w:rPr>
        <w:t>4. ДЕХОСПИТАЛИЗАЦИЯ И ОПРЕДЕЛЯНЕ НА СЛЕДБОЛНИЧЕН РЕЖИМ</w:t>
      </w:r>
      <w:r w:rsidRPr="007F4F52">
        <w:rPr>
          <w:b/>
        </w:rPr>
        <w:t>.</w:t>
      </w:r>
    </w:p>
    <w:p w14:paraId="19D07EDD" w14:textId="77777777" w:rsidR="006E15D2" w:rsidRPr="007F4F52" w:rsidRDefault="006E15D2" w:rsidP="00447602">
      <w:pPr>
        <w:keepNext/>
        <w:keepLines/>
        <w:tabs>
          <w:tab w:val="left" w:pos="567"/>
        </w:tabs>
        <w:jc w:val="both"/>
        <w:rPr>
          <w:rFonts w:ascii="Arial" w:hAnsi="Arial" w:cs="Arial"/>
          <w:b/>
          <w:sz w:val="22"/>
          <w:szCs w:val="22"/>
          <w:lang w:val="bg-BG" w:eastAsia="bg-BG"/>
        </w:rPr>
      </w:pPr>
      <w:r w:rsidRPr="007F4F52">
        <w:rPr>
          <w:rFonts w:ascii="Arial" w:hAnsi="Arial" w:cs="Arial"/>
          <w:b/>
          <w:sz w:val="22"/>
          <w:szCs w:val="22"/>
          <w:lang w:val="bg-BG" w:eastAsia="bg-BG"/>
        </w:rPr>
        <w:tab/>
        <w:t>Диагностични, лечебни и рехабилитационни дейности и услуги при дехоспитализацията:</w:t>
      </w:r>
    </w:p>
    <w:p w14:paraId="6E9FA8C4"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7E1A6827"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 добре зарастваща оперативна рана;</w:t>
      </w:r>
    </w:p>
    <w:p w14:paraId="561A913C"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 липса на фебрилитет през последните 24 часа;</w:t>
      </w:r>
    </w:p>
    <w:p w14:paraId="54428862"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 липса на значими субективни оплаквания.</w:t>
      </w:r>
    </w:p>
    <w:p w14:paraId="1776EC6C"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Оценка на потребностите от диагностични, лечебни и рехабилитационни дейности и услуги след приключване на хоспитализацията, в т. ч.:</w:t>
      </w:r>
    </w:p>
    <w:p w14:paraId="4858B663"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 контролни прегледи в лечебното заведение;</w:t>
      </w:r>
    </w:p>
    <w:p w14:paraId="0E59D4ED"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 продължаване на лечението;</w:t>
      </w:r>
    </w:p>
    <w:p w14:paraId="274A3D39"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 рехабилитация;</w:t>
      </w:r>
    </w:p>
    <w:p w14:paraId="661B853A"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 амбулаторно наблюдение/диспансеризация.</w:t>
      </w:r>
    </w:p>
    <w:p w14:paraId="48D2F3E3"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14:paraId="5FE321EE" w14:textId="77777777" w:rsidR="006E15D2" w:rsidRPr="007F4F52" w:rsidRDefault="006E15D2" w:rsidP="00447602">
      <w:pPr>
        <w:keepNext/>
        <w:keepLines/>
        <w:ind w:firstLine="567"/>
        <w:rPr>
          <w:rFonts w:ascii="Arial" w:hAnsi="Arial"/>
          <w:sz w:val="22"/>
          <w:szCs w:val="20"/>
          <w:lang w:val="bg-BG"/>
        </w:rPr>
      </w:pPr>
      <w:r w:rsidRPr="007F4F52">
        <w:rPr>
          <w:rFonts w:ascii="Arial" w:hAnsi="Arial"/>
          <w:sz w:val="22"/>
          <w:szCs w:val="20"/>
          <w:lang w:val="bg-BG"/>
        </w:rPr>
        <w:t>Коректно попълнен фиш “Клинико-рентгенологичен минимум”.</w:t>
      </w:r>
    </w:p>
    <w:p w14:paraId="279998D4" w14:textId="77777777" w:rsidR="006E15D2" w:rsidRPr="007F4F52" w:rsidRDefault="006E15D2" w:rsidP="00447602">
      <w:pPr>
        <w:pStyle w:val="Body"/>
        <w:keepNext/>
        <w:keepLines/>
        <w:spacing w:before="0" w:line="240" w:lineRule="auto"/>
        <w:rPr>
          <w:b/>
          <w:snapToGrid w:val="0"/>
        </w:rPr>
      </w:pPr>
    </w:p>
    <w:p w14:paraId="4A88D009" w14:textId="77777777" w:rsidR="006E15D2" w:rsidRPr="007F4F52" w:rsidRDefault="006E15D2" w:rsidP="00447602">
      <w:pPr>
        <w:pStyle w:val="Body"/>
        <w:keepNext/>
        <w:keepLines/>
        <w:spacing w:before="0" w:line="240" w:lineRule="auto"/>
        <w:rPr>
          <w:b/>
          <w:snapToGrid w:val="0"/>
        </w:rPr>
      </w:pPr>
      <w:r w:rsidRPr="007F4F52">
        <w:rPr>
          <w:b/>
          <w:snapToGrid w:val="0"/>
        </w:rPr>
        <w:t>Довършване на лечебния процес и проследяване</w:t>
      </w:r>
    </w:p>
    <w:p w14:paraId="7DA1CCFF" w14:textId="77777777" w:rsidR="006E15D2" w:rsidRPr="007F4F52" w:rsidRDefault="006E15D2" w:rsidP="00447602">
      <w:pPr>
        <w:pStyle w:val="Body"/>
        <w:keepNext/>
        <w:keepLines/>
        <w:spacing w:before="0" w:line="240" w:lineRule="auto"/>
        <w:ind w:firstLine="540"/>
        <w:rPr>
          <w:rFonts w:cs="Arial"/>
        </w:rPr>
      </w:pPr>
      <w:r w:rsidRPr="007F4F52">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434249C6" w14:textId="77777777" w:rsidR="006E15D2" w:rsidRPr="007F4F52" w:rsidRDefault="006E15D2" w:rsidP="00447602">
      <w:pPr>
        <w:pStyle w:val="Body"/>
        <w:keepNext/>
        <w:keepLines/>
        <w:spacing w:before="0" w:line="240" w:lineRule="auto"/>
        <w:ind w:firstLine="540"/>
        <w:rPr>
          <w:rFonts w:cs="Arial"/>
        </w:rPr>
      </w:pPr>
      <w:r w:rsidRPr="007F4F52">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61150393" w14:textId="77777777" w:rsidR="006E15D2" w:rsidRPr="00277A75" w:rsidRDefault="006E15D2" w:rsidP="00447602">
      <w:pPr>
        <w:pStyle w:val="Body"/>
        <w:keepNext/>
        <w:keepLines/>
        <w:spacing w:before="0" w:line="240" w:lineRule="auto"/>
        <w:ind w:firstLine="540"/>
        <w:rPr>
          <w:rFonts w:cs="Arial"/>
        </w:rPr>
      </w:pPr>
      <w:r w:rsidRPr="00277A75">
        <w:rPr>
          <w:rFonts w:cs="Arial"/>
        </w:rPr>
        <w:t xml:space="preserve">При диагноза включена в </w:t>
      </w:r>
      <w:r w:rsidR="00277A75" w:rsidRPr="00277A75">
        <w:rPr>
          <w:rFonts w:cs="Arial"/>
        </w:rPr>
        <w:t>Наредба № 8 от 2016 г. за профилактичните прегледи и диспансеризацията</w:t>
      </w:r>
      <w:r w:rsidRPr="00277A75">
        <w:rPr>
          <w:rFonts w:cs="Arial"/>
        </w:rPr>
        <w:t xml:space="preserve">, пациентът се насочва за диспансерно наблюдение, съгласно изискванията на същата. </w:t>
      </w:r>
    </w:p>
    <w:p w14:paraId="7E3705A6" w14:textId="77777777" w:rsidR="006E15D2" w:rsidRPr="007F4F52" w:rsidRDefault="006E15D2" w:rsidP="00447602">
      <w:pPr>
        <w:pStyle w:val="BodyCharCharChar"/>
        <w:keepNext/>
        <w:keepLines/>
        <w:spacing w:before="0" w:line="240" w:lineRule="auto"/>
        <w:jc w:val="center"/>
        <w:rPr>
          <w:b/>
          <w:noProof w:val="0"/>
        </w:rPr>
      </w:pPr>
    </w:p>
    <w:p w14:paraId="1FE0BD0C" w14:textId="77777777" w:rsidR="006E15D2" w:rsidRPr="007F4F52" w:rsidRDefault="006E15D2" w:rsidP="00447602">
      <w:pPr>
        <w:pStyle w:val="Body"/>
        <w:keepNext/>
        <w:keepLines/>
        <w:spacing w:before="0" w:line="240" w:lineRule="auto"/>
        <w:ind w:firstLine="0"/>
        <w:rPr>
          <w:b/>
        </w:rPr>
      </w:pPr>
      <w:r w:rsidRPr="007F4F52">
        <w:rPr>
          <w:b/>
          <w:noProof/>
        </w:rPr>
        <w:t>5. МЕДИЦИНСКА ЕКСПЕРТИЗА НА РАБОТОСПОСОБНОСТТА</w:t>
      </w:r>
      <w:r w:rsidRPr="007F4F52">
        <w:rPr>
          <w:noProof/>
        </w:rPr>
        <w:t xml:space="preserve"> – извършва се съгласно Наредба за медицинската експертиза на работоспособността.</w:t>
      </w:r>
    </w:p>
    <w:p w14:paraId="0BC14610" w14:textId="77777777" w:rsidR="007240FD" w:rsidRPr="00836918" w:rsidRDefault="007240FD" w:rsidP="00447602">
      <w:pPr>
        <w:pStyle w:val="ime-razdel"/>
        <w:keepNext/>
        <w:keepLines/>
        <w:spacing w:before="0" w:after="0" w:line="240" w:lineRule="auto"/>
        <w:jc w:val="both"/>
        <w:rPr>
          <w:lang w:val="ru-RU"/>
        </w:rPr>
      </w:pPr>
    </w:p>
    <w:p w14:paraId="10A978FB" w14:textId="77777777" w:rsidR="006E15D2" w:rsidRPr="007F4F52" w:rsidRDefault="006E15D2" w:rsidP="00447602">
      <w:pPr>
        <w:pStyle w:val="ime-razdel"/>
        <w:keepNext/>
        <w:keepLines/>
        <w:spacing w:before="0" w:after="0" w:line="240" w:lineRule="auto"/>
        <w:jc w:val="both"/>
        <w:rPr>
          <w:u w:val="single"/>
        </w:rPr>
      </w:pPr>
      <w:r w:rsidRPr="007F4F52">
        <w:t xml:space="preserve">ІІІ. </w:t>
      </w:r>
      <w:r w:rsidRPr="007F4F52">
        <w:rPr>
          <w:u w:val="single"/>
        </w:rPr>
        <w:t>Документиране на дейностите по клиничната пътека</w:t>
      </w:r>
    </w:p>
    <w:p w14:paraId="5092EC41" w14:textId="77777777" w:rsidR="006E15D2" w:rsidRPr="007F4F52" w:rsidRDefault="006E15D2" w:rsidP="00447602">
      <w:pPr>
        <w:pStyle w:val="Body"/>
        <w:keepNext/>
        <w:keepLines/>
        <w:spacing w:before="0" w:line="240" w:lineRule="auto"/>
        <w:ind w:firstLine="0"/>
      </w:pPr>
      <w:r w:rsidRPr="007F4F52">
        <w:rPr>
          <w:b/>
        </w:rPr>
        <w:t xml:space="preserve">1. ХОСПИТАЛИЗАЦИЯТА НА ПАЦИЕНТА </w:t>
      </w:r>
      <w:r w:rsidRPr="007F4F52">
        <w:t>се</w:t>
      </w:r>
      <w:r w:rsidRPr="007F4F52">
        <w:rPr>
          <w:b/>
        </w:rPr>
        <w:t xml:space="preserve"> </w:t>
      </w:r>
      <w:r w:rsidRPr="007F4F52">
        <w:t>документира в “</w:t>
      </w:r>
      <w:r w:rsidRPr="007F4F52">
        <w:rPr>
          <w:i/>
        </w:rPr>
        <w:t>История на заболяването</w:t>
      </w:r>
      <w:r w:rsidRPr="007F4F52">
        <w:t xml:space="preserve">” </w:t>
      </w:r>
      <w:r w:rsidRPr="007F4F52">
        <w:rPr>
          <w:noProof/>
        </w:rPr>
        <w:t xml:space="preserve">(ИЗ) </w:t>
      </w:r>
      <w:r w:rsidRPr="007F4F52">
        <w:t xml:space="preserve">и в част ІІ на </w:t>
      </w:r>
      <w:r w:rsidRPr="007F4F52">
        <w:rPr>
          <w:i/>
          <w:noProof/>
        </w:rPr>
        <w:t xml:space="preserve">„Направление за хоспитализация/лечение по амбулаторни процедури“, </w:t>
      </w:r>
      <w:r w:rsidRPr="007F4F52">
        <w:rPr>
          <w:i/>
        </w:rPr>
        <w:t>бл.МЗ – НЗОК №7</w:t>
      </w:r>
      <w:r w:rsidRPr="007F4F52">
        <w:t>.</w:t>
      </w:r>
    </w:p>
    <w:p w14:paraId="2F7E66DC" w14:textId="77777777" w:rsidR="006E15D2" w:rsidRPr="007F4F52" w:rsidRDefault="006E15D2" w:rsidP="00447602">
      <w:pPr>
        <w:pStyle w:val="Body"/>
        <w:keepNext/>
        <w:keepLines/>
        <w:spacing w:before="0" w:line="240" w:lineRule="auto"/>
        <w:ind w:firstLine="0"/>
        <w:rPr>
          <w:b/>
        </w:rPr>
      </w:pPr>
    </w:p>
    <w:p w14:paraId="1F3CD952" w14:textId="77777777" w:rsidR="006E15D2" w:rsidRPr="007F4F52" w:rsidRDefault="006E15D2" w:rsidP="00447602">
      <w:pPr>
        <w:keepNext/>
        <w:keepLines/>
        <w:jc w:val="both"/>
        <w:rPr>
          <w:rFonts w:ascii="Arial" w:hAnsi="Arial" w:cs="Arial"/>
          <w:sz w:val="22"/>
          <w:szCs w:val="20"/>
          <w:lang w:val="bg-BG"/>
        </w:rPr>
      </w:pPr>
      <w:r w:rsidRPr="007F4F52">
        <w:rPr>
          <w:rFonts w:ascii="Arial" w:hAnsi="Arial" w:cs="Arial"/>
          <w:b/>
          <w:sz w:val="22"/>
          <w:szCs w:val="20"/>
          <w:lang w:val="bg-BG"/>
        </w:rPr>
        <w:t xml:space="preserve">2. ПРЕДОПЕРАТИВНА БОЛНИЧНА ДОКУМЕНТАЦИЯ </w:t>
      </w:r>
      <w:r w:rsidRPr="007F4F52">
        <w:rPr>
          <w:rFonts w:ascii="Arial" w:hAnsi="Arial" w:cs="Arial"/>
          <w:sz w:val="22"/>
          <w:szCs w:val="20"/>
          <w:lang w:val="bg-BG"/>
        </w:rPr>
        <w:t xml:space="preserve">– включва попълване на лист за </w:t>
      </w:r>
      <w:r w:rsidRPr="007F4F52">
        <w:rPr>
          <w:rFonts w:ascii="Arial" w:hAnsi="Arial" w:cs="Arial"/>
          <w:i/>
          <w:sz w:val="22"/>
          <w:szCs w:val="20"/>
          <w:lang w:val="bg-BG"/>
        </w:rPr>
        <w:t>Предоперативна анестезиологична консултация</w:t>
      </w:r>
      <w:r w:rsidRPr="007F4F52">
        <w:rPr>
          <w:rFonts w:ascii="Arial" w:hAnsi="Arial" w:cs="Arial"/>
          <w:sz w:val="22"/>
          <w:szCs w:val="20"/>
          <w:lang w:val="bg-BG"/>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14:paraId="7C69D8A1" w14:textId="77777777" w:rsidR="006E15D2" w:rsidRPr="007F4F52" w:rsidRDefault="006E15D2" w:rsidP="00447602">
      <w:pPr>
        <w:keepNext/>
        <w:keepLines/>
        <w:jc w:val="both"/>
        <w:rPr>
          <w:rFonts w:ascii="Arial" w:hAnsi="Arial" w:cs="Arial"/>
          <w:sz w:val="22"/>
          <w:szCs w:val="20"/>
          <w:lang w:val="bg-BG"/>
        </w:rPr>
      </w:pPr>
    </w:p>
    <w:p w14:paraId="03A8A163" w14:textId="77777777" w:rsidR="006E15D2" w:rsidRPr="007F4F52" w:rsidRDefault="006E15D2" w:rsidP="00447602">
      <w:pPr>
        <w:keepNext/>
        <w:keepLines/>
        <w:jc w:val="both"/>
        <w:rPr>
          <w:rFonts w:ascii="Arial" w:hAnsi="Arial" w:cs="Arial"/>
          <w:b/>
          <w:sz w:val="22"/>
          <w:szCs w:val="20"/>
          <w:lang w:val="bg-BG"/>
        </w:rPr>
      </w:pPr>
      <w:r w:rsidRPr="007F4F52">
        <w:rPr>
          <w:rFonts w:ascii="Arial" w:hAnsi="Arial" w:cs="Arial"/>
          <w:b/>
          <w:sz w:val="22"/>
          <w:szCs w:val="20"/>
          <w:lang w:val="bg-BG"/>
        </w:rPr>
        <w:t>3. ДОКУМЕНТИРАНЕ НА ЛЕЧЕНИЕТО:</w:t>
      </w:r>
    </w:p>
    <w:p w14:paraId="7744010B" w14:textId="77777777" w:rsidR="006E15D2" w:rsidRPr="007F4F52" w:rsidRDefault="006E15D2" w:rsidP="00447602">
      <w:pPr>
        <w:keepNext/>
        <w:keepLines/>
        <w:ind w:firstLine="570"/>
        <w:jc w:val="both"/>
        <w:rPr>
          <w:rFonts w:ascii="Arial" w:hAnsi="Arial" w:cs="Arial"/>
          <w:sz w:val="22"/>
          <w:szCs w:val="20"/>
          <w:lang w:val="bg-BG"/>
        </w:rPr>
      </w:pPr>
      <w:r w:rsidRPr="007F4F52">
        <w:rPr>
          <w:rFonts w:ascii="Arial" w:hAnsi="Arial" w:cs="Arial"/>
          <w:sz w:val="22"/>
          <w:szCs w:val="20"/>
          <w:lang w:val="bg-BG"/>
        </w:rPr>
        <w:t>3.1. Документиране на предоперативни дни в ИЗ.</w:t>
      </w:r>
    </w:p>
    <w:p w14:paraId="06E8F80A" w14:textId="77777777" w:rsidR="006E15D2" w:rsidRPr="007F4F52" w:rsidRDefault="006E15D2" w:rsidP="00447602">
      <w:pPr>
        <w:keepNext/>
        <w:keepLines/>
        <w:ind w:firstLine="570"/>
        <w:jc w:val="both"/>
        <w:rPr>
          <w:rFonts w:ascii="Arial" w:hAnsi="Arial" w:cs="Arial"/>
          <w:sz w:val="22"/>
          <w:szCs w:val="20"/>
          <w:lang w:val="bg-BG"/>
        </w:rPr>
      </w:pPr>
      <w:r w:rsidRPr="007F4F52">
        <w:rPr>
          <w:rFonts w:ascii="Arial" w:hAnsi="Arial" w:cs="Arial"/>
          <w:sz w:val="22"/>
          <w:szCs w:val="20"/>
          <w:lang w:val="bg-BG"/>
        </w:rPr>
        <w:t>3.2. Документиране на операцията – изготвяне на оперативен протокол (съобразно Медицински стандарти “Ортопедия и травматология”).</w:t>
      </w:r>
    </w:p>
    <w:p w14:paraId="3280409F" w14:textId="77777777" w:rsidR="006E15D2" w:rsidRPr="007F4F52" w:rsidRDefault="006E15D2" w:rsidP="00447602">
      <w:pPr>
        <w:keepNext/>
        <w:keepLines/>
        <w:ind w:firstLine="570"/>
        <w:jc w:val="both"/>
        <w:rPr>
          <w:rFonts w:ascii="Arial" w:hAnsi="Arial" w:cs="Arial"/>
          <w:sz w:val="22"/>
          <w:szCs w:val="20"/>
          <w:lang w:val="bg-BG"/>
        </w:rPr>
      </w:pPr>
      <w:r w:rsidRPr="007F4F52">
        <w:rPr>
          <w:rFonts w:ascii="Arial" w:hAnsi="Arial" w:cs="Arial"/>
          <w:sz w:val="22"/>
          <w:szCs w:val="20"/>
          <w:lang w:val="bg-BG"/>
        </w:rPr>
        <w:t>3.3. Документиране на следоперативните дни в ИЗ.</w:t>
      </w:r>
    </w:p>
    <w:p w14:paraId="7D3BD4F2" w14:textId="77777777" w:rsidR="006E15D2" w:rsidRPr="007F4F52" w:rsidRDefault="006E15D2" w:rsidP="00447602">
      <w:pPr>
        <w:keepNext/>
        <w:keepLines/>
        <w:jc w:val="both"/>
        <w:rPr>
          <w:rFonts w:ascii="Arial" w:hAnsi="Arial" w:cs="Arial"/>
          <w:b/>
          <w:sz w:val="22"/>
          <w:szCs w:val="20"/>
          <w:lang w:val="bg-BG"/>
        </w:rPr>
      </w:pPr>
    </w:p>
    <w:p w14:paraId="7B654929" w14:textId="77777777" w:rsidR="006E15D2" w:rsidRPr="007F4F52" w:rsidRDefault="006E15D2" w:rsidP="00447602">
      <w:pPr>
        <w:keepNext/>
        <w:keepLines/>
        <w:jc w:val="both"/>
        <w:rPr>
          <w:rFonts w:ascii="Arial" w:hAnsi="Arial" w:cs="Arial"/>
          <w:sz w:val="22"/>
          <w:szCs w:val="20"/>
          <w:lang w:val="bg-BG"/>
        </w:rPr>
      </w:pPr>
      <w:r w:rsidRPr="007F4F52">
        <w:rPr>
          <w:rFonts w:ascii="Arial" w:hAnsi="Arial" w:cs="Arial"/>
          <w:b/>
          <w:sz w:val="22"/>
          <w:szCs w:val="20"/>
          <w:lang w:val="bg-BG"/>
        </w:rPr>
        <w:t>4. ИЗПИСВАНЕТО/ПРЕВЕЖДАНЕТО КЪМ ДРУГО ЛЕЧЕБНО ЗАВЕДЕНИЕ СЕ ДОКУМЕНТИРА В:</w:t>
      </w:r>
    </w:p>
    <w:p w14:paraId="77B4B6D5" w14:textId="77777777" w:rsidR="006E15D2" w:rsidRPr="007F4F52" w:rsidRDefault="006E15D2" w:rsidP="00447602">
      <w:pPr>
        <w:keepNext/>
        <w:keepLines/>
        <w:ind w:firstLine="567"/>
        <w:jc w:val="both"/>
        <w:rPr>
          <w:rFonts w:ascii="Arial" w:hAnsi="Arial" w:cs="Arial"/>
          <w:sz w:val="22"/>
          <w:szCs w:val="20"/>
          <w:lang w:val="bg-BG"/>
        </w:rPr>
      </w:pPr>
      <w:r w:rsidRPr="007F4F52">
        <w:rPr>
          <w:rFonts w:ascii="Arial" w:hAnsi="Arial" w:cs="Arial"/>
          <w:sz w:val="22"/>
          <w:szCs w:val="20"/>
          <w:lang w:val="bg-BG"/>
        </w:rPr>
        <w:lastRenderedPageBreak/>
        <w:t>-</w:t>
      </w:r>
      <w:r w:rsidRPr="007F4F52">
        <w:rPr>
          <w:rFonts w:ascii="Arial" w:hAnsi="Arial" w:cs="Arial"/>
          <w:sz w:val="22"/>
          <w:szCs w:val="20"/>
          <w:lang w:val="bg-BG"/>
        </w:rPr>
        <w:tab/>
        <w:t>“</w:t>
      </w:r>
      <w:r w:rsidRPr="007F4F52">
        <w:rPr>
          <w:rFonts w:ascii="Arial" w:hAnsi="Arial" w:cs="Arial"/>
          <w:i/>
          <w:sz w:val="22"/>
          <w:szCs w:val="20"/>
          <w:lang w:val="bg-BG"/>
        </w:rPr>
        <w:t>История на заболяването</w:t>
      </w:r>
      <w:r w:rsidRPr="007F4F52">
        <w:rPr>
          <w:rFonts w:ascii="Arial" w:hAnsi="Arial" w:cs="Arial"/>
          <w:sz w:val="22"/>
          <w:szCs w:val="20"/>
          <w:lang w:val="bg-BG"/>
        </w:rPr>
        <w:t>”;</w:t>
      </w:r>
    </w:p>
    <w:p w14:paraId="6AD6FCD7" w14:textId="77777777" w:rsidR="006E15D2" w:rsidRPr="007F4F52" w:rsidRDefault="006E15D2" w:rsidP="00447602">
      <w:pPr>
        <w:keepNext/>
        <w:keepLines/>
        <w:ind w:firstLine="567"/>
        <w:jc w:val="both"/>
        <w:rPr>
          <w:rFonts w:ascii="Arial" w:hAnsi="Arial" w:cs="Arial"/>
          <w:sz w:val="22"/>
          <w:szCs w:val="20"/>
          <w:lang w:val="bg-BG"/>
        </w:rPr>
      </w:pPr>
      <w:r w:rsidRPr="007F4F52">
        <w:rPr>
          <w:rFonts w:ascii="Arial" w:hAnsi="Arial" w:cs="Arial"/>
          <w:sz w:val="22"/>
          <w:szCs w:val="20"/>
          <w:lang w:val="bg-BG"/>
        </w:rPr>
        <w:t>-</w:t>
      </w:r>
      <w:r w:rsidRPr="007F4F52">
        <w:rPr>
          <w:rFonts w:ascii="Arial" w:hAnsi="Arial" w:cs="Arial"/>
          <w:sz w:val="22"/>
          <w:szCs w:val="20"/>
          <w:lang w:val="bg-BG"/>
        </w:rPr>
        <w:tab/>
        <w:t>част ІІІ на</w:t>
      </w:r>
      <w:r w:rsidRPr="00836918">
        <w:rPr>
          <w:i/>
          <w:noProof/>
          <w:lang w:val="ru-RU"/>
        </w:rPr>
        <w:t xml:space="preserve"> </w:t>
      </w:r>
      <w:r w:rsidRPr="007F4F52">
        <w:rPr>
          <w:rFonts w:ascii="Arial" w:hAnsi="Arial"/>
          <w:i/>
          <w:noProof/>
          <w:sz w:val="22"/>
          <w:szCs w:val="20"/>
          <w:lang w:val="bg-BG"/>
        </w:rPr>
        <w:t>„Направление за хоспитализация/лечение по амбулаторни процедури“</w:t>
      </w:r>
      <w:r w:rsidRPr="007F4F52">
        <w:rPr>
          <w:i/>
          <w:noProof/>
          <w:lang w:val="bg-BG"/>
        </w:rPr>
        <w:t>,</w:t>
      </w:r>
      <w:r w:rsidR="00F76804" w:rsidRPr="007F4F52">
        <w:rPr>
          <w:i/>
          <w:noProof/>
          <w:lang w:val="bg-BG"/>
        </w:rPr>
        <w:t xml:space="preserve"> </w:t>
      </w:r>
      <w:r w:rsidRPr="007F4F52">
        <w:rPr>
          <w:rFonts w:ascii="Arial" w:hAnsi="Arial" w:cs="Arial"/>
          <w:i/>
          <w:sz w:val="22"/>
          <w:szCs w:val="20"/>
          <w:lang w:val="bg-BG"/>
        </w:rPr>
        <w:t>бл.МЗ – НЗОК №7</w:t>
      </w:r>
      <w:r w:rsidRPr="007F4F52">
        <w:rPr>
          <w:rFonts w:ascii="Arial" w:hAnsi="Arial" w:cs="Arial"/>
          <w:sz w:val="22"/>
          <w:szCs w:val="20"/>
          <w:lang w:val="bg-BG"/>
        </w:rPr>
        <w:t>;</w:t>
      </w:r>
    </w:p>
    <w:p w14:paraId="54AEC0DC" w14:textId="77777777" w:rsidR="006E15D2" w:rsidRPr="007F4F52" w:rsidRDefault="006E15D2" w:rsidP="00447602">
      <w:pPr>
        <w:keepNext/>
        <w:keepLines/>
        <w:ind w:firstLine="567"/>
        <w:jc w:val="both"/>
        <w:rPr>
          <w:rFonts w:ascii="Arial" w:hAnsi="Arial" w:cs="Arial"/>
          <w:sz w:val="22"/>
          <w:szCs w:val="20"/>
          <w:lang w:val="bg-BG"/>
        </w:rPr>
      </w:pPr>
      <w:r w:rsidRPr="007F4F52">
        <w:rPr>
          <w:rFonts w:ascii="Arial" w:hAnsi="Arial" w:cs="Arial"/>
          <w:sz w:val="22"/>
          <w:szCs w:val="20"/>
          <w:lang w:val="bg-BG"/>
        </w:rPr>
        <w:t>-</w:t>
      </w:r>
      <w:r w:rsidRPr="007F4F52">
        <w:rPr>
          <w:rFonts w:ascii="Arial" w:hAnsi="Arial" w:cs="Arial"/>
          <w:sz w:val="22"/>
          <w:szCs w:val="20"/>
          <w:lang w:val="bg-BG"/>
        </w:rPr>
        <w:tab/>
        <w:t>епикриза – получава се срещу подпис на пациента (родителя/настойника/попечителя), отразен в ИЗ.</w:t>
      </w:r>
    </w:p>
    <w:p w14:paraId="4F29A265" w14:textId="77777777" w:rsidR="006E15D2" w:rsidRPr="007F4F52" w:rsidRDefault="006E15D2" w:rsidP="00447602">
      <w:pPr>
        <w:keepNext/>
        <w:keepLines/>
        <w:ind w:firstLine="567"/>
        <w:jc w:val="both"/>
        <w:rPr>
          <w:rFonts w:ascii="Arial" w:hAnsi="Arial" w:cs="Arial"/>
          <w:sz w:val="22"/>
          <w:szCs w:val="20"/>
          <w:lang w:val="bg-BG"/>
        </w:rPr>
      </w:pPr>
    </w:p>
    <w:p w14:paraId="0B47DACE" w14:textId="77777777" w:rsidR="006E15D2" w:rsidRPr="007F4F52" w:rsidRDefault="006E15D2" w:rsidP="00447602">
      <w:pPr>
        <w:keepNext/>
        <w:keepLines/>
        <w:jc w:val="both"/>
        <w:rPr>
          <w:rFonts w:ascii="Arial" w:hAnsi="Arial" w:cs="Arial"/>
          <w:i/>
          <w:noProof/>
          <w:sz w:val="22"/>
          <w:szCs w:val="20"/>
          <w:lang w:val="bg-BG"/>
        </w:rPr>
      </w:pPr>
      <w:r w:rsidRPr="007F4F52">
        <w:rPr>
          <w:rFonts w:ascii="Arial" w:hAnsi="Arial" w:cs="Arial"/>
          <w:b/>
          <w:sz w:val="22"/>
          <w:szCs w:val="20"/>
          <w:lang w:val="ru-RU"/>
        </w:rPr>
        <w:t>5</w:t>
      </w:r>
      <w:r w:rsidRPr="007F4F52">
        <w:rPr>
          <w:rFonts w:ascii="Arial" w:hAnsi="Arial" w:cs="Arial"/>
          <w:b/>
          <w:sz w:val="22"/>
          <w:szCs w:val="20"/>
          <w:lang w:val="bg-BG"/>
        </w:rPr>
        <w:t>.</w:t>
      </w:r>
      <w:r w:rsidRPr="007F4F52">
        <w:rPr>
          <w:rFonts w:ascii="Arial" w:hAnsi="Arial" w:cs="Arial"/>
          <w:b/>
          <w:noProof/>
          <w:sz w:val="22"/>
          <w:szCs w:val="20"/>
          <w:lang w:val="bg-BG"/>
        </w:rPr>
        <w:t xml:space="preserve"> ДЕКЛАРАЦИЯ ЗА ИНФОРМИРАНО СЪГЛАСИЕ </w:t>
      </w:r>
      <w:r w:rsidRPr="007F4F52">
        <w:rPr>
          <w:rFonts w:ascii="Arial" w:hAnsi="Arial" w:cs="Arial"/>
          <w:noProof/>
          <w:sz w:val="22"/>
          <w:szCs w:val="20"/>
          <w:lang w:val="bg-BG"/>
        </w:rPr>
        <w:t xml:space="preserve">– подписва се от пациента (родителя/настойника/попечителя) и е неразделна част от </w:t>
      </w:r>
      <w:r w:rsidRPr="007F4F52">
        <w:rPr>
          <w:rFonts w:ascii="Arial" w:hAnsi="Arial" w:cs="Arial"/>
          <w:i/>
          <w:noProof/>
          <w:sz w:val="22"/>
          <w:szCs w:val="20"/>
          <w:lang w:val="bg-BG"/>
        </w:rPr>
        <w:t>“История на заболяването”.</w:t>
      </w:r>
    </w:p>
    <w:p w14:paraId="5EA1C9B4" w14:textId="77777777" w:rsidR="006E15D2" w:rsidRPr="007F4F52" w:rsidRDefault="006E15D2" w:rsidP="00447602">
      <w:pPr>
        <w:pStyle w:val="Body"/>
        <w:keepNext/>
        <w:keepLines/>
        <w:spacing w:before="0" w:line="240" w:lineRule="auto"/>
        <w:rPr>
          <w:b/>
        </w:rPr>
      </w:pPr>
    </w:p>
    <w:p w14:paraId="7FC3F96B" w14:textId="77777777" w:rsidR="006E15D2" w:rsidRPr="007F4F52" w:rsidRDefault="006E15D2" w:rsidP="00447602">
      <w:pPr>
        <w:keepNext/>
        <w:keepLines/>
        <w:jc w:val="both"/>
        <w:rPr>
          <w:rFonts w:ascii="Arial" w:hAnsi="Arial" w:cs="Arial"/>
          <w:noProof/>
          <w:sz w:val="22"/>
          <w:szCs w:val="20"/>
          <w:lang w:val="bg-BG"/>
        </w:rPr>
      </w:pPr>
      <w:r w:rsidRPr="007F4F52">
        <w:rPr>
          <w:rFonts w:ascii="Arial" w:hAnsi="Arial" w:cs="Arial"/>
          <w:b/>
          <w:lang w:val="bg-BG"/>
        </w:rPr>
        <w:t xml:space="preserve">6. КЪМ ИЗ НА ПАЦИЕНТА СЕ ПРИЛАГАТ: </w:t>
      </w:r>
      <w:r w:rsidRPr="007F4F52">
        <w:rPr>
          <w:rFonts w:ascii="Arial" w:hAnsi="Arial" w:cs="Arial"/>
          <w:i/>
          <w:noProof/>
          <w:sz w:val="22"/>
          <w:szCs w:val="20"/>
          <w:lang w:val="bg-BG"/>
        </w:rPr>
        <w:t>“</w:t>
      </w:r>
      <w:r w:rsidRPr="007F4F52">
        <w:rPr>
          <w:rFonts w:ascii="Arial" w:hAnsi="Arial" w:cs="Arial"/>
          <w:noProof/>
          <w:sz w:val="22"/>
          <w:szCs w:val="20"/>
          <w:lang w:val="bg-BG"/>
        </w:rPr>
        <w:t>Фиш за клинико-рентгенологичен минимум при изписване”  и “Формуля</w:t>
      </w:r>
      <w:r w:rsidR="00DC21F6" w:rsidRPr="007F4F52">
        <w:rPr>
          <w:rFonts w:ascii="Arial" w:hAnsi="Arial" w:cs="Arial"/>
          <w:noProof/>
          <w:sz w:val="22"/>
          <w:szCs w:val="20"/>
          <w:lang w:val="bg-BG"/>
        </w:rPr>
        <w:t>р за вложени медицински изделия</w:t>
      </w:r>
      <w:r w:rsidRPr="007F4F52">
        <w:rPr>
          <w:rFonts w:ascii="Arial" w:hAnsi="Arial" w:cs="Arial"/>
          <w:noProof/>
          <w:sz w:val="22"/>
          <w:szCs w:val="20"/>
          <w:lang w:val="bg-BG"/>
        </w:rPr>
        <w:t xml:space="preserve">, стойността на които се заплаща от НЗОК извън цената на клиничната пътека”. </w:t>
      </w:r>
    </w:p>
    <w:p w14:paraId="1C4487D1" w14:textId="77777777" w:rsidR="00933A92" w:rsidRPr="007F4F52" w:rsidRDefault="00933A92" w:rsidP="00447602">
      <w:pPr>
        <w:keepNext/>
        <w:keepLines/>
        <w:spacing w:after="200" w:line="276" w:lineRule="auto"/>
        <w:rPr>
          <w:rFonts w:ascii="Arial" w:hAnsi="Arial" w:cs="Arial"/>
          <w:noProof/>
          <w:sz w:val="22"/>
          <w:szCs w:val="20"/>
          <w:lang w:val="bg-BG"/>
        </w:rPr>
      </w:pPr>
      <w:r w:rsidRPr="007F4F52">
        <w:rPr>
          <w:rFonts w:ascii="Arial" w:hAnsi="Arial" w:cs="Arial"/>
          <w:noProof/>
          <w:sz w:val="22"/>
          <w:szCs w:val="20"/>
          <w:lang w:val="bg-BG"/>
        </w:rPr>
        <w:br w:type="page"/>
      </w:r>
    </w:p>
    <w:p w14:paraId="0C1B1FD7" w14:textId="77777777" w:rsidR="00933A92" w:rsidRPr="007F4F52" w:rsidRDefault="00933A92" w:rsidP="00447602">
      <w:pPr>
        <w:keepNext/>
        <w:keepLines/>
        <w:jc w:val="both"/>
        <w:rPr>
          <w:rFonts w:ascii="Arial" w:hAnsi="Arial" w:cs="Arial"/>
          <w:noProof/>
          <w:sz w:val="22"/>
          <w:szCs w:val="20"/>
          <w:lang w:val="bg-BG"/>
        </w:rPr>
      </w:pPr>
    </w:p>
    <w:p w14:paraId="07A13674" w14:textId="77777777" w:rsidR="006E15D2" w:rsidRPr="007F4F52" w:rsidRDefault="006E15D2" w:rsidP="00447602">
      <w:pPr>
        <w:keepNext/>
        <w:keepLines/>
        <w:rPr>
          <w:rFonts w:ascii="Arial" w:hAnsi="Arial" w:cs="Arial"/>
          <w:b/>
          <w:sz w:val="22"/>
          <w:szCs w:val="22"/>
          <w:lang w:val="bg-BG"/>
        </w:rPr>
      </w:pPr>
      <w:r w:rsidRPr="007F4F52">
        <w:rPr>
          <w:rFonts w:ascii="Arial" w:hAnsi="Arial" w:cs="Arial"/>
          <w:b/>
          <w:sz w:val="22"/>
          <w:szCs w:val="22"/>
          <w:lang w:val="ru-RU"/>
        </w:rPr>
        <w:t>Към ИЗ № .................</w:t>
      </w:r>
      <w:r w:rsidRPr="007F4F52">
        <w:rPr>
          <w:rFonts w:ascii="Arial" w:hAnsi="Arial" w:cs="Arial"/>
          <w:b/>
          <w:sz w:val="22"/>
          <w:szCs w:val="22"/>
          <w:lang w:val="bg-BG"/>
        </w:rPr>
        <w:t>...................................</w:t>
      </w:r>
      <w:r w:rsidRPr="007F4F52">
        <w:rPr>
          <w:rFonts w:ascii="Arial" w:hAnsi="Arial" w:cs="Arial"/>
          <w:b/>
          <w:sz w:val="22"/>
          <w:szCs w:val="22"/>
          <w:lang w:val="ru-RU"/>
        </w:rPr>
        <w:t xml:space="preserve"> от .....................</w:t>
      </w:r>
      <w:r w:rsidRPr="007F4F52">
        <w:rPr>
          <w:rFonts w:ascii="Arial" w:hAnsi="Arial" w:cs="Arial"/>
          <w:b/>
          <w:sz w:val="22"/>
          <w:szCs w:val="22"/>
          <w:lang w:val="bg-BG"/>
        </w:rPr>
        <w:t>.............</w:t>
      </w:r>
    </w:p>
    <w:p w14:paraId="4EB2AE39" w14:textId="77777777" w:rsidR="006E15D2" w:rsidRPr="007F4F52" w:rsidRDefault="006E15D2" w:rsidP="00447602">
      <w:pPr>
        <w:keepNext/>
        <w:keepLines/>
        <w:rPr>
          <w:rFonts w:ascii="Arial" w:hAnsi="Arial" w:cs="Arial"/>
          <w:sz w:val="22"/>
          <w:szCs w:val="22"/>
          <w:lang w:val="ru-RU"/>
        </w:rPr>
      </w:pPr>
    </w:p>
    <w:p w14:paraId="37D28F62" w14:textId="77777777" w:rsidR="006E15D2" w:rsidRPr="007F4F52" w:rsidRDefault="006E15D2" w:rsidP="00447602">
      <w:pPr>
        <w:keepNext/>
        <w:keepLines/>
        <w:jc w:val="center"/>
        <w:rPr>
          <w:rFonts w:ascii="Arial" w:hAnsi="Arial" w:cs="Arial"/>
          <w:b/>
          <w:sz w:val="22"/>
          <w:szCs w:val="22"/>
          <w:lang w:val="bg-BG"/>
        </w:rPr>
      </w:pPr>
    </w:p>
    <w:p w14:paraId="23D371CE" w14:textId="77777777" w:rsidR="006E15D2" w:rsidRPr="007F4F52" w:rsidRDefault="006E15D2" w:rsidP="00447602">
      <w:pPr>
        <w:keepNext/>
        <w:keepLines/>
        <w:jc w:val="center"/>
        <w:rPr>
          <w:rFonts w:ascii="Arial" w:hAnsi="Arial" w:cs="Arial"/>
          <w:b/>
          <w:sz w:val="22"/>
          <w:szCs w:val="22"/>
          <w:lang w:val="bg-BG"/>
        </w:rPr>
      </w:pPr>
    </w:p>
    <w:p w14:paraId="01C19F17" w14:textId="77777777" w:rsidR="006E15D2" w:rsidRPr="007F4F52" w:rsidRDefault="006E15D2" w:rsidP="00447602">
      <w:pPr>
        <w:keepNext/>
        <w:keepLines/>
        <w:jc w:val="center"/>
        <w:rPr>
          <w:rFonts w:ascii="Arial" w:hAnsi="Arial" w:cs="Arial"/>
          <w:b/>
          <w:sz w:val="22"/>
          <w:szCs w:val="22"/>
          <w:lang w:val="ru-RU"/>
        </w:rPr>
      </w:pPr>
      <w:r w:rsidRPr="007F4F52">
        <w:rPr>
          <w:rFonts w:ascii="Arial" w:hAnsi="Arial" w:cs="Arial"/>
          <w:b/>
          <w:sz w:val="22"/>
          <w:szCs w:val="22"/>
          <w:lang w:val="ru-RU"/>
        </w:rPr>
        <w:t>ФИШ ЗА КЛИНИКО-РЕНТГЕНОЛОГИЧЕН МИНИМУМ</w:t>
      </w:r>
    </w:p>
    <w:p w14:paraId="7C00F21E" w14:textId="77777777" w:rsidR="006E15D2" w:rsidRPr="007F4F52" w:rsidRDefault="006E15D2" w:rsidP="00447602">
      <w:pPr>
        <w:keepNext/>
        <w:keepLines/>
        <w:jc w:val="center"/>
        <w:rPr>
          <w:rFonts w:ascii="Arial" w:hAnsi="Arial" w:cs="Arial"/>
          <w:b/>
          <w:sz w:val="22"/>
          <w:szCs w:val="22"/>
          <w:lang w:val="bg-BG"/>
        </w:rPr>
      </w:pPr>
    </w:p>
    <w:p w14:paraId="4B557504" w14:textId="77777777" w:rsidR="006E15D2" w:rsidRPr="007F4F52" w:rsidRDefault="006E15D2" w:rsidP="00447602">
      <w:pPr>
        <w:keepNext/>
        <w:keepLines/>
        <w:jc w:val="center"/>
        <w:rPr>
          <w:rFonts w:ascii="Arial" w:hAnsi="Arial" w:cs="Arial"/>
          <w:b/>
          <w:sz w:val="20"/>
          <w:szCs w:val="20"/>
          <w:lang w:val="ru-RU"/>
        </w:rPr>
      </w:pPr>
      <w:r w:rsidRPr="007F4F52">
        <w:rPr>
          <w:rFonts w:ascii="Arial" w:hAnsi="Arial" w:cs="Arial"/>
          <w:b/>
          <w:sz w:val="20"/>
          <w:szCs w:val="20"/>
          <w:lang w:val="ru-RU"/>
        </w:rPr>
        <w:t>Дата: ......................</w:t>
      </w:r>
    </w:p>
    <w:p w14:paraId="2876FEA2" w14:textId="77777777" w:rsidR="006E15D2" w:rsidRPr="007F4F52" w:rsidRDefault="006E15D2" w:rsidP="00447602">
      <w:pPr>
        <w:keepNext/>
        <w:keepLines/>
        <w:rPr>
          <w:rFonts w:ascii="Arial" w:hAnsi="Arial" w:cs="Arial"/>
          <w:sz w:val="22"/>
          <w:szCs w:val="22"/>
          <w:lang w:val="bg-BG"/>
        </w:rPr>
      </w:pPr>
    </w:p>
    <w:p w14:paraId="78136111" w14:textId="77777777" w:rsidR="006E15D2" w:rsidRPr="007F4F52" w:rsidRDefault="006E15D2" w:rsidP="00447602">
      <w:pPr>
        <w:keepNext/>
        <w:keepLines/>
        <w:rPr>
          <w:rFonts w:ascii="Arial" w:hAnsi="Arial" w:cs="Arial"/>
          <w:sz w:val="22"/>
          <w:szCs w:val="22"/>
          <w:lang w:val="bg-BG"/>
        </w:rPr>
      </w:pPr>
    </w:p>
    <w:p w14:paraId="1A7FCFAD" w14:textId="77777777" w:rsidR="006E15D2" w:rsidRPr="007F4F52" w:rsidRDefault="006E15D2" w:rsidP="00447602">
      <w:pPr>
        <w:keepNext/>
        <w:keepLines/>
        <w:jc w:val="both"/>
        <w:rPr>
          <w:rFonts w:ascii="Arial" w:hAnsi="Arial" w:cs="Arial"/>
          <w:b/>
          <w:sz w:val="20"/>
          <w:szCs w:val="20"/>
          <w:lang w:val="ru-RU"/>
        </w:rPr>
      </w:pPr>
      <w:r w:rsidRPr="007F4F52">
        <w:rPr>
          <w:rFonts w:ascii="Arial" w:hAnsi="Arial" w:cs="Arial"/>
          <w:b/>
          <w:sz w:val="20"/>
          <w:szCs w:val="20"/>
          <w:u w:val="single"/>
          <w:lang w:val="ru-RU"/>
        </w:rPr>
        <w:t>ОТ ОБЩИЯ СТАТУС В ДЕНЯ НА ИЗПИСВАНЕТО</w:t>
      </w:r>
    </w:p>
    <w:p w14:paraId="344ED51F" w14:textId="77777777" w:rsidR="006E15D2" w:rsidRPr="007F4F52" w:rsidRDefault="006E15D2" w:rsidP="00447602">
      <w:pPr>
        <w:keepNext/>
        <w:keepLines/>
        <w:jc w:val="both"/>
        <w:rPr>
          <w:rFonts w:ascii="Arial" w:hAnsi="Arial" w:cs="Arial"/>
          <w:sz w:val="22"/>
          <w:szCs w:val="22"/>
          <w:lang w:val="ru-RU"/>
        </w:rPr>
      </w:pPr>
    </w:p>
    <w:p w14:paraId="4F52E5B8" w14:textId="77777777" w:rsidR="006E15D2" w:rsidRPr="007F4F52" w:rsidRDefault="007F4F52" w:rsidP="0044760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1312" behindDoc="0" locked="0" layoutInCell="1" allowOverlap="1" wp14:anchorId="68E98BF7" wp14:editId="62AB6E8B">
                <wp:simplePos x="0" y="0"/>
                <wp:positionH relativeFrom="column">
                  <wp:posOffset>800100</wp:posOffset>
                </wp:positionH>
                <wp:positionV relativeFrom="paragraph">
                  <wp:posOffset>419100</wp:posOffset>
                </wp:positionV>
                <wp:extent cx="114300" cy="114300"/>
                <wp:effectExtent l="0" t="0" r="19050" b="1905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54416" id="Rectangle 30"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KQI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"/>
            </w:pict>
          </mc:Fallback>
        </mc:AlternateContent>
      </w:r>
      <w:r>
        <w:rPr>
          <w:noProof/>
          <w:lang w:val="bg-BG" w:eastAsia="zh-CN"/>
        </w:rPr>
        <mc:AlternateContent>
          <mc:Choice Requires="wps">
            <w:drawing>
              <wp:anchor distT="0" distB="0" distL="114300" distR="114300" simplePos="0" relativeHeight="251660288" behindDoc="0" locked="0" layoutInCell="1" allowOverlap="1" wp14:anchorId="65BCA3A9" wp14:editId="10DF6A15">
                <wp:simplePos x="0" y="0"/>
                <wp:positionH relativeFrom="column">
                  <wp:posOffset>2857500</wp:posOffset>
                </wp:positionH>
                <wp:positionV relativeFrom="paragraph">
                  <wp:posOffset>76200</wp:posOffset>
                </wp:positionV>
                <wp:extent cx="114300" cy="114300"/>
                <wp:effectExtent l="0" t="0" r="19050"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04095" id="Rectangle 29"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"/>
            </w:pict>
          </mc:Fallback>
        </mc:AlternateContent>
      </w:r>
      <w:r>
        <w:rPr>
          <w:noProof/>
          <w:lang w:val="bg-BG" w:eastAsia="zh-CN"/>
        </w:rPr>
        <mc:AlternateContent>
          <mc:Choice Requires="wps">
            <w:drawing>
              <wp:anchor distT="0" distB="0" distL="114300" distR="114300" simplePos="0" relativeHeight="251659264" behindDoc="0" locked="0" layoutInCell="1" allowOverlap="1" wp14:anchorId="65F55961" wp14:editId="1072CF75">
                <wp:simplePos x="0" y="0"/>
                <wp:positionH relativeFrom="column">
                  <wp:posOffset>800100</wp:posOffset>
                </wp:positionH>
                <wp:positionV relativeFrom="paragraph">
                  <wp:posOffset>60960</wp:posOffset>
                </wp:positionV>
                <wp:extent cx="114300" cy="114300"/>
                <wp:effectExtent l="0" t="0" r="19050" b="1905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A9F463" id="Rectangle 28"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cE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I1u5wQdAgAAPQQAAA4AAAAAAAAAAAAAAAAALgIAAGRycy9lMm9Eb2MueG1sUEsBAi0A&#10;FAAGAAgAAAAhAGfH27ncAAAACAEAAA8AAAAAAAAAAAAAAAAAdwQAAGRycy9kb3ducmV2LnhtbFBL&#10;BQYAAAAABAAEAPMAAACABQAAAAA=&#10;"/>
            </w:pict>
          </mc:Fallback>
        </mc:AlternateContent>
      </w:r>
      <w:r w:rsidR="006E15D2" w:rsidRPr="007F4F52">
        <w:rPr>
          <w:rFonts w:ascii="Arial" w:hAnsi="Arial" w:cs="Arial"/>
          <w:b/>
          <w:sz w:val="20"/>
          <w:szCs w:val="20"/>
          <w:lang w:val="ru-RU"/>
        </w:rPr>
        <w:t>Походка:</w:t>
      </w:r>
      <w:r w:rsidR="006E15D2" w:rsidRPr="007F4F52">
        <w:rPr>
          <w:rFonts w:ascii="Arial" w:hAnsi="Arial" w:cs="Arial"/>
          <w:sz w:val="22"/>
          <w:szCs w:val="22"/>
          <w:lang w:val="ru-RU"/>
        </w:rPr>
        <w:t xml:space="preserve"> </w:t>
      </w:r>
      <w:r w:rsidR="006E15D2" w:rsidRPr="007F4F52">
        <w:rPr>
          <w:rFonts w:ascii="Arial" w:hAnsi="Arial" w:cs="Arial"/>
          <w:sz w:val="22"/>
          <w:szCs w:val="22"/>
          <w:lang w:val="bg-BG"/>
        </w:rPr>
        <w:tab/>
      </w:r>
      <w:r w:rsidR="006E15D2" w:rsidRPr="007F4F52">
        <w:rPr>
          <w:rFonts w:ascii="Arial" w:hAnsi="Arial" w:cs="Arial"/>
          <w:sz w:val="22"/>
          <w:szCs w:val="22"/>
          <w:lang w:val="ru-RU"/>
        </w:rPr>
        <w:t xml:space="preserve">    самостоятелна </w:t>
      </w:r>
      <w:r w:rsidR="006E15D2" w:rsidRPr="007F4F52">
        <w:rPr>
          <w:rFonts w:ascii="Arial" w:hAnsi="Arial" w:cs="Arial"/>
          <w:sz w:val="22"/>
          <w:szCs w:val="22"/>
          <w:lang w:val="ru-RU"/>
        </w:rPr>
        <w:tab/>
      </w:r>
      <w:r w:rsidR="006E15D2" w:rsidRPr="007F4F52">
        <w:rPr>
          <w:rFonts w:ascii="Arial" w:hAnsi="Arial" w:cs="Arial"/>
          <w:sz w:val="22"/>
          <w:szCs w:val="22"/>
          <w:lang w:val="ru-RU"/>
        </w:rPr>
        <w:tab/>
      </w:r>
      <w:r w:rsidR="006E15D2" w:rsidRPr="007F4F52">
        <w:rPr>
          <w:rFonts w:ascii="Arial" w:hAnsi="Arial" w:cs="Arial"/>
          <w:sz w:val="22"/>
          <w:szCs w:val="22"/>
          <w:lang w:val="ru-RU"/>
        </w:rPr>
        <w:tab/>
        <w:t>с едно помощно средство</w:t>
      </w:r>
    </w:p>
    <w:p w14:paraId="3A43AD6B" w14:textId="77777777" w:rsidR="006E15D2" w:rsidRPr="007F4F52" w:rsidRDefault="006E15D2" w:rsidP="00447602">
      <w:pPr>
        <w:keepNext/>
        <w:keepLines/>
        <w:jc w:val="both"/>
        <w:rPr>
          <w:rFonts w:ascii="Arial" w:hAnsi="Arial" w:cs="Arial"/>
          <w:sz w:val="22"/>
          <w:szCs w:val="22"/>
          <w:lang w:val="ru-RU"/>
        </w:rPr>
      </w:pPr>
    </w:p>
    <w:p w14:paraId="5160B916" w14:textId="77777777" w:rsidR="006E15D2" w:rsidRPr="007F4F52" w:rsidRDefault="007F4F52" w:rsidP="0044760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2336" behindDoc="0" locked="0" layoutInCell="1" allowOverlap="1" wp14:anchorId="1F8D8097" wp14:editId="128AE678">
                <wp:simplePos x="0" y="0"/>
                <wp:positionH relativeFrom="column">
                  <wp:posOffset>2857500</wp:posOffset>
                </wp:positionH>
                <wp:positionV relativeFrom="paragraph">
                  <wp:posOffset>68580</wp:posOffset>
                </wp:positionV>
                <wp:extent cx="114300" cy="114300"/>
                <wp:effectExtent l="0" t="0" r="19050"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661F9F" id="Rectangle 27"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с </w:t>
      </w:r>
      <w:r w:rsidR="006E15D2" w:rsidRPr="007F4F52">
        <w:rPr>
          <w:rFonts w:ascii="Arial" w:hAnsi="Arial" w:cs="Arial"/>
          <w:sz w:val="22"/>
          <w:szCs w:val="22"/>
          <w:lang w:val="bg-BG"/>
        </w:rPr>
        <w:t>две</w:t>
      </w:r>
      <w:r w:rsidR="006E15D2" w:rsidRPr="007F4F52">
        <w:rPr>
          <w:rFonts w:ascii="Arial" w:hAnsi="Arial" w:cs="Arial"/>
          <w:sz w:val="22"/>
          <w:szCs w:val="22"/>
          <w:lang w:val="ru-RU"/>
        </w:rPr>
        <w:t xml:space="preserve"> помощни средства </w:t>
      </w:r>
      <w:r w:rsidR="006E15D2" w:rsidRPr="007F4F52">
        <w:rPr>
          <w:rFonts w:ascii="Arial" w:hAnsi="Arial" w:cs="Arial"/>
          <w:sz w:val="22"/>
          <w:szCs w:val="22"/>
          <w:lang w:val="ru-RU"/>
        </w:rPr>
        <w:tab/>
        <w:t>невъзможна</w:t>
      </w:r>
    </w:p>
    <w:p w14:paraId="06A96B52" w14:textId="77777777" w:rsidR="006E15D2" w:rsidRPr="007F4F52" w:rsidRDefault="006E15D2" w:rsidP="00447602">
      <w:pPr>
        <w:keepNext/>
        <w:keepLines/>
        <w:jc w:val="both"/>
        <w:rPr>
          <w:rFonts w:ascii="Arial" w:hAnsi="Arial" w:cs="Arial"/>
          <w:sz w:val="22"/>
          <w:szCs w:val="22"/>
          <w:lang w:val="ru-RU"/>
        </w:rPr>
      </w:pPr>
    </w:p>
    <w:p w14:paraId="2C86D29A" w14:textId="77777777" w:rsidR="006E15D2" w:rsidRPr="007F4F52" w:rsidRDefault="006E15D2" w:rsidP="00447602">
      <w:pPr>
        <w:keepNext/>
        <w:keepLines/>
        <w:jc w:val="both"/>
        <w:rPr>
          <w:rFonts w:ascii="Arial" w:hAnsi="Arial" w:cs="Arial"/>
          <w:b/>
          <w:sz w:val="20"/>
          <w:szCs w:val="20"/>
          <w:lang w:val="ru-RU"/>
        </w:rPr>
      </w:pPr>
      <w:r w:rsidRPr="007F4F52">
        <w:rPr>
          <w:rFonts w:ascii="Arial" w:hAnsi="Arial" w:cs="Arial"/>
          <w:b/>
          <w:sz w:val="20"/>
          <w:szCs w:val="20"/>
          <w:lang w:val="ru-RU"/>
        </w:rPr>
        <w:t>Имобилизация:</w:t>
      </w:r>
    </w:p>
    <w:p w14:paraId="4B4A1F0F" w14:textId="77777777" w:rsidR="006E15D2" w:rsidRPr="007F4F52" w:rsidRDefault="006E15D2" w:rsidP="00447602">
      <w:pPr>
        <w:keepNext/>
        <w:keepLines/>
        <w:jc w:val="both"/>
        <w:rPr>
          <w:rFonts w:ascii="Arial" w:hAnsi="Arial" w:cs="Arial"/>
          <w:sz w:val="22"/>
          <w:szCs w:val="22"/>
          <w:lang w:val="bg-BG"/>
        </w:rPr>
      </w:pPr>
    </w:p>
    <w:p w14:paraId="7596565E" w14:textId="77777777" w:rsidR="006E15D2" w:rsidRPr="007F4F52" w:rsidRDefault="007F4F52" w:rsidP="0044760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5408" behindDoc="0" locked="0" layoutInCell="1" allowOverlap="1" wp14:anchorId="75B83340" wp14:editId="36931E27">
                <wp:simplePos x="0" y="0"/>
                <wp:positionH relativeFrom="column">
                  <wp:posOffset>2743200</wp:posOffset>
                </wp:positionH>
                <wp:positionV relativeFrom="paragraph">
                  <wp:posOffset>53340</wp:posOffset>
                </wp:positionV>
                <wp:extent cx="114300" cy="114300"/>
                <wp:effectExtent l="0" t="0" r="19050"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B277C" id="Rectangle 26"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tpWHg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"/>
            </w:pict>
          </mc:Fallback>
        </mc:AlternateContent>
      </w:r>
      <w:r>
        <w:rPr>
          <w:noProof/>
          <w:lang w:val="bg-BG" w:eastAsia="zh-CN"/>
        </w:rPr>
        <mc:AlternateContent>
          <mc:Choice Requires="wps">
            <w:drawing>
              <wp:anchor distT="0" distB="0" distL="114300" distR="114300" simplePos="0" relativeHeight="251664384" behindDoc="0" locked="0" layoutInCell="1" allowOverlap="1" wp14:anchorId="44F89A68" wp14:editId="10485243">
                <wp:simplePos x="0" y="0"/>
                <wp:positionH relativeFrom="column">
                  <wp:posOffset>1600200</wp:posOffset>
                </wp:positionH>
                <wp:positionV relativeFrom="paragraph">
                  <wp:posOffset>53340</wp:posOffset>
                </wp:positionV>
                <wp:extent cx="114300" cy="114300"/>
                <wp:effectExtent l="0" t="0" r="19050" b="1905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31AE4" id="Rectangle 25"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"/>
            </w:pict>
          </mc:Fallback>
        </mc:AlternateContent>
      </w:r>
      <w:r>
        <w:rPr>
          <w:noProof/>
          <w:lang w:val="bg-BG" w:eastAsia="zh-CN"/>
        </w:rPr>
        <mc:AlternateContent>
          <mc:Choice Requires="wps">
            <w:drawing>
              <wp:anchor distT="0" distB="0" distL="114300" distR="114300" simplePos="0" relativeHeight="251663360" behindDoc="0" locked="0" layoutInCell="1" allowOverlap="1" wp14:anchorId="41889CF2" wp14:editId="30F9CA21">
                <wp:simplePos x="0" y="0"/>
                <wp:positionH relativeFrom="column">
                  <wp:posOffset>800100</wp:posOffset>
                </wp:positionH>
                <wp:positionV relativeFrom="paragraph">
                  <wp:posOffset>53340</wp:posOffset>
                </wp:positionV>
                <wp:extent cx="114300" cy="114300"/>
                <wp:effectExtent l="0" t="0" r="19050" b="1905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B21BFF" id="Rectangle 24"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r5L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4S6+Sx0CAAA9BAAADgAAAAAAAAAAAAAAAAAuAgAAZHJzL2Uyb0RvYy54bWxQSwECLQAU&#10;AAYACAAAACEApEJo2dsAAAAIAQAADwAAAAAAAAAAAAAAAAB3BAAAZHJzL2Rvd25yZXYueG1sUEsF&#10;BgAAAAAEAAQA8wAAAH8FA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не</w: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с гипс </w:t>
      </w:r>
      <w:r w:rsidR="006E15D2" w:rsidRPr="007F4F52">
        <w:rPr>
          <w:rFonts w:ascii="Arial" w:hAnsi="Arial" w:cs="Arial"/>
          <w:sz w:val="22"/>
          <w:szCs w:val="22"/>
          <w:lang w:val="ru-RU"/>
        </w:rPr>
        <w:tab/>
        <w:t xml:space="preserve">         с ортеза</w:t>
      </w:r>
    </w:p>
    <w:p w14:paraId="237C3EC6" w14:textId="77777777" w:rsidR="006E15D2" w:rsidRPr="007F4F52" w:rsidRDefault="006E15D2" w:rsidP="00447602">
      <w:pPr>
        <w:keepNext/>
        <w:keepLines/>
        <w:jc w:val="both"/>
        <w:rPr>
          <w:rFonts w:ascii="Arial" w:hAnsi="Arial" w:cs="Arial"/>
          <w:sz w:val="22"/>
          <w:szCs w:val="22"/>
          <w:lang w:val="ru-RU"/>
        </w:rPr>
      </w:pPr>
    </w:p>
    <w:p w14:paraId="7080F7AF" w14:textId="77777777" w:rsidR="006E15D2" w:rsidRPr="007F4F52" w:rsidRDefault="006E15D2" w:rsidP="00447602">
      <w:pPr>
        <w:keepNext/>
        <w:keepLines/>
        <w:jc w:val="both"/>
        <w:rPr>
          <w:rFonts w:ascii="Arial" w:hAnsi="Arial" w:cs="Arial"/>
          <w:b/>
          <w:sz w:val="20"/>
          <w:szCs w:val="20"/>
          <w:lang w:val="ru-RU"/>
        </w:rPr>
      </w:pPr>
      <w:r w:rsidRPr="007F4F52">
        <w:rPr>
          <w:rFonts w:ascii="Arial" w:hAnsi="Arial" w:cs="Arial"/>
          <w:b/>
          <w:sz w:val="20"/>
          <w:szCs w:val="20"/>
          <w:lang w:val="ru-RU"/>
        </w:rPr>
        <w:t>Тромбоемболична профилактика:</w:t>
      </w:r>
    </w:p>
    <w:p w14:paraId="1EAAF8E6" w14:textId="77777777" w:rsidR="006E15D2" w:rsidRPr="007F4F52" w:rsidRDefault="006E15D2" w:rsidP="00447602">
      <w:pPr>
        <w:keepNext/>
        <w:keepLines/>
        <w:jc w:val="both"/>
        <w:rPr>
          <w:rFonts w:ascii="Arial" w:hAnsi="Arial" w:cs="Arial"/>
          <w:sz w:val="22"/>
          <w:szCs w:val="22"/>
          <w:lang w:val="ru-RU"/>
        </w:rPr>
      </w:pPr>
    </w:p>
    <w:p w14:paraId="201B6101" w14:textId="77777777" w:rsidR="006E15D2" w:rsidRPr="007F4F52" w:rsidRDefault="007F4F52" w:rsidP="0044760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7456" behindDoc="0" locked="0" layoutInCell="1" allowOverlap="1" wp14:anchorId="79CC2223" wp14:editId="274683DD">
                <wp:simplePos x="0" y="0"/>
                <wp:positionH relativeFrom="column">
                  <wp:posOffset>1600200</wp:posOffset>
                </wp:positionH>
                <wp:positionV relativeFrom="paragraph">
                  <wp:posOffset>38100</wp:posOffset>
                </wp:positionV>
                <wp:extent cx="114300" cy="114300"/>
                <wp:effectExtent l="0" t="0" r="19050" b="190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2D72E" id="Rectangle 23"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qBiHg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"/>
            </w:pict>
          </mc:Fallback>
        </mc:AlternateContent>
      </w:r>
      <w:r>
        <w:rPr>
          <w:noProof/>
          <w:lang w:val="bg-BG" w:eastAsia="zh-CN"/>
        </w:rPr>
        <mc:AlternateContent>
          <mc:Choice Requires="wps">
            <w:drawing>
              <wp:anchor distT="0" distB="0" distL="114300" distR="114300" simplePos="0" relativeHeight="251666432" behindDoc="0" locked="0" layoutInCell="1" allowOverlap="1" wp14:anchorId="573D8588" wp14:editId="6E38A0D9">
                <wp:simplePos x="0" y="0"/>
                <wp:positionH relativeFrom="column">
                  <wp:posOffset>800100</wp:posOffset>
                </wp:positionH>
                <wp:positionV relativeFrom="paragraph">
                  <wp:posOffset>38100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E444D" id="Rectangle 22"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да</w:t>
      </w:r>
      <w:r w:rsidR="006E15D2" w:rsidRPr="007F4F52">
        <w:rPr>
          <w:rFonts w:ascii="Arial" w:hAnsi="Arial" w:cs="Arial"/>
          <w:sz w:val="22"/>
          <w:szCs w:val="22"/>
          <w:lang w:val="ru-RU"/>
        </w:rPr>
        <w:tab/>
        <w:t xml:space="preserve">              не </w:t>
      </w:r>
      <w:r w:rsidR="006E15D2" w:rsidRPr="007F4F52">
        <w:rPr>
          <w:rFonts w:ascii="Arial" w:hAnsi="Arial" w:cs="Arial"/>
          <w:sz w:val="22"/>
          <w:szCs w:val="22"/>
          <w:lang w:val="ru-RU"/>
        </w:rPr>
        <w:tab/>
      </w:r>
    </w:p>
    <w:p w14:paraId="556527D9" w14:textId="77777777" w:rsidR="006E15D2" w:rsidRPr="007F4F52" w:rsidRDefault="006E15D2" w:rsidP="00447602">
      <w:pPr>
        <w:keepNext/>
        <w:keepLines/>
        <w:jc w:val="both"/>
        <w:rPr>
          <w:rFonts w:ascii="Arial" w:hAnsi="Arial" w:cs="Arial"/>
          <w:sz w:val="22"/>
          <w:szCs w:val="22"/>
          <w:lang w:val="ru-RU"/>
        </w:rPr>
      </w:pPr>
    </w:p>
    <w:p w14:paraId="24B68A6C" w14:textId="77777777" w:rsidR="006E15D2" w:rsidRPr="007F4F52" w:rsidRDefault="006E15D2" w:rsidP="00447602">
      <w:pPr>
        <w:keepNext/>
        <w:keepLines/>
        <w:jc w:val="both"/>
        <w:rPr>
          <w:rFonts w:ascii="Arial" w:hAnsi="Arial" w:cs="Arial"/>
          <w:b/>
          <w:sz w:val="20"/>
          <w:szCs w:val="20"/>
          <w:lang w:val="ru-RU"/>
        </w:rPr>
      </w:pPr>
      <w:r w:rsidRPr="007F4F52">
        <w:rPr>
          <w:rFonts w:ascii="Arial" w:hAnsi="Arial" w:cs="Arial"/>
          <w:b/>
          <w:sz w:val="20"/>
          <w:szCs w:val="20"/>
          <w:u w:val="single"/>
          <w:lang w:val="ru-RU"/>
        </w:rPr>
        <w:t>СЪСТОЯНИЕ НА ОПЕРАТИВНАТА РАНА</w:t>
      </w:r>
    </w:p>
    <w:p w14:paraId="09E91BDE" w14:textId="77777777" w:rsidR="006E15D2" w:rsidRPr="007F4F52" w:rsidRDefault="006E15D2" w:rsidP="00447602">
      <w:pPr>
        <w:keepNext/>
        <w:keepLines/>
        <w:jc w:val="both"/>
        <w:rPr>
          <w:rFonts w:ascii="Arial" w:hAnsi="Arial" w:cs="Arial"/>
          <w:sz w:val="22"/>
          <w:szCs w:val="22"/>
          <w:lang w:val="ru-RU"/>
        </w:rPr>
      </w:pPr>
    </w:p>
    <w:p w14:paraId="4EDEC3D4" w14:textId="77777777" w:rsidR="006E15D2" w:rsidRPr="007F4F52" w:rsidRDefault="006E15D2" w:rsidP="00447602">
      <w:pPr>
        <w:keepNext/>
        <w:keepLines/>
        <w:jc w:val="both"/>
        <w:rPr>
          <w:rFonts w:ascii="Arial" w:hAnsi="Arial" w:cs="Arial"/>
          <w:b/>
          <w:sz w:val="20"/>
          <w:szCs w:val="20"/>
          <w:lang w:val="ru-RU"/>
        </w:rPr>
      </w:pPr>
      <w:r w:rsidRPr="007F4F52">
        <w:rPr>
          <w:rFonts w:ascii="Arial" w:hAnsi="Arial" w:cs="Arial"/>
          <w:b/>
          <w:sz w:val="20"/>
          <w:szCs w:val="20"/>
          <w:lang w:val="ru-RU"/>
        </w:rPr>
        <w:t xml:space="preserve">Зарастнала: </w:t>
      </w:r>
      <w:r w:rsidR="007F4F52">
        <w:rPr>
          <w:noProof/>
          <w:lang w:val="bg-BG" w:eastAsia="zh-CN"/>
        </w:rPr>
        <mc:AlternateContent>
          <mc:Choice Requires="wps">
            <w:drawing>
              <wp:anchor distT="0" distB="0" distL="114300" distR="114300" simplePos="0" relativeHeight="251668480" behindDoc="0" locked="0" layoutInCell="1" allowOverlap="1" wp14:anchorId="0D7F9AFF" wp14:editId="7369ED58">
                <wp:simplePos x="0" y="0"/>
                <wp:positionH relativeFrom="column">
                  <wp:posOffset>800100</wp:posOffset>
                </wp:positionH>
                <wp:positionV relativeFrom="paragraph">
                  <wp:posOffset>191135</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220AC3" id="Rectangle 21"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zN7Efx0CAAA9BAAADgAAAAAAAAAAAAAAAAAuAgAAZHJzL2Uyb0RvYy54bWxQSwEC&#10;LQAUAAYACAAAACEABOR3Et4AAAAJAQAADwAAAAAAAAAAAAAAAAB3BAAAZHJzL2Rvd25yZXYueG1s&#10;UEsFBgAAAAAEAAQA8wAAAIIFAAAAAA==&#10;"/>
            </w:pict>
          </mc:Fallback>
        </mc:AlternateContent>
      </w:r>
    </w:p>
    <w:p w14:paraId="530B6DFD" w14:textId="77777777" w:rsidR="006E15D2" w:rsidRPr="007F4F52" w:rsidRDefault="007F4F52" w:rsidP="0044760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9504" behindDoc="0" locked="0" layoutInCell="1" allowOverlap="1" wp14:anchorId="41C33876" wp14:editId="7959EB7E">
                <wp:simplePos x="0" y="0"/>
                <wp:positionH relativeFrom="column">
                  <wp:posOffset>1943100</wp:posOffset>
                </wp:positionH>
                <wp:positionV relativeFrom="paragraph">
                  <wp:posOffset>15875</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684CF5" id="Rectangle 16"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E9RrNwdAgAAPQQAAA4AAAAAAAAAAAAAAAAALgIAAGRycy9lMm9Eb2MueG1sUEsBAi0A&#10;FAAGAAgAAAAhAMt5gJPcAAAACAEAAA8AAAAAAAAAAAAAAAAAdwQAAGRycy9kb3ducmV2LnhtbFBL&#10;BQYAAAAABAAEAPMAAACABQ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w:t>
      </w:r>
      <w:r w:rsidR="006E15D2" w:rsidRPr="007F4F52">
        <w:rPr>
          <w:rFonts w:ascii="Arial" w:hAnsi="Arial" w:cs="Arial"/>
          <w:sz w:val="22"/>
          <w:szCs w:val="22"/>
          <w:lang w:val="en-US"/>
        </w:rPr>
        <w:t>per</w:t>
      </w:r>
      <w:r w:rsidR="006E15D2" w:rsidRPr="007F4F52">
        <w:rPr>
          <w:rFonts w:ascii="Arial" w:hAnsi="Arial" w:cs="Arial"/>
          <w:sz w:val="22"/>
          <w:szCs w:val="22"/>
          <w:lang w:val="ru-RU"/>
        </w:rPr>
        <w:t xml:space="preserve"> </w:t>
      </w:r>
      <w:r w:rsidR="006E15D2" w:rsidRPr="007F4F52">
        <w:rPr>
          <w:rFonts w:ascii="Arial" w:hAnsi="Arial" w:cs="Arial"/>
          <w:sz w:val="22"/>
          <w:szCs w:val="22"/>
          <w:lang w:val="en-US"/>
        </w:rPr>
        <w:t>primam</w:t>
      </w:r>
      <w:r w:rsidR="006E15D2" w:rsidRPr="007F4F52">
        <w:rPr>
          <w:rFonts w:ascii="Arial" w:hAnsi="Arial" w:cs="Arial"/>
          <w:sz w:val="22"/>
          <w:szCs w:val="22"/>
          <w:lang w:val="ru-RU"/>
        </w:rPr>
        <w:tab/>
        <w:t xml:space="preserve">          вторично</w:t>
      </w:r>
    </w:p>
    <w:p w14:paraId="788751CE" w14:textId="77777777" w:rsidR="006E15D2" w:rsidRPr="007F4F52" w:rsidRDefault="006E15D2" w:rsidP="00447602">
      <w:pPr>
        <w:keepNext/>
        <w:keepLines/>
        <w:jc w:val="both"/>
        <w:rPr>
          <w:rFonts w:ascii="Arial" w:hAnsi="Arial" w:cs="Arial"/>
          <w:sz w:val="22"/>
          <w:szCs w:val="22"/>
          <w:lang w:val="ru-RU"/>
        </w:rPr>
      </w:pPr>
    </w:p>
    <w:p w14:paraId="7A5A564D" w14:textId="77777777" w:rsidR="006E15D2" w:rsidRPr="007F4F52" w:rsidRDefault="007F4F52" w:rsidP="0044760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71552" behindDoc="0" locked="0" layoutInCell="1" allowOverlap="1" wp14:anchorId="09AC3ECE" wp14:editId="2FF22C65">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808B3"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noProof/>
          <w:lang w:val="bg-BG" w:eastAsia="zh-CN"/>
        </w:rPr>
        <mc:AlternateContent>
          <mc:Choice Requires="wps">
            <w:drawing>
              <wp:anchor distT="0" distB="0" distL="114300" distR="114300" simplePos="0" relativeHeight="251670528" behindDoc="0" locked="0" layoutInCell="1" allowOverlap="1" wp14:anchorId="789DE412" wp14:editId="5C438E62">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0F3F97"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006E15D2" w:rsidRPr="007F4F52">
        <w:rPr>
          <w:rFonts w:ascii="Arial" w:hAnsi="Arial" w:cs="Arial"/>
          <w:b/>
          <w:sz w:val="20"/>
          <w:szCs w:val="20"/>
          <w:lang w:val="ru-RU"/>
        </w:rPr>
        <w:t>Хематом:</w:t>
      </w:r>
      <w:r w:rsidR="006E15D2" w:rsidRPr="007F4F52">
        <w:rPr>
          <w:rFonts w:ascii="Arial" w:hAnsi="Arial" w:cs="Arial"/>
          <w:sz w:val="22"/>
          <w:szCs w:val="22"/>
          <w:lang w:val="ru-RU"/>
        </w:rPr>
        <w:tab/>
        <w:t xml:space="preserve">     да   </w:t>
      </w:r>
      <w:r w:rsidR="006E15D2" w:rsidRPr="007F4F52">
        <w:rPr>
          <w:rFonts w:ascii="Arial" w:hAnsi="Arial" w:cs="Arial"/>
          <w:sz w:val="22"/>
          <w:szCs w:val="22"/>
          <w:lang w:val="ru-RU"/>
        </w:rPr>
        <w:tab/>
      </w:r>
      <w:r w:rsidR="006E15D2" w:rsidRPr="007F4F52">
        <w:rPr>
          <w:rFonts w:ascii="Arial" w:hAnsi="Arial" w:cs="Arial"/>
          <w:sz w:val="22"/>
          <w:szCs w:val="22"/>
          <w:lang w:val="ru-RU"/>
        </w:rPr>
        <w:tab/>
        <w:t>не</w:t>
      </w:r>
    </w:p>
    <w:p w14:paraId="76ADBB96" w14:textId="77777777" w:rsidR="006E15D2" w:rsidRPr="007F4F52" w:rsidRDefault="006E15D2" w:rsidP="00447602">
      <w:pPr>
        <w:keepNext/>
        <w:keepLines/>
        <w:jc w:val="both"/>
        <w:rPr>
          <w:rFonts w:ascii="Arial" w:hAnsi="Arial" w:cs="Arial"/>
          <w:sz w:val="22"/>
          <w:szCs w:val="22"/>
          <w:lang w:val="ru-RU"/>
        </w:rPr>
      </w:pPr>
    </w:p>
    <w:p w14:paraId="02024DD3" w14:textId="77777777" w:rsidR="006E15D2" w:rsidRPr="007F4F52" w:rsidRDefault="006E15D2" w:rsidP="00447602">
      <w:pPr>
        <w:keepNext/>
        <w:keepLines/>
        <w:jc w:val="both"/>
        <w:rPr>
          <w:rFonts w:ascii="Arial" w:hAnsi="Arial" w:cs="Arial"/>
          <w:b/>
          <w:sz w:val="20"/>
          <w:szCs w:val="20"/>
          <w:lang w:val="ru-RU"/>
        </w:rPr>
      </w:pPr>
      <w:r w:rsidRPr="007F4F52">
        <w:rPr>
          <w:rFonts w:ascii="Arial" w:hAnsi="Arial" w:cs="Arial"/>
          <w:b/>
          <w:sz w:val="20"/>
          <w:szCs w:val="20"/>
          <w:lang w:val="ru-RU"/>
        </w:rPr>
        <w:t xml:space="preserve">Наличие на оток на крайника: </w:t>
      </w:r>
      <w:r w:rsidR="007F4F52">
        <w:rPr>
          <w:noProof/>
          <w:lang w:val="bg-BG" w:eastAsia="zh-CN"/>
        </w:rPr>
        <mc:AlternateContent>
          <mc:Choice Requires="wps">
            <w:drawing>
              <wp:anchor distT="0" distB="0" distL="114300" distR="114300" simplePos="0" relativeHeight="251674624" behindDoc="0" locked="0" layoutInCell="1" allowOverlap="1" wp14:anchorId="26BA2B95" wp14:editId="4F26AEC5">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A8C39"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7F4F52">
        <w:rPr>
          <w:noProof/>
          <w:lang w:val="bg-BG" w:eastAsia="zh-CN"/>
        </w:rPr>
        <mc:AlternateContent>
          <mc:Choice Requires="wps">
            <w:drawing>
              <wp:anchor distT="0" distB="0" distL="114300" distR="114300" simplePos="0" relativeHeight="251673600" behindDoc="0" locked="0" layoutInCell="1" allowOverlap="1" wp14:anchorId="1A0BABE3" wp14:editId="4CCDE1A8">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7E33D"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7F4F52">
        <w:rPr>
          <w:noProof/>
          <w:lang w:val="bg-BG" w:eastAsia="zh-CN"/>
        </w:rPr>
        <mc:AlternateContent>
          <mc:Choice Requires="wps">
            <w:drawing>
              <wp:anchor distT="0" distB="0" distL="114300" distR="114300" simplePos="0" relativeHeight="251672576" behindDoc="0" locked="0" layoutInCell="1" allowOverlap="1" wp14:anchorId="1156BABB" wp14:editId="47466376">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9157F"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14:paraId="2D705386" w14:textId="77777777" w:rsidR="006E15D2" w:rsidRPr="007F4F52" w:rsidRDefault="007F4F52" w:rsidP="00447602">
      <w:pPr>
        <w:keepNext/>
        <w:keepLines/>
        <w:jc w:val="both"/>
        <w:rPr>
          <w:rFonts w:ascii="Arial" w:hAnsi="Arial" w:cs="Arial"/>
          <w:sz w:val="22"/>
          <w:szCs w:val="22"/>
          <w:lang w:val="bg-BG"/>
        </w:rPr>
      </w:pPr>
      <w:r>
        <w:rPr>
          <w:noProof/>
          <w:lang w:val="bg-BG" w:eastAsia="zh-CN"/>
        </w:rPr>
        <mc:AlternateContent>
          <mc:Choice Requires="wps">
            <w:drawing>
              <wp:anchor distT="0" distB="0" distL="114300" distR="114300" simplePos="0" relativeHeight="251675648" behindDoc="0" locked="0" layoutInCell="1" allowOverlap="1" wp14:anchorId="7262834D" wp14:editId="48540E38">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F6CD2"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не</w:t>
      </w:r>
      <w:r w:rsidR="006E15D2" w:rsidRPr="007F4F52">
        <w:rPr>
          <w:rFonts w:ascii="Arial" w:hAnsi="Arial" w:cs="Arial"/>
          <w:sz w:val="22"/>
          <w:szCs w:val="22"/>
          <w:lang w:val="ru-RU"/>
        </w:rPr>
        <w:tab/>
        <w:t xml:space="preserve">       в дисталния край</w:t>
      </w:r>
      <w:r w:rsidR="006E15D2" w:rsidRPr="007F4F52">
        <w:rPr>
          <w:rFonts w:ascii="Arial" w:hAnsi="Arial" w:cs="Arial"/>
          <w:sz w:val="22"/>
          <w:szCs w:val="22"/>
          <w:lang w:val="ru-RU"/>
        </w:rPr>
        <w:tab/>
        <w:t xml:space="preserve">  в проксималния край</w:t>
      </w:r>
    </w:p>
    <w:p w14:paraId="4940F42D" w14:textId="77777777" w:rsidR="006E15D2" w:rsidRPr="007F4F52" w:rsidRDefault="006E15D2" w:rsidP="00447602">
      <w:pPr>
        <w:keepNext/>
        <w:keepLines/>
        <w:jc w:val="both"/>
        <w:rPr>
          <w:rFonts w:ascii="Arial" w:hAnsi="Arial" w:cs="Arial"/>
          <w:sz w:val="22"/>
          <w:szCs w:val="22"/>
          <w:lang w:val="ru-RU"/>
        </w:rPr>
      </w:pPr>
    </w:p>
    <w:p w14:paraId="5BE4518A" w14:textId="77777777" w:rsidR="006E15D2" w:rsidRPr="007F4F52" w:rsidRDefault="006E15D2" w:rsidP="00447602">
      <w:pPr>
        <w:keepNext/>
        <w:keepLines/>
        <w:jc w:val="both"/>
        <w:rPr>
          <w:rFonts w:ascii="Arial" w:hAnsi="Arial" w:cs="Arial"/>
          <w:sz w:val="22"/>
          <w:szCs w:val="22"/>
          <w:lang w:val="ru-RU"/>
        </w:rPr>
      </w:pPr>
      <w:r w:rsidRPr="007F4F52">
        <w:rPr>
          <w:rFonts w:ascii="Arial" w:hAnsi="Arial" w:cs="Arial"/>
          <w:sz w:val="22"/>
          <w:szCs w:val="22"/>
          <w:lang w:val="ru-RU"/>
        </w:rPr>
        <w:tab/>
      </w:r>
      <w:r w:rsidRPr="007F4F52">
        <w:rPr>
          <w:rFonts w:ascii="Arial" w:hAnsi="Arial" w:cs="Arial"/>
          <w:sz w:val="22"/>
          <w:szCs w:val="22"/>
          <w:lang w:val="ru-RU"/>
        </w:rPr>
        <w:tab/>
        <w:t xml:space="preserve">     </w:t>
      </w:r>
      <w:r w:rsidRPr="007F4F52">
        <w:rPr>
          <w:rFonts w:ascii="Arial" w:hAnsi="Arial" w:cs="Arial"/>
          <w:sz w:val="22"/>
          <w:szCs w:val="22"/>
          <w:lang w:val="bg-BG"/>
        </w:rPr>
        <w:t>н</w:t>
      </w:r>
      <w:r w:rsidRPr="007F4F52">
        <w:rPr>
          <w:rFonts w:ascii="Arial" w:hAnsi="Arial" w:cs="Arial"/>
          <w:sz w:val="22"/>
          <w:szCs w:val="22"/>
          <w:lang w:val="ru-RU"/>
        </w:rPr>
        <w:t>а целия крайник</w:t>
      </w:r>
    </w:p>
    <w:p w14:paraId="61190A40" w14:textId="77777777" w:rsidR="006E15D2" w:rsidRPr="007F4F52" w:rsidRDefault="006E15D2" w:rsidP="00447602">
      <w:pPr>
        <w:keepNext/>
        <w:keepLines/>
        <w:jc w:val="both"/>
        <w:rPr>
          <w:rFonts w:ascii="Arial" w:hAnsi="Arial" w:cs="Arial"/>
          <w:sz w:val="22"/>
          <w:szCs w:val="22"/>
          <w:lang w:val="ru-RU"/>
        </w:rPr>
      </w:pPr>
    </w:p>
    <w:p w14:paraId="18AB2167" w14:textId="77777777" w:rsidR="006E15D2" w:rsidRPr="007F4F52" w:rsidRDefault="006E15D2" w:rsidP="00447602">
      <w:pPr>
        <w:keepNext/>
        <w:keepLines/>
        <w:jc w:val="both"/>
        <w:rPr>
          <w:rFonts w:ascii="Arial" w:hAnsi="Arial" w:cs="Arial"/>
          <w:b/>
          <w:sz w:val="20"/>
          <w:szCs w:val="20"/>
          <w:lang w:val="ru-RU"/>
        </w:rPr>
      </w:pPr>
      <w:r w:rsidRPr="007F4F52">
        <w:rPr>
          <w:rFonts w:ascii="Arial" w:hAnsi="Arial" w:cs="Arial"/>
          <w:b/>
          <w:sz w:val="20"/>
          <w:szCs w:val="20"/>
          <w:lang w:val="ru-RU"/>
        </w:rPr>
        <w:t>Оперативен ше</w:t>
      </w:r>
      <w:r w:rsidRPr="007F4F52">
        <w:rPr>
          <w:rFonts w:ascii="Arial" w:hAnsi="Arial" w:cs="Arial"/>
          <w:b/>
          <w:sz w:val="20"/>
          <w:szCs w:val="20"/>
          <w:lang w:val="bg-BG"/>
        </w:rPr>
        <w:t>в</w:t>
      </w:r>
      <w:r w:rsidRPr="007F4F52">
        <w:rPr>
          <w:rFonts w:ascii="Arial" w:hAnsi="Arial" w:cs="Arial"/>
          <w:b/>
          <w:sz w:val="20"/>
          <w:szCs w:val="20"/>
          <w:lang w:val="ru-RU"/>
        </w:rPr>
        <w:t>:</w:t>
      </w:r>
    </w:p>
    <w:p w14:paraId="782D3253" w14:textId="77777777" w:rsidR="006E15D2" w:rsidRPr="007F4F52" w:rsidRDefault="007F4F52" w:rsidP="0044760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78720" behindDoc="0" locked="0" layoutInCell="1" allowOverlap="1" wp14:anchorId="5BB24DE3" wp14:editId="6262EB9C">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C1AAA"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14:paraId="78F0860C" w14:textId="77777777" w:rsidR="006E15D2" w:rsidRPr="007F4F52" w:rsidRDefault="007F4F52" w:rsidP="00447602">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76672" behindDoc="0" locked="0" layoutInCell="1" allowOverlap="1" wp14:anchorId="07F599F7" wp14:editId="7420477C">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9D4CA2"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noProof/>
          <w:lang w:val="bg-BG" w:eastAsia="zh-CN"/>
        </w:rPr>
        <mc:AlternateContent>
          <mc:Choice Requires="wps">
            <w:drawing>
              <wp:anchor distT="0" distB="0" distL="114300" distR="114300" simplePos="0" relativeHeight="251677696" behindDoc="0" locked="0" layoutInCell="1" allowOverlap="1" wp14:anchorId="15634714" wp14:editId="1CAA7474">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5D72B2"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6E15D2" w:rsidRPr="007F4F52">
        <w:rPr>
          <w:rFonts w:ascii="Arial" w:hAnsi="Arial" w:cs="Arial"/>
          <w:sz w:val="22"/>
          <w:szCs w:val="22"/>
          <w:lang w:val="ru-RU"/>
        </w:rPr>
        <w:tab/>
      </w:r>
      <w:r w:rsidR="006E15D2" w:rsidRPr="007F4F52">
        <w:rPr>
          <w:rFonts w:ascii="Arial" w:hAnsi="Arial" w:cs="Arial"/>
          <w:sz w:val="22"/>
          <w:szCs w:val="22"/>
          <w:lang w:val="ru-RU"/>
        </w:rPr>
        <w:tab/>
        <w:t xml:space="preserve">   свален</w:t>
      </w:r>
      <w:r w:rsidR="006E15D2" w:rsidRPr="007F4F52">
        <w:rPr>
          <w:rFonts w:ascii="Arial" w:hAnsi="Arial" w:cs="Arial"/>
          <w:sz w:val="22"/>
          <w:szCs w:val="22"/>
          <w:lang w:val="ru-RU"/>
        </w:rPr>
        <w:tab/>
        <w:t xml:space="preserve">     не</w:t>
      </w:r>
      <w:r w:rsidR="006E15D2" w:rsidRPr="007F4F52">
        <w:rPr>
          <w:rFonts w:ascii="Arial" w:hAnsi="Arial" w:cs="Arial"/>
          <w:sz w:val="22"/>
          <w:szCs w:val="22"/>
          <w:lang w:val="ru-RU"/>
        </w:rPr>
        <w:tab/>
      </w:r>
      <w:r w:rsidR="006E15D2" w:rsidRPr="007F4F52">
        <w:rPr>
          <w:rFonts w:ascii="Arial" w:hAnsi="Arial" w:cs="Arial"/>
          <w:sz w:val="22"/>
          <w:szCs w:val="22"/>
          <w:lang w:val="ru-RU"/>
        </w:rPr>
        <w:tab/>
      </w:r>
      <w:r w:rsidR="006E15D2" w:rsidRPr="007F4F52">
        <w:rPr>
          <w:rFonts w:ascii="Arial" w:hAnsi="Arial" w:cs="Arial"/>
          <w:sz w:val="22"/>
          <w:szCs w:val="22"/>
          <w:lang w:val="ru-RU"/>
        </w:rPr>
        <w:tab/>
        <w:t>частич</w:t>
      </w:r>
      <w:r w:rsidR="006E15D2" w:rsidRPr="007F4F52">
        <w:rPr>
          <w:rFonts w:ascii="Arial" w:hAnsi="Arial" w:cs="Arial"/>
          <w:sz w:val="22"/>
          <w:szCs w:val="22"/>
          <w:lang w:val="bg-BG"/>
        </w:rPr>
        <w:t>н</w:t>
      </w:r>
      <w:r w:rsidR="006E15D2" w:rsidRPr="007F4F52">
        <w:rPr>
          <w:rFonts w:ascii="Arial" w:hAnsi="Arial" w:cs="Arial"/>
          <w:sz w:val="22"/>
          <w:szCs w:val="22"/>
          <w:lang w:val="ru-RU"/>
        </w:rPr>
        <w:t>о</w:t>
      </w:r>
    </w:p>
    <w:p w14:paraId="3E5369C7" w14:textId="77777777" w:rsidR="006E15D2" w:rsidRPr="007F4F52" w:rsidRDefault="006E15D2" w:rsidP="00447602">
      <w:pPr>
        <w:keepNext/>
        <w:keepLines/>
        <w:jc w:val="both"/>
        <w:rPr>
          <w:rFonts w:ascii="Arial" w:hAnsi="Arial" w:cs="Arial"/>
          <w:sz w:val="22"/>
          <w:szCs w:val="22"/>
          <w:lang w:val="ru-RU"/>
        </w:rPr>
      </w:pPr>
    </w:p>
    <w:p w14:paraId="210DD508" w14:textId="77777777" w:rsidR="006E15D2" w:rsidRPr="007F4F52" w:rsidRDefault="006E15D2" w:rsidP="00447602">
      <w:pPr>
        <w:keepNext/>
        <w:keepLines/>
        <w:jc w:val="both"/>
        <w:rPr>
          <w:rFonts w:ascii="Arial" w:hAnsi="Arial" w:cs="Arial"/>
          <w:b/>
          <w:sz w:val="20"/>
          <w:szCs w:val="20"/>
          <w:u w:val="single"/>
          <w:lang w:val="ru-RU"/>
        </w:rPr>
      </w:pPr>
      <w:r w:rsidRPr="007F4F52">
        <w:rPr>
          <w:rFonts w:ascii="Arial" w:hAnsi="Arial" w:cs="Arial"/>
          <w:b/>
          <w:sz w:val="20"/>
          <w:szCs w:val="20"/>
          <w:u w:val="single"/>
          <w:lang w:val="ru-RU"/>
        </w:rPr>
        <w:t>АМБУЛАТОРНО ПРОСЛЕДЯВАНЕ</w:t>
      </w:r>
    </w:p>
    <w:p w14:paraId="2AB2504D" w14:textId="77777777" w:rsidR="006E15D2" w:rsidRPr="007F4F52" w:rsidRDefault="007F4F52" w:rsidP="00447602">
      <w:pPr>
        <w:keepNext/>
        <w:keepLines/>
        <w:jc w:val="both"/>
        <w:rPr>
          <w:rFonts w:ascii="Arial" w:hAnsi="Arial" w:cs="Arial"/>
          <w:sz w:val="22"/>
          <w:szCs w:val="22"/>
          <w:u w:val="single"/>
          <w:lang w:val="ru-RU"/>
        </w:rPr>
      </w:pPr>
      <w:r>
        <w:rPr>
          <w:noProof/>
          <w:lang w:val="bg-BG" w:eastAsia="zh-CN"/>
        </w:rPr>
        <mc:AlternateContent>
          <mc:Choice Requires="wps">
            <w:drawing>
              <wp:anchor distT="0" distB="0" distL="114300" distR="114300" simplePos="0" relativeHeight="251679744" behindDoc="0" locked="0" layoutInCell="1" allowOverlap="1" wp14:anchorId="524243BB" wp14:editId="532D429C">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7B573"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noProof/>
          <w:lang w:val="bg-BG" w:eastAsia="zh-CN"/>
        </w:rPr>
        <mc:AlternateContent>
          <mc:Choice Requires="wps">
            <w:drawing>
              <wp:anchor distT="0" distB="0" distL="114300" distR="114300" simplePos="0" relativeHeight="251680768" behindDoc="0" locked="0" layoutInCell="1" allowOverlap="1" wp14:anchorId="0A61472C" wp14:editId="50F4170F">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3C6E8"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14:paraId="15BF5CE3" w14:textId="77777777" w:rsidR="006E15D2" w:rsidRPr="007F4F52" w:rsidRDefault="006E15D2" w:rsidP="00447602">
      <w:pPr>
        <w:keepNext/>
        <w:keepLines/>
        <w:jc w:val="both"/>
        <w:rPr>
          <w:rFonts w:ascii="Arial" w:hAnsi="Arial" w:cs="Arial"/>
          <w:sz w:val="22"/>
          <w:szCs w:val="22"/>
          <w:lang w:val="ru-RU"/>
        </w:rPr>
      </w:pPr>
      <w:r w:rsidRPr="007F4F52">
        <w:rPr>
          <w:rFonts w:ascii="Arial" w:hAnsi="Arial" w:cs="Arial"/>
          <w:sz w:val="22"/>
          <w:szCs w:val="22"/>
          <w:lang w:val="ru-RU"/>
        </w:rPr>
        <w:tab/>
      </w:r>
      <w:r w:rsidRPr="007F4F52">
        <w:rPr>
          <w:rFonts w:ascii="Arial" w:hAnsi="Arial" w:cs="Arial"/>
          <w:sz w:val="22"/>
          <w:szCs w:val="22"/>
          <w:lang w:val="ru-RU"/>
        </w:rPr>
        <w:tab/>
        <w:t xml:space="preserve">         да                 не</w:t>
      </w:r>
    </w:p>
    <w:p w14:paraId="695B2BCE" w14:textId="77777777" w:rsidR="006E15D2" w:rsidRPr="007F4F52" w:rsidRDefault="006E15D2" w:rsidP="00447602">
      <w:pPr>
        <w:keepNext/>
        <w:keepLines/>
        <w:jc w:val="both"/>
        <w:rPr>
          <w:rFonts w:ascii="Arial" w:hAnsi="Arial" w:cs="Arial"/>
          <w:sz w:val="22"/>
          <w:szCs w:val="22"/>
          <w:lang w:val="ru-RU"/>
        </w:rPr>
      </w:pPr>
    </w:p>
    <w:p w14:paraId="69AC78A4" w14:textId="77777777" w:rsidR="006E15D2" w:rsidRPr="007F4F52" w:rsidRDefault="006E15D2" w:rsidP="00447602">
      <w:pPr>
        <w:keepNext/>
        <w:keepLines/>
        <w:jc w:val="both"/>
        <w:rPr>
          <w:rFonts w:ascii="Arial" w:hAnsi="Arial" w:cs="Arial"/>
          <w:b/>
          <w:sz w:val="20"/>
          <w:szCs w:val="20"/>
        </w:rPr>
      </w:pPr>
      <w:r w:rsidRPr="007F4F52">
        <w:rPr>
          <w:rFonts w:ascii="Arial" w:hAnsi="Arial" w:cs="Arial"/>
          <w:b/>
          <w:sz w:val="20"/>
          <w:szCs w:val="20"/>
          <w:u w:val="single"/>
        </w:rPr>
        <w:t xml:space="preserve">ДРУГИ ДАННИ </w:t>
      </w:r>
    </w:p>
    <w:p w14:paraId="189D209E" w14:textId="77777777" w:rsidR="006E15D2" w:rsidRPr="007F4F52" w:rsidRDefault="006E15D2" w:rsidP="00447602">
      <w:pPr>
        <w:keepNext/>
        <w:keepLines/>
        <w:tabs>
          <w:tab w:val="left" w:pos="3795"/>
        </w:tabs>
        <w:jc w:val="both"/>
        <w:rPr>
          <w:rFonts w:ascii="Arial" w:hAnsi="Arial" w:cs="Arial"/>
          <w:sz w:val="22"/>
          <w:szCs w:val="22"/>
          <w:lang w:val="bg-BG"/>
        </w:rPr>
      </w:pPr>
      <w:r w:rsidRPr="007F4F52">
        <w:rPr>
          <w:rFonts w:ascii="Arial" w:hAnsi="Arial" w:cs="Arial"/>
          <w:sz w:val="22"/>
          <w:szCs w:val="22"/>
        </w:rPr>
        <w:tab/>
      </w:r>
    </w:p>
    <w:p w14:paraId="5EF91C99" w14:textId="77777777" w:rsidR="006E15D2" w:rsidRPr="007F4F52" w:rsidRDefault="006E15D2" w:rsidP="00447602">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7F4F52" w:rsidRPr="007F4F52" w14:paraId="796F6C19" w14:textId="77777777" w:rsidTr="00080857">
        <w:tc>
          <w:tcPr>
            <w:tcW w:w="3070" w:type="dxa"/>
            <w:tcBorders>
              <w:top w:val="single" w:sz="4" w:space="0" w:color="auto"/>
              <w:left w:val="single" w:sz="4" w:space="0" w:color="auto"/>
              <w:bottom w:val="single" w:sz="4" w:space="0" w:color="auto"/>
              <w:right w:val="single" w:sz="4" w:space="0" w:color="auto"/>
            </w:tcBorders>
          </w:tcPr>
          <w:p w14:paraId="15CAF333" w14:textId="77777777" w:rsidR="006E15D2" w:rsidRPr="007F4F52" w:rsidRDefault="006E15D2" w:rsidP="00447602">
            <w:pPr>
              <w:keepNext/>
              <w:keepLines/>
              <w:jc w:val="center"/>
              <w:rPr>
                <w:rFonts w:ascii="Arial" w:hAnsi="Arial" w:cs="Arial"/>
                <w:b/>
                <w:sz w:val="20"/>
                <w:szCs w:val="20"/>
              </w:rPr>
            </w:pPr>
            <w:proofErr w:type="spellStart"/>
            <w:r w:rsidRPr="007F4F52">
              <w:rPr>
                <w:rFonts w:ascii="Arial" w:hAnsi="Arial" w:cs="Arial"/>
                <w:b/>
                <w:sz w:val="20"/>
                <w:szCs w:val="20"/>
              </w:rPr>
              <w:t>Кръвна</w:t>
            </w:r>
            <w:proofErr w:type="spellEnd"/>
            <w:r w:rsidRPr="007F4F52">
              <w:rPr>
                <w:rFonts w:ascii="Arial" w:hAnsi="Arial" w:cs="Arial"/>
                <w:b/>
                <w:sz w:val="20"/>
                <w:szCs w:val="20"/>
              </w:rPr>
              <w:t xml:space="preserve"> </w:t>
            </w:r>
            <w:proofErr w:type="spellStart"/>
            <w:r w:rsidRPr="007F4F52">
              <w:rPr>
                <w:rFonts w:ascii="Arial" w:hAnsi="Arial" w:cs="Arial"/>
                <w:b/>
                <w:sz w:val="20"/>
                <w:szCs w:val="20"/>
              </w:rPr>
              <w:t>картина</w:t>
            </w:r>
            <w:proofErr w:type="spellEnd"/>
          </w:p>
        </w:tc>
        <w:tc>
          <w:tcPr>
            <w:tcW w:w="3071" w:type="dxa"/>
            <w:tcBorders>
              <w:top w:val="single" w:sz="4" w:space="0" w:color="auto"/>
              <w:left w:val="single" w:sz="4" w:space="0" w:color="auto"/>
              <w:bottom w:val="single" w:sz="4" w:space="0" w:color="auto"/>
              <w:right w:val="single" w:sz="4" w:space="0" w:color="auto"/>
            </w:tcBorders>
          </w:tcPr>
          <w:p w14:paraId="25E0A84C" w14:textId="77777777" w:rsidR="006E15D2" w:rsidRPr="007F4F52" w:rsidRDefault="006E15D2" w:rsidP="00447602">
            <w:pPr>
              <w:keepNext/>
              <w:keepLines/>
              <w:jc w:val="center"/>
              <w:rPr>
                <w:rFonts w:ascii="Arial" w:hAnsi="Arial" w:cs="Arial"/>
                <w:b/>
                <w:sz w:val="20"/>
                <w:szCs w:val="20"/>
              </w:rPr>
            </w:pPr>
            <w:proofErr w:type="spellStart"/>
            <w:r w:rsidRPr="007F4F52">
              <w:rPr>
                <w:rFonts w:ascii="Arial" w:hAnsi="Arial" w:cs="Arial"/>
                <w:b/>
                <w:sz w:val="20"/>
                <w:szCs w:val="20"/>
              </w:rPr>
              <w:t>Хемостазелогия</w:t>
            </w:r>
            <w:proofErr w:type="spellEnd"/>
          </w:p>
        </w:tc>
        <w:tc>
          <w:tcPr>
            <w:tcW w:w="3071" w:type="dxa"/>
            <w:tcBorders>
              <w:top w:val="single" w:sz="4" w:space="0" w:color="auto"/>
              <w:left w:val="single" w:sz="4" w:space="0" w:color="auto"/>
              <w:bottom w:val="single" w:sz="4" w:space="0" w:color="auto"/>
              <w:right w:val="single" w:sz="4" w:space="0" w:color="auto"/>
            </w:tcBorders>
          </w:tcPr>
          <w:p w14:paraId="36A52B00" w14:textId="77777777" w:rsidR="006E15D2" w:rsidRPr="007F4F52" w:rsidRDefault="006E15D2" w:rsidP="00447602">
            <w:pPr>
              <w:keepNext/>
              <w:keepLines/>
              <w:jc w:val="center"/>
              <w:rPr>
                <w:rFonts w:ascii="Arial" w:hAnsi="Arial" w:cs="Arial"/>
                <w:b/>
                <w:sz w:val="20"/>
                <w:szCs w:val="20"/>
              </w:rPr>
            </w:pPr>
            <w:proofErr w:type="spellStart"/>
            <w:r w:rsidRPr="007F4F52">
              <w:rPr>
                <w:rFonts w:ascii="Arial" w:hAnsi="Arial" w:cs="Arial"/>
                <w:b/>
                <w:sz w:val="20"/>
                <w:szCs w:val="20"/>
              </w:rPr>
              <w:t>Рентгенографии</w:t>
            </w:r>
            <w:proofErr w:type="spellEnd"/>
          </w:p>
        </w:tc>
      </w:tr>
      <w:tr w:rsidR="006E15D2" w:rsidRPr="00836918" w14:paraId="270100BB" w14:textId="77777777" w:rsidTr="00080857">
        <w:tc>
          <w:tcPr>
            <w:tcW w:w="3070" w:type="dxa"/>
            <w:tcBorders>
              <w:top w:val="single" w:sz="4" w:space="0" w:color="auto"/>
              <w:left w:val="single" w:sz="4" w:space="0" w:color="auto"/>
              <w:bottom w:val="single" w:sz="4" w:space="0" w:color="auto"/>
              <w:right w:val="single" w:sz="4" w:space="0" w:color="auto"/>
            </w:tcBorders>
          </w:tcPr>
          <w:p w14:paraId="4292F7C3" w14:textId="77777777" w:rsidR="006E15D2" w:rsidRPr="007F4F52" w:rsidRDefault="006E15D2" w:rsidP="00447602">
            <w:pPr>
              <w:keepNext/>
              <w:keepLines/>
              <w:jc w:val="both"/>
              <w:rPr>
                <w:rFonts w:ascii="Arial" w:hAnsi="Arial" w:cs="Arial"/>
                <w:sz w:val="20"/>
                <w:szCs w:val="20"/>
              </w:rPr>
            </w:pPr>
            <w:proofErr w:type="spellStart"/>
            <w:r w:rsidRPr="007F4F52">
              <w:rPr>
                <w:rFonts w:ascii="Arial" w:hAnsi="Arial" w:cs="Arial"/>
                <w:sz w:val="20"/>
                <w:szCs w:val="20"/>
              </w:rPr>
              <w:t>Хб</w:t>
            </w:r>
            <w:proofErr w:type="spellEnd"/>
          </w:p>
          <w:p w14:paraId="1B37D746" w14:textId="77777777" w:rsidR="006E15D2" w:rsidRPr="007F4F52" w:rsidRDefault="006E15D2" w:rsidP="00447602">
            <w:pPr>
              <w:keepNext/>
              <w:keepLines/>
              <w:jc w:val="both"/>
              <w:rPr>
                <w:rFonts w:ascii="Arial" w:hAnsi="Arial" w:cs="Arial"/>
                <w:sz w:val="20"/>
                <w:szCs w:val="20"/>
              </w:rPr>
            </w:pPr>
            <w:proofErr w:type="spellStart"/>
            <w:r w:rsidRPr="007F4F52">
              <w:rPr>
                <w:rFonts w:ascii="Arial" w:hAnsi="Arial" w:cs="Arial"/>
                <w:sz w:val="20"/>
                <w:szCs w:val="20"/>
              </w:rPr>
              <w:t>Хт</w:t>
            </w:r>
            <w:proofErr w:type="spellEnd"/>
          </w:p>
          <w:p w14:paraId="484A4D54" w14:textId="77777777" w:rsidR="006E15D2" w:rsidRPr="007F4F52" w:rsidRDefault="006E15D2" w:rsidP="00447602">
            <w:pPr>
              <w:keepNext/>
              <w:keepLines/>
              <w:jc w:val="both"/>
              <w:rPr>
                <w:rFonts w:ascii="Arial" w:hAnsi="Arial" w:cs="Arial"/>
                <w:sz w:val="20"/>
                <w:szCs w:val="20"/>
              </w:rPr>
            </w:pPr>
            <w:proofErr w:type="spellStart"/>
            <w:r w:rsidRPr="007F4F52">
              <w:rPr>
                <w:rFonts w:ascii="Arial" w:hAnsi="Arial" w:cs="Arial"/>
                <w:sz w:val="20"/>
                <w:szCs w:val="20"/>
              </w:rPr>
              <w:t>Ер</w:t>
            </w:r>
            <w:proofErr w:type="spellEnd"/>
            <w:r w:rsidRPr="007F4F52">
              <w:rPr>
                <w:rFonts w:ascii="Arial" w:hAnsi="Arial" w:cs="Arial"/>
                <w:sz w:val="20"/>
                <w:szCs w:val="20"/>
              </w:rPr>
              <w:t>.</w:t>
            </w:r>
          </w:p>
          <w:p w14:paraId="6585727E" w14:textId="77777777" w:rsidR="006E15D2" w:rsidRPr="007F4F52" w:rsidRDefault="006E15D2" w:rsidP="00447602">
            <w:pPr>
              <w:keepNext/>
              <w:keepLines/>
              <w:jc w:val="both"/>
              <w:rPr>
                <w:rFonts w:ascii="Arial" w:hAnsi="Arial" w:cs="Arial"/>
                <w:sz w:val="20"/>
                <w:szCs w:val="20"/>
              </w:rPr>
            </w:pPr>
            <w:proofErr w:type="spellStart"/>
            <w:r w:rsidRPr="007F4F52">
              <w:rPr>
                <w:rFonts w:ascii="Arial" w:hAnsi="Arial" w:cs="Arial"/>
                <w:sz w:val="20"/>
                <w:szCs w:val="20"/>
              </w:rPr>
              <w:t>Левко</w:t>
            </w:r>
            <w:proofErr w:type="spellEnd"/>
          </w:p>
        </w:tc>
        <w:tc>
          <w:tcPr>
            <w:tcW w:w="3071" w:type="dxa"/>
            <w:tcBorders>
              <w:top w:val="single" w:sz="4" w:space="0" w:color="auto"/>
              <w:left w:val="single" w:sz="4" w:space="0" w:color="auto"/>
              <w:bottom w:val="single" w:sz="4" w:space="0" w:color="auto"/>
              <w:right w:val="single" w:sz="4" w:space="0" w:color="auto"/>
            </w:tcBorders>
          </w:tcPr>
          <w:p w14:paraId="4B8649F4" w14:textId="77777777" w:rsidR="006E15D2" w:rsidRPr="007F4F52" w:rsidRDefault="006E15D2" w:rsidP="00447602">
            <w:pPr>
              <w:keepNext/>
              <w:keepLines/>
              <w:jc w:val="both"/>
              <w:rPr>
                <w:rFonts w:ascii="Arial" w:hAnsi="Arial" w:cs="Arial"/>
                <w:sz w:val="20"/>
                <w:szCs w:val="20"/>
                <w:lang w:val="ru-RU"/>
              </w:rPr>
            </w:pPr>
            <w:r w:rsidRPr="007F4F52">
              <w:rPr>
                <w:rFonts w:ascii="Arial" w:hAnsi="Arial" w:cs="Arial"/>
                <w:sz w:val="20"/>
                <w:szCs w:val="20"/>
                <w:lang w:val="ru-RU"/>
              </w:rPr>
              <w:t>Вр. кървене</w:t>
            </w:r>
          </w:p>
          <w:p w14:paraId="79CFEAFB" w14:textId="77777777" w:rsidR="006E15D2" w:rsidRPr="007F4F52" w:rsidRDefault="006E15D2" w:rsidP="00447602">
            <w:pPr>
              <w:keepNext/>
              <w:keepLines/>
              <w:jc w:val="both"/>
              <w:rPr>
                <w:rFonts w:ascii="Arial" w:hAnsi="Arial" w:cs="Arial"/>
                <w:sz w:val="20"/>
                <w:szCs w:val="20"/>
                <w:lang w:val="ru-RU"/>
              </w:rPr>
            </w:pPr>
            <w:r w:rsidRPr="007F4F52">
              <w:rPr>
                <w:rFonts w:ascii="Arial" w:hAnsi="Arial" w:cs="Arial"/>
                <w:sz w:val="20"/>
                <w:szCs w:val="20"/>
                <w:lang w:val="ru-RU"/>
              </w:rPr>
              <w:t>Вр. съсирване</w:t>
            </w:r>
          </w:p>
          <w:p w14:paraId="38769B1E" w14:textId="77777777" w:rsidR="006E15D2" w:rsidRPr="007F4F52" w:rsidRDefault="006E15D2" w:rsidP="00447602">
            <w:pPr>
              <w:keepNext/>
              <w:keepLines/>
              <w:jc w:val="both"/>
              <w:rPr>
                <w:rFonts w:ascii="Arial" w:hAnsi="Arial" w:cs="Arial"/>
                <w:sz w:val="20"/>
                <w:szCs w:val="20"/>
                <w:lang w:val="ru-RU"/>
              </w:rPr>
            </w:pPr>
            <w:r w:rsidRPr="007F4F52">
              <w:rPr>
                <w:rFonts w:ascii="Arial" w:hAnsi="Arial" w:cs="Arial"/>
                <w:sz w:val="20"/>
                <w:szCs w:val="20"/>
                <w:lang w:val="ru-RU"/>
              </w:rPr>
              <w:t>Протромбиново време</w:t>
            </w:r>
          </w:p>
          <w:p w14:paraId="39299229" w14:textId="77777777" w:rsidR="006E15D2" w:rsidRPr="007F4F52" w:rsidRDefault="006E15D2" w:rsidP="00447602">
            <w:pPr>
              <w:keepNext/>
              <w:keepLines/>
              <w:jc w:val="both"/>
              <w:rPr>
                <w:rFonts w:ascii="Arial" w:hAnsi="Arial" w:cs="Arial"/>
                <w:sz w:val="20"/>
                <w:szCs w:val="20"/>
              </w:rPr>
            </w:pPr>
            <w:proofErr w:type="spellStart"/>
            <w:r w:rsidRPr="007F4F52">
              <w:rPr>
                <w:rFonts w:ascii="Arial" w:hAnsi="Arial" w:cs="Arial"/>
                <w:sz w:val="20"/>
                <w:szCs w:val="20"/>
              </w:rPr>
              <w:t>Фибриноген</w:t>
            </w:r>
            <w:proofErr w:type="spellEnd"/>
          </w:p>
        </w:tc>
        <w:tc>
          <w:tcPr>
            <w:tcW w:w="3071" w:type="dxa"/>
            <w:tcBorders>
              <w:top w:val="single" w:sz="4" w:space="0" w:color="auto"/>
              <w:left w:val="single" w:sz="4" w:space="0" w:color="auto"/>
              <w:bottom w:val="single" w:sz="4" w:space="0" w:color="auto"/>
              <w:right w:val="single" w:sz="4" w:space="0" w:color="auto"/>
            </w:tcBorders>
          </w:tcPr>
          <w:p w14:paraId="0AD8F495" w14:textId="77777777" w:rsidR="006E15D2" w:rsidRPr="007F4F52" w:rsidRDefault="006E15D2" w:rsidP="00447602">
            <w:pPr>
              <w:keepNext/>
              <w:keepLines/>
              <w:jc w:val="both"/>
              <w:rPr>
                <w:rFonts w:ascii="Arial" w:hAnsi="Arial" w:cs="Arial"/>
                <w:sz w:val="20"/>
                <w:szCs w:val="20"/>
                <w:lang w:val="ru-RU"/>
              </w:rPr>
            </w:pPr>
            <w:r w:rsidRPr="007F4F52">
              <w:rPr>
                <w:rFonts w:ascii="Arial" w:hAnsi="Arial" w:cs="Arial"/>
                <w:sz w:val="20"/>
                <w:szCs w:val="20"/>
                <w:lang w:val="ru-RU"/>
              </w:rPr>
              <w:t>Репозиция на счупването</w:t>
            </w:r>
          </w:p>
          <w:p w14:paraId="402BA8C2" w14:textId="77777777" w:rsidR="006E15D2" w:rsidRPr="007F4F52" w:rsidRDefault="006E15D2" w:rsidP="00447602">
            <w:pPr>
              <w:keepNext/>
              <w:keepLines/>
              <w:jc w:val="both"/>
              <w:rPr>
                <w:rFonts w:ascii="Arial" w:hAnsi="Arial" w:cs="Arial"/>
                <w:sz w:val="20"/>
                <w:szCs w:val="20"/>
                <w:lang w:val="ru-RU"/>
              </w:rPr>
            </w:pPr>
          </w:p>
          <w:p w14:paraId="65F5EFE5" w14:textId="77777777" w:rsidR="006E15D2" w:rsidRPr="007F4F52" w:rsidRDefault="006E15D2" w:rsidP="00447602">
            <w:pPr>
              <w:keepNext/>
              <w:keepLines/>
              <w:jc w:val="both"/>
              <w:rPr>
                <w:rFonts w:ascii="Arial" w:hAnsi="Arial" w:cs="Arial"/>
                <w:sz w:val="20"/>
                <w:szCs w:val="20"/>
                <w:lang w:val="ru-RU"/>
              </w:rPr>
            </w:pPr>
            <w:r w:rsidRPr="007F4F52">
              <w:rPr>
                <w:rFonts w:ascii="Arial" w:hAnsi="Arial" w:cs="Arial"/>
                <w:sz w:val="20"/>
                <w:szCs w:val="20"/>
                <w:lang w:val="ru-RU"/>
              </w:rPr>
              <w:t>Вид остеосинтеза</w:t>
            </w:r>
          </w:p>
        </w:tc>
      </w:tr>
    </w:tbl>
    <w:p w14:paraId="6C85C5EC" w14:textId="77777777" w:rsidR="006E15D2" w:rsidRPr="007F4F52" w:rsidRDefault="006E15D2" w:rsidP="00447602">
      <w:pPr>
        <w:keepNext/>
        <w:keepLines/>
        <w:jc w:val="right"/>
        <w:rPr>
          <w:rFonts w:ascii="Arial" w:hAnsi="Arial" w:cs="Arial"/>
          <w:sz w:val="22"/>
          <w:szCs w:val="22"/>
          <w:lang w:val="bg-BG"/>
        </w:rPr>
      </w:pPr>
    </w:p>
    <w:p w14:paraId="6306CD38" w14:textId="77777777" w:rsidR="006E15D2" w:rsidRPr="007F4F52" w:rsidRDefault="006E15D2" w:rsidP="00447602">
      <w:pPr>
        <w:keepNext/>
        <w:keepLines/>
        <w:jc w:val="right"/>
        <w:rPr>
          <w:rFonts w:ascii="Arial" w:hAnsi="Arial" w:cs="Arial"/>
          <w:b/>
          <w:sz w:val="22"/>
          <w:szCs w:val="22"/>
          <w:lang w:val="bg-BG"/>
        </w:rPr>
      </w:pPr>
      <w:r w:rsidRPr="007F4F52">
        <w:rPr>
          <w:rFonts w:ascii="Arial" w:hAnsi="Arial" w:cs="Arial"/>
          <w:b/>
          <w:sz w:val="22"/>
          <w:szCs w:val="22"/>
          <w:lang w:val="ru-RU"/>
        </w:rPr>
        <w:t>Лекуващ лекар:</w:t>
      </w:r>
    </w:p>
    <w:p w14:paraId="16FBB922" w14:textId="77777777" w:rsidR="006E15D2" w:rsidRPr="007F4F52" w:rsidRDefault="006E15D2" w:rsidP="00447602">
      <w:pPr>
        <w:keepNext/>
        <w:keepLines/>
        <w:jc w:val="right"/>
        <w:rPr>
          <w:rFonts w:ascii="Arial" w:hAnsi="Arial" w:cs="Arial"/>
          <w:b/>
          <w:sz w:val="22"/>
          <w:szCs w:val="22"/>
          <w:lang w:val="ru-RU"/>
        </w:rPr>
      </w:pPr>
      <w:r w:rsidRPr="007F4F52">
        <w:rPr>
          <w:rFonts w:ascii="Arial" w:hAnsi="Arial" w:cs="Arial"/>
          <w:b/>
          <w:sz w:val="22"/>
          <w:szCs w:val="22"/>
          <w:lang w:val="ru-RU"/>
        </w:rPr>
        <w:t>.............................</w:t>
      </w:r>
    </w:p>
    <w:p w14:paraId="51FA1462" w14:textId="77777777" w:rsidR="006006B6" w:rsidRPr="006006B6" w:rsidRDefault="006E15D2" w:rsidP="00447602">
      <w:pPr>
        <w:keepNext/>
        <w:keepLines/>
        <w:jc w:val="center"/>
        <w:rPr>
          <w:rFonts w:ascii="Arial" w:hAnsi="Arial" w:cs="Arial"/>
          <w:sz w:val="20"/>
          <w:szCs w:val="20"/>
          <w:lang w:val="bg-BG"/>
        </w:rPr>
      </w:pPr>
      <w:r w:rsidRPr="00836918">
        <w:rPr>
          <w:b/>
          <w:lang w:val="ru-RU"/>
        </w:rPr>
        <w:br w:type="page"/>
      </w:r>
      <w:r w:rsidR="006006B6" w:rsidRPr="00D70953">
        <w:rPr>
          <w:rFonts w:ascii="Arial" w:hAnsi="Arial" w:cs="Arial"/>
          <w:sz w:val="20"/>
          <w:szCs w:val="20"/>
          <w:lang w:val="bg-BG"/>
        </w:rPr>
        <w:lastRenderedPageBreak/>
        <w:t>ФОРМУЛЯР ЗА</w:t>
      </w:r>
      <w:r w:rsidR="006006B6" w:rsidRPr="006006B6">
        <w:rPr>
          <w:rFonts w:ascii="Arial" w:hAnsi="Arial" w:cs="Arial"/>
          <w:sz w:val="20"/>
          <w:szCs w:val="20"/>
          <w:lang w:val="bg-BG"/>
        </w:rPr>
        <w:t xml:space="preserve"> ВЛОЖЕНИ</w:t>
      </w:r>
      <w:r w:rsidR="006006B6" w:rsidRPr="00D70953">
        <w:rPr>
          <w:rFonts w:ascii="Arial" w:hAnsi="Arial" w:cs="Arial"/>
          <w:sz w:val="20"/>
          <w:szCs w:val="20"/>
          <w:lang w:val="bg-BG"/>
        </w:rPr>
        <w:t xml:space="preserve"> МЕДИЦИНСКИ ИЗДЕЛИЯ </w:t>
      </w:r>
      <w:r w:rsidR="006006B6" w:rsidRPr="006006B6">
        <w:rPr>
          <w:rFonts w:ascii="Arial" w:hAnsi="Arial" w:cs="Arial"/>
          <w:sz w:val="20"/>
          <w:szCs w:val="20"/>
          <w:lang w:val="bg-BG"/>
        </w:rPr>
        <w:t>(</w:t>
      </w:r>
      <w:r w:rsidR="006006B6" w:rsidRPr="00D70953">
        <w:rPr>
          <w:rFonts w:ascii="Arial" w:hAnsi="Arial" w:cs="Arial"/>
          <w:sz w:val="20"/>
          <w:szCs w:val="20"/>
          <w:lang w:val="bg-BG"/>
        </w:rPr>
        <w:t>МИ</w:t>
      </w:r>
      <w:r w:rsidR="006006B6" w:rsidRPr="006006B6">
        <w:rPr>
          <w:rFonts w:ascii="Arial" w:hAnsi="Arial" w:cs="Arial"/>
          <w:sz w:val="20"/>
          <w:szCs w:val="20"/>
          <w:lang w:val="bg-BG"/>
        </w:rPr>
        <w:t>)</w:t>
      </w:r>
      <w:r w:rsidR="006006B6" w:rsidRPr="00D70953">
        <w:rPr>
          <w:rFonts w:ascii="Arial" w:hAnsi="Arial" w:cs="Arial"/>
          <w:sz w:val="20"/>
          <w:szCs w:val="20"/>
          <w:lang w:val="bg-BG"/>
        </w:rPr>
        <w:t xml:space="preserve">, СТОЙНОСТТА НА КОИТО СЕ ЗАПЛАЩА ОТ НЗОК ИЗВЪН </w:t>
      </w:r>
      <w:r w:rsidR="006006B6" w:rsidRPr="006006B6">
        <w:rPr>
          <w:rFonts w:ascii="Arial" w:hAnsi="Arial" w:cs="Arial"/>
          <w:sz w:val="20"/>
          <w:szCs w:val="20"/>
          <w:lang w:val="bg-BG"/>
        </w:rPr>
        <w:t>ЦЕНАТА</w:t>
      </w:r>
      <w:r w:rsidR="006006B6" w:rsidRPr="00D70953">
        <w:rPr>
          <w:rFonts w:ascii="Arial" w:hAnsi="Arial" w:cs="Arial"/>
          <w:sz w:val="20"/>
          <w:szCs w:val="20"/>
          <w:lang w:val="bg-BG"/>
        </w:rPr>
        <w:t xml:space="preserve"> НА КЛИНИЧНАТА ПЪТЕКА</w:t>
      </w:r>
      <w:r w:rsidR="006006B6" w:rsidRPr="006006B6">
        <w:rPr>
          <w:rFonts w:ascii="Arial" w:hAnsi="Arial" w:cs="Arial"/>
          <w:sz w:val="20"/>
          <w:szCs w:val="20"/>
          <w:lang w:val="bg-BG"/>
        </w:rPr>
        <w:t xml:space="preserve"> /АМБУЛАТОРНА ПРОЦЕДУРА</w:t>
      </w:r>
      <w:r w:rsidR="006006B6" w:rsidRPr="00D70953">
        <w:rPr>
          <w:rFonts w:ascii="Arial" w:hAnsi="Arial" w:cs="Arial"/>
          <w:sz w:val="20"/>
          <w:szCs w:val="20"/>
          <w:lang w:val="bg-BG"/>
        </w:rPr>
        <w:t>/</w:t>
      </w:r>
      <w:r w:rsidR="006006B6" w:rsidRPr="006006B6">
        <w:rPr>
          <w:rFonts w:ascii="Arial" w:hAnsi="Arial" w:cs="Arial"/>
          <w:sz w:val="20"/>
          <w:szCs w:val="20"/>
          <w:lang w:val="bg-BG"/>
        </w:rPr>
        <w:t>КЛИНИЧНА ПРОЦЕДУРА</w:t>
      </w:r>
    </w:p>
    <w:tbl>
      <w:tblPr>
        <w:tblpPr w:leftFromText="180" w:rightFromText="180" w:vertAnchor="text" w:horzAnchor="margin" w:tblpXSpec="center" w:tblpY="173"/>
        <w:tblW w:w="10920"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D1458B" w:rsidRPr="006006B6" w14:paraId="572B912B" w14:textId="77777777" w:rsidTr="00D1458B">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D1458B" w:rsidRPr="00D70953" w14:paraId="75B1ACC9" w14:textId="77777777" w:rsidTr="003736E9">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1ECD4F0" w14:textId="77777777" w:rsidR="00D1458B" w:rsidRPr="006006B6" w:rsidRDefault="00D1458B" w:rsidP="00447602">
                  <w:pPr>
                    <w:keepNext/>
                    <w:keepLines/>
                    <w:shd w:val="clear" w:color="auto" w:fill="FFFFFF"/>
                    <w:spacing w:before="20" w:after="40"/>
                    <w:rPr>
                      <w:rFonts w:ascii="Arial" w:hAnsi="Arial"/>
                      <w:sz w:val="18"/>
                      <w:szCs w:val="20"/>
                      <w:lang w:val="ru-RU"/>
                    </w:rPr>
                  </w:pPr>
                </w:p>
              </w:tc>
            </w:tr>
          </w:tbl>
          <w:p w14:paraId="3C3EA4AA" w14:textId="77777777" w:rsidR="00D1458B" w:rsidRPr="006006B6" w:rsidRDefault="00D1458B" w:rsidP="00447602">
            <w:pPr>
              <w:keepNext/>
              <w:keepLines/>
              <w:shd w:val="clear" w:color="auto" w:fill="FFFFFF"/>
              <w:tabs>
                <w:tab w:val="left" w:pos="709"/>
                <w:tab w:val="left" w:leader="dot" w:pos="5704"/>
              </w:tabs>
              <w:ind w:firstLine="142"/>
              <w:rPr>
                <w:rFonts w:ascii="Arial Narrow" w:hAnsi="Arial Narrow"/>
                <w:sz w:val="20"/>
                <w:szCs w:val="20"/>
                <w:lang w:val="bg-BG"/>
              </w:rPr>
            </w:pPr>
          </w:p>
          <w:p w14:paraId="4A3FF216" w14:textId="77777777" w:rsidR="00D1458B" w:rsidRPr="006006B6" w:rsidRDefault="00D1458B" w:rsidP="00447602">
            <w:pPr>
              <w:keepNext/>
              <w:keepLines/>
              <w:shd w:val="clear" w:color="auto" w:fill="FFFFFF"/>
              <w:tabs>
                <w:tab w:val="left" w:leader="dot" w:pos="5704"/>
              </w:tabs>
              <w:ind w:firstLine="34"/>
              <w:rPr>
                <w:rFonts w:ascii="Arial Narrow" w:hAnsi="Arial Narrow"/>
                <w:b/>
                <w:sz w:val="16"/>
                <w:szCs w:val="20"/>
                <w:lang w:val="bg-BG"/>
              </w:rPr>
            </w:pPr>
            <w:r w:rsidRPr="006006B6">
              <w:rPr>
                <w:rFonts w:ascii="Arial Narrow" w:hAnsi="Arial Narrow"/>
                <w:b/>
                <w:sz w:val="16"/>
                <w:szCs w:val="20"/>
                <w:lang w:val="bg-BG"/>
              </w:rPr>
              <w:t>ПАЦИЕНТ</w:t>
            </w:r>
          </w:p>
          <w:p w14:paraId="12371827" w14:textId="77777777" w:rsidR="00D1458B" w:rsidRPr="006006B6" w:rsidRDefault="00D1458B" w:rsidP="00447602">
            <w:pPr>
              <w:keepNext/>
              <w:keepLines/>
              <w:shd w:val="clear" w:color="auto" w:fill="FFFFFF"/>
              <w:tabs>
                <w:tab w:val="left" w:pos="5296"/>
                <w:tab w:val="left" w:leader="dot" w:pos="5704"/>
              </w:tabs>
              <w:rPr>
                <w:rFonts w:ascii="Arial Narrow" w:hAnsi="Arial Narrow"/>
                <w:sz w:val="18"/>
                <w:szCs w:val="20"/>
                <w:lang w:val="bg-BG"/>
              </w:rPr>
            </w:pPr>
            <w:r w:rsidRPr="006006B6">
              <w:rPr>
                <w:noProof/>
                <w:sz w:val="20"/>
                <w:szCs w:val="20"/>
                <w:lang w:val="bg-BG" w:eastAsia="zh-CN"/>
              </w:rPr>
              <mc:AlternateContent>
                <mc:Choice Requires="wps">
                  <w:drawing>
                    <wp:anchor distT="0" distB="0" distL="114300" distR="114300" simplePos="0" relativeHeight="251683840" behindDoc="0" locked="0" layoutInCell="1" allowOverlap="1" wp14:anchorId="3F257D81" wp14:editId="1C4C9CA6">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14:paraId="0C012FF5"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3C473C3"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299E9F0"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5B07DD2"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ED7AEC4"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35867FF"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19A96D4"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298F9CA"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1B38BC1"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0055A7F"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86D812C" w14:textId="77777777" w:rsidR="00D1458B" w:rsidRDefault="00D1458B">
                                        <w:pPr>
                                          <w:spacing w:before="40" w:after="40"/>
                                          <w:rPr>
                                            <w:rFonts w:ascii="Arial" w:hAnsi="Arial"/>
                                            <w:sz w:val="18"/>
                                          </w:rPr>
                                        </w:pPr>
                                      </w:p>
                                    </w:tc>
                                  </w:tr>
                                </w:tbl>
                                <w:p w14:paraId="24997B9C" w14:textId="77777777" w:rsidR="00D1458B" w:rsidRDefault="00D1458B" w:rsidP="00D1458B">
                                  <w:pPr>
                                    <w:ind w:firstLine="142"/>
                                    <w:rPr>
                                      <w:rFonts w:ascii="Arial" w:hAnsi="Arial"/>
                                      <w:sz w:val="12"/>
                                      <w:szCs w:val="20"/>
                                      <w:lang w:val="bg-BG"/>
                                    </w:rPr>
                                  </w:pPr>
                                  <w:r>
                                    <w:rPr>
                                      <w:rFonts w:ascii="Arial Narrow" w:hAnsi="Arial Narrow"/>
                                      <w:sz w:val="12"/>
                                      <w:lang w:val="bg-BG"/>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257D81"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14:paraId="0C012FF5"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3C473C3"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299E9F0"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5B07DD2"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ED7AEC4"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35867FF"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19A96D4"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298F9CA"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1B38BC1"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0055A7F"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86D812C" w14:textId="77777777" w:rsidR="00D1458B" w:rsidRDefault="00D1458B">
                                  <w:pPr>
                                    <w:spacing w:before="40" w:after="40"/>
                                    <w:rPr>
                                      <w:rFonts w:ascii="Arial" w:hAnsi="Arial"/>
                                      <w:sz w:val="18"/>
                                    </w:rPr>
                                  </w:pPr>
                                </w:p>
                              </w:tc>
                            </w:tr>
                          </w:tbl>
                          <w:p w14:paraId="24997B9C" w14:textId="77777777" w:rsidR="00D1458B" w:rsidRDefault="00D1458B" w:rsidP="00D1458B">
                            <w:pPr>
                              <w:ind w:firstLine="142"/>
                              <w:rPr>
                                <w:rFonts w:ascii="Arial" w:hAnsi="Arial"/>
                                <w:sz w:val="12"/>
                                <w:szCs w:val="20"/>
                                <w:lang w:val="bg-BG"/>
                              </w:rPr>
                            </w:pPr>
                            <w:r>
                              <w:rPr>
                                <w:rFonts w:ascii="Arial Narrow" w:hAnsi="Arial Narrow"/>
                                <w:sz w:val="12"/>
                                <w:lang w:val="bg-BG"/>
                              </w:rPr>
                              <w:t xml:space="preserve">ЕГН (ЛНЧ) на пациента </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85888" behindDoc="0" locked="0" layoutInCell="1" allowOverlap="1" wp14:anchorId="42225D87" wp14:editId="3B6AD9FC">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124B34E5"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4E08A2F"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521F1EF" w14:textId="77777777" w:rsidR="00D1458B" w:rsidRDefault="00D1458B">
                                        <w:pPr>
                                          <w:spacing w:before="40" w:after="40"/>
                                          <w:rPr>
                                            <w:rFonts w:ascii="Arial" w:hAnsi="Arial"/>
                                            <w:sz w:val="18"/>
                                          </w:rPr>
                                        </w:pPr>
                                      </w:p>
                                    </w:tc>
                                  </w:tr>
                                </w:tbl>
                                <w:p w14:paraId="6A38EB36" w14:textId="77777777" w:rsidR="00D1458B" w:rsidRDefault="00D1458B" w:rsidP="00D1458B">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225D87" id="Text Box 19" o:spid="_x0000_s1027" type="#_x0000_t202" style="position:absolute;margin-left:72.1pt;margin-top:-20.25pt;width:42.15pt;height:30.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124B34E5"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4E08A2F"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521F1EF" w14:textId="77777777" w:rsidR="00D1458B" w:rsidRDefault="00D1458B">
                                  <w:pPr>
                                    <w:spacing w:before="40" w:after="40"/>
                                    <w:rPr>
                                      <w:rFonts w:ascii="Arial" w:hAnsi="Arial"/>
                                      <w:sz w:val="18"/>
                                    </w:rPr>
                                  </w:pPr>
                                </w:p>
                              </w:tc>
                            </w:tr>
                          </w:tbl>
                          <w:p w14:paraId="6A38EB36" w14:textId="77777777" w:rsidR="00D1458B" w:rsidRDefault="00D1458B" w:rsidP="00D1458B">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84864" behindDoc="0" locked="0" layoutInCell="1" allowOverlap="1" wp14:anchorId="0D397F80" wp14:editId="71DD1B00">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12A3A9D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54388A6B" w14:textId="77777777" w:rsidR="00D1458B" w:rsidRDefault="00D1458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82305D6" w14:textId="77777777" w:rsidR="00D1458B" w:rsidRDefault="00D1458B">
                                        <w:pPr>
                                          <w:spacing w:before="40" w:after="40"/>
                                          <w:rPr>
                                            <w:rFonts w:ascii="Arial" w:hAnsi="Arial"/>
                                            <w:sz w:val="18"/>
                                          </w:rPr>
                                        </w:pPr>
                                      </w:p>
                                    </w:tc>
                                  </w:tr>
                                </w:tbl>
                                <w:p w14:paraId="2BB7D222" w14:textId="77777777" w:rsidR="00D1458B" w:rsidRDefault="00D1458B" w:rsidP="00D1458B">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97F80" id="Text Box 18" o:spid="_x0000_s1028" type="#_x0000_t202" style="position:absolute;margin-left:35.5pt;margin-top:-20.85pt;width:42.15pt;height:3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12A3A9D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54388A6B" w14:textId="77777777" w:rsidR="00D1458B" w:rsidRDefault="00D1458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82305D6" w14:textId="77777777" w:rsidR="00D1458B" w:rsidRDefault="00D1458B">
                                  <w:pPr>
                                    <w:spacing w:before="40" w:after="40"/>
                                    <w:rPr>
                                      <w:rFonts w:ascii="Arial" w:hAnsi="Arial"/>
                                      <w:sz w:val="18"/>
                                    </w:rPr>
                                  </w:pPr>
                                </w:p>
                              </w:tc>
                            </w:tr>
                          </w:tbl>
                          <w:p w14:paraId="2BB7D222" w14:textId="77777777" w:rsidR="00D1458B" w:rsidRDefault="00D1458B" w:rsidP="00D1458B">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Narrow" w:hAnsi="Arial Narrow"/>
                <w:sz w:val="12"/>
                <w:szCs w:val="20"/>
                <w:lang w:val="ru-RU"/>
              </w:rPr>
              <w:tab/>
            </w:r>
            <w:r w:rsidRPr="006006B6">
              <w:rPr>
                <w:rFonts w:ascii="Arial Narrow" w:hAnsi="Arial Narrow"/>
                <w:sz w:val="12"/>
                <w:szCs w:val="20"/>
                <w:lang w:val="bg-BG"/>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D1458B" w:rsidRPr="00D70953" w14:paraId="30B80D8F" w14:textId="77777777" w:rsidTr="003736E9">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14:paraId="66A641B2"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33325FB"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C44B945"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384508D"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6130BCF"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03B8F532"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9A32F57"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45C14F1"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4B9C3073"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41FB8FE2"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ACB9E5A"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086C6F4"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D8B339D"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047F7FD"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4015265"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1C2A9FC"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3FFF25B"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5D013D50"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399FF01"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5D89425" w14:textId="77777777" w:rsidR="00D1458B" w:rsidRPr="006006B6" w:rsidRDefault="00D1458B" w:rsidP="00447602">
                  <w:pPr>
                    <w:keepNext/>
                    <w:keepLines/>
                    <w:framePr w:hSpace="180" w:wrap="around" w:vAnchor="text" w:hAnchor="margin" w:xAlign="center" w:y="173"/>
                    <w:shd w:val="clear" w:color="auto" w:fill="FFFFFF"/>
                    <w:spacing w:before="40" w:after="40"/>
                    <w:rPr>
                      <w:rFonts w:ascii="Arial" w:hAnsi="Arial"/>
                      <w:sz w:val="16"/>
                      <w:szCs w:val="16"/>
                      <w:lang w:val="ru-RU"/>
                    </w:rPr>
                  </w:pPr>
                </w:p>
              </w:tc>
            </w:tr>
          </w:tbl>
          <w:p w14:paraId="1FECF0AE" w14:textId="77777777" w:rsidR="00D1458B" w:rsidRPr="006006B6" w:rsidRDefault="00D1458B" w:rsidP="00447602">
            <w:pPr>
              <w:keepNext/>
              <w:keepLines/>
              <w:shd w:val="clear" w:color="auto" w:fill="FFFFFF"/>
              <w:ind w:firstLine="142"/>
              <w:rPr>
                <w:rFonts w:ascii="Arial Narrow" w:hAnsi="Arial Narrow"/>
                <w:sz w:val="12"/>
                <w:szCs w:val="20"/>
                <w:lang w:val="bg-BG"/>
              </w:rPr>
            </w:pPr>
            <w:r w:rsidRPr="006006B6">
              <w:rPr>
                <w:noProof/>
                <w:sz w:val="20"/>
                <w:szCs w:val="20"/>
                <w:lang w:val="bg-BG" w:eastAsia="zh-CN"/>
              </w:rPr>
              <mc:AlternateContent>
                <mc:Choice Requires="wps">
                  <w:drawing>
                    <wp:anchor distT="0" distB="0" distL="114300" distR="114300" simplePos="0" relativeHeight="251689984" behindDoc="0" locked="0" layoutInCell="1" allowOverlap="1" wp14:anchorId="4A61D678" wp14:editId="266DA305">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2BD7A056"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50FCFFD1"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4EEE519" w14:textId="77777777" w:rsidR="00D1458B" w:rsidRDefault="00D1458B">
                                        <w:pPr>
                                          <w:spacing w:before="40" w:after="40"/>
                                          <w:rPr>
                                            <w:rFonts w:ascii="Arial" w:hAnsi="Arial"/>
                                            <w:sz w:val="18"/>
                                          </w:rPr>
                                        </w:pPr>
                                      </w:p>
                                    </w:tc>
                                  </w:tr>
                                </w:tbl>
                                <w:p w14:paraId="0A2EDC30" w14:textId="77777777" w:rsidR="00D1458B" w:rsidRDefault="00D1458B" w:rsidP="00D1458B">
                                  <w:pPr>
                                    <w:jc w:val="center"/>
                                    <w:rPr>
                                      <w:rFonts w:ascii="Arial" w:hAnsi="Arial"/>
                                      <w:sz w:val="12"/>
                                      <w:szCs w:val="20"/>
                                      <w:lang w:val="bg-BG"/>
                                    </w:rPr>
                                  </w:pPr>
                                  <w:r>
                                    <w:rPr>
                                      <w:rFonts w:ascii="Arial Narrow" w:hAnsi="Arial Narrow"/>
                                      <w:sz w:val="12"/>
                                      <w:lang w:val="bg-BG"/>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1D678" id="Text Box 17" o:spid="_x0000_s1029" type="#_x0000_t202" style="position:absolute;left:0;text-align:left;margin-left:250.25pt;margin-top:5.25pt;width:42.15pt;height:30.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2BD7A056"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50FCFFD1"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4EEE519" w14:textId="77777777" w:rsidR="00D1458B" w:rsidRDefault="00D1458B">
                                  <w:pPr>
                                    <w:spacing w:before="40" w:after="40"/>
                                    <w:rPr>
                                      <w:rFonts w:ascii="Arial" w:hAnsi="Arial"/>
                                      <w:sz w:val="18"/>
                                    </w:rPr>
                                  </w:pPr>
                                </w:p>
                              </w:tc>
                            </w:tr>
                          </w:tbl>
                          <w:p w14:paraId="0A2EDC30" w14:textId="77777777" w:rsidR="00D1458B" w:rsidRDefault="00D1458B" w:rsidP="00D1458B">
                            <w:pPr>
                              <w:jc w:val="center"/>
                              <w:rPr>
                                <w:rFonts w:ascii="Arial" w:hAnsi="Arial"/>
                                <w:sz w:val="12"/>
                                <w:szCs w:val="20"/>
                                <w:lang w:val="bg-BG"/>
                              </w:rPr>
                            </w:pPr>
                            <w:r>
                              <w:rPr>
                                <w:rFonts w:ascii="Arial Narrow" w:hAnsi="Arial Narrow"/>
                                <w:sz w:val="12"/>
                                <w:lang w:val="bg-BG"/>
                              </w:rPr>
                              <w:t>код на държава</w:t>
                            </w:r>
                          </w:p>
                        </w:txbxContent>
                      </v:textbox>
                    </v:shape>
                  </w:pict>
                </mc:Fallback>
              </mc:AlternateContent>
            </w:r>
            <w:r w:rsidRPr="006006B6">
              <w:rPr>
                <w:rFonts w:ascii="Arial Narrow" w:hAnsi="Arial Narrow"/>
                <w:sz w:val="12"/>
                <w:szCs w:val="20"/>
                <w:lang w:val="bg-BG"/>
              </w:rPr>
              <w:t>Идентификационен номер</w:t>
            </w:r>
          </w:p>
          <w:p w14:paraId="5FDA12DC" w14:textId="77777777" w:rsidR="00D1458B" w:rsidRPr="006006B6" w:rsidRDefault="00D1458B" w:rsidP="00447602">
            <w:pPr>
              <w:keepNext/>
              <w:keepLines/>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sz w:val="20"/>
                <w:szCs w:val="20"/>
                <w:lang w:val="bg-BG"/>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ЕГН</w:t>
            </w:r>
            <w:r w:rsidRPr="006006B6">
              <w:rPr>
                <w:rFonts w:ascii="Arial" w:hAnsi="Arial"/>
                <w:sz w:val="16"/>
                <w:szCs w:val="20"/>
                <w:lang w:val="bg-BG"/>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Л</w:t>
            </w:r>
            <w:r w:rsidRPr="006006B6">
              <w:rPr>
                <w:rFonts w:ascii="Arial Narrow" w:hAnsi="Arial Narrow"/>
                <w:sz w:val="14"/>
                <w:szCs w:val="14"/>
                <w:lang w:val="ru-RU"/>
              </w:rPr>
              <w:t>НЧ</w:t>
            </w:r>
            <w:r w:rsidRPr="006006B6">
              <w:rPr>
                <w:rFonts w:ascii="Arial Narrow" w:hAnsi="Arial Narrow"/>
                <w:sz w:val="16"/>
                <w:szCs w:val="20"/>
                <w:lang w:val="bg-BG"/>
              </w:rPr>
              <w:tab/>
              <w:t>дата на раждане</w:t>
            </w:r>
            <w:r w:rsidRPr="006006B6">
              <w:rPr>
                <w:rFonts w:ascii="Arial" w:hAnsi="Arial"/>
                <w:sz w:val="16"/>
                <w:szCs w:val="20"/>
                <w:lang w:val="bg-BG"/>
              </w:rPr>
              <w:t xml:space="preserve"> </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 xml:space="preserve"> </w:t>
            </w:r>
          </w:p>
          <w:p w14:paraId="4C125EFB" w14:textId="77777777" w:rsidR="00D1458B" w:rsidRPr="006006B6" w:rsidRDefault="00D1458B" w:rsidP="00447602">
            <w:pPr>
              <w:keepNext/>
              <w:keepLines/>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szCs w:val="20"/>
                <w:lang w:val="ru-RU"/>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ССН</w:t>
            </w:r>
            <w:r w:rsidRPr="006006B6">
              <w:rPr>
                <w:rFonts w:ascii="Arial" w:hAnsi="Arial"/>
                <w:sz w:val="16"/>
                <w:szCs w:val="20"/>
                <w:lang w:val="ru-RU"/>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гражданин на ЕС</w:t>
            </w:r>
            <w:r w:rsidRPr="006006B6">
              <w:rPr>
                <w:rFonts w:ascii="Arial Narrow" w:hAnsi="Arial Narrow"/>
                <w:sz w:val="16"/>
                <w:szCs w:val="20"/>
                <w:lang w:val="ru-RU"/>
              </w:rPr>
              <w:t xml:space="preserve"> </w:t>
            </w:r>
          </w:p>
          <w:p w14:paraId="77D2B3F3" w14:textId="77777777" w:rsidR="00D1458B" w:rsidRPr="006006B6" w:rsidRDefault="00D1458B" w:rsidP="00447602">
            <w:pPr>
              <w:keepNext/>
              <w:keepLines/>
              <w:pBdr>
                <w:left w:val="single" w:sz="2" w:space="4" w:color="auto"/>
                <w:right w:val="single" w:sz="2" w:space="4" w:color="auto"/>
              </w:pBdr>
              <w:shd w:val="clear" w:color="auto" w:fill="FFFFFF"/>
              <w:rPr>
                <w:rFonts w:ascii="Arial Narrow" w:hAnsi="Arial Narrow"/>
                <w:sz w:val="16"/>
                <w:szCs w:val="20"/>
                <w:lang w:val="bg-BG"/>
              </w:rPr>
            </w:pPr>
            <w:r w:rsidRPr="006006B6">
              <w:rPr>
                <w:rFonts w:ascii="Arial Narrow" w:hAnsi="Arial Narrow"/>
                <w:sz w:val="14"/>
                <w:szCs w:val="14"/>
                <w:lang w:val="bg-BG"/>
              </w:rPr>
              <w:t xml:space="preserve">                                      (или по двустранни спогодби)</w:t>
            </w:r>
            <w:r w:rsidRPr="006006B6">
              <w:rPr>
                <w:rFonts w:ascii="Arial Narrow" w:hAnsi="Arial Narrow"/>
                <w:sz w:val="16"/>
                <w:szCs w:val="20"/>
                <w:lang w:val="bg-BG"/>
              </w:rPr>
              <w:t xml:space="preserve"> </w:t>
            </w:r>
          </w:p>
          <w:p w14:paraId="694E5947" w14:textId="77777777" w:rsidR="00D1458B" w:rsidRPr="006006B6" w:rsidRDefault="00D1458B" w:rsidP="00447602">
            <w:pPr>
              <w:keepNext/>
              <w:keepLines/>
              <w:shd w:val="clear" w:color="auto" w:fill="FFFFFF"/>
              <w:tabs>
                <w:tab w:val="left" w:leader="dot" w:pos="5704"/>
              </w:tabs>
              <w:ind w:firstLine="34"/>
              <w:jc w:val="center"/>
              <w:rPr>
                <w:rFonts w:ascii="Arial Narrow" w:hAnsi="Arial Narrow"/>
                <w:sz w:val="18"/>
                <w:szCs w:val="20"/>
                <w:lang w:val="bg-BG"/>
              </w:rPr>
            </w:pPr>
            <w:r w:rsidRPr="006006B6">
              <w:rPr>
                <w:rFonts w:ascii="Arial Narrow" w:hAnsi="Arial Narrow"/>
                <w:sz w:val="20"/>
                <w:szCs w:val="20"/>
                <w:lang w:val="bg-BG"/>
              </w:rPr>
              <w:tab/>
              <w:t xml:space="preserve"> </w:t>
            </w:r>
            <w:r w:rsidRPr="006006B6">
              <w:rPr>
                <w:rFonts w:ascii="Arial Narrow" w:hAnsi="Arial Narrow"/>
                <w:sz w:val="14"/>
                <w:szCs w:val="20"/>
                <w:lang w:val="bg-BG"/>
              </w:rPr>
              <w:t>име, презиме и фамилия по лична карта</w:t>
            </w:r>
          </w:p>
          <w:p w14:paraId="7DC3D720" w14:textId="77777777" w:rsidR="00D1458B" w:rsidRPr="006006B6" w:rsidRDefault="00D1458B" w:rsidP="00447602">
            <w:pPr>
              <w:keepNext/>
              <w:keepLines/>
              <w:shd w:val="clear" w:color="auto" w:fill="FFFFFF"/>
              <w:tabs>
                <w:tab w:val="left" w:pos="709"/>
                <w:tab w:val="left" w:leader="dot" w:pos="5704"/>
              </w:tabs>
              <w:spacing w:before="60" w:line="120" w:lineRule="auto"/>
              <w:rPr>
                <w:rFonts w:ascii="Arial Narrow" w:hAnsi="Arial Narrow"/>
                <w:sz w:val="18"/>
                <w:szCs w:val="20"/>
                <w:lang w:val="bg-BG"/>
              </w:rPr>
            </w:pPr>
            <w:r w:rsidRPr="006006B6">
              <w:rPr>
                <w:rFonts w:ascii="Arial Narrow" w:hAnsi="Arial Narrow"/>
                <w:sz w:val="18"/>
                <w:szCs w:val="20"/>
                <w:lang w:val="bg-BG"/>
              </w:rPr>
              <w:t>Aдрес: гр.(с) ……………………………………… ул………………………………№.</w:t>
            </w:r>
            <w:r w:rsidRPr="006006B6">
              <w:rPr>
                <w:rFonts w:ascii="Arial Narrow" w:hAnsi="Arial Narrow"/>
                <w:sz w:val="18"/>
                <w:szCs w:val="20"/>
                <w:lang w:val="bg-BG"/>
              </w:rPr>
              <w:tab/>
            </w:r>
          </w:p>
          <w:p w14:paraId="5D20DAC3" w14:textId="77777777" w:rsidR="00D1458B" w:rsidRPr="00D70953" w:rsidRDefault="00D1458B" w:rsidP="00447602">
            <w:pPr>
              <w:keepNext/>
              <w:keepLines/>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szCs w:val="20"/>
                <w:lang w:val="bg-BG"/>
              </w:rPr>
            </w:pPr>
            <w:r w:rsidRPr="006006B6">
              <w:rPr>
                <w:rFonts w:ascii="Arial Narrow" w:hAnsi="Arial Narrow"/>
                <w:sz w:val="18"/>
                <w:szCs w:val="20"/>
                <w:lang w:val="bg-BG"/>
              </w:rPr>
              <w:t>ж.к.</w:t>
            </w:r>
            <w:r w:rsidRPr="006006B6">
              <w:rPr>
                <w:rFonts w:ascii="Arial Narrow" w:hAnsi="Arial Narrow"/>
                <w:sz w:val="18"/>
                <w:szCs w:val="20"/>
                <w:lang w:val="bg-BG"/>
              </w:rPr>
              <w:tab/>
              <w:t>……….бл……….вх……..тел……………………………</w:t>
            </w:r>
          </w:p>
        </w:tc>
        <w:tc>
          <w:tcPr>
            <w:tcW w:w="4964" w:type="dxa"/>
            <w:gridSpan w:val="5"/>
            <w:tcBorders>
              <w:top w:val="single" w:sz="24" w:space="0" w:color="auto"/>
              <w:left w:val="double" w:sz="4" w:space="0" w:color="auto"/>
              <w:bottom w:val="single" w:sz="4" w:space="0" w:color="auto"/>
              <w:right w:val="single" w:sz="4" w:space="0" w:color="auto"/>
            </w:tcBorders>
          </w:tcPr>
          <w:p w14:paraId="507559A8" w14:textId="77777777" w:rsidR="00D1458B" w:rsidRPr="00D70953" w:rsidRDefault="00D1458B" w:rsidP="00447602">
            <w:pPr>
              <w:keepNext/>
              <w:keepLines/>
              <w:shd w:val="clear" w:color="auto" w:fill="FFFFFF"/>
              <w:tabs>
                <w:tab w:val="left" w:pos="709"/>
                <w:tab w:val="left" w:leader="dot" w:pos="4570"/>
              </w:tabs>
              <w:ind w:firstLine="99"/>
              <w:rPr>
                <w:rFonts w:ascii="Arial Narrow" w:hAnsi="Arial Narrow"/>
                <w:b/>
                <w:bCs/>
                <w:sz w:val="16"/>
                <w:szCs w:val="16"/>
                <w:lang w:val="bg-BG"/>
              </w:rPr>
            </w:pPr>
          </w:p>
          <w:p w14:paraId="40FD74AC" w14:textId="77777777" w:rsidR="00D1458B" w:rsidRPr="006006B6" w:rsidRDefault="00D1458B" w:rsidP="00447602">
            <w:pPr>
              <w:keepNext/>
              <w:keepLines/>
              <w:shd w:val="clear" w:color="auto" w:fill="FFFFFF"/>
              <w:tabs>
                <w:tab w:val="left" w:pos="709"/>
                <w:tab w:val="left" w:leader="dot" w:pos="4570"/>
              </w:tabs>
              <w:ind w:firstLine="99"/>
              <w:rPr>
                <w:rFonts w:ascii="Arial Narrow" w:hAnsi="Arial Narrow"/>
                <w:b/>
                <w:bCs/>
                <w:sz w:val="16"/>
                <w:szCs w:val="16"/>
                <w:lang w:val="en-US"/>
              </w:rPr>
            </w:pPr>
            <w:r w:rsidRPr="006006B6">
              <w:rPr>
                <w:rFonts w:ascii="Arial Narrow" w:hAnsi="Arial Narrow"/>
                <w:b/>
                <w:bCs/>
                <w:sz w:val="16"/>
                <w:szCs w:val="16"/>
                <w:lang w:val="bg-BG"/>
              </w:rPr>
              <w:t>ЛЕЧЕБНО ЗАВЕДЕНИЕ:</w:t>
            </w:r>
          </w:p>
          <w:p w14:paraId="5671C0E0" w14:textId="77777777" w:rsidR="00D1458B" w:rsidRPr="006006B6" w:rsidRDefault="00D1458B" w:rsidP="00447602">
            <w:pPr>
              <w:keepNext/>
              <w:keepLines/>
              <w:shd w:val="clear" w:color="auto" w:fill="FFFFFF"/>
              <w:tabs>
                <w:tab w:val="left" w:pos="709"/>
                <w:tab w:val="center" w:pos="4320"/>
                <w:tab w:val="left" w:leader="dot" w:pos="4570"/>
                <w:tab w:val="right" w:pos="8640"/>
              </w:tabs>
              <w:ind w:firstLine="96"/>
              <w:rPr>
                <w:rFonts w:ascii="Arial Narrow" w:hAnsi="Arial Narrow"/>
                <w:sz w:val="20"/>
                <w:szCs w:val="20"/>
                <w:lang w:val="bg-BG"/>
              </w:rPr>
            </w:pPr>
            <w:r w:rsidRPr="006006B6">
              <w:rPr>
                <w:rFonts w:ascii="Arial" w:hAnsi="Arial"/>
                <w:noProof/>
                <w:szCs w:val="20"/>
                <w:lang w:val="bg-BG" w:eastAsia="zh-CN"/>
              </w:rPr>
              <mc:AlternateContent>
                <mc:Choice Requires="wps">
                  <w:drawing>
                    <wp:anchor distT="0" distB="0" distL="114300" distR="114300" simplePos="0" relativeHeight="251686912" behindDoc="0" locked="0" layoutInCell="1" allowOverlap="1" wp14:anchorId="5713C018" wp14:editId="2BBD4B49">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2120276B"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1E36ACAD"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28B3294" w14:textId="77777777" w:rsidR="00D1458B" w:rsidRDefault="00D1458B">
                                        <w:pPr>
                                          <w:spacing w:before="40" w:after="40"/>
                                          <w:rPr>
                                            <w:rFonts w:ascii="Arial" w:hAnsi="Arial"/>
                                            <w:sz w:val="18"/>
                                          </w:rPr>
                                        </w:pPr>
                                      </w:p>
                                    </w:tc>
                                  </w:tr>
                                </w:tbl>
                                <w:p w14:paraId="6994EA91" w14:textId="77777777" w:rsidR="00D1458B" w:rsidRDefault="00D1458B" w:rsidP="00D1458B">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3C018" id="Text Box 15" o:spid="_x0000_s1030" type="#_x0000_t202" style="position:absolute;left:0;text-align:left;margin-left:20.8pt;margin-top:.65pt;width:42.15pt;height:30.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2120276B"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1E36ACAD"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28B3294" w14:textId="77777777" w:rsidR="00D1458B" w:rsidRDefault="00D1458B">
                                  <w:pPr>
                                    <w:spacing w:before="40" w:after="40"/>
                                    <w:rPr>
                                      <w:rFonts w:ascii="Arial" w:hAnsi="Arial"/>
                                      <w:sz w:val="18"/>
                                    </w:rPr>
                                  </w:pPr>
                                </w:p>
                              </w:tc>
                            </w:tr>
                          </w:tbl>
                          <w:p w14:paraId="6994EA91" w14:textId="77777777" w:rsidR="00D1458B" w:rsidRDefault="00D1458B" w:rsidP="00D1458B">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87936" behindDoc="0" locked="0" layoutInCell="1" allowOverlap="1" wp14:anchorId="17FDFEF2" wp14:editId="062A5213">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489E2A39"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8C5B00E"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2FFC10F" w14:textId="77777777" w:rsidR="00D1458B" w:rsidRDefault="00D1458B">
                                        <w:pPr>
                                          <w:spacing w:before="40" w:after="40"/>
                                          <w:rPr>
                                            <w:rFonts w:ascii="Arial" w:hAnsi="Arial"/>
                                            <w:sz w:val="18"/>
                                          </w:rPr>
                                        </w:pPr>
                                      </w:p>
                                    </w:tc>
                                  </w:tr>
                                </w:tbl>
                                <w:p w14:paraId="76C6BB60" w14:textId="77777777" w:rsidR="00D1458B" w:rsidRDefault="00D1458B" w:rsidP="00D1458B">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DFEF2" id="Text Box 14" o:spid="_x0000_s1031" type="#_x0000_t202" style="position:absolute;left:0;text-align:left;margin-left:55.35pt;margin-top:.55pt;width:42.15pt;height:30.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D1458B" w14:paraId="489E2A39"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8C5B00E"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2FFC10F" w14:textId="77777777" w:rsidR="00D1458B" w:rsidRDefault="00D1458B">
                                  <w:pPr>
                                    <w:spacing w:before="40" w:after="40"/>
                                    <w:rPr>
                                      <w:rFonts w:ascii="Arial" w:hAnsi="Arial"/>
                                      <w:sz w:val="18"/>
                                    </w:rPr>
                                  </w:pPr>
                                </w:p>
                              </w:tc>
                            </w:tr>
                          </w:tbl>
                          <w:p w14:paraId="76C6BB60" w14:textId="77777777" w:rsidR="00D1458B" w:rsidRDefault="00D1458B" w:rsidP="00D1458B">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82816" behindDoc="0" locked="0" layoutInCell="1" allowOverlap="1" wp14:anchorId="209B534F" wp14:editId="01D7BE37">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14:paraId="23CFE4B6"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7FADAA66"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46EF4B4"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FAE7BB9"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3CD5C59"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85C8ACA"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14533A9"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6DBB0C9"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519F96A"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0825504"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3043773" w14:textId="77777777" w:rsidR="00D1458B" w:rsidRDefault="00D1458B">
                                        <w:pPr>
                                          <w:spacing w:before="40" w:after="40"/>
                                          <w:rPr>
                                            <w:rFonts w:ascii="Arial" w:hAnsi="Arial"/>
                                            <w:sz w:val="18"/>
                                          </w:rPr>
                                        </w:pPr>
                                      </w:p>
                                    </w:tc>
                                  </w:tr>
                                </w:tbl>
                                <w:p w14:paraId="7985DADA" w14:textId="77777777" w:rsidR="00D1458B" w:rsidRDefault="00D1458B" w:rsidP="00D1458B">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B534F" id="Text Box 13" o:spid="_x0000_s1032" type="#_x0000_t202" style="position:absolute;left:0;text-align:left;margin-left:91.85pt;margin-top:.6pt;width:152.2pt;height:30.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14:paraId="23CFE4B6"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7FADAA66"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46EF4B4"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FAE7BB9"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3CD5C59"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85C8ACA"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14533A9"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6DBB0C9"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519F96A"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0825504"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3043773" w14:textId="77777777" w:rsidR="00D1458B" w:rsidRDefault="00D1458B">
                                  <w:pPr>
                                    <w:spacing w:before="40" w:after="40"/>
                                    <w:rPr>
                                      <w:rFonts w:ascii="Arial" w:hAnsi="Arial"/>
                                      <w:sz w:val="18"/>
                                    </w:rPr>
                                  </w:pPr>
                                </w:p>
                              </w:tc>
                            </w:tr>
                          </w:tbl>
                          <w:p w14:paraId="7985DADA" w14:textId="77777777" w:rsidR="00D1458B" w:rsidRDefault="00D1458B" w:rsidP="00D1458B">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v:textbox>
                    </v:shape>
                  </w:pict>
                </mc:Fallback>
              </mc:AlternateContent>
            </w:r>
            <w:r w:rsidRPr="006006B6">
              <w:rPr>
                <w:rFonts w:ascii="Arial" w:hAnsi="Arial"/>
                <w:sz w:val="20"/>
                <w:szCs w:val="20"/>
                <w:lang w:val="en-US"/>
              </w:rPr>
              <w:sym w:font="Webdings" w:char="F063"/>
            </w:r>
          </w:p>
          <w:p w14:paraId="65013BC5" w14:textId="77777777" w:rsidR="00D1458B" w:rsidRPr="006006B6" w:rsidRDefault="00D1458B" w:rsidP="00447602">
            <w:pPr>
              <w:keepNext/>
              <w:keepLines/>
              <w:shd w:val="clear" w:color="auto" w:fill="FFFFFF"/>
              <w:tabs>
                <w:tab w:val="left" w:pos="709"/>
                <w:tab w:val="center" w:pos="4153"/>
                <w:tab w:val="left" w:leader="dot" w:pos="4570"/>
                <w:tab w:val="right" w:pos="8306"/>
              </w:tabs>
              <w:rPr>
                <w:rFonts w:ascii="Arial Narrow" w:hAnsi="Arial Narrow"/>
                <w:sz w:val="12"/>
                <w:szCs w:val="20"/>
                <w:lang w:val="ru-RU"/>
              </w:rPr>
            </w:pPr>
            <w:r w:rsidRPr="006006B6">
              <w:rPr>
                <w:rFonts w:ascii="Arial Narrow" w:hAnsi="Arial Narrow"/>
                <w:sz w:val="12"/>
                <w:szCs w:val="20"/>
                <w:lang w:val="bg-BG"/>
              </w:rPr>
              <w:t xml:space="preserve">договор </w:t>
            </w:r>
          </w:p>
          <w:p w14:paraId="7B5EF211" w14:textId="77777777" w:rsidR="00D1458B" w:rsidRPr="006006B6" w:rsidRDefault="00D1458B" w:rsidP="00447602">
            <w:pPr>
              <w:keepNext/>
              <w:keepLines/>
              <w:shd w:val="clear" w:color="auto" w:fill="FFFFFF"/>
              <w:tabs>
                <w:tab w:val="left" w:pos="709"/>
                <w:tab w:val="center" w:pos="4153"/>
                <w:tab w:val="left" w:leader="dot" w:pos="4570"/>
                <w:tab w:val="right" w:pos="8306"/>
              </w:tabs>
              <w:rPr>
                <w:rFonts w:ascii="Arial Narrow" w:hAnsi="Arial Narrow"/>
                <w:noProof/>
                <w:sz w:val="18"/>
                <w:szCs w:val="20"/>
                <w:lang w:val="ru-RU"/>
              </w:rPr>
            </w:pPr>
            <w:r w:rsidRPr="006006B6">
              <w:rPr>
                <w:noProof/>
                <w:sz w:val="20"/>
                <w:szCs w:val="20"/>
                <w:lang w:val="bg-BG" w:eastAsia="zh-CN"/>
              </w:rPr>
              <mc:AlternateContent>
                <mc:Choice Requires="wps">
                  <w:drawing>
                    <wp:anchor distT="0" distB="0" distL="114300" distR="114300" simplePos="0" relativeHeight="251688960" behindDoc="0" locked="0" layoutInCell="1" allowOverlap="1" wp14:anchorId="4CA90684" wp14:editId="0B6BDB30">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14:paraId="1022CDE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3C367F1"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A775355"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EC4A1FE"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8877D5F"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0E14ECC"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E98C52B"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5D0F363"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16050A"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3CC3603"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40E1C9" w14:textId="77777777" w:rsidR="00D1458B" w:rsidRDefault="00D1458B">
                                        <w:pPr>
                                          <w:spacing w:before="40" w:after="40"/>
                                          <w:rPr>
                                            <w:rFonts w:ascii="Arial" w:hAnsi="Arial"/>
                                            <w:sz w:val="18"/>
                                          </w:rPr>
                                        </w:pPr>
                                      </w:p>
                                    </w:tc>
                                  </w:tr>
                                </w:tbl>
                                <w:p w14:paraId="22424115" w14:textId="77777777" w:rsidR="00D1458B" w:rsidRDefault="00D1458B" w:rsidP="00D1458B">
                                  <w:pPr>
                                    <w:rPr>
                                      <w:rFonts w:ascii="Arial" w:hAnsi="Arial"/>
                                      <w:sz w:val="12"/>
                                      <w:szCs w:val="20"/>
                                    </w:rPr>
                                  </w:pPr>
                                  <w:r>
                                    <w:rPr>
                                      <w:rFonts w:ascii="Arial Narrow" w:hAnsi="Arial Narrow"/>
                                      <w:sz w:val="12"/>
                                      <w:lang w:val="bg-BG"/>
                                    </w:rPr>
                                    <w:t xml:space="preserve">             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90684" id="Text Box 12" o:spid="_x0000_s1033" type="#_x0000_t202" style="position:absolute;margin-left:91.8pt;margin-top:5.25pt;width:152.2pt;height:30.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D1458B" w14:paraId="1022CDE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3C367F1"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A775355"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EC4A1FE"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8877D5F"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0E14ECC"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E98C52B"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5D0F363"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16050A"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3CC3603" w14:textId="77777777" w:rsidR="00D1458B" w:rsidRDefault="00D1458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40E1C9" w14:textId="77777777" w:rsidR="00D1458B" w:rsidRDefault="00D1458B">
                                  <w:pPr>
                                    <w:spacing w:before="40" w:after="40"/>
                                    <w:rPr>
                                      <w:rFonts w:ascii="Arial" w:hAnsi="Arial"/>
                                      <w:sz w:val="18"/>
                                    </w:rPr>
                                  </w:pPr>
                                </w:p>
                              </w:tc>
                            </w:tr>
                          </w:tbl>
                          <w:p w14:paraId="22424115" w14:textId="77777777" w:rsidR="00D1458B" w:rsidRDefault="00D1458B" w:rsidP="00D1458B">
                            <w:pPr>
                              <w:rPr>
                                <w:rFonts w:ascii="Arial" w:hAnsi="Arial"/>
                                <w:sz w:val="12"/>
                                <w:szCs w:val="20"/>
                              </w:rPr>
                            </w:pPr>
                            <w:r>
                              <w:rPr>
                                <w:rFonts w:ascii="Arial Narrow" w:hAnsi="Arial Narrow"/>
                                <w:sz w:val="12"/>
                                <w:lang w:val="bg-BG"/>
                              </w:rPr>
                              <w:t xml:space="preserve">             УИН на лекаря/ЛПК на лекаря, вложил МИ</w:t>
                            </w:r>
                          </w:p>
                        </w:txbxContent>
                      </v:textbox>
                    </v:shape>
                  </w:pict>
                </mc:Fallback>
              </mc:AlternateContent>
            </w:r>
            <w:r w:rsidRPr="006006B6">
              <w:rPr>
                <w:rFonts w:ascii="Arial Narrow" w:hAnsi="Arial Narrow"/>
                <w:sz w:val="12"/>
                <w:szCs w:val="20"/>
                <w:lang w:val="bg-BG"/>
              </w:rPr>
              <w:t>с НЗОК</w:t>
            </w:r>
            <w:r w:rsidRPr="006006B6">
              <w:rPr>
                <w:noProof/>
                <w:sz w:val="20"/>
                <w:szCs w:val="20"/>
                <w:lang w:val="ru-RU"/>
              </w:rPr>
              <w:t xml:space="preserve"> </w:t>
            </w:r>
          </w:p>
          <w:p w14:paraId="04797FE6" w14:textId="77777777" w:rsidR="00D1458B" w:rsidRPr="006006B6" w:rsidRDefault="00D1458B" w:rsidP="00447602">
            <w:pPr>
              <w:keepNext/>
              <w:keepLines/>
              <w:shd w:val="clear" w:color="auto" w:fill="FFFFFF"/>
              <w:tabs>
                <w:tab w:val="left" w:pos="709"/>
                <w:tab w:val="left" w:leader="dot" w:pos="4570"/>
              </w:tabs>
              <w:ind w:firstLine="1876"/>
              <w:rPr>
                <w:rFonts w:ascii="Arial Narrow" w:hAnsi="Arial Narrow"/>
                <w:sz w:val="18"/>
                <w:szCs w:val="20"/>
                <w:lang w:val="bg-BG"/>
              </w:rPr>
            </w:pPr>
          </w:p>
          <w:p w14:paraId="442C48A3" w14:textId="77777777" w:rsidR="00D1458B" w:rsidRPr="006006B6" w:rsidRDefault="00D1458B" w:rsidP="00447602">
            <w:pPr>
              <w:keepNext/>
              <w:keepLines/>
              <w:shd w:val="clear" w:color="auto" w:fill="FFFFFF"/>
              <w:tabs>
                <w:tab w:val="left" w:pos="709"/>
                <w:tab w:val="left" w:leader="dot" w:pos="4570"/>
              </w:tabs>
              <w:ind w:firstLine="1876"/>
              <w:rPr>
                <w:rFonts w:ascii="Arial Narrow" w:hAnsi="Arial Narrow"/>
                <w:sz w:val="18"/>
                <w:szCs w:val="20"/>
                <w:lang w:val="bg-BG"/>
              </w:rPr>
            </w:pPr>
          </w:p>
          <w:p w14:paraId="71EB63E3" w14:textId="77777777" w:rsidR="00D1458B" w:rsidRPr="006006B6" w:rsidRDefault="00D1458B" w:rsidP="00447602">
            <w:pPr>
              <w:keepNext/>
              <w:keepLines/>
              <w:shd w:val="clear" w:color="auto" w:fill="FFFFFF"/>
              <w:tabs>
                <w:tab w:val="left" w:pos="709"/>
                <w:tab w:val="left" w:leader="dot" w:pos="4570"/>
              </w:tabs>
              <w:ind w:firstLine="1876"/>
              <w:rPr>
                <w:rFonts w:ascii="Arial Narrow" w:hAnsi="Arial Narrow"/>
                <w:sz w:val="18"/>
                <w:szCs w:val="20"/>
                <w:lang w:val="bg-BG"/>
              </w:rPr>
            </w:pPr>
            <w:r w:rsidRPr="006006B6">
              <w:rPr>
                <w:rFonts w:ascii="Arial Narrow" w:hAnsi="Arial Narrow"/>
                <w:sz w:val="18"/>
                <w:szCs w:val="20"/>
                <w:lang w:val="bg-BG"/>
              </w:rPr>
              <w:t xml:space="preserve"> </w:t>
            </w:r>
          </w:p>
          <w:p w14:paraId="6E63F106" w14:textId="77777777" w:rsidR="00D1458B" w:rsidRPr="006006B6" w:rsidRDefault="00D1458B" w:rsidP="00447602">
            <w:pPr>
              <w:keepNext/>
              <w:keepLines/>
              <w:shd w:val="clear" w:color="auto" w:fill="FFFFFF"/>
              <w:tabs>
                <w:tab w:val="left" w:pos="709"/>
                <w:tab w:val="left" w:leader="dot" w:pos="4570"/>
              </w:tabs>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14:paraId="0B22733C" w14:textId="77777777" w:rsidR="00D1458B" w:rsidRPr="006006B6" w:rsidRDefault="00D1458B" w:rsidP="00447602">
            <w:pPr>
              <w:keepNext/>
              <w:keepLines/>
              <w:shd w:val="clear" w:color="auto" w:fill="FFFFFF"/>
              <w:tabs>
                <w:tab w:val="left" w:leader="dot" w:pos="4570"/>
              </w:tabs>
              <w:jc w:val="center"/>
              <w:rPr>
                <w:rFonts w:ascii="Arial Narrow" w:hAnsi="Arial Narrow"/>
                <w:sz w:val="14"/>
                <w:szCs w:val="14"/>
                <w:lang w:val="bg-BG"/>
              </w:rPr>
            </w:pPr>
            <w:r w:rsidRPr="006006B6">
              <w:rPr>
                <w:rFonts w:ascii="Arial Narrow" w:hAnsi="Arial Narrow"/>
                <w:sz w:val="14"/>
                <w:szCs w:val="14"/>
                <w:lang w:val="bg-BG"/>
              </w:rPr>
              <w:t>име на лечебното заведение</w:t>
            </w:r>
          </w:p>
          <w:p w14:paraId="43AB889B" w14:textId="77777777" w:rsidR="00D1458B" w:rsidRPr="006006B6" w:rsidRDefault="00D1458B" w:rsidP="00447602">
            <w:pPr>
              <w:keepNext/>
              <w:keepLines/>
              <w:shd w:val="clear" w:color="auto" w:fill="FFFFFF"/>
              <w:tabs>
                <w:tab w:val="center" w:pos="4153"/>
                <w:tab w:val="left" w:leader="dot" w:pos="4706"/>
                <w:tab w:val="right" w:pos="8306"/>
              </w:tabs>
              <w:spacing w:before="60"/>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14:paraId="26A48AE9" w14:textId="77777777" w:rsidR="00D1458B" w:rsidRPr="006006B6" w:rsidRDefault="00D1458B" w:rsidP="00447602">
            <w:pPr>
              <w:keepNext/>
              <w:keepLines/>
              <w:shd w:val="clear" w:color="auto" w:fill="FFFFFF"/>
              <w:tabs>
                <w:tab w:val="left" w:leader="dot" w:pos="4570"/>
              </w:tabs>
              <w:jc w:val="center"/>
              <w:rPr>
                <w:rFonts w:ascii="Arial Narrow" w:hAnsi="Arial Narrow"/>
                <w:sz w:val="14"/>
                <w:szCs w:val="14"/>
                <w:lang w:val="bg-BG"/>
              </w:rPr>
            </w:pPr>
            <w:r w:rsidRPr="006006B6">
              <w:rPr>
                <w:rFonts w:ascii="Arial Narrow" w:hAnsi="Arial Narrow"/>
                <w:sz w:val="14"/>
                <w:szCs w:val="14"/>
                <w:lang w:val="bg-BG"/>
              </w:rPr>
              <w:t>име и фамилия</w:t>
            </w:r>
            <w:r w:rsidRPr="006006B6">
              <w:rPr>
                <w:rFonts w:ascii="Arial Narrow" w:hAnsi="Arial Narrow"/>
                <w:noProof/>
                <w:sz w:val="14"/>
                <w:szCs w:val="14"/>
                <w:lang w:val="ru-RU"/>
              </w:rPr>
              <w:t xml:space="preserve"> </w:t>
            </w:r>
            <w:r w:rsidRPr="006006B6">
              <w:rPr>
                <w:rFonts w:ascii="Arial Narrow" w:hAnsi="Arial Narrow"/>
                <w:sz w:val="14"/>
                <w:szCs w:val="14"/>
                <w:lang w:val="bg-BG"/>
              </w:rPr>
              <w:t>на лекаря</w:t>
            </w:r>
          </w:p>
          <w:p w14:paraId="1171D601" w14:textId="77777777" w:rsidR="00D1458B" w:rsidRPr="006006B6" w:rsidRDefault="00D1458B" w:rsidP="00447602">
            <w:pPr>
              <w:keepNext/>
              <w:keepLines/>
              <w:shd w:val="clear" w:color="auto" w:fill="FFFFFF"/>
              <w:tabs>
                <w:tab w:val="left" w:leader="dot" w:pos="4570"/>
              </w:tabs>
              <w:jc w:val="center"/>
              <w:rPr>
                <w:rFonts w:ascii="Arial Narrow" w:hAnsi="Arial Narrow"/>
                <w:sz w:val="12"/>
                <w:szCs w:val="20"/>
                <w:lang w:val="bg-BG"/>
              </w:rPr>
            </w:pPr>
          </w:p>
        </w:tc>
      </w:tr>
      <w:tr w:rsidR="00D1458B" w:rsidRPr="006006B6" w14:paraId="1C16AF6A" w14:textId="77777777" w:rsidTr="00D1458B">
        <w:trPr>
          <w:gridBefore w:val="1"/>
          <w:wBefore w:w="33" w:type="dxa"/>
        </w:trPr>
        <w:tc>
          <w:tcPr>
            <w:tcW w:w="10887" w:type="dxa"/>
            <w:gridSpan w:val="9"/>
            <w:tcBorders>
              <w:top w:val="single" w:sz="4" w:space="0" w:color="auto"/>
              <w:left w:val="nil"/>
              <w:bottom w:val="nil"/>
              <w:right w:val="nil"/>
            </w:tcBorders>
          </w:tcPr>
          <w:p w14:paraId="3D6D104A" w14:textId="77777777" w:rsidR="00D1458B" w:rsidRPr="006006B6" w:rsidRDefault="00D1458B" w:rsidP="00447602">
            <w:pPr>
              <w:keepNext/>
              <w:keepLines/>
              <w:shd w:val="clear" w:color="auto" w:fill="FFFFFF"/>
              <w:tabs>
                <w:tab w:val="left" w:pos="709"/>
              </w:tabs>
              <w:ind w:firstLine="176"/>
              <w:rPr>
                <w:rFonts w:ascii="Arial Narrow" w:hAnsi="Arial Narrow"/>
                <w:b/>
                <w:bCs/>
                <w:sz w:val="6"/>
                <w:szCs w:val="6"/>
                <w:lang w:val="bg-BG"/>
              </w:rPr>
            </w:pPr>
          </w:p>
        </w:tc>
      </w:tr>
      <w:tr w:rsidR="00D1458B" w:rsidRPr="006006B6" w14:paraId="06EFBE80" w14:textId="77777777" w:rsidTr="00D1458B">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14:paraId="2D5448C1" w14:textId="77777777" w:rsidR="00D1458B" w:rsidRPr="006006B6" w:rsidRDefault="00D1458B" w:rsidP="00447602">
            <w:pPr>
              <w:keepNext/>
              <w:keepLines/>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Клинична пътека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14:paraId="1577E663" w14:textId="77777777" w:rsidR="00D1458B" w:rsidRPr="006006B6" w:rsidRDefault="00D1458B" w:rsidP="00447602">
            <w:pPr>
              <w:keepNext/>
              <w:keepLines/>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Амбулаторна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14:paraId="33CE2860" w14:textId="77777777" w:rsidR="00D1458B" w:rsidRPr="006006B6" w:rsidRDefault="00D1458B" w:rsidP="00447602">
            <w:pPr>
              <w:keepNext/>
              <w:keepLines/>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Клинична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tc>
      </w:tr>
      <w:tr w:rsidR="00D1458B" w:rsidRPr="006006B6" w14:paraId="6305C6A1" w14:textId="77777777" w:rsidTr="00D1458B">
        <w:trPr>
          <w:gridBefore w:val="1"/>
          <w:wBefore w:w="33" w:type="dxa"/>
        </w:trPr>
        <w:tc>
          <w:tcPr>
            <w:tcW w:w="10887" w:type="dxa"/>
            <w:gridSpan w:val="9"/>
            <w:tcBorders>
              <w:top w:val="nil"/>
              <w:left w:val="single" w:sz="4" w:space="0" w:color="auto"/>
              <w:bottom w:val="nil"/>
              <w:right w:val="single" w:sz="4" w:space="0" w:color="auto"/>
            </w:tcBorders>
          </w:tcPr>
          <w:p w14:paraId="366BDCE3" w14:textId="77777777" w:rsidR="00D1458B" w:rsidRPr="006006B6" w:rsidRDefault="00D1458B" w:rsidP="00447602">
            <w:pPr>
              <w:keepNext/>
              <w:keepLines/>
              <w:shd w:val="clear" w:color="auto" w:fill="FFFFFF"/>
              <w:tabs>
                <w:tab w:val="left" w:pos="709"/>
              </w:tabs>
              <w:ind w:firstLine="176"/>
              <w:rPr>
                <w:rFonts w:ascii="Arial Narrow" w:hAnsi="Arial Narrow"/>
                <w:b/>
                <w:bCs/>
                <w:sz w:val="4"/>
                <w:szCs w:val="4"/>
                <w:lang w:val="bg-BG"/>
              </w:rPr>
            </w:pPr>
          </w:p>
        </w:tc>
      </w:tr>
      <w:tr w:rsidR="00D1458B" w:rsidRPr="006006B6" w14:paraId="1005C531" w14:textId="77777777" w:rsidTr="00D1458B">
        <w:trPr>
          <w:gridBefore w:val="1"/>
          <w:wBefore w:w="33" w:type="dxa"/>
          <w:trHeight w:val="287"/>
        </w:trPr>
        <w:tc>
          <w:tcPr>
            <w:tcW w:w="7625" w:type="dxa"/>
            <w:gridSpan w:val="6"/>
            <w:tcBorders>
              <w:top w:val="nil"/>
              <w:left w:val="single" w:sz="4" w:space="0" w:color="auto"/>
              <w:bottom w:val="nil"/>
              <w:right w:val="nil"/>
            </w:tcBorders>
            <w:hideMark/>
          </w:tcPr>
          <w:p w14:paraId="6FA20A58" w14:textId="77777777" w:rsidR="00D1458B" w:rsidRPr="006006B6" w:rsidRDefault="00D1458B" w:rsidP="00447602">
            <w:pPr>
              <w:keepNext/>
              <w:keepLines/>
              <w:shd w:val="clear" w:color="auto" w:fill="FFFFFF"/>
              <w:tabs>
                <w:tab w:val="left" w:pos="709"/>
                <w:tab w:val="left" w:leader="dot" w:pos="8539"/>
              </w:tabs>
              <w:spacing w:before="240"/>
              <w:rPr>
                <w:rFonts w:ascii="Arial Narrow" w:hAnsi="Arial Narrow"/>
                <w:sz w:val="18"/>
                <w:szCs w:val="18"/>
                <w:lang w:val="bg-BG"/>
              </w:rPr>
            </w:pPr>
            <w:r w:rsidRPr="006006B6">
              <w:rPr>
                <w:rFonts w:ascii="Arial Narrow" w:hAnsi="Arial Narrow"/>
                <w:b/>
                <w:bCs/>
                <w:sz w:val="18"/>
                <w:szCs w:val="18"/>
                <w:lang w:val="bg-BG"/>
              </w:rPr>
              <w:t>Диагноза:</w:t>
            </w:r>
            <w:r w:rsidRPr="006006B6">
              <w:rPr>
                <w:rFonts w:ascii="Arial Narrow" w:hAnsi="Arial Narrow"/>
                <w:sz w:val="18"/>
                <w:szCs w:val="18"/>
                <w:lang w:val="bg-BG"/>
              </w:rPr>
              <w:t xml:space="preserve"> </w:t>
            </w:r>
            <w:r w:rsidRPr="006006B6">
              <w:rPr>
                <w:rFonts w:ascii="Arial Narrow" w:hAnsi="Arial Narrow"/>
                <w:sz w:val="18"/>
                <w:szCs w:val="18"/>
                <w:lang w:val="bg-BG"/>
              </w:rPr>
              <w:tab/>
            </w:r>
          </w:p>
        </w:tc>
        <w:tc>
          <w:tcPr>
            <w:tcW w:w="3262" w:type="dxa"/>
            <w:gridSpan w:val="3"/>
            <w:tcBorders>
              <w:top w:val="nil"/>
              <w:left w:val="nil"/>
              <w:bottom w:val="nil"/>
              <w:right w:val="single" w:sz="4" w:space="0" w:color="auto"/>
            </w:tcBorders>
            <w:hideMark/>
          </w:tcPr>
          <w:p w14:paraId="3673B579" w14:textId="77777777" w:rsidR="00D1458B" w:rsidRPr="006006B6" w:rsidRDefault="00D1458B" w:rsidP="00447602">
            <w:pPr>
              <w:keepNext/>
              <w:keepLines/>
              <w:shd w:val="clear" w:color="auto" w:fill="FFFFFF"/>
              <w:tabs>
                <w:tab w:val="center" w:pos="4153"/>
                <w:tab w:val="left" w:pos="4854"/>
                <w:tab w:val="right" w:pos="8306"/>
              </w:tabs>
              <w:spacing w:before="240"/>
              <w:ind w:left="-250"/>
              <w:rPr>
                <w:rFonts w:ascii="Arial Narrow" w:hAnsi="Arial Narrow"/>
                <w:sz w:val="20"/>
                <w:szCs w:val="20"/>
                <w:lang w:val="bg-BG"/>
              </w:rPr>
            </w:pPr>
            <w:r w:rsidRPr="006006B6">
              <w:rPr>
                <w:rFonts w:ascii="Arial Narrow" w:hAnsi="Arial Narrow"/>
                <w:sz w:val="18"/>
                <w:szCs w:val="18"/>
                <w:lang w:val="bg-BG"/>
              </w:rPr>
              <w:t xml:space="preserve">ММКБ10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 xml:space="preserve">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p>
        </w:tc>
      </w:tr>
      <w:tr w:rsidR="00D1458B" w:rsidRPr="006006B6" w14:paraId="3DBAB8CD" w14:textId="77777777" w:rsidTr="00D1458B">
        <w:trPr>
          <w:gridBefore w:val="1"/>
          <w:wBefore w:w="33" w:type="dxa"/>
        </w:trPr>
        <w:tc>
          <w:tcPr>
            <w:tcW w:w="10887" w:type="dxa"/>
            <w:gridSpan w:val="9"/>
            <w:tcBorders>
              <w:top w:val="nil"/>
              <w:left w:val="single" w:sz="4" w:space="0" w:color="auto"/>
              <w:bottom w:val="nil"/>
              <w:right w:val="single" w:sz="4" w:space="0" w:color="auto"/>
            </w:tcBorders>
          </w:tcPr>
          <w:p w14:paraId="486AA14C" w14:textId="77777777" w:rsidR="00D1458B" w:rsidRPr="006006B6" w:rsidRDefault="00D1458B" w:rsidP="00447602">
            <w:pPr>
              <w:keepNext/>
              <w:keepLines/>
              <w:shd w:val="clear" w:color="auto" w:fill="FFFFFF"/>
              <w:tabs>
                <w:tab w:val="left" w:pos="709"/>
              </w:tabs>
              <w:ind w:firstLine="176"/>
              <w:rPr>
                <w:rFonts w:ascii="Arial Narrow" w:hAnsi="Arial Narrow"/>
                <w:b/>
                <w:bCs/>
                <w:sz w:val="4"/>
                <w:szCs w:val="4"/>
                <w:lang w:val="bg-BG"/>
              </w:rPr>
            </w:pPr>
          </w:p>
        </w:tc>
      </w:tr>
      <w:tr w:rsidR="00D1458B" w:rsidRPr="006006B6" w14:paraId="34B6D363" w14:textId="77777777" w:rsidTr="00D1458B">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14:paraId="3F50624B" w14:textId="77777777" w:rsidR="00D1458B" w:rsidRPr="006006B6" w:rsidRDefault="00D1458B" w:rsidP="00447602">
            <w:pPr>
              <w:keepNext/>
              <w:keepLines/>
              <w:shd w:val="clear" w:color="auto" w:fill="FFFFFF"/>
              <w:tabs>
                <w:tab w:val="left" w:pos="1701"/>
                <w:tab w:val="left" w:pos="3861"/>
                <w:tab w:val="left" w:pos="6838"/>
              </w:tabs>
              <w:spacing w:before="120"/>
              <w:ind w:firstLine="32"/>
              <w:rPr>
                <w:rFonts w:ascii="Arial" w:hAnsi="Arial" w:cs="Arial"/>
                <w:sz w:val="20"/>
                <w:szCs w:val="20"/>
                <w:lang w:val="bg-BG"/>
              </w:rPr>
            </w:pPr>
            <w:r w:rsidRPr="006006B6">
              <w:rPr>
                <w:rFonts w:ascii="Arial Narrow" w:hAnsi="Arial Narrow"/>
                <w:sz w:val="20"/>
                <w:szCs w:val="20"/>
                <w:lang w:val="bg-BG"/>
              </w:rPr>
              <w:t xml:space="preserve">дата на приемане: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r w:rsidRPr="006006B6">
              <w:rPr>
                <w:rFonts w:ascii="Arial Narrow" w:hAnsi="Arial Narrow"/>
                <w:sz w:val="18"/>
                <w:szCs w:val="18"/>
                <w:lang w:val="bg-BG"/>
              </w:rPr>
              <w:t xml:space="preserve">ИЗ: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p>
          <w:p w14:paraId="09D7BE93" w14:textId="77777777" w:rsidR="00D1458B" w:rsidRPr="006006B6" w:rsidRDefault="00D1458B" w:rsidP="00447602">
            <w:pPr>
              <w:keepNext/>
              <w:keepLines/>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t>номер</w:t>
            </w:r>
            <w:r w:rsidRPr="006006B6">
              <w:rPr>
                <w:rFonts w:ascii="Arial" w:hAnsi="Arial" w:cs="Arial"/>
                <w:sz w:val="12"/>
                <w:szCs w:val="12"/>
                <w:lang w:val="bg-BG"/>
              </w:rPr>
              <w:tab/>
              <w:t>година</w:t>
            </w:r>
          </w:p>
        </w:tc>
      </w:tr>
      <w:tr w:rsidR="00D1458B" w:rsidRPr="006006B6" w14:paraId="58832A14" w14:textId="77777777" w:rsidTr="00D1458B">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14:paraId="64D84977" w14:textId="77777777" w:rsidR="00D1458B" w:rsidRPr="006006B6" w:rsidRDefault="00D1458B" w:rsidP="00447602">
            <w:pPr>
              <w:keepNext/>
              <w:keepLines/>
              <w:shd w:val="clear" w:color="auto" w:fill="FFFFFF"/>
              <w:tabs>
                <w:tab w:val="left" w:pos="1593"/>
                <w:tab w:val="left" w:pos="3861"/>
                <w:tab w:val="left" w:pos="6271"/>
              </w:tabs>
              <w:spacing w:before="120"/>
              <w:ind w:firstLine="32"/>
              <w:rPr>
                <w:rFonts w:ascii="Arial" w:hAnsi="Arial" w:cs="Arial"/>
                <w:sz w:val="20"/>
                <w:szCs w:val="20"/>
                <w:lang w:val="bg-BG"/>
              </w:rPr>
            </w:pPr>
            <w:r w:rsidRPr="006006B6">
              <w:rPr>
                <w:rFonts w:ascii="Arial Narrow" w:hAnsi="Arial Narrow"/>
                <w:sz w:val="20"/>
                <w:szCs w:val="20"/>
                <w:lang w:val="bg-BG"/>
              </w:rPr>
              <w:t xml:space="preserve">дата на операцията: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ab/>
            </w:r>
            <w:r w:rsidRPr="006006B6">
              <w:rPr>
                <w:rFonts w:ascii="Arial Narrow" w:hAnsi="Arial Narrow"/>
                <w:sz w:val="20"/>
                <w:szCs w:val="20"/>
                <w:lang w:val="bg-BG"/>
              </w:rPr>
              <w:t>Пациент:</w:t>
            </w:r>
            <w:r w:rsidRPr="006006B6">
              <w:rPr>
                <w:rFonts w:ascii="Arial Narrow" w:hAnsi="Arial Narrow"/>
                <w:noProof/>
                <w:sz w:val="20"/>
                <w:szCs w:val="20"/>
                <w:lang w:val="en-US"/>
              </w:rPr>
              <w:tab/>
            </w:r>
            <w:r w:rsidRPr="006006B6">
              <w:rPr>
                <w:noProof/>
                <w:sz w:val="20"/>
                <w:szCs w:val="20"/>
                <w:lang w:val="bg-BG"/>
              </w:rPr>
              <w:t>……………………..</w:t>
            </w:r>
          </w:p>
          <w:p w14:paraId="58874587" w14:textId="77777777" w:rsidR="00D1458B" w:rsidRPr="006006B6" w:rsidRDefault="00D1458B" w:rsidP="00447602">
            <w:pPr>
              <w:keepNext/>
              <w:keepLines/>
              <w:shd w:val="clear" w:color="auto" w:fill="FFFFFF"/>
              <w:tabs>
                <w:tab w:val="left" w:pos="2302"/>
                <w:tab w:val="left" w:pos="3153"/>
                <w:tab w:val="left" w:pos="7513"/>
                <w:tab w:val="left" w:pos="8539"/>
                <w:tab w:val="left" w:pos="9390"/>
              </w:tabs>
              <w:ind w:firstLine="1735"/>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r>
            <w:r w:rsidRPr="006006B6">
              <w:rPr>
                <w:rFonts w:ascii="Arial" w:hAnsi="Arial" w:cs="Arial"/>
                <w:sz w:val="12"/>
                <w:szCs w:val="12"/>
                <w:lang w:val="en-US"/>
              </w:rPr>
              <w:t>(</w:t>
            </w:r>
            <w:proofErr w:type="spellStart"/>
            <w:r w:rsidRPr="006006B6">
              <w:rPr>
                <w:rFonts w:ascii="Arial" w:hAnsi="Arial" w:cs="Arial"/>
                <w:sz w:val="12"/>
                <w:szCs w:val="12"/>
                <w:lang w:val="en-US"/>
              </w:rPr>
              <w:t>подпис</w:t>
            </w:r>
            <w:proofErr w:type="spellEnd"/>
            <w:r w:rsidRPr="006006B6">
              <w:rPr>
                <w:rFonts w:ascii="Arial" w:hAnsi="Arial" w:cs="Arial"/>
                <w:sz w:val="12"/>
                <w:szCs w:val="12"/>
                <w:lang w:val="en-US"/>
              </w:rPr>
              <w:t>)</w:t>
            </w:r>
          </w:p>
        </w:tc>
      </w:tr>
      <w:tr w:rsidR="00D1458B" w:rsidRPr="006006B6" w14:paraId="74CA4F32" w14:textId="77777777" w:rsidTr="00D1458B">
        <w:trPr>
          <w:gridBefore w:val="1"/>
          <w:wBefore w:w="33" w:type="dxa"/>
        </w:trPr>
        <w:tc>
          <w:tcPr>
            <w:tcW w:w="10887" w:type="dxa"/>
            <w:gridSpan w:val="9"/>
            <w:tcBorders>
              <w:top w:val="single" w:sz="4" w:space="0" w:color="auto"/>
              <w:left w:val="nil"/>
              <w:bottom w:val="nil"/>
              <w:right w:val="nil"/>
            </w:tcBorders>
          </w:tcPr>
          <w:p w14:paraId="3AF21988" w14:textId="77777777" w:rsidR="00D1458B" w:rsidRPr="006006B6" w:rsidRDefault="00D1458B" w:rsidP="00447602">
            <w:pPr>
              <w:keepNext/>
              <w:keepLines/>
              <w:shd w:val="clear" w:color="auto" w:fill="FFFFFF"/>
              <w:tabs>
                <w:tab w:val="left" w:pos="709"/>
              </w:tabs>
              <w:ind w:firstLine="176"/>
              <w:rPr>
                <w:rFonts w:ascii="Arial Narrow" w:hAnsi="Arial Narrow"/>
                <w:b/>
                <w:bCs/>
                <w:sz w:val="6"/>
                <w:szCs w:val="6"/>
                <w:lang w:val="bg-BG"/>
              </w:rPr>
            </w:pPr>
          </w:p>
        </w:tc>
      </w:tr>
      <w:tr w:rsidR="00D1458B" w:rsidRPr="00D70953" w14:paraId="4D8F83C5" w14:textId="77777777" w:rsidTr="00D1458B">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14:paraId="104D145F" w14:textId="77777777" w:rsidR="00D1458B" w:rsidRPr="006006B6" w:rsidRDefault="00D1458B" w:rsidP="00447602">
            <w:pPr>
              <w:keepNext/>
              <w:keepLines/>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14:paraId="781346DE" w14:textId="77777777" w:rsidR="00D1458B" w:rsidRPr="006006B6" w:rsidRDefault="00D1458B" w:rsidP="00447602">
            <w:pPr>
              <w:keepNext/>
              <w:keepLines/>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проце-дура</w:t>
            </w:r>
            <w:r w:rsidRPr="00D70953">
              <w:rPr>
                <w:rFonts w:ascii="Arial" w:eastAsiaTheme="minorHAnsi" w:hAnsi="Arial" w:cs="Arial"/>
                <w:noProof/>
                <w:sz w:val="14"/>
                <w:szCs w:val="14"/>
                <w:lang w:val="bg-BG"/>
              </w:rPr>
              <w:t>/</w:t>
            </w:r>
            <w:r w:rsidRPr="006006B6">
              <w:rPr>
                <w:rFonts w:ascii="Arial" w:eastAsiaTheme="minorHAnsi" w:hAnsi="Arial" w:cs="Arial"/>
                <w:noProof/>
                <w:sz w:val="14"/>
                <w:szCs w:val="14"/>
                <w:lang w:val="bg-BG"/>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14:paraId="1692A1FF" w14:textId="77777777" w:rsidR="00D1458B" w:rsidRPr="006006B6" w:rsidRDefault="00D1458B" w:rsidP="00447602">
            <w:pPr>
              <w:keepNext/>
              <w:keepLines/>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14:paraId="125D641E" w14:textId="77777777" w:rsidR="00D1458B" w:rsidRPr="006006B6" w:rsidRDefault="00D1458B" w:rsidP="00447602">
            <w:pPr>
              <w:keepNext/>
              <w:keepLines/>
              <w:shd w:val="clear" w:color="auto" w:fill="FFFFFF"/>
              <w:jc w:val="center"/>
              <w:rPr>
                <w:rFonts w:ascii="Arial" w:eastAsiaTheme="minorHAnsi" w:hAnsi="Arial" w:cs="Arial"/>
                <w:strike/>
                <w:noProof/>
                <w:sz w:val="14"/>
                <w:szCs w:val="14"/>
                <w:lang w:val="bg-BG"/>
              </w:rPr>
            </w:pPr>
            <w:r w:rsidRPr="006006B6">
              <w:rPr>
                <w:rFonts w:ascii="Arial" w:eastAsiaTheme="minorHAnsi" w:hAnsi="Arial" w:cs="Arial"/>
                <w:noProof/>
                <w:sz w:val="14"/>
                <w:szCs w:val="14"/>
                <w:lang w:val="bg-BG"/>
              </w:rPr>
              <w:t>Търговец на едро с МИ</w:t>
            </w:r>
            <w:r w:rsidRPr="006006B6">
              <w:rPr>
                <w:rFonts w:ascii="Arial" w:eastAsiaTheme="minorHAnsi" w:hAnsi="Arial" w:cs="Arial"/>
                <w:strike/>
                <w:noProof/>
                <w:sz w:val="14"/>
                <w:szCs w:val="14"/>
                <w:lang w:val="bg-BG"/>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3D69A62" w14:textId="77777777" w:rsidR="00D1458B" w:rsidRPr="006006B6" w:rsidRDefault="00D1458B" w:rsidP="00447602">
            <w:pPr>
              <w:keepNext/>
              <w:keepLines/>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на фактурата за закупуване на МИ; № и дата на заприходяването в склада на болничната аптека;</w:t>
            </w:r>
          </w:p>
          <w:p w14:paraId="7AED6003" w14:textId="77777777" w:rsidR="00D1458B" w:rsidRPr="006006B6" w:rsidRDefault="00D1458B" w:rsidP="00447602">
            <w:pPr>
              <w:keepNext/>
              <w:keepLines/>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F895F0D" w14:textId="77777777" w:rsidR="00D1458B" w:rsidRPr="006006B6" w:rsidRDefault="00D1458B" w:rsidP="00447602">
            <w:pPr>
              <w:keepNext/>
              <w:keepLines/>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410819D" w14:textId="77777777" w:rsidR="00D1458B" w:rsidRPr="006006B6" w:rsidRDefault="00D1458B" w:rsidP="00447602">
            <w:pPr>
              <w:keepNext/>
              <w:keepLines/>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14:paraId="184942AC" w14:textId="77777777" w:rsidR="00D1458B" w:rsidRPr="006006B6" w:rsidRDefault="00D1458B" w:rsidP="00447602">
            <w:pPr>
              <w:keepNext/>
              <w:keepLines/>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Цена на МИ по фактура на закупуване от ЛЗ</w:t>
            </w:r>
          </w:p>
        </w:tc>
      </w:tr>
      <w:tr w:rsidR="00D1458B" w:rsidRPr="00D70953" w14:paraId="023F8C1C" w14:textId="77777777" w:rsidTr="00D1458B">
        <w:trPr>
          <w:gridBefore w:val="1"/>
          <w:wBefore w:w="33" w:type="dxa"/>
          <w:trHeight w:val="1162"/>
        </w:trPr>
        <w:tc>
          <w:tcPr>
            <w:tcW w:w="734" w:type="dxa"/>
            <w:tcBorders>
              <w:top w:val="single" w:sz="4" w:space="0" w:color="auto"/>
              <w:left w:val="single" w:sz="4" w:space="0" w:color="auto"/>
              <w:bottom w:val="single" w:sz="4" w:space="0" w:color="auto"/>
              <w:right w:val="single" w:sz="4" w:space="0" w:color="auto"/>
            </w:tcBorders>
          </w:tcPr>
          <w:p w14:paraId="15BEFAC1"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14:paraId="5AA67DF3"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14:paraId="403ACA30"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14:paraId="2A6B7765"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14:paraId="77D01D01"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14:paraId="05F59BDD"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3A69215C"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6E31A979"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r>
      <w:tr w:rsidR="00D1458B" w:rsidRPr="00D70953" w14:paraId="3ED0B84A" w14:textId="77777777" w:rsidTr="00D1458B">
        <w:trPr>
          <w:gridBefore w:val="1"/>
          <w:wBefore w:w="33" w:type="dxa"/>
          <w:trHeight w:val="542"/>
        </w:trPr>
        <w:tc>
          <w:tcPr>
            <w:tcW w:w="734" w:type="dxa"/>
            <w:tcBorders>
              <w:top w:val="single" w:sz="4" w:space="0" w:color="auto"/>
              <w:left w:val="single" w:sz="4" w:space="0" w:color="auto"/>
              <w:bottom w:val="single" w:sz="4" w:space="0" w:color="auto"/>
              <w:right w:val="single" w:sz="4" w:space="0" w:color="auto"/>
            </w:tcBorders>
          </w:tcPr>
          <w:p w14:paraId="5AEEB91B"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14:paraId="13401DBA"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14:paraId="1DC115AE"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14:paraId="13697507"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14:paraId="4FBB4597"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14:paraId="5E698699"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115D8622"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4BEF8511"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r>
      <w:tr w:rsidR="00D1458B" w:rsidRPr="00D70953" w14:paraId="2FE91E02" w14:textId="77777777" w:rsidTr="00D1458B">
        <w:trPr>
          <w:gridBefore w:val="1"/>
          <w:wBefore w:w="33" w:type="dxa"/>
        </w:trPr>
        <w:tc>
          <w:tcPr>
            <w:tcW w:w="734" w:type="dxa"/>
            <w:tcBorders>
              <w:top w:val="single" w:sz="4" w:space="0" w:color="auto"/>
              <w:left w:val="single" w:sz="4" w:space="0" w:color="auto"/>
              <w:bottom w:val="single" w:sz="4" w:space="0" w:color="auto"/>
              <w:right w:val="single" w:sz="4" w:space="0" w:color="auto"/>
            </w:tcBorders>
          </w:tcPr>
          <w:p w14:paraId="683AC3ED"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14:paraId="317B3B28"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14:paraId="5F994220"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14:paraId="158AA23D"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14:paraId="027EC51F"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14:paraId="545CEA43"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0B93E86F"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44489782"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r>
      <w:tr w:rsidR="00D1458B" w:rsidRPr="00D70953" w14:paraId="7B1349B6" w14:textId="77777777" w:rsidTr="00D1458B">
        <w:trPr>
          <w:gridBefore w:val="1"/>
          <w:wBefore w:w="33" w:type="dxa"/>
          <w:trHeight w:val="980"/>
        </w:trPr>
        <w:tc>
          <w:tcPr>
            <w:tcW w:w="734" w:type="dxa"/>
            <w:tcBorders>
              <w:top w:val="single" w:sz="4" w:space="0" w:color="auto"/>
              <w:left w:val="single" w:sz="4" w:space="0" w:color="auto"/>
              <w:bottom w:val="double" w:sz="4" w:space="0" w:color="auto"/>
              <w:right w:val="single" w:sz="4" w:space="0" w:color="auto"/>
            </w:tcBorders>
          </w:tcPr>
          <w:p w14:paraId="1D310D05"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double" w:sz="4" w:space="0" w:color="auto"/>
              <w:right w:val="single" w:sz="4" w:space="0" w:color="auto"/>
            </w:tcBorders>
          </w:tcPr>
          <w:p w14:paraId="7DCD2791"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double" w:sz="4" w:space="0" w:color="auto"/>
              <w:right w:val="single" w:sz="4" w:space="0" w:color="auto"/>
            </w:tcBorders>
          </w:tcPr>
          <w:p w14:paraId="4273F311"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double" w:sz="4" w:space="0" w:color="auto"/>
              <w:right w:val="single" w:sz="4" w:space="0" w:color="auto"/>
            </w:tcBorders>
          </w:tcPr>
          <w:p w14:paraId="7540A3B9"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double" w:sz="4" w:space="0" w:color="auto"/>
              <w:right w:val="single" w:sz="4" w:space="0" w:color="auto"/>
            </w:tcBorders>
          </w:tcPr>
          <w:p w14:paraId="4BD5D429"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double" w:sz="4" w:space="0" w:color="auto"/>
              <w:right w:val="single" w:sz="4" w:space="0" w:color="auto"/>
            </w:tcBorders>
          </w:tcPr>
          <w:p w14:paraId="65390EB8"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14:paraId="58F6A346"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14:paraId="08E2ACFE" w14:textId="77777777" w:rsidR="00D1458B" w:rsidRPr="006006B6" w:rsidRDefault="00D1458B" w:rsidP="00447602">
            <w:pPr>
              <w:keepNext/>
              <w:keepLines/>
              <w:shd w:val="clear" w:color="auto" w:fill="FFFFFF"/>
              <w:spacing w:before="480" w:after="480" w:line="480" w:lineRule="auto"/>
              <w:jc w:val="both"/>
              <w:rPr>
                <w:rFonts w:ascii="Arial" w:eastAsiaTheme="minorHAnsi" w:hAnsi="Arial" w:cs="Arial"/>
                <w:noProof/>
                <w:sz w:val="18"/>
                <w:szCs w:val="18"/>
                <w:lang w:val="bg-BG"/>
              </w:rPr>
            </w:pPr>
          </w:p>
        </w:tc>
      </w:tr>
      <w:tr w:rsidR="00D1458B" w:rsidRPr="006006B6" w14:paraId="25EC0C84" w14:textId="77777777" w:rsidTr="00D1458B">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14:paraId="2DFFC939" w14:textId="77777777" w:rsidR="00D1458B" w:rsidRPr="006006B6" w:rsidRDefault="00D1458B" w:rsidP="00447602">
            <w:pPr>
              <w:keepNext/>
              <w:keepLines/>
              <w:shd w:val="clear" w:color="auto" w:fill="FFFFFF"/>
              <w:spacing w:before="120"/>
              <w:jc w:val="right"/>
              <w:rPr>
                <w:rFonts w:ascii="Arial" w:eastAsiaTheme="minorHAnsi" w:hAnsi="Arial" w:cs="Arial"/>
                <w:noProof/>
                <w:sz w:val="18"/>
                <w:szCs w:val="18"/>
                <w:lang w:val="bg-BG"/>
              </w:rPr>
            </w:pPr>
            <w:r w:rsidRPr="006006B6">
              <w:rPr>
                <w:rFonts w:ascii="Arial" w:eastAsiaTheme="minorHAnsi" w:hAnsi="Arial" w:cs="Arial"/>
                <w:b/>
                <w:bCs/>
                <w:noProof/>
                <w:sz w:val="18"/>
                <w:szCs w:val="18"/>
                <w:lang w:val="bg-BG"/>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14:paraId="48D75E28" w14:textId="77777777" w:rsidR="00D1458B" w:rsidRPr="006006B6" w:rsidRDefault="00D1458B" w:rsidP="00447602">
            <w:pPr>
              <w:keepNext/>
              <w:keepLines/>
              <w:shd w:val="clear" w:color="auto" w:fill="FFFFFF"/>
              <w:spacing w:before="120"/>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14:paraId="09440531" w14:textId="77777777" w:rsidR="00D1458B" w:rsidRPr="006006B6" w:rsidRDefault="00D1458B" w:rsidP="00447602">
            <w:pPr>
              <w:keepNext/>
              <w:keepLines/>
              <w:shd w:val="clear" w:color="auto" w:fill="FFFFFF"/>
              <w:spacing w:before="120"/>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14:paraId="1187E86B" w14:textId="77777777" w:rsidR="00D1458B" w:rsidRPr="006006B6" w:rsidRDefault="00D1458B" w:rsidP="00447602">
            <w:pPr>
              <w:keepNext/>
              <w:keepLines/>
              <w:shd w:val="clear" w:color="auto" w:fill="FFFFFF"/>
              <w:spacing w:before="120"/>
              <w:jc w:val="both"/>
              <w:rPr>
                <w:rFonts w:ascii="Arial" w:eastAsiaTheme="minorHAnsi" w:hAnsi="Arial" w:cs="Arial"/>
                <w:noProof/>
                <w:sz w:val="18"/>
                <w:szCs w:val="18"/>
                <w:lang w:val="bg-BG"/>
              </w:rPr>
            </w:pPr>
          </w:p>
        </w:tc>
      </w:tr>
      <w:tr w:rsidR="00D1458B" w:rsidRPr="006006B6" w14:paraId="4ABBC1D6" w14:textId="77777777" w:rsidTr="00D1458B">
        <w:trPr>
          <w:gridBefore w:val="1"/>
          <w:wBefore w:w="33" w:type="dxa"/>
        </w:trPr>
        <w:tc>
          <w:tcPr>
            <w:tcW w:w="10887" w:type="dxa"/>
            <w:gridSpan w:val="9"/>
            <w:tcBorders>
              <w:top w:val="single" w:sz="4" w:space="0" w:color="auto"/>
              <w:left w:val="nil"/>
              <w:bottom w:val="single" w:sz="4" w:space="0" w:color="auto"/>
              <w:right w:val="nil"/>
            </w:tcBorders>
          </w:tcPr>
          <w:p w14:paraId="6BA8EDE8" w14:textId="77777777" w:rsidR="00D1458B" w:rsidRPr="006006B6" w:rsidRDefault="00D1458B" w:rsidP="00447602">
            <w:pPr>
              <w:keepNext/>
              <w:keepLines/>
              <w:shd w:val="clear" w:color="auto" w:fill="FFFFFF"/>
              <w:tabs>
                <w:tab w:val="left" w:pos="709"/>
              </w:tabs>
              <w:ind w:firstLine="176"/>
              <w:rPr>
                <w:rFonts w:ascii="Arial Narrow" w:hAnsi="Arial Narrow"/>
                <w:b/>
                <w:bCs/>
                <w:sz w:val="6"/>
                <w:szCs w:val="6"/>
                <w:lang w:val="bg-BG"/>
              </w:rPr>
            </w:pPr>
          </w:p>
        </w:tc>
      </w:tr>
      <w:tr w:rsidR="00D1458B" w:rsidRPr="006006B6" w14:paraId="09A2A7FC" w14:textId="77777777" w:rsidTr="00D1458B">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14:paraId="2007FF98" w14:textId="77777777" w:rsidR="00D1458B" w:rsidRPr="006006B6" w:rsidRDefault="00D1458B" w:rsidP="00447602">
            <w:pPr>
              <w:keepNext/>
              <w:keepLines/>
              <w:shd w:val="clear" w:color="auto" w:fill="FFFFFF"/>
              <w:tabs>
                <w:tab w:val="left" w:pos="1593"/>
                <w:tab w:val="left" w:pos="3861"/>
                <w:tab w:val="left" w:pos="6271"/>
              </w:tabs>
              <w:spacing w:before="120"/>
              <w:ind w:firstLine="32"/>
              <w:rPr>
                <w:rFonts w:ascii="Arial" w:hAnsi="Arial" w:cs="Arial"/>
                <w:sz w:val="28"/>
                <w:szCs w:val="28"/>
                <w:lang w:val="bg-BG"/>
              </w:rPr>
            </w:pPr>
            <w:r w:rsidRPr="006006B6">
              <w:rPr>
                <w:rFonts w:ascii="Arial Narrow" w:hAnsi="Arial Narrow"/>
                <w:sz w:val="20"/>
                <w:szCs w:val="20"/>
                <w:lang w:val="bg-BG"/>
              </w:rPr>
              <w:lastRenderedPageBreak/>
              <w:t xml:space="preserve">дата на изписване: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p>
          <w:p w14:paraId="6DE51D51" w14:textId="77777777" w:rsidR="00D1458B" w:rsidRPr="006006B6" w:rsidRDefault="00D1458B" w:rsidP="00447602">
            <w:pPr>
              <w:keepNext/>
              <w:keepLines/>
              <w:shd w:val="clear" w:color="auto" w:fill="FFFFFF"/>
              <w:tabs>
                <w:tab w:val="left" w:pos="1593"/>
                <w:tab w:val="left" w:pos="2469"/>
                <w:tab w:val="left" w:pos="3178"/>
              </w:tabs>
              <w:spacing w:before="120"/>
              <w:ind w:firstLine="1902"/>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sz w:val="12"/>
                <w:szCs w:val="20"/>
                <w:lang w:val="bg-BG"/>
              </w:rPr>
              <w:t xml:space="preserve"> </w:t>
            </w:r>
            <w:r w:rsidRPr="006006B6">
              <w:rPr>
                <w:rFonts w:ascii="Arial" w:hAnsi="Arial" w:cs="Arial"/>
                <w:sz w:val="12"/>
                <w:szCs w:val="12"/>
                <w:lang w:val="bg-BG"/>
              </w:rPr>
              <w:t xml:space="preserve">                    </w:t>
            </w:r>
          </w:p>
        </w:tc>
      </w:tr>
      <w:tr w:rsidR="00D1458B" w:rsidRPr="00D70953" w14:paraId="56902C77" w14:textId="77777777" w:rsidTr="00D1458B">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14:paraId="40133641" w14:textId="77777777" w:rsidR="00D1458B" w:rsidRPr="006006B6" w:rsidRDefault="00D1458B" w:rsidP="00447602">
            <w:pPr>
              <w:keepNext/>
              <w:keepLines/>
              <w:shd w:val="clear" w:color="auto" w:fill="FFFFFF"/>
              <w:tabs>
                <w:tab w:val="left" w:pos="709"/>
                <w:tab w:val="left" w:leader="dot" w:pos="5812"/>
                <w:tab w:val="left" w:leader="dot" w:pos="10490"/>
              </w:tabs>
              <w:spacing w:before="240"/>
              <w:outlineLvl w:val="3"/>
              <w:rPr>
                <w:rFonts w:ascii="Arial" w:hAnsi="Arial"/>
                <w:b/>
                <w:sz w:val="16"/>
                <w:szCs w:val="16"/>
                <w:lang w:val="bg-BG"/>
              </w:rPr>
            </w:pPr>
            <w:r w:rsidRPr="006006B6">
              <w:rPr>
                <w:rFonts w:ascii="Arial Narrow" w:hAnsi="Arial Narrow"/>
                <w:b/>
                <w:sz w:val="16"/>
                <w:szCs w:val="16"/>
                <w:lang w:val="bg-BG"/>
              </w:rPr>
              <w:t xml:space="preserve">Директор на лечебното заведение: </w:t>
            </w:r>
            <w:r w:rsidRPr="006006B6">
              <w:rPr>
                <w:rFonts w:ascii="Arial Narrow" w:hAnsi="Arial Narrow"/>
                <w:b/>
                <w:sz w:val="16"/>
                <w:szCs w:val="16"/>
                <w:lang w:val="bg-BG"/>
              </w:rPr>
              <w:tab/>
            </w:r>
            <w:r w:rsidRPr="006006B6">
              <w:rPr>
                <w:rFonts w:ascii="Arial" w:hAnsi="Arial"/>
                <w:b/>
                <w:sz w:val="16"/>
                <w:szCs w:val="16"/>
                <w:lang w:val="bg-BG"/>
              </w:rPr>
              <w:t xml:space="preserve">                     Л</w:t>
            </w:r>
            <w:r w:rsidRPr="006006B6">
              <w:rPr>
                <w:rFonts w:ascii="Arial Narrow" w:hAnsi="Arial Narrow"/>
                <w:b/>
                <w:sz w:val="16"/>
                <w:szCs w:val="16"/>
                <w:lang w:val="bg-BG"/>
              </w:rPr>
              <w:t xml:space="preserve">екар, вложил МИ: </w:t>
            </w:r>
            <w:r w:rsidRPr="006006B6">
              <w:rPr>
                <w:rFonts w:ascii="Arial" w:hAnsi="Arial"/>
                <w:b/>
                <w:sz w:val="16"/>
                <w:szCs w:val="16"/>
                <w:lang w:val="bg-BG"/>
              </w:rPr>
              <w:tab/>
            </w:r>
          </w:p>
          <w:p w14:paraId="3C152EEF" w14:textId="77777777" w:rsidR="00D1458B" w:rsidRPr="006006B6" w:rsidRDefault="00D1458B" w:rsidP="00447602">
            <w:pPr>
              <w:keepNext/>
              <w:keepLines/>
              <w:shd w:val="clear" w:color="auto" w:fill="FFFFFF"/>
              <w:tabs>
                <w:tab w:val="left" w:pos="4854"/>
                <w:tab w:val="left" w:pos="8789"/>
              </w:tabs>
              <w:ind w:firstLine="2694"/>
              <w:rPr>
                <w:rFonts w:ascii="Arial Narrow" w:hAnsi="Arial Narrow"/>
                <w:sz w:val="14"/>
                <w:szCs w:val="14"/>
                <w:lang w:val="bg-BG"/>
              </w:rPr>
            </w:pPr>
            <w:r w:rsidRPr="006006B6">
              <w:rPr>
                <w:rFonts w:ascii="Arial Narrow" w:hAnsi="Arial Narrow"/>
                <w:sz w:val="14"/>
                <w:szCs w:val="14"/>
                <w:lang w:val="bg-BG"/>
              </w:rPr>
              <w:t>подпис и печат на лечебното заведение</w:t>
            </w:r>
            <w:r w:rsidRPr="006006B6">
              <w:rPr>
                <w:rFonts w:ascii="Arial Narrow" w:hAnsi="Arial Narrow"/>
                <w:sz w:val="14"/>
                <w:szCs w:val="14"/>
                <w:lang w:val="bg-BG"/>
              </w:rPr>
              <w:tab/>
            </w:r>
            <w:r w:rsidRPr="006006B6">
              <w:rPr>
                <w:rFonts w:ascii="Arial Narrow" w:hAnsi="Arial Narrow"/>
                <w:sz w:val="14"/>
                <w:szCs w:val="14"/>
                <w:lang w:val="bg-BG"/>
              </w:rPr>
              <w:tab/>
              <w:t>фамилия, подпис</w:t>
            </w:r>
          </w:p>
          <w:p w14:paraId="13B66011" w14:textId="77777777" w:rsidR="00D1458B" w:rsidRPr="006006B6" w:rsidRDefault="00D1458B" w:rsidP="00447602">
            <w:pPr>
              <w:keepNext/>
              <w:keepLines/>
              <w:shd w:val="clear" w:color="auto" w:fill="FFFFFF"/>
              <w:tabs>
                <w:tab w:val="left" w:pos="4854"/>
                <w:tab w:val="left" w:pos="8789"/>
              </w:tabs>
              <w:ind w:firstLine="2694"/>
              <w:rPr>
                <w:rFonts w:ascii="Arial Narrow" w:hAnsi="Arial Narrow"/>
                <w:b/>
                <w:sz w:val="14"/>
                <w:szCs w:val="14"/>
                <w:lang w:val="bg-BG"/>
              </w:rPr>
            </w:pPr>
          </w:p>
        </w:tc>
      </w:tr>
    </w:tbl>
    <w:p w14:paraId="7406A539" w14:textId="77777777" w:rsidR="006006B6" w:rsidRPr="006006B6" w:rsidRDefault="006006B6" w:rsidP="00447602">
      <w:pPr>
        <w:keepNext/>
        <w:keepLines/>
        <w:shd w:val="clear" w:color="auto" w:fill="FFFFFF"/>
        <w:spacing w:before="40" w:line="280" w:lineRule="atLeast"/>
        <w:jc w:val="center"/>
        <w:rPr>
          <w:rFonts w:ascii="Arial" w:hAnsi="Arial"/>
          <w:b/>
          <w:sz w:val="20"/>
          <w:szCs w:val="20"/>
          <w:lang w:val="bg-BG" w:eastAsia="bg-BG"/>
        </w:rPr>
      </w:pPr>
    </w:p>
    <w:p w14:paraId="3DFD6D4C" w14:textId="77777777" w:rsidR="006E15D2" w:rsidRPr="00836918" w:rsidRDefault="006E15D2" w:rsidP="00447602">
      <w:pPr>
        <w:keepNext/>
        <w:keepLines/>
        <w:shd w:val="clear" w:color="auto" w:fill="FFFFFF"/>
        <w:jc w:val="center"/>
        <w:rPr>
          <w:sz w:val="20"/>
          <w:szCs w:val="20"/>
          <w:lang w:val="ru-RU"/>
        </w:rPr>
      </w:pPr>
    </w:p>
    <w:p w14:paraId="3E56E489" w14:textId="77777777" w:rsidR="006E15D2" w:rsidRPr="007F4F52" w:rsidRDefault="006E15D2" w:rsidP="00447602">
      <w:pPr>
        <w:pStyle w:val="NormalWeb"/>
        <w:keepNext/>
        <w:keepLines/>
        <w:spacing w:before="0" w:beforeAutospacing="0" w:after="0" w:afterAutospacing="0"/>
        <w:rPr>
          <w:rFonts w:ascii="Calibri" w:eastAsia="Calibri" w:hAnsi="Calibri"/>
          <w:sz w:val="22"/>
          <w:szCs w:val="22"/>
        </w:rPr>
      </w:pPr>
    </w:p>
    <w:p w14:paraId="268A3323" w14:textId="77777777" w:rsidR="006E15D2" w:rsidRPr="007F4F52" w:rsidRDefault="006E15D2" w:rsidP="00447602">
      <w:pPr>
        <w:keepNext/>
        <w:keepLines/>
        <w:rPr>
          <w:rFonts w:ascii="Arial" w:hAnsi="Arial"/>
          <w:noProof/>
          <w:sz w:val="22"/>
          <w:szCs w:val="20"/>
          <w:lang w:val="bg-BG"/>
        </w:rPr>
        <w:sectPr w:rsidR="006E15D2" w:rsidRPr="007F4F52" w:rsidSect="004B3914">
          <w:pgSz w:w="11906" w:h="16838"/>
          <w:pgMar w:top="1134" w:right="1134" w:bottom="1134" w:left="1134" w:header="567" w:footer="567" w:gutter="0"/>
          <w:pgNumType w:start="298"/>
          <w:cols w:space="708"/>
        </w:sectPr>
      </w:pPr>
    </w:p>
    <w:p w14:paraId="1ED8979D" w14:textId="77777777" w:rsidR="006E15D2" w:rsidRPr="007F4F52" w:rsidRDefault="006E15D2" w:rsidP="00447602">
      <w:pPr>
        <w:pStyle w:val="ime-razdel"/>
        <w:keepNext/>
        <w:keepLines/>
        <w:spacing w:before="0" w:after="0" w:line="240" w:lineRule="auto"/>
        <w:jc w:val="right"/>
        <w:rPr>
          <w:lang w:val="ru-RU"/>
        </w:rPr>
      </w:pPr>
      <w:r w:rsidRPr="007F4F52">
        <w:rPr>
          <w:lang w:val="ru-RU"/>
        </w:rPr>
        <w:lastRenderedPageBreak/>
        <w:t>ДОКУМЕНТ № 4</w:t>
      </w:r>
    </w:p>
    <w:p w14:paraId="763D29F7" w14:textId="77777777" w:rsidR="006E15D2" w:rsidRPr="007F4F52" w:rsidRDefault="006E15D2" w:rsidP="00447602">
      <w:pPr>
        <w:pStyle w:val="ime-razdel"/>
        <w:keepNext/>
        <w:keepLines/>
        <w:spacing w:before="0" w:after="0" w:line="240" w:lineRule="auto"/>
        <w:jc w:val="right"/>
        <w:rPr>
          <w:lang w:val="ru-RU"/>
        </w:rPr>
      </w:pPr>
    </w:p>
    <w:p w14:paraId="237FD0F5" w14:textId="77777777" w:rsidR="006E15D2" w:rsidRPr="007F4F52" w:rsidRDefault="006E15D2" w:rsidP="00447602">
      <w:pPr>
        <w:pStyle w:val="ime-razdel"/>
        <w:keepNext/>
        <w:keepLines/>
        <w:spacing w:before="0" w:after="0" w:line="240" w:lineRule="auto"/>
        <w:rPr>
          <w:bCs/>
          <w:u w:val="single"/>
          <w:lang w:val="ru-RU"/>
        </w:rPr>
      </w:pPr>
      <w:r w:rsidRPr="007F4F52">
        <w:rPr>
          <w:lang w:val="ru-RU"/>
        </w:rPr>
        <w:t>ИНФОРМАЦИЯ ЗА ПАЦИЕНТА (</w:t>
      </w:r>
      <w:r w:rsidRPr="007F4F52">
        <w:t>Родител/</w:t>
      </w:r>
      <w:r w:rsidRPr="007F4F52">
        <w:rPr>
          <w:lang w:val="ru-RU"/>
        </w:rPr>
        <w:t>настойника/Попечителя)</w:t>
      </w:r>
    </w:p>
    <w:p w14:paraId="798013F4" w14:textId="77777777" w:rsidR="006E15D2" w:rsidRPr="007F4F52" w:rsidRDefault="006E15D2" w:rsidP="00447602">
      <w:pPr>
        <w:pStyle w:val="ime-razdel"/>
        <w:keepNext/>
        <w:keepLines/>
        <w:spacing w:before="0" w:after="0" w:line="240" w:lineRule="auto"/>
      </w:pPr>
      <w:r w:rsidRPr="007F4F52">
        <w:t>(</w:t>
      </w:r>
      <w:r w:rsidRPr="007F4F52">
        <w:rPr>
          <w:lang w:val="ru-RU"/>
        </w:rPr>
        <w:t xml:space="preserve">ОПЕРАТИВНИ ПРОЦЕДУРи с МНОГО ГОЛяМ обем и сложност на ТАЗА, тазобедрената и колянната става) </w:t>
      </w:r>
    </w:p>
    <w:p w14:paraId="418A6663" w14:textId="77777777" w:rsidR="006E15D2" w:rsidRPr="007F4F52" w:rsidRDefault="006E15D2" w:rsidP="00447602">
      <w:pPr>
        <w:pStyle w:val="ime-razdel"/>
        <w:keepNext/>
        <w:keepLines/>
        <w:spacing w:before="0" w:after="0" w:line="240" w:lineRule="auto"/>
      </w:pPr>
    </w:p>
    <w:p w14:paraId="7586A96C" w14:textId="77777777" w:rsidR="006E15D2" w:rsidRPr="007F4F52" w:rsidRDefault="006E15D2" w:rsidP="00447602">
      <w:pPr>
        <w:pStyle w:val="Body"/>
        <w:keepNext/>
        <w:keepLines/>
        <w:spacing w:before="0" w:line="240" w:lineRule="auto"/>
        <w:rPr>
          <w:b/>
        </w:rPr>
      </w:pPr>
      <w:r w:rsidRPr="007F4F52">
        <w:rPr>
          <w:b/>
        </w:rPr>
        <w:t>Какво представляват големите оперативни процедури?</w:t>
      </w:r>
    </w:p>
    <w:p w14:paraId="4A1E7CAF" w14:textId="77777777" w:rsidR="006E15D2" w:rsidRPr="007F4F52" w:rsidRDefault="006E15D2" w:rsidP="00447602">
      <w:pPr>
        <w:pStyle w:val="Body"/>
        <w:keepNext/>
        <w:keepLines/>
        <w:spacing w:before="0" w:line="240" w:lineRule="auto"/>
        <w:rPr>
          <w:b/>
        </w:rPr>
      </w:pPr>
      <w:r w:rsidRPr="007F4F52">
        <w:t>При редица счупвания или изкълчвания, както и при множество вродени или придобити заболявания в областта на таза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предоперативна подготовка, по-продължително оперативно време, прилагането на различни по вид метални синтезни средства, прилагането на кръв или други кръвозаместващи разтвори и по-продължително следоперативно възстановяване.</w:t>
      </w:r>
    </w:p>
    <w:p w14:paraId="0EA22782" w14:textId="77777777" w:rsidR="006E15D2" w:rsidRPr="007F4F52" w:rsidRDefault="006E15D2" w:rsidP="00447602">
      <w:pPr>
        <w:pStyle w:val="Body"/>
        <w:keepNext/>
        <w:keepLines/>
        <w:spacing w:before="0" w:line="240" w:lineRule="auto"/>
        <w:rPr>
          <w:b/>
        </w:rPr>
      </w:pPr>
      <w:r w:rsidRPr="007F4F52">
        <w:rPr>
          <w:b/>
        </w:rPr>
        <w:t>Защо трябва да постъпите в болница?</w:t>
      </w:r>
    </w:p>
    <w:p w14:paraId="7DD26936" w14:textId="77777777" w:rsidR="006E15D2" w:rsidRPr="007F4F52" w:rsidRDefault="006E15D2" w:rsidP="00447602">
      <w:pPr>
        <w:pStyle w:val="Body"/>
        <w:keepNext/>
        <w:keepLines/>
        <w:spacing w:before="0" w:line="240" w:lineRule="auto"/>
      </w:pPr>
      <w:r w:rsidRPr="007F4F52">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14:paraId="0C1B254C" w14:textId="77777777" w:rsidR="006E15D2" w:rsidRPr="007F4F52" w:rsidRDefault="006E15D2" w:rsidP="00447602">
      <w:pPr>
        <w:pStyle w:val="Body"/>
        <w:keepNext/>
        <w:keepLines/>
        <w:spacing w:before="0" w:line="240" w:lineRule="auto"/>
        <w:rPr>
          <w:b/>
        </w:rPr>
      </w:pPr>
      <w:r w:rsidRPr="007F4F52">
        <w:rPr>
          <w:b/>
        </w:rPr>
        <w:t>Какво предстои на Вас или Вашето дете в болницата?</w:t>
      </w:r>
    </w:p>
    <w:p w14:paraId="08727EA6" w14:textId="77777777" w:rsidR="006E15D2" w:rsidRPr="007F4F52" w:rsidRDefault="006E15D2" w:rsidP="00447602">
      <w:pPr>
        <w:pStyle w:val="Body"/>
        <w:keepNext/>
        <w:keepLines/>
        <w:spacing w:before="0" w:line="240" w:lineRule="auto"/>
      </w:pPr>
      <w:r w:rsidRPr="007F4F52">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14:paraId="2B7155F6" w14:textId="77777777" w:rsidR="006E15D2" w:rsidRPr="007F4F52" w:rsidRDefault="006E15D2" w:rsidP="00447602">
      <w:pPr>
        <w:pStyle w:val="Body"/>
        <w:keepNext/>
        <w:keepLines/>
        <w:spacing w:before="0" w:line="240" w:lineRule="auto"/>
      </w:pPr>
      <w:r w:rsidRPr="007F4F52">
        <w:t>В някои случаи заболяванията и травмите, изискващи много големи оперативни процедури, са сложни и комплексни и след повторни големи или малки оперативни процедури, включително и за отстраняване на поставените при предишни операции остеосинтезни метални средства. Независимо от това, навременно проведените много големи оперативни процедури в значителна степен подобряват Вашето състояние и са необходимо условие за по-нататъшно лечение.</w:t>
      </w:r>
    </w:p>
    <w:p w14:paraId="35FB85ED" w14:textId="77777777" w:rsidR="006E15D2" w:rsidRPr="007F4F52" w:rsidRDefault="006E15D2" w:rsidP="00447602">
      <w:pPr>
        <w:pStyle w:val="Body"/>
        <w:keepNext/>
        <w:keepLines/>
        <w:spacing w:before="0" w:line="240" w:lineRule="auto"/>
      </w:pPr>
      <w:r w:rsidRPr="007F4F52">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14:paraId="0D4D9A7C" w14:textId="77777777" w:rsidR="006E15D2" w:rsidRPr="007F4F52" w:rsidRDefault="006E15D2" w:rsidP="00447602">
      <w:pPr>
        <w:pStyle w:val="Body"/>
        <w:keepNext/>
        <w:keepLines/>
        <w:spacing w:before="0" w:line="240" w:lineRule="auto"/>
      </w:pPr>
      <w:r w:rsidRPr="007F4F52">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14:paraId="752C422A" w14:textId="77777777" w:rsidR="006E15D2" w:rsidRPr="007F4F52" w:rsidRDefault="006E15D2" w:rsidP="00447602">
      <w:pPr>
        <w:pStyle w:val="Body"/>
        <w:keepNext/>
        <w:keepLines/>
        <w:spacing w:before="0" w:line="240" w:lineRule="auto"/>
        <w:rPr>
          <w:b/>
        </w:rPr>
      </w:pPr>
      <w:r w:rsidRPr="007F4F52">
        <w:rPr>
          <w:b/>
        </w:rPr>
        <w:t>Какво представлява самата операция?</w:t>
      </w:r>
    </w:p>
    <w:p w14:paraId="3DF32B29" w14:textId="77777777" w:rsidR="006E15D2" w:rsidRPr="007F4F52" w:rsidRDefault="006E15D2" w:rsidP="00447602">
      <w:pPr>
        <w:pStyle w:val="Body"/>
        <w:keepNext/>
        <w:keepLines/>
        <w:spacing w:before="0" w:line="240" w:lineRule="auto"/>
      </w:pPr>
      <w:r w:rsidRPr="007F4F52">
        <w:t>Вие или Вашето дете ще бъдете въведени в операционната зала след съответна предоперативна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14:paraId="34CB9EEF" w14:textId="77777777" w:rsidR="006E15D2" w:rsidRPr="007F4F52" w:rsidRDefault="006E15D2" w:rsidP="00447602">
      <w:pPr>
        <w:pStyle w:val="Body"/>
        <w:keepNext/>
        <w:keepLines/>
        <w:spacing w:before="0" w:line="240" w:lineRule="auto"/>
      </w:pPr>
      <w:r w:rsidRPr="007F4F52">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14:paraId="029D04E7" w14:textId="77777777" w:rsidR="006E15D2" w:rsidRPr="007F4F52" w:rsidRDefault="006E15D2" w:rsidP="00447602">
      <w:pPr>
        <w:pStyle w:val="Body"/>
        <w:keepNext/>
        <w:keepLines/>
        <w:spacing w:before="0" w:line="240" w:lineRule="auto"/>
      </w:pPr>
      <w:r w:rsidRPr="007F4F52">
        <w:t>В една вена на предмишницата или на гърба на дланта ще Ви бъде поставена пластмасова канюла (периферна венозна линия), по която ще текат инфузионни разтвори и ще се правят различни медикаменти.</w:t>
      </w:r>
    </w:p>
    <w:p w14:paraId="5CD1CFBB" w14:textId="77777777" w:rsidR="006E15D2" w:rsidRPr="007F4F52" w:rsidRDefault="006E15D2" w:rsidP="00447602">
      <w:pPr>
        <w:pStyle w:val="Body"/>
        <w:keepNext/>
        <w:keepLines/>
        <w:spacing w:before="0" w:line="240" w:lineRule="auto"/>
      </w:pPr>
      <w:r w:rsidRPr="007F4F52">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14:paraId="781B3384" w14:textId="77777777" w:rsidR="006E15D2" w:rsidRPr="007F4F52" w:rsidRDefault="006E15D2" w:rsidP="00447602">
      <w:pPr>
        <w:pStyle w:val="Body"/>
        <w:keepNext/>
        <w:keepLines/>
        <w:spacing w:before="0" w:line="240" w:lineRule="auto"/>
      </w:pPr>
      <w:r w:rsidRPr="007F4F52">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14:paraId="46944617" w14:textId="77777777" w:rsidR="006E15D2" w:rsidRPr="007F4F52" w:rsidRDefault="006E15D2" w:rsidP="00447602">
      <w:pPr>
        <w:pStyle w:val="Body"/>
        <w:keepNext/>
        <w:keepLines/>
        <w:spacing w:before="0" w:line="240" w:lineRule="auto"/>
      </w:pPr>
      <w:r w:rsidRPr="007F4F52">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14:paraId="4151B300" w14:textId="77777777" w:rsidR="006E15D2" w:rsidRPr="007F4F52" w:rsidRDefault="006E15D2" w:rsidP="00447602">
      <w:pPr>
        <w:pStyle w:val="Body"/>
        <w:keepNext/>
        <w:keepLines/>
        <w:spacing w:before="0" w:line="240" w:lineRule="auto"/>
      </w:pPr>
      <w:r w:rsidRPr="007F4F52">
        <w:t>При редица много големи оперативни интервенции в областта на таза и тазобедрената и колянната става се прилага регионална (епидурална/спинална) упойка. При този вид упойка, след локално обезболяване медикамента се инжектира в областта на гръбначния стълб. По този начин се получава пълно обезчувствяване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14:paraId="764CEE40" w14:textId="77777777" w:rsidR="006E15D2" w:rsidRPr="007F4F52" w:rsidRDefault="006E15D2" w:rsidP="00447602">
      <w:pPr>
        <w:pStyle w:val="Body"/>
        <w:keepNext/>
        <w:keepLines/>
        <w:spacing w:before="0" w:line="240" w:lineRule="auto"/>
      </w:pPr>
      <w:r w:rsidRPr="007F4F52">
        <w:t>Няколко дни след операцията, може да бъдете върнати обратно в предоперативното отделение.</w:t>
      </w:r>
    </w:p>
    <w:p w14:paraId="005CF2A2" w14:textId="77777777" w:rsidR="006E15D2" w:rsidRPr="007F4F52" w:rsidRDefault="006E15D2" w:rsidP="00447602">
      <w:pPr>
        <w:pStyle w:val="Body"/>
        <w:keepNext/>
        <w:keepLines/>
        <w:spacing w:before="0" w:line="240" w:lineRule="auto"/>
      </w:pPr>
      <w:r w:rsidRPr="007F4F52">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14:paraId="08D4DB31" w14:textId="77777777" w:rsidR="006E15D2" w:rsidRPr="00836918" w:rsidRDefault="006E15D2" w:rsidP="00447602">
      <w:pPr>
        <w:keepNext/>
        <w:keepLines/>
        <w:rPr>
          <w:lang w:val="ru-RU"/>
        </w:rPr>
      </w:pPr>
    </w:p>
    <w:sectPr w:rsidR="006E15D2" w:rsidRPr="00836918" w:rsidSect="004036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4F58CD"/>
    <w:multiLevelType w:val="hybridMultilevel"/>
    <w:tmpl w:val="8CD8CE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2DCD"/>
    <w:rsid w:val="00057874"/>
    <w:rsid w:val="000700BB"/>
    <w:rsid w:val="00073D67"/>
    <w:rsid w:val="000D1C18"/>
    <w:rsid w:val="001272B6"/>
    <w:rsid w:val="00173066"/>
    <w:rsid w:val="00176C7B"/>
    <w:rsid w:val="001828F2"/>
    <w:rsid w:val="001A0777"/>
    <w:rsid w:val="001A7ED9"/>
    <w:rsid w:val="001B7F37"/>
    <w:rsid w:val="001D088E"/>
    <w:rsid w:val="001E78E4"/>
    <w:rsid w:val="001F0907"/>
    <w:rsid w:val="00206AE7"/>
    <w:rsid w:val="00226766"/>
    <w:rsid w:val="00247285"/>
    <w:rsid w:val="00257B5A"/>
    <w:rsid w:val="00266919"/>
    <w:rsid w:val="00277A75"/>
    <w:rsid w:val="002B6F28"/>
    <w:rsid w:val="003B09EE"/>
    <w:rsid w:val="004036CE"/>
    <w:rsid w:val="00443AC3"/>
    <w:rsid w:val="00447602"/>
    <w:rsid w:val="00502AA7"/>
    <w:rsid w:val="005033F0"/>
    <w:rsid w:val="00542725"/>
    <w:rsid w:val="00551D75"/>
    <w:rsid w:val="00561ECF"/>
    <w:rsid w:val="005B43C3"/>
    <w:rsid w:val="006006B6"/>
    <w:rsid w:val="00600BF2"/>
    <w:rsid w:val="006210ED"/>
    <w:rsid w:val="00622DCD"/>
    <w:rsid w:val="006E15D2"/>
    <w:rsid w:val="007240FD"/>
    <w:rsid w:val="007305F8"/>
    <w:rsid w:val="007F4F52"/>
    <w:rsid w:val="00836918"/>
    <w:rsid w:val="0088008A"/>
    <w:rsid w:val="008D580D"/>
    <w:rsid w:val="008E28C6"/>
    <w:rsid w:val="009213DD"/>
    <w:rsid w:val="00933A92"/>
    <w:rsid w:val="00945660"/>
    <w:rsid w:val="009D3CED"/>
    <w:rsid w:val="009F146B"/>
    <w:rsid w:val="00A06884"/>
    <w:rsid w:val="00A6025A"/>
    <w:rsid w:val="00A6698F"/>
    <w:rsid w:val="00AB077A"/>
    <w:rsid w:val="00AB1AB8"/>
    <w:rsid w:val="00AB335F"/>
    <w:rsid w:val="00AB6CFD"/>
    <w:rsid w:val="00B53B6B"/>
    <w:rsid w:val="00B902F1"/>
    <w:rsid w:val="00BC75D4"/>
    <w:rsid w:val="00BD1192"/>
    <w:rsid w:val="00BE13D8"/>
    <w:rsid w:val="00C12F2B"/>
    <w:rsid w:val="00D1458B"/>
    <w:rsid w:val="00D64046"/>
    <w:rsid w:val="00D70953"/>
    <w:rsid w:val="00D739B3"/>
    <w:rsid w:val="00D94CAB"/>
    <w:rsid w:val="00DA2696"/>
    <w:rsid w:val="00DC21F6"/>
    <w:rsid w:val="00E00B36"/>
    <w:rsid w:val="00E54D87"/>
    <w:rsid w:val="00E64FA3"/>
    <w:rsid w:val="00E6682B"/>
    <w:rsid w:val="00EA2C17"/>
    <w:rsid w:val="00F27A2E"/>
    <w:rsid w:val="00F54FA8"/>
    <w:rsid w:val="00F76804"/>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DC6A6"/>
  <w15:docId w15:val="{0D5DE5B4-2F64-4FB0-AFE2-9625685E3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D2"/>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E15D2"/>
    <w:pPr>
      <w:spacing w:before="100" w:beforeAutospacing="1" w:after="100" w:afterAutospacing="1"/>
    </w:pPr>
    <w:rPr>
      <w:lang w:val="bg-BG" w:eastAsia="bg-BG"/>
    </w:rPr>
  </w:style>
  <w:style w:type="paragraph" w:customStyle="1" w:styleId="chast">
    <w:name w:val="chast"/>
    <w:basedOn w:val="Normal"/>
    <w:rsid w:val="006E15D2"/>
    <w:pPr>
      <w:spacing w:after="120"/>
      <w:jc w:val="center"/>
    </w:pPr>
    <w:rPr>
      <w:rFonts w:ascii="Arial" w:hAnsi="Arial"/>
      <w:b/>
      <w:caps/>
      <w:spacing w:val="20"/>
      <w:sz w:val="28"/>
      <w:szCs w:val="20"/>
      <w:lang w:val="en-AU"/>
    </w:rPr>
  </w:style>
  <w:style w:type="paragraph" w:customStyle="1" w:styleId="Body">
    <w:name w:val="Body"/>
    <w:basedOn w:val="Normal"/>
    <w:link w:val="BodyChar1"/>
    <w:rsid w:val="006E15D2"/>
    <w:pPr>
      <w:spacing w:before="40" w:line="280" w:lineRule="atLeast"/>
      <w:ind w:firstLine="567"/>
      <w:jc w:val="both"/>
    </w:pPr>
    <w:rPr>
      <w:rFonts w:ascii="Arial" w:hAnsi="Arial"/>
      <w:sz w:val="22"/>
      <w:szCs w:val="20"/>
      <w:lang w:val="bg-BG"/>
    </w:rPr>
  </w:style>
  <w:style w:type="paragraph" w:customStyle="1" w:styleId="SrgCod">
    <w:name w:val="SrgCod"/>
    <w:basedOn w:val="Normal"/>
    <w:rsid w:val="006E15D2"/>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6E15D2"/>
    <w:pPr>
      <w:keepNext/>
      <w:keepLines/>
      <w:spacing w:line="0" w:lineRule="atLeast"/>
    </w:pPr>
    <w:rPr>
      <w:i/>
      <w:noProof/>
      <w:sz w:val="16"/>
      <w:szCs w:val="20"/>
      <w:lang w:val="bg-BG" w:eastAsia="bg-BG"/>
    </w:rPr>
  </w:style>
  <w:style w:type="paragraph" w:customStyle="1" w:styleId="Description">
    <w:name w:val="Description"/>
    <w:basedOn w:val="Normal"/>
    <w:rsid w:val="006E15D2"/>
    <w:pPr>
      <w:keepNext/>
      <w:keepLines/>
      <w:spacing w:line="0" w:lineRule="atLeast"/>
      <w:ind w:left="170"/>
    </w:pPr>
    <w:rPr>
      <w:noProof/>
      <w:sz w:val="16"/>
      <w:szCs w:val="20"/>
      <w:lang w:val="bg-BG" w:eastAsia="bg-BG"/>
    </w:rPr>
  </w:style>
  <w:style w:type="paragraph" w:customStyle="1" w:styleId="Include">
    <w:name w:val="Include"/>
    <w:basedOn w:val="Normal"/>
    <w:rsid w:val="006E15D2"/>
    <w:pPr>
      <w:keepNext/>
      <w:keepLines/>
      <w:spacing w:line="0" w:lineRule="atLeast"/>
      <w:ind w:right="28"/>
    </w:pPr>
    <w:rPr>
      <w:noProof/>
      <w:sz w:val="16"/>
      <w:szCs w:val="20"/>
      <w:lang w:val="bg-BG" w:eastAsia="bg-BG"/>
    </w:rPr>
  </w:style>
  <w:style w:type="paragraph" w:customStyle="1" w:styleId="SrgCod4dig">
    <w:name w:val="SrgCod4dig"/>
    <w:basedOn w:val="Normal"/>
    <w:rsid w:val="006E15D2"/>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6E15D2"/>
    <w:pPr>
      <w:spacing w:before="120" w:after="240"/>
      <w:ind w:firstLine="0"/>
      <w:jc w:val="center"/>
    </w:pPr>
    <w:rPr>
      <w:b/>
      <w:caps/>
    </w:rPr>
  </w:style>
  <w:style w:type="paragraph" w:customStyle="1" w:styleId="BodyChar">
    <w:name w:val="Body Char"/>
    <w:basedOn w:val="Normal"/>
    <w:rsid w:val="006E15D2"/>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6E15D2"/>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6E15D2"/>
    <w:rPr>
      <w:rFonts w:ascii="Arial" w:eastAsia="Times New Roman" w:hAnsi="Arial" w:cs="Times New Roman"/>
      <w:szCs w:val="20"/>
    </w:rPr>
  </w:style>
  <w:style w:type="paragraph" w:customStyle="1" w:styleId="body2">
    <w:name w:val="body_2"/>
    <w:basedOn w:val="Normal"/>
    <w:next w:val="Normal"/>
    <w:uiPriority w:val="99"/>
    <w:rsid w:val="006E15D2"/>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6E15D2"/>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6E15D2"/>
    <w:pPr>
      <w:widowControl w:val="0"/>
      <w:tabs>
        <w:tab w:val="left" w:pos="2552"/>
        <w:tab w:val="left" w:pos="2835"/>
      </w:tabs>
      <w:autoSpaceDE w:val="0"/>
      <w:autoSpaceDN w:val="0"/>
      <w:adjustRightInd w:val="0"/>
      <w:ind w:left="2268"/>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1244775">
      <w:bodyDiv w:val="1"/>
      <w:marLeft w:val="0"/>
      <w:marRight w:val="0"/>
      <w:marTop w:val="0"/>
      <w:marBottom w:val="0"/>
      <w:divBdr>
        <w:top w:val="none" w:sz="0" w:space="0" w:color="auto"/>
        <w:left w:val="none" w:sz="0" w:space="0" w:color="auto"/>
        <w:bottom w:val="none" w:sz="0" w:space="0" w:color="auto"/>
        <w:right w:val="none" w:sz="0" w:space="0" w:color="auto"/>
      </w:divBdr>
    </w:div>
    <w:div w:id="161402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3811</Words>
  <Characters>21723</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Polet Emilov</cp:lastModifiedBy>
  <cp:revision>25</cp:revision>
  <dcterms:created xsi:type="dcterms:W3CDTF">2019-12-05T14:04:00Z</dcterms:created>
  <dcterms:modified xsi:type="dcterms:W3CDTF">2021-01-07T15:30:00Z</dcterms:modified>
</cp:coreProperties>
</file>