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A8A65" w14:textId="77777777" w:rsidR="008F65F1" w:rsidRDefault="008F65F1" w:rsidP="00664E8B">
      <w:pPr>
        <w:pStyle w:val="chast"/>
        <w:keepNext/>
        <w:keepLines/>
        <w:spacing w:after="0"/>
        <w:ind w:firstLine="540"/>
        <w:rPr>
          <w:snapToGrid w:val="0"/>
          <w:lang w:val="en-US"/>
        </w:rPr>
      </w:pPr>
      <w:r w:rsidRPr="00C363E1">
        <w:rPr>
          <w:snapToGrid w:val="0"/>
          <w:lang w:val="bg-BG"/>
        </w:rPr>
        <w:t>КП №</w:t>
      </w:r>
      <w:r>
        <w:rPr>
          <w:snapToGrid w:val="0"/>
          <w:lang w:val="ru-RU"/>
        </w:rPr>
        <w:t xml:space="preserve"> 2</w:t>
      </w:r>
      <w:r w:rsidRPr="00C363E1">
        <w:rPr>
          <w:snapToGrid w:val="0"/>
          <w:lang w:val="ru-RU"/>
        </w:rPr>
        <w:t>6</w:t>
      </w:r>
      <w:r w:rsidRPr="009D4DA6">
        <w:rPr>
          <w:snapToGrid w:val="0"/>
          <w:lang w:val="ru-RU"/>
        </w:rPr>
        <w:t>1</w:t>
      </w:r>
      <w:r w:rsidRPr="00C363E1">
        <w:rPr>
          <w:snapToGrid w:val="0"/>
          <w:lang w:val="ru-RU"/>
        </w:rPr>
        <w:t xml:space="preserve"> ФизиКАЛНА т</w:t>
      </w:r>
      <w:r w:rsidRPr="00C363E1">
        <w:rPr>
          <w:snapToGrid w:val="0"/>
          <w:lang w:val="en-US"/>
        </w:rPr>
        <w:t>E</w:t>
      </w:r>
      <w:r w:rsidRPr="00C363E1">
        <w:rPr>
          <w:snapToGrid w:val="0"/>
          <w:lang w:val="ru-RU"/>
        </w:rPr>
        <w:t xml:space="preserve">рапия и рехабилитация при </w:t>
      </w:r>
      <w:r w:rsidRPr="00C363E1">
        <w:rPr>
          <w:snapToGrid w:val="0"/>
          <w:lang w:val="bg-BG"/>
        </w:rPr>
        <w:t>първични мускулни увреждания и спинална мускулна атрофия</w:t>
      </w:r>
    </w:p>
    <w:p w14:paraId="165C0B5A" w14:textId="77777777" w:rsidR="00E915FF" w:rsidRPr="00E915FF" w:rsidRDefault="00E915FF" w:rsidP="00664E8B">
      <w:pPr>
        <w:pStyle w:val="chast"/>
        <w:keepNext/>
        <w:keepLines/>
        <w:spacing w:after="0"/>
        <w:ind w:firstLine="540"/>
        <w:rPr>
          <w:snapToGrid w:val="0"/>
          <w:lang w:val="en-US"/>
        </w:rPr>
      </w:pPr>
    </w:p>
    <w:p w14:paraId="642C3A2F" w14:textId="77777777" w:rsidR="008F65F1" w:rsidRPr="009D4DA6" w:rsidRDefault="008F65F1" w:rsidP="00664E8B">
      <w:pPr>
        <w:pStyle w:val="BodyChar"/>
        <w:keepNext/>
        <w:keepLines/>
        <w:spacing w:before="0" w:line="240" w:lineRule="auto"/>
        <w:ind w:firstLine="0"/>
        <w:jc w:val="center"/>
        <w:rPr>
          <w:sz w:val="28"/>
          <w:lang w:val="ru-RU"/>
        </w:rPr>
      </w:pPr>
      <w:r w:rsidRPr="00C363E1">
        <w:rPr>
          <w:sz w:val="28"/>
        </w:rPr>
        <w:t xml:space="preserve">Минимален болничен престой </w:t>
      </w:r>
      <w:r w:rsidRPr="00C363E1">
        <w:rPr>
          <w:sz w:val="28"/>
          <w:lang w:val="ru-RU"/>
        </w:rPr>
        <w:t xml:space="preserve">– 10 </w:t>
      </w:r>
      <w:r w:rsidRPr="00C363E1">
        <w:rPr>
          <w:sz w:val="28"/>
        </w:rPr>
        <w:t>дни</w:t>
      </w:r>
    </w:p>
    <w:p w14:paraId="0FC109A6" w14:textId="77777777" w:rsidR="008F65F1" w:rsidRPr="00C363E1" w:rsidRDefault="008F65F1" w:rsidP="00664E8B">
      <w:pPr>
        <w:pStyle w:val="BodyChar"/>
        <w:keepNext/>
        <w:keepLines/>
        <w:tabs>
          <w:tab w:val="left" w:pos="540"/>
        </w:tabs>
        <w:spacing w:before="0" w:line="240" w:lineRule="auto"/>
        <w:ind w:firstLine="0"/>
        <w:jc w:val="center"/>
        <w:rPr>
          <w:sz w:val="28"/>
          <w:lang w:val="ru-RU"/>
        </w:rPr>
      </w:pPr>
    </w:p>
    <w:p w14:paraId="7B9BE058" w14:textId="77777777" w:rsidR="008F65F1" w:rsidRPr="00C363E1" w:rsidRDefault="008F65F1" w:rsidP="00664E8B">
      <w:pPr>
        <w:pStyle w:val="Body"/>
        <w:keepNext/>
        <w:keepLines/>
        <w:spacing w:before="0" w:line="240" w:lineRule="auto"/>
        <w:ind w:firstLine="540"/>
        <w:rPr>
          <w:b/>
        </w:rPr>
      </w:pPr>
      <w:r w:rsidRPr="00C363E1">
        <w:rPr>
          <w:b/>
          <w:noProof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8F65F1" w:rsidRPr="00C363E1" w14:paraId="1EDD6AAB" w14:textId="77777777" w:rsidTr="00AF5051">
        <w:trPr>
          <w:jc w:val="center"/>
        </w:trPr>
        <w:tc>
          <w:tcPr>
            <w:tcW w:w="9519" w:type="dxa"/>
          </w:tcPr>
          <w:p w14:paraId="25FA9545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ind w:left="1134" w:hanging="882"/>
              <w:jc w:val="both"/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</w:pPr>
          </w:p>
          <w:p w14:paraId="193D30F1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  <w:t>Помощ, включваща използване на рехабилитационни процедури</w:t>
            </w:r>
          </w:p>
          <w:p w14:paraId="5B8B3BDB" w14:textId="77777777" w:rsidR="008F65F1" w:rsidRPr="00C363E1" w:rsidRDefault="008F65F1" w:rsidP="00664E8B">
            <w:pPr>
              <w:pStyle w:val="incl"/>
              <w:keepNext/>
              <w:keepLines/>
              <w:ind w:hanging="1726"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i/>
                <w:iCs/>
                <w:sz w:val="20"/>
                <w:lang w:val="ru-RU"/>
              </w:rPr>
              <w:t>Не включва:</w:t>
            </w:r>
            <w:r w:rsidRPr="00C363E1">
              <w:rPr>
                <w:rFonts w:ascii="Arial" w:hAnsi="Arial"/>
                <w:sz w:val="20"/>
                <w:lang w:val="ru-RU"/>
              </w:rPr>
              <w:tab/>
              <w:t>консултации (</w:t>
            </w:r>
            <w:r w:rsidRPr="00C363E1">
              <w:rPr>
                <w:rFonts w:ascii="Arial" w:hAnsi="Arial"/>
                <w:sz w:val="20"/>
              </w:rPr>
              <w:t>Z</w:t>
            </w:r>
            <w:r w:rsidRPr="00C363E1">
              <w:rPr>
                <w:rFonts w:ascii="Arial" w:hAnsi="Arial"/>
                <w:sz w:val="20"/>
                <w:lang w:val="ru-RU"/>
              </w:rPr>
              <w:t>70—</w:t>
            </w:r>
            <w:r w:rsidRPr="00C363E1">
              <w:rPr>
                <w:rFonts w:ascii="Arial" w:hAnsi="Arial"/>
                <w:sz w:val="20"/>
              </w:rPr>
              <w:t>Z</w:t>
            </w:r>
            <w:r w:rsidRPr="00C363E1">
              <w:rPr>
                <w:rFonts w:ascii="Arial" w:hAnsi="Arial"/>
                <w:sz w:val="20"/>
                <w:lang w:val="ru-RU"/>
              </w:rPr>
              <w:t>71)</w:t>
            </w:r>
          </w:p>
          <w:p w14:paraId="07842424" w14:textId="77777777" w:rsidR="008F65F1" w:rsidRPr="00C363E1" w:rsidRDefault="008F65F1" w:rsidP="00664E8B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sz w:val="20"/>
              </w:rPr>
              <w:t>Z</w:t>
            </w:r>
            <w:r w:rsidRPr="00C363E1">
              <w:rPr>
                <w:rFonts w:ascii="Arial" w:hAnsi="Arial"/>
                <w:sz w:val="20"/>
                <w:lang w:val="ru-RU"/>
              </w:rPr>
              <w:t>50.8</w:t>
            </w:r>
            <w:r w:rsidRPr="00C363E1">
              <w:rPr>
                <w:rFonts w:ascii="Arial" w:hAnsi="Arial"/>
                <w:sz w:val="20"/>
                <w:lang w:val="ru-RU"/>
              </w:rPr>
              <w:tab/>
              <w:t>Лечение, включващо други видове рехабилитационни процедури</w:t>
            </w:r>
          </w:p>
          <w:p w14:paraId="736B3BE9" w14:textId="77777777" w:rsidR="008F65F1" w:rsidRPr="00C363E1" w:rsidRDefault="008F65F1" w:rsidP="00664E8B">
            <w:pPr>
              <w:pStyle w:val="text"/>
              <w:keepNext/>
              <w:keepLines/>
              <w:ind w:hanging="844"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sz w:val="20"/>
                <w:lang w:val="ru-RU"/>
              </w:rPr>
              <w:tab/>
              <w:t>Обучение за начини на самообслужване, НКД</w:t>
            </w:r>
          </w:p>
          <w:p w14:paraId="73E65ABE" w14:textId="77777777" w:rsidR="008F65F1" w:rsidRPr="00C363E1" w:rsidRDefault="008F65F1" w:rsidP="00664E8B">
            <w:pPr>
              <w:pStyle w:val="num2"/>
              <w:keepNext/>
              <w:keepLines/>
              <w:spacing w:before="0" w:line="240" w:lineRule="auto"/>
              <w:ind w:hanging="882"/>
              <w:rPr>
                <w:rFonts w:ascii="Arial" w:hAnsi="Arial"/>
                <w:sz w:val="20"/>
                <w:u w:val="single"/>
                <w:lang w:val="ru-RU"/>
              </w:rPr>
            </w:pPr>
          </w:p>
          <w:p w14:paraId="67342A06" w14:textId="77777777" w:rsidR="008F65F1" w:rsidRPr="00C363E1" w:rsidRDefault="008F65F1" w:rsidP="00664E8B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u w:val="single"/>
                <w:lang w:val="ru-RU"/>
              </w:rPr>
            </w:pPr>
            <w:r w:rsidRPr="00C363E1">
              <w:rPr>
                <w:rFonts w:ascii="Arial" w:hAnsi="Arial"/>
                <w:sz w:val="20"/>
                <w:u w:val="single"/>
                <w:lang w:val="ru-RU"/>
              </w:rPr>
              <w:t>Спинална мускулна атрофия и сродни синдроми</w:t>
            </w:r>
          </w:p>
          <w:p w14:paraId="573D23E3" w14:textId="77777777" w:rsidR="008F65F1" w:rsidRPr="00C363E1" w:rsidRDefault="008F65F1" w:rsidP="00664E8B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12.0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Детска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спинална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мускулна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атрофия, </w:t>
            </w:r>
            <w:r w:rsidRPr="00C363E1">
              <w:rPr>
                <w:rFonts w:ascii="Arial" w:hAnsi="Arial"/>
                <w:sz w:val="20"/>
                <w:szCs w:val="20"/>
              </w:rPr>
              <w:t>I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тип [</w:t>
            </w:r>
            <w:r w:rsidRPr="00C363E1">
              <w:rPr>
                <w:rFonts w:ascii="Arial" w:hAnsi="Arial"/>
                <w:sz w:val="20"/>
                <w:szCs w:val="20"/>
              </w:rPr>
              <w:t>Werdnig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-</w:t>
            </w:r>
            <w:r w:rsidRPr="00C363E1">
              <w:rPr>
                <w:rFonts w:ascii="Arial" w:hAnsi="Arial"/>
                <w:sz w:val="20"/>
                <w:szCs w:val="20"/>
              </w:rPr>
              <w:t>Hoffman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14:paraId="5F969108" w14:textId="77777777" w:rsidR="008F65F1" w:rsidRPr="00C363E1" w:rsidRDefault="008F65F1" w:rsidP="00664E8B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12.1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Други наследствени спинални мускулни атрофии</w:t>
            </w:r>
          </w:p>
          <w:p w14:paraId="2E46CA61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Прогресираща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булбарна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парализа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при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деца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[</w:t>
            </w:r>
            <w:r w:rsidRPr="00C363E1">
              <w:rPr>
                <w:rFonts w:ascii="Arial" w:hAnsi="Arial"/>
                <w:sz w:val="20"/>
                <w:szCs w:val="20"/>
              </w:rPr>
              <w:t>Fazio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-</w:t>
            </w:r>
            <w:proofErr w:type="spellStart"/>
            <w:r w:rsidRPr="00C363E1">
              <w:rPr>
                <w:rFonts w:ascii="Arial" w:hAnsi="Arial"/>
                <w:sz w:val="20"/>
                <w:szCs w:val="20"/>
              </w:rPr>
              <w:t>Londe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14:paraId="6CCEC959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lang w:val="ru-RU"/>
              </w:rPr>
              <w:tab/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>Спинална мускулна атрофия:</w:t>
            </w:r>
          </w:p>
          <w:p w14:paraId="540F3A91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ab/>
              <w:t xml:space="preserve">детска форма, тип </w:t>
            </w:r>
            <w:r w:rsidRPr="00C363E1">
              <w:rPr>
                <w:rFonts w:ascii="Arial" w:hAnsi="Arial" w:cs="Arial"/>
                <w:sz w:val="20"/>
                <w:szCs w:val="20"/>
              </w:rPr>
              <w:t>II</w:t>
            </w:r>
          </w:p>
          <w:p w14:paraId="6746A16B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ab/>
              <w:t>дистална</w:t>
            </w:r>
          </w:p>
          <w:p w14:paraId="1BAB706C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>юношеска</w:t>
            </w:r>
            <w:proofErr w:type="spellEnd"/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 xml:space="preserve"> форма, тип </w:t>
            </w:r>
            <w:r w:rsidRPr="00C363E1">
              <w:rPr>
                <w:rFonts w:ascii="Arial" w:hAnsi="Arial" w:cs="Arial"/>
                <w:sz w:val="20"/>
                <w:szCs w:val="20"/>
              </w:rPr>
              <w:t>III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 xml:space="preserve"> [</w:t>
            </w:r>
            <w:proofErr w:type="spellStart"/>
            <w:r w:rsidRPr="00C363E1">
              <w:rPr>
                <w:rFonts w:ascii="Arial" w:hAnsi="Arial" w:cs="Arial"/>
                <w:sz w:val="20"/>
                <w:szCs w:val="20"/>
              </w:rPr>
              <w:t>Kugelberg</w:t>
            </w:r>
            <w:proofErr w:type="spellEnd"/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proofErr w:type="spellStart"/>
            <w:r w:rsidRPr="00C363E1">
              <w:rPr>
                <w:rFonts w:ascii="Arial" w:hAnsi="Arial" w:cs="Arial"/>
                <w:sz w:val="20"/>
                <w:szCs w:val="20"/>
              </w:rPr>
              <w:t>Welander</w:t>
            </w:r>
            <w:proofErr w:type="spellEnd"/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>]</w:t>
            </w:r>
          </w:p>
          <w:p w14:paraId="1B049DF4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ab/>
              <w:t>скапуло-перонеална форма</w:t>
            </w:r>
          </w:p>
          <w:p w14:paraId="1B2C4E65" w14:textId="77777777" w:rsidR="008F65F1" w:rsidRPr="00C363E1" w:rsidRDefault="008F65F1" w:rsidP="00664E8B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12.2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Болест на двигателния неврон</w:t>
            </w:r>
          </w:p>
          <w:p w14:paraId="0DC82760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Фамилна болест на двигателния неврон</w:t>
            </w:r>
          </w:p>
          <w:p w14:paraId="529B4792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Латерална склероза:</w:t>
            </w:r>
          </w:p>
          <w:p w14:paraId="2A1580A3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амиотрофична</w:t>
            </w:r>
          </w:p>
          <w:p w14:paraId="15F4A377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първична</w:t>
            </w:r>
          </w:p>
          <w:p w14:paraId="652FD330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Прогресираща:</w:t>
            </w:r>
          </w:p>
          <w:p w14:paraId="76C5B2CC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булбарна парализа</w:t>
            </w:r>
          </w:p>
          <w:p w14:paraId="19693E90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спинална мускулна атрофия</w:t>
            </w:r>
          </w:p>
          <w:p w14:paraId="7591D6ED" w14:textId="77777777" w:rsidR="008F65F1" w:rsidRPr="00C363E1" w:rsidRDefault="008F65F1" w:rsidP="00664E8B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12.8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Други спинални мускулни атрофии и сродни синдроми</w:t>
            </w:r>
          </w:p>
          <w:p w14:paraId="76EF4046" w14:textId="77777777" w:rsidR="008F65F1" w:rsidRPr="00C363E1" w:rsidRDefault="008F65F1" w:rsidP="00664E8B">
            <w:pPr>
              <w:pStyle w:val="text"/>
              <w:keepNext/>
              <w:keepLines/>
              <w:ind w:hanging="844"/>
              <w:rPr>
                <w:rFonts w:ascii="Arial" w:hAnsi="Arial"/>
                <w:sz w:val="20"/>
                <w:lang w:val="ru-RU"/>
              </w:rPr>
            </w:pPr>
          </w:p>
          <w:p w14:paraId="5381B923" w14:textId="77777777" w:rsidR="008F65F1" w:rsidRPr="00C363E1" w:rsidRDefault="008F65F1" w:rsidP="00664E8B">
            <w:pPr>
              <w:pStyle w:val="text"/>
              <w:keepNext/>
              <w:keepLines/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  <w:t>Първични мускулни увреждания</w:t>
            </w:r>
          </w:p>
          <w:p w14:paraId="32A8495C" w14:textId="77777777" w:rsidR="008F65F1" w:rsidRPr="00C363E1" w:rsidRDefault="008F65F1" w:rsidP="00664E8B">
            <w:pPr>
              <w:pStyle w:val="incl"/>
              <w:keepNext/>
              <w:keepLines/>
              <w:ind w:hanging="1726"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i/>
                <w:iCs/>
                <w:sz w:val="20"/>
                <w:lang w:val="ru-RU"/>
              </w:rPr>
              <w:t xml:space="preserve">Не </w:t>
            </w:r>
            <w:proofErr w:type="spellStart"/>
            <w:r w:rsidRPr="00C363E1">
              <w:rPr>
                <w:rFonts w:ascii="Arial" w:hAnsi="Arial"/>
                <w:b/>
                <w:bCs/>
                <w:i/>
                <w:iCs/>
                <w:sz w:val="20"/>
                <w:lang w:val="ru-RU"/>
              </w:rPr>
              <w:t>включва</w:t>
            </w:r>
            <w:proofErr w:type="spellEnd"/>
            <w:r w:rsidRPr="00C363E1">
              <w:rPr>
                <w:rFonts w:ascii="Arial" w:hAnsi="Arial"/>
                <w:b/>
                <w:bCs/>
                <w:i/>
                <w:iCs/>
                <w:sz w:val="20"/>
                <w:lang w:val="ru-RU"/>
              </w:rPr>
              <w:t>:</w:t>
            </w:r>
            <w:r w:rsidRPr="00C363E1">
              <w:rPr>
                <w:rFonts w:ascii="Arial" w:hAnsi="Arial"/>
                <w:sz w:val="20"/>
                <w:lang w:val="ru-RU"/>
              </w:rPr>
              <w:tab/>
            </w:r>
            <w:r w:rsidRPr="00C363E1">
              <w:rPr>
                <w:rFonts w:ascii="Arial" w:hAnsi="Arial"/>
                <w:sz w:val="20"/>
              </w:rPr>
              <w:t>arthrogryposis</w:t>
            </w:r>
            <w:r w:rsidRPr="00C363E1">
              <w:rPr>
                <w:rFonts w:ascii="Arial" w:hAnsi="Arial"/>
                <w:sz w:val="20"/>
                <w:lang w:val="ru-RU"/>
              </w:rPr>
              <w:t xml:space="preserve"> </w:t>
            </w:r>
            <w:r w:rsidRPr="00C363E1">
              <w:rPr>
                <w:rFonts w:ascii="Arial" w:hAnsi="Arial"/>
                <w:sz w:val="20"/>
              </w:rPr>
              <w:t>multiplex</w:t>
            </w:r>
            <w:r w:rsidRPr="00C363E1">
              <w:rPr>
                <w:rFonts w:ascii="Arial" w:hAnsi="Arial"/>
                <w:sz w:val="20"/>
                <w:lang w:val="ru-RU"/>
              </w:rPr>
              <w:t xml:space="preserve"> </w:t>
            </w:r>
            <w:r w:rsidRPr="00C363E1">
              <w:rPr>
                <w:rFonts w:ascii="Arial" w:hAnsi="Arial"/>
                <w:sz w:val="20"/>
              </w:rPr>
              <w:t>congenita</w:t>
            </w:r>
            <w:r w:rsidRPr="00C363E1">
              <w:rPr>
                <w:rFonts w:ascii="Arial" w:hAnsi="Arial"/>
                <w:sz w:val="20"/>
                <w:lang w:val="ru-RU"/>
              </w:rPr>
              <w:t xml:space="preserve"> (</w:t>
            </w:r>
            <w:r w:rsidRPr="00C363E1">
              <w:rPr>
                <w:rFonts w:ascii="Arial" w:hAnsi="Arial"/>
                <w:sz w:val="20"/>
              </w:rPr>
              <w:t>Q</w:t>
            </w:r>
            <w:r w:rsidRPr="00C363E1">
              <w:rPr>
                <w:rFonts w:ascii="Arial" w:hAnsi="Arial"/>
                <w:sz w:val="20"/>
                <w:lang w:val="ru-RU"/>
              </w:rPr>
              <w:t>74.3)</w:t>
            </w:r>
          </w:p>
          <w:p w14:paraId="7D13197F" w14:textId="77777777" w:rsidR="008F65F1" w:rsidRPr="00C363E1" w:rsidRDefault="008F65F1" w:rsidP="00664E8B">
            <w:pPr>
              <w:pStyle w:val="incltx"/>
              <w:keepNext/>
              <w:keepLines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sz w:val="20"/>
                <w:lang w:val="ru-RU"/>
              </w:rPr>
              <w:tab/>
              <w:t>разстройства на обмяната на веществата (Е70—Е90)</w:t>
            </w:r>
          </w:p>
          <w:p w14:paraId="60C61D7D" w14:textId="77777777" w:rsidR="008F65F1" w:rsidRPr="00C363E1" w:rsidRDefault="008F65F1" w:rsidP="00664E8B">
            <w:pPr>
              <w:pStyle w:val="incltx"/>
              <w:keepNext/>
              <w:keepLines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sz w:val="20"/>
                <w:lang w:val="ru-RU"/>
              </w:rPr>
              <w:tab/>
              <w:t>миозит (М60.—)</w:t>
            </w:r>
          </w:p>
          <w:p w14:paraId="2B662418" w14:textId="77777777" w:rsidR="008F65F1" w:rsidRPr="00C363E1" w:rsidRDefault="008F65F1" w:rsidP="00664E8B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71.0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Мускулна дистрофия</w:t>
            </w:r>
          </w:p>
          <w:p w14:paraId="088384D7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Мускулна дистрофия:</w:t>
            </w:r>
          </w:p>
          <w:p w14:paraId="388BD099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автозомно-рецесивна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от детски тип,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наподобяваща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дистрофията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на </w:t>
            </w:r>
            <w:r w:rsidRPr="00C363E1">
              <w:rPr>
                <w:rFonts w:ascii="Arial" w:hAnsi="Arial"/>
                <w:sz w:val="20"/>
                <w:szCs w:val="20"/>
              </w:rPr>
              <w:t>Duchenne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или </w:t>
            </w:r>
            <w:r w:rsidRPr="00C363E1">
              <w:rPr>
                <w:rFonts w:ascii="Arial" w:hAnsi="Arial"/>
                <w:sz w:val="20"/>
                <w:szCs w:val="20"/>
              </w:rPr>
              <w:t>Becker</w:t>
            </w:r>
          </w:p>
          <w:p w14:paraId="66CE42AA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доброкачествена [</w:t>
            </w:r>
            <w:r w:rsidRPr="00C363E1">
              <w:rPr>
                <w:rFonts w:ascii="Arial" w:hAnsi="Arial"/>
                <w:sz w:val="20"/>
                <w:szCs w:val="20"/>
              </w:rPr>
              <w:t>Becker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14:paraId="11E05FBC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доброкачествена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скапуло-перонеална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ранни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контрактури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[</w:t>
            </w:r>
            <w:r w:rsidRPr="00C363E1">
              <w:rPr>
                <w:rFonts w:ascii="Arial" w:hAnsi="Arial"/>
                <w:sz w:val="20"/>
                <w:szCs w:val="20"/>
              </w:rPr>
              <w:t>Emery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-</w:t>
            </w:r>
            <w:proofErr w:type="spellStart"/>
            <w:r w:rsidRPr="00C363E1">
              <w:rPr>
                <w:rFonts w:ascii="Arial" w:hAnsi="Arial"/>
                <w:sz w:val="20"/>
                <w:szCs w:val="20"/>
              </w:rPr>
              <w:t>Dreifuss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14:paraId="67C558F4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 xml:space="preserve">дистална </w:t>
            </w:r>
          </w:p>
          <w:p w14:paraId="18F2888C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фацио-скапуло-хумерална</w:t>
            </w:r>
          </w:p>
          <w:p w14:paraId="2B6D18A9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пояс-крайник</w:t>
            </w:r>
          </w:p>
          <w:p w14:paraId="1357CEE8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на очните мускули</w:t>
            </w:r>
          </w:p>
          <w:p w14:paraId="2AA96702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околофарингеална</w:t>
            </w:r>
          </w:p>
          <w:p w14:paraId="3FE19191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скапуло-перонеална</w:t>
            </w:r>
          </w:p>
          <w:p w14:paraId="4B9A3959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</w:r>
            <w:proofErr w:type="spellStart"/>
            <w:r w:rsidRPr="00C363E1">
              <w:rPr>
                <w:rFonts w:ascii="Arial" w:hAnsi="Arial"/>
                <w:sz w:val="20"/>
                <w:szCs w:val="20"/>
                <w:lang w:val="ru-RU"/>
              </w:rPr>
              <w:t>злокачествена</w:t>
            </w:r>
            <w:proofErr w:type="spellEnd"/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[</w:t>
            </w:r>
            <w:r w:rsidRPr="00C363E1">
              <w:rPr>
                <w:rFonts w:ascii="Arial" w:hAnsi="Arial"/>
                <w:sz w:val="20"/>
                <w:szCs w:val="20"/>
              </w:rPr>
              <w:t>Duchenne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14:paraId="7696E4B8" w14:textId="77777777" w:rsidR="008F65F1" w:rsidRPr="00C363E1" w:rsidRDefault="008F65F1" w:rsidP="00664E8B">
            <w:pPr>
              <w:pStyle w:val="incl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</w:r>
            <w:r w:rsidRPr="00C363E1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вродена мускулна дистрофия:</w:t>
            </w:r>
          </w:p>
          <w:p w14:paraId="15D15B6F" w14:textId="77777777" w:rsidR="008F65F1" w:rsidRPr="00C363E1" w:rsidRDefault="008F65F1" w:rsidP="00664E8B">
            <w:pPr>
              <w:pStyle w:val="incl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БДУ (</w:t>
            </w: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71.2)</w:t>
            </w:r>
          </w:p>
          <w:p w14:paraId="1BAD7D14" w14:textId="77777777" w:rsidR="008F65F1" w:rsidRPr="00C363E1" w:rsidRDefault="008F65F1" w:rsidP="00664E8B">
            <w:pPr>
              <w:pStyle w:val="incl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с уточнени морфологични увреждания на мускулното влакно (</w:t>
            </w: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71.2)</w:t>
            </w:r>
          </w:p>
          <w:p w14:paraId="69A4343E" w14:textId="77777777" w:rsidR="008F65F1" w:rsidRPr="00C363E1" w:rsidRDefault="008F65F1" w:rsidP="00664E8B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71.2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Вродени миопатии</w:t>
            </w:r>
          </w:p>
          <w:p w14:paraId="5B750F68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Вродена мускулна дистрофия:</w:t>
            </w:r>
          </w:p>
          <w:p w14:paraId="34DCDD4D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БДУ</w:t>
            </w:r>
          </w:p>
          <w:p w14:paraId="1822A89E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със специфични морфологични увреждания на мускулното влакно</w:t>
            </w:r>
          </w:p>
          <w:p w14:paraId="04AB807B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Болест:</w:t>
            </w:r>
          </w:p>
          <w:p w14:paraId="426CA24F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на централното ядро</w:t>
            </w:r>
          </w:p>
          <w:p w14:paraId="5C9B904E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миниядрена</w:t>
            </w:r>
          </w:p>
          <w:p w14:paraId="56FBF7D8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мултиядрена</w:t>
            </w:r>
          </w:p>
          <w:p w14:paraId="1B600ECF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lastRenderedPageBreak/>
              <w:tab/>
              <w:t>Диспропорция на типовете влакна</w:t>
            </w:r>
          </w:p>
          <w:p w14:paraId="4F24DFE8" w14:textId="77777777" w:rsidR="008F65F1" w:rsidRPr="00C363E1" w:rsidRDefault="008F65F1" w:rsidP="00664E8B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Миопатия:</w:t>
            </w:r>
          </w:p>
          <w:p w14:paraId="54AEB6C6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миотубуларна (центроядрена)</w:t>
            </w:r>
          </w:p>
          <w:p w14:paraId="4DA6AE8F" w14:textId="77777777" w:rsidR="008F65F1" w:rsidRPr="00C363E1" w:rsidRDefault="008F65F1" w:rsidP="00664E8B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немалинова</w:t>
            </w:r>
          </w:p>
          <w:p w14:paraId="0E837B9E" w14:textId="77777777" w:rsidR="008F65F1" w:rsidRPr="00C363E1" w:rsidRDefault="008F65F1" w:rsidP="00664E8B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71.3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Митохондриална миопатия, некласифицирана другаде</w:t>
            </w:r>
          </w:p>
          <w:p w14:paraId="652A23CE" w14:textId="77777777" w:rsidR="008F65F1" w:rsidRPr="00C363E1" w:rsidRDefault="008F65F1" w:rsidP="00664E8B">
            <w:pPr>
              <w:pStyle w:val="Body"/>
              <w:keepNext/>
              <w:keepLines/>
              <w:tabs>
                <w:tab w:val="left" w:pos="1109"/>
              </w:tabs>
              <w:spacing w:before="0" w:line="240" w:lineRule="auto"/>
              <w:ind w:firstLine="0"/>
              <w:rPr>
                <w:b/>
                <w:bCs/>
                <w:sz w:val="20"/>
                <w:lang w:val="en-US"/>
              </w:rPr>
            </w:pPr>
            <w:r w:rsidRPr="00C363E1">
              <w:rPr>
                <w:b/>
                <w:bCs/>
                <w:sz w:val="20"/>
                <w:lang w:val="ru-RU"/>
              </w:rPr>
              <w:t>G71.8</w:t>
            </w:r>
            <w:r w:rsidRPr="00C363E1">
              <w:rPr>
                <w:sz w:val="20"/>
                <w:lang w:val="ru-RU"/>
              </w:rPr>
              <w:tab/>
            </w:r>
            <w:r w:rsidRPr="00C363E1">
              <w:rPr>
                <w:b/>
                <w:bCs/>
                <w:sz w:val="20"/>
                <w:lang w:val="ru-RU"/>
              </w:rPr>
              <w:t>Други първични мускулни увреждания</w:t>
            </w:r>
          </w:p>
          <w:p w14:paraId="1CAC73A6" w14:textId="77777777" w:rsidR="008F65F1" w:rsidRPr="00C363E1" w:rsidRDefault="008F65F1" w:rsidP="00664E8B">
            <w:pPr>
              <w:pStyle w:val="Body"/>
              <w:keepNext/>
              <w:keepLines/>
              <w:spacing w:before="0" w:line="240" w:lineRule="auto"/>
              <w:ind w:firstLine="0"/>
              <w:rPr>
                <w:b/>
                <w:noProof/>
                <w:lang w:val="en-US"/>
              </w:rPr>
            </w:pPr>
          </w:p>
        </w:tc>
      </w:tr>
    </w:tbl>
    <w:p w14:paraId="2F51E0EA" w14:textId="77777777" w:rsidR="008F65F1" w:rsidRPr="00C363E1" w:rsidRDefault="008F65F1" w:rsidP="00664E8B">
      <w:pPr>
        <w:pStyle w:val="BodyChar"/>
        <w:keepNext/>
        <w:keepLines/>
        <w:spacing w:before="0" w:line="240" w:lineRule="auto"/>
        <w:rPr>
          <w:b/>
        </w:rPr>
      </w:pPr>
      <w:r w:rsidRPr="00C363E1">
        <w:rPr>
          <w:rFonts w:cs="Arial"/>
          <w:b/>
        </w:rPr>
        <w:lastRenderedPageBreak/>
        <w:t xml:space="preserve">Код </w:t>
      </w:r>
      <w:r w:rsidRPr="00C363E1">
        <w:rPr>
          <w:b/>
        </w:rPr>
        <w:t>Z</w:t>
      </w:r>
      <w:r w:rsidRPr="00C363E1">
        <w:rPr>
          <w:b/>
          <w:lang w:val="ru-RU"/>
        </w:rPr>
        <w:t xml:space="preserve">50.8 </w:t>
      </w:r>
      <w:r w:rsidRPr="00C363E1">
        <w:rPr>
          <w:b/>
        </w:rPr>
        <w:t xml:space="preserve">се използва задължително като водеща диагноза </w:t>
      </w:r>
      <w:r w:rsidRPr="00C363E1">
        <w:rPr>
          <w:bCs/>
        </w:rPr>
        <w:t>за да покаже, че пациентът е приет за</w:t>
      </w:r>
      <w:r w:rsidRPr="00C363E1">
        <w:rPr>
          <w:rFonts w:cs="Arial"/>
        </w:rPr>
        <w:t xml:space="preserve"> извършване на рехабилитационни процедури за състояние обикновено лекувано преди това. Като допълнителни диагнози следва да бъдат посочени съответното остатъчно състояние, последвано от причината.</w:t>
      </w:r>
    </w:p>
    <w:p w14:paraId="732E2CB9" w14:textId="77777777" w:rsidR="008F65F1" w:rsidRPr="00C363E1" w:rsidRDefault="008F65F1" w:rsidP="00664E8B">
      <w:pPr>
        <w:pStyle w:val="Body"/>
        <w:keepNext/>
        <w:keepLines/>
        <w:spacing w:before="0" w:line="240" w:lineRule="auto"/>
        <w:rPr>
          <w:b/>
          <w:noProof/>
        </w:rPr>
      </w:pPr>
    </w:p>
    <w:p w14:paraId="4D76AC7E" w14:textId="77777777" w:rsidR="008F65F1" w:rsidRPr="00C363E1" w:rsidRDefault="008F65F1" w:rsidP="00664E8B">
      <w:pPr>
        <w:pStyle w:val="Body"/>
        <w:keepNext/>
        <w:keepLines/>
        <w:spacing w:before="0" w:line="240" w:lineRule="auto"/>
        <w:rPr>
          <w:b/>
        </w:rPr>
      </w:pPr>
      <w:r w:rsidRPr="00C363E1">
        <w:rPr>
          <w:b/>
          <w:noProof/>
        </w:rPr>
        <w:t>КОДОВЕ НА ОСНОВНИ ПРОЦЕДУРИ ПО МКБ-9 КМ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8F65F1" w:rsidRPr="009D4DA6" w14:paraId="0F83539C" w14:textId="77777777" w:rsidTr="00AF5051">
        <w:trPr>
          <w:jc w:val="center"/>
        </w:trPr>
        <w:tc>
          <w:tcPr>
            <w:tcW w:w="9426" w:type="dxa"/>
          </w:tcPr>
          <w:p w14:paraId="5CC43E34" w14:textId="77777777" w:rsidR="008F65F1" w:rsidRPr="00C363E1" w:rsidRDefault="008F65F1" w:rsidP="00664E8B">
            <w:pPr>
              <w:pStyle w:val="SrgCod4dig"/>
              <w:keepNext/>
              <w:keepLines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</w:p>
          <w:p w14:paraId="6F934853" w14:textId="77777777" w:rsidR="008F65F1" w:rsidRPr="00C363E1" w:rsidRDefault="008F65F1" w:rsidP="00664E8B">
            <w:pPr>
              <w:pStyle w:val="SrgCod4dig"/>
              <w:keepNext/>
              <w:keepLines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  <w:r w:rsidRPr="00C363E1">
              <w:rPr>
                <w:rFonts w:cs="Arial"/>
                <w:sz w:val="20"/>
              </w:rPr>
              <w:t>основни диагностични процедури</w:t>
            </w:r>
          </w:p>
          <w:p w14:paraId="004A8687" w14:textId="77777777" w:rsidR="008F65F1" w:rsidRPr="00C363E1" w:rsidRDefault="008F65F1" w:rsidP="00664E8B">
            <w:pPr>
              <w:pStyle w:val="SrgCod"/>
              <w:spacing w:line="240" w:lineRule="auto"/>
              <w:ind w:hanging="287"/>
              <w:rPr>
                <w:u w:val="single"/>
              </w:rPr>
            </w:pPr>
          </w:p>
          <w:p w14:paraId="46178B96" w14:textId="77777777" w:rsidR="008F65F1" w:rsidRPr="00FD1686" w:rsidRDefault="008F65F1" w:rsidP="00664E8B">
            <w:pPr>
              <w:pStyle w:val="SrgCod"/>
              <w:spacing w:line="240" w:lineRule="auto"/>
              <w:ind w:hanging="287"/>
              <w:rPr>
                <w:highlight w:val="yellow"/>
                <w:u w:val="single"/>
              </w:rPr>
            </w:pPr>
            <w:r w:rsidRPr="00FD1686">
              <w:rPr>
                <w:highlight w:val="yellow"/>
                <w:u w:val="single"/>
              </w:rPr>
              <w:t>ДИАГНОСТИЧНА ФИЗИКАЛНА ТЕРАПИЯ</w:t>
            </w:r>
          </w:p>
          <w:p w14:paraId="1052C938" w14:textId="77777777" w:rsidR="008F65F1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93.01</w:t>
            </w:r>
            <w:r w:rsidRPr="00FD1686">
              <w:rPr>
                <w:highlight w:val="yellow"/>
              </w:rPr>
              <w:tab/>
              <w:t>функционална оценка</w:t>
            </w:r>
          </w:p>
          <w:p w14:paraId="52FE3565" w14:textId="77777777" w:rsidR="00B4198B" w:rsidRDefault="00B4198B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</w:p>
          <w:p w14:paraId="7D534B8A" w14:textId="77777777" w:rsidR="00B4198B" w:rsidRPr="00B4198B" w:rsidRDefault="00B4198B" w:rsidP="00664E8B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B4198B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1820</w:t>
            </w:r>
            <w:r w:rsidRPr="00B4198B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Физиологична оценка</w:t>
            </w:r>
          </w:p>
          <w:p w14:paraId="7F85E3E4" w14:textId="77777777" w:rsidR="00B4198B" w:rsidRPr="00B4198B" w:rsidRDefault="00B4198B" w:rsidP="00664E8B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F32979">
              <w:rPr>
                <w:rFonts w:ascii="Arial" w:hAnsi="Arial" w:cs="Arial"/>
                <w:sz w:val="20"/>
                <w:szCs w:val="20"/>
                <w:lang w:val="bg-BG"/>
              </w:rPr>
              <w:t>96192-00</w:t>
            </w:r>
            <w:r w:rsidRPr="00F32979">
              <w:rPr>
                <w:rFonts w:ascii="Arial" w:hAnsi="Arial" w:cs="Arial"/>
                <w:sz w:val="20"/>
                <w:szCs w:val="20"/>
                <w:lang w:val="bg-BG"/>
              </w:rPr>
              <w:tab/>
              <w:t>Функционална оценка</w:t>
            </w:r>
          </w:p>
          <w:p w14:paraId="4E849E49" w14:textId="77777777" w:rsidR="00B4198B" w:rsidRPr="00B4198B" w:rsidRDefault="00B4198B" w:rsidP="00664E8B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>Друга</w:t>
            </w:r>
            <w:proofErr w:type="spellEnd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>оценка</w:t>
            </w:r>
            <w:proofErr w:type="spellEnd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>консултация</w:t>
            </w:r>
            <w:proofErr w:type="spellEnd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>интервю</w:t>
            </w:r>
            <w:proofErr w:type="spellEnd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>изследване</w:t>
            </w:r>
            <w:proofErr w:type="spellEnd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>или</w:t>
            </w:r>
            <w:proofErr w:type="spellEnd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4198B">
              <w:rPr>
                <w:rFonts w:ascii="Arial" w:hAnsi="Arial" w:cs="Arial"/>
                <w:b/>
                <w:bCs/>
                <w:sz w:val="20"/>
                <w:szCs w:val="20"/>
              </w:rPr>
              <w:t>преценка</w:t>
            </w:r>
            <w:proofErr w:type="spellEnd"/>
          </w:p>
          <w:p w14:paraId="50B9251E" w14:textId="77777777" w:rsidR="00B4198B" w:rsidRPr="00B4198B" w:rsidRDefault="00B4198B" w:rsidP="00664E8B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4198B">
              <w:rPr>
                <w:rFonts w:ascii="Arial" w:hAnsi="Arial" w:cs="Arial"/>
                <w:sz w:val="20"/>
                <w:szCs w:val="20"/>
                <w:lang w:val="bg-BG"/>
              </w:rPr>
              <w:t>96037-00</w:t>
            </w:r>
            <w:r w:rsidRPr="00B4198B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оценка, консултация или оценяване</w:t>
            </w:r>
          </w:p>
          <w:p w14:paraId="69D1DE7E" w14:textId="77777777" w:rsidR="00B4198B" w:rsidRPr="00B4198B" w:rsidRDefault="00B4198B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B4198B">
              <w:rPr>
                <w:rFonts w:cs="Arial"/>
                <w:color w:val="222122"/>
                <w:sz w:val="20"/>
                <w:lang w:val="bg-BG"/>
              </w:rPr>
              <w:t>Оценка</w:t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14:paraId="33516583" w14:textId="77777777" w:rsidR="00B4198B" w:rsidRPr="00B4198B" w:rsidRDefault="00B4198B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B4198B">
              <w:rPr>
                <w:rFonts w:cs="Arial"/>
                <w:color w:val="222122"/>
                <w:sz w:val="20"/>
                <w:lang w:val="bg-BG"/>
              </w:rPr>
              <w:t>Консултация</w:t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14:paraId="54B00EFB" w14:textId="77777777" w:rsidR="00B4198B" w:rsidRPr="00B4198B" w:rsidRDefault="00B4198B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B4198B">
              <w:rPr>
                <w:rFonts w:cs="Arial"/>
                <w:color w:val="222122"/>
                <w:sz w:val="20"/>
                <w:lang w:val="bg-BG"/>
              </w:rPr>
              <w:t>Оценяване</w:t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  <w:t>БДУ</w:t>
            </w:r>
          </w:p>
          <w:p w14:paraId="013B9C76" w14:textId="77777777" w:rsidR="00B4198B" w:rsidRPr="00B4198B" w:rsidRDefault="00B4198B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B4198B">
              <w:rPr>
                <w:rFonts w:cs="Arial"/>
                <w:color w:val="222122"/>
                <w:sz w:val="20"/>
                <w:lang w:val="bg-BG"/>
              </w:rPr>
              <w:t>Интервю</w:t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</w:r>
            <w:r w:rsidRPr="00B4198B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14:paraId="66EE1635" w14:textId="77777777" w:rsidR="00B4198B" w:rsidRPr="00B4198B" w:rsidRDefault="00B4198B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</w:p>
          <w:p w14:paraId="56D6EA10" w14:textId="77777777" w:rsidR="008F65F1" w:rsidRPr="0091201B" w:rsidRDefault="008F65F1" w:rsidP="00664E8B">
            <w:pPr>
              <w:pStyle w:val="Line1"/>
              <w:keepNext/>
              <w:rPr>
                <w:color w:val="222122"/>
                <w:lang w:val="bg-BG"/>
              </w:rPr>
            </w:pPr>
            <w:r w:rsidRPr="009D4DA6">
              <w:rPr>
                <w:lang w:val="ru-RU"/>
              </w:rPr>
              <w:tab/>
            </w:r>
          </w:p>
          <w:p w14:paraId="0DDE41F4" w14:textId="77777777" w:rsidR="008F65F1" w:rsidRPr="00FD168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</w:rPr>
            </w:pPr>
          </w:p>
          <w:p w14:paraId="2294F4D3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93.02</w:t>
            </w:r>
            <w:r w:rsidRPr="00FD1686">
              <w:rPr>
                <w:highlight w:val="yellow"/>
              </w:rPr>
              <w:tab/>
              <w:t>оценка на стойката</w:t>
            </w:r>
          </w:p>
          <w:p w14:paraId="47810B8F" w14:textId="77777777" w:rsidR="008F65F1" w:rsidRPr="0091201B" w:rsidRDefault="008F65F1" w:rsidP="00664E8B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91201B">
              <w:rPr>
                <w:rFonts w:cs="Arial"/>
                <w:bCs/>
                <w:sz w:val="20"/>
                <w:szCs w:val="20"/>
              </w:rPr>
              <w:t>Физиологична оценка</w:t>
            </w:r>
          </w:p>
          <w:p w14:paraId="3CA53CAC" w14:textId="77777777" w:rsidR="008F65F1" w:rsidRPr="0091201B" w:rsidRDefault="008F65F1" w:rsidP="00664E8B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96019-00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Биомеханична оценка</w:t>
            </w:r>
          </w:p>
          <w:p w14:paraId="2A157684" w14:textId="77777777" w:rsidR="008F65F1" w:rsidRPr="0091201B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 xml:space="preserve">Обем на движения/тестване на мускулатура (без устройства или оборудване) </w:t>
            </w:r>
          </w:p>
          <w:p w14:paraId="14706C3D" w14:textId="77777777" w:rsidR="008F65F1" w:rsidRPr="0091201B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равновесие (с тестване на сензорна организираност)</w:t>
            </w:r>
          </w:p>
          <w:p w14:paraId="37F5222C" w14:textId="77777777" w:rsidR="008F65F1" w:rsidRPr="0091201B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Мобилност/анализ на походка</w:t>
            </w:r>
          </w:p>
          <w:p w14:paraId="522CCCCC" w14:textId="77777777" w:rsidR="008F65F1" w:rsidRPr="0091201B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Мускулоскелетна оценка</w:t>
            </w:r>
          </w:p>
          <w:p w14:paraId="1BB98DA5" w14:textId="77777777" w:rsidR="008F65F1" w:rsidRPr="0091201B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стоежа</w:t>
            </w:r>
          </w:p>
          <w:p w14:paraId="387BBD1F" w14:textId="77777777" w:rsidR="008F65F1" w:rsidRPr="0091201B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оценка на функционална мобилност, свързана със средата на клиента (96021-00 [1822])</w:t>
            </w:r>
          </w:p>
          <w:p w14:paraId="7E13215B" w14:textId="77777777" w:rsidR="008F65F1" w:rsidRPr="0091201B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обем на движения/тестване на мускулатура със специализирано оборудване (96159-00 [1905])</w:t>
            </w:r>
          </w:p>
          <w:p w14:paraId="3EF38AC2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14:paraId="201F0121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</w:rPr>
              <w:t>**93.04</w:t>
            </w:r>
            <w:r w:rsidRPr="00FD1686">
              <w:rPr>
                <w:highlight w:val="yellow"/>
              </w:rPr>
              <w:tab/>
              <w:t>мануално изследване на мускулна функция</w:t>
            </w:r>
          </w:p>
          <w:p w14:paraId="607B21DB" w14:textId="77777777" w:rsidR="008F65F1" w:rsidRPr="0091201B" w:rsidRDefault="008F65F1" w:rsidP="00664E8B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96019-00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Биомеханична оценка</w:t>
            </w:r>
          </w:p>
          <w:p w14:paraId="6ECECAB6" w14:textId="77777777" w:rsidR="008F65F1" w:rsidRPr="0091201B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 xml:space="preserve">Обем на движения/тестване на мускулатура (без устройства или оборудване) </w:t>
            </w:r>
          </w:p>
          <w:p w14:paraId="0E43A780" w14:textId="77777777" w:rsidR="008F65F1" w:rsidRPr="0091201B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равновесие (с тестване на сензорна организираност)</w:t>
            </w:r>
          </w:p>
          <w:p w14:paraId="547D84E2" w14:textId="77777777" w:rsidR="008F65F1" w:rsidRPr="0091201B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Мобилност/анализ на походка</w:t>
            </w:r>
          </w:p>
          <w:p w14:paraId="6E5FB275" w14:textId="77777777" w:rsidR="008F65F1" w:rsidRPr="0091201B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Мускулоскелетна оценка</w:t>
            </w:r>
          </w:p>
          <w:p w14:paraId="684E22F8" w14:textId="77777777" w:rsidR="008F65F1" w:rsidRPr="0091201B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стоежа</w:t>
            </w:r>
          </w:p>
          <w:p w14:paraId="18A076A9" w14:textId="77777777" w:rsidR="008F65F1" w:rsidRPr="0091201B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оценка на функционална мобилност, свързана със средата на клиента (96021-00 [1822])</w:t>
            </w:r>
          </w:p>
          <w:p w14:paraId="5EF500D1" w14:textId="77777777" w:rsidR="008F65F1" w:rsidRPr="0091201B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обем на движения/тестване на мускулатура със специализирано оборудване (96159-00 [1905])</w:t>
            </w:r>
          </w:p>
          <w:p w14:paraId="782D4071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14:paraId="7B0E2C2E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93.05</w:t>
            </w:r>
            <w:r w:rsidRPr="00FD1686">
              <w:rPr>
                <w:highlight w:val="yellow"/>
              </w:rPr>
              <w:tab/>
              <w:t>тест на обем движения</w:t>
            </w:r>
          </w:p>
          <w:p w14:paraId="69C1C7BC" w14:textId="77777777" w:rsidR="008F65F1" w:rsidRPr="0091201B" w:rsidRDefault="008F65F1" w:rsidP="00664E8B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91201B">
              <w:rPr>
                <w:rFonts w:cs="Arial"/>
                <w:bCs/>
                <w:sz w:val="20"/>
                <w:szCs w:val="20"/>
              </w:rPr>
              <w:tab/>
              <w:t>Терапевтични интервенции на опорно-двигателния апарат</w:t>
            </w:r>
          </w:p>
          <w:p w14:paraId="4A186E35" w14:textId="77777777" w:rsidR="008F65F1" w:rsidRPr="0091201B" w:rsidRDefault="008F65F1" w:rsidP="00664E8B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96159-00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Обем на движение/тестване на мускул със специализирана техника</w:t>
            </w:r>
          </w:p>
          <w:p w14:paraId="2648CB36" w14:textId="77777777" w:rsidR="008F65F1" w:rsidRPr="0091201B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Изокинетично тестване</w:t>
            </w:r>
          </w:p>
          <w:p w14:paraId="51A895EE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14:paraId="4B8CB7F5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left="0" w:firstLine="139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93.06</w:t>
            </w:r>
            <w:r w:rsidRPr="00FD1686">
              <w:rPr>
                <w:highlight w:val="yellow"/>
              </w:rPr>
              <w:tab/>
              <w:t>измерване дължина на крайник</w:t>
            </w:r>
          </w:p>
          <w:p w14:paraId="707A0C71" w14:textId="77777777" w:rsidR="00681633" w:rsidRPr="003A5BC7" w:rsidRDefault="008F65F1" w:rsidP="00664E8B">
            <w:pPr>
              <w:pStyle w:val="Line1"/>
              <w:keepNext/>
              <w:rPr>
                <w:lang w:val="bg-BG"/>
              </w:rPr>
            </w:pPr>
            <w:r w:rsidRPr="0091201B">
              <w:tab/>
            </w:r>
            <w:r w:rsidR="00681633" w:rsidRPr="003A5BC7">
              <w:rPr>
                <w:lang w:val="bg-BG"/>
              </w:rPr>
              <w:t>1866</w:t>
            </w:r>
            <w:r w:rsidR="00681633" w:rsidRPr="003A5BC7">
              <w:rPr>
                <w:lang w:val="bg-BG"/>
              </w:rPr>
              <w:tab/>
              <w:t>Други диагностични тестове, измервания или изследвания</w:t>
            </w:r>
          </w:p>
          <w:p w14:paraId="153C2E1C" w14:textId="77777777" w:rsidR="00681633" w:rsidRPr="003A5BC7" w:rsidRDefault="00681633" w:rsidP="00664E8B">
            <w:pPr>
              <w:pStyle w:val="Line2"/>
              <w:keepNext/>
              <w:keepLines/>
            </w:pPr>
            <w:r w:rsidRPr="003A5BC7">
              <w:t>91906-00</w:t>
            </w:r>
            <w:r w:rsidRPr="003A5BC7">
              <w:tab/>
              <w:t>Измерване дължина на крайник</w:t>
            </w:r>
          </w:p>
          <w:p w14:paraId="40C1A0BE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left="0" w:firstLine="139"/>
              <w:rPr>
                <w:highlight w:val="yellow"/>
                <w:lang w:val="ru-RU"/>
              </w:rPr>
            </w:pPr>
          </w:p>
          <w:p w14:paraId="5F40782E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93.09</w:t>
            </w:r>
            <w:r w:rsidRPr="00FD1686">
              <w:rPr>
                <w:highlight w:val="yellow"/>
              </w:rPr>
              <w:tab/>
              <w:t>друга диагностична физикална процедура</w:t>
            </w:r>
          </w:p>
          <w:p w14:paraId="474F70C6" w14:textId="77777777" w:rsidR="008F65F1" w:rsidRPr="006059AE" w:rsidRDefault="008F65F1" w:rsidP="00664E8B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6059AE">
              <w:rPr>
                <w:rFonts w:cs="Arial"/>
                <w:bCs/>
                <w:sz w:val="20"/>
                <w:szCs w:val="20"/>
              </w:rPr>
              <w:tab/>
              <w:t>Оценка на лична грижа и други дейности на ежедневен\независим живот</w:t>
            </w:r>
          </w:p>
          <w:p w14:paraId="4DA643A1" w14:textId="77777777" w:rsidR="008F65F1" w:rsidRPr="006059AE" w:rsidRDefault="008F65F1" w:rsidP="00664E8B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059AE">
              <w:rPr>
                <w:rFonts w:ascii="Arial" w:hAnsi="Arial" w:cs="Arial"/>
                <w:sz w:val="20"/>
                <w:szCs w:val="20"/>
                <w:lang w:val="bg-BG"/>
              </w:rPr>
              <w:t>96021-00</w:t>
            </w:r>
            <w:r w:rsidRPr="006059AE">
              <w:rPr>
                <w:rFonts w:ascii="Arial" w:hAnsi="Arial" w:cs="Arial"/>
                <w:sz w:val="20"/>
                <w:szCs w:val="20"/>
                <w:lang w:val="bg-BG"/>
              </w:rPr>
              <w:tab/>
              <w:t>Оценка на грижите за себе си</w:t>
            </w:r>
          </w:p>
          <w:p w14:paraId="7E7D604F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Оценка на ежедневни умения и дейности</w:t>
            </w:r>
          </w:p>
          <w:p w14:paraId="2AE4BB53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Оценка на:</w:t>
            </w:r>
          </w:p>
          <w:p w14:paraId="23F3261D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къпане/душ</w:t>
            </w:r>
          </w:p>
          <w:p w14:paraId="4209DA89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миене на зъби</w:t>
            </w:r>
          </w:p>
          <w:p w14:paraId="0F1195DC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обличане [дрехи]</w:t>
            </w:r>
          </w:p>
          <w:p w14:paraId="30AED577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хранене</w:t>
            </w:r>
          </w:p>
          <w:p w14:paraId="3E400714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изхранване</w:t>
            </w:r>
          </w:p>
          <w:p w14:paraId="395C63BB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функционална комуникация</w:t>
            </w:r>
          </w:p>
          <w:p w14:paraId="286AD221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чистене</w:t>
            </w:r>
          </w:p>
          <w:p w14:paraId="250C039F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мобилност в средата</w:t>
            </w:r>
          </w:p>
          <w:p w14:paraId="58F3B71D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тоалет</w:t>
            </w:r>
          </w:p>
          <w:p w14:paraId="18C4B0E6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измиване на косата</w:t>
            </w:r>
          </w:p>
          <w:p w14:paraId="4CC32778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059A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059AE">
              <w:rPr>
                <w:rFonts w:cs="Arial"/>
                <w:color w:val="222122"/>
                <w:sz w:val="20"/>
                <w:lang w:val="bg-BG"/>
              </w:rPr>
              <w:tab/>
              <w:t>оценка на:</w:t>
            </w:r>
          </w:p>
          <w:p w14:paraId="75CDFE1B" w14:textId="77777777" w:rsidR="008F65F1" w:rsidRPr="006059AE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стареене (96023-00 [1824])</w:t>
            </w:r>
          </w:p>
          <w:p w14:paraId="7A9A5800" w14:textId="77777777" w:rsidR="008F65F1" w:rsidRPr="006059AE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хранителен прием (диетичен) (калоричен) (96026-00 [1822])</w:t>
            </w:r>
          </w:p>
          <w:p w14:paraId="0E2F047E" w14:textId="77777777" w:rsidR="008F65F1" w:rsidRPr="006059AE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поддържане на здравето и възстановяване (96022-00 [1822])</w:t>
            </w:r>
          </w:p>
          <w:p w14:paraId="3CCC1F6E" w14:textId="77777777" w:rsidR="008F65F1" w:rsidRPr="006059AE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поддържане на дома (96028-00 [1822])</w:t>
            </w:r>
          </w:p>
          <w:p w14:paraId="7DDE87A3" w14:textId="77777777" w:rsidR="0013683C" w:rsidRPr="0013683C" w:rsidRDefault="0013683C" w:rsidP="00664E8B">
            <w:pPr>
              <w:keepNext/>
              <w:keepLines/>
              <w:rPr>
                <w:rFonts w:eastAsiaTheme="minorHAnsi" w:cstheme="minorBidi"/>
                <w:szCs w:val="22"/>
                <w:lang w:val="en-US"/>
              </w:rPr>
            </w:pPr>
          </w:p>
          <w:p w14:paraId="5D067FC2" w14:textId="77777777" w:rsidR="0013683C" w:rsidRPr="0013683C" w:rsidRDefault="0013683C" w:rsidP="00664E8B">
            <w:pPr>
              <w:keepNext/>
              <w:keepLines/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lang w:val="en-US"/>
              </w:rPr>
            </w:pPr>
            <w:r w:rsidRPr="0013683C">
              <w:rPr>
                <w:rFonts w:ascii="Arial" w:hAnsi="Arial"/>
                <w:b/>
                <w:caps/>
                <w:sz w:val="14"/>
                <w:highlight w:val="yellow"/>
                <w:lang w:val="en-US"/>
              </w:rPr>
              <w:t>**91</w:t>
            </w:r>
            <w:r w:rsidRPr="0013683C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.92 Други лабораторни изследвания</w:t>
            </w:r>
          </w:p>
          <w:p w14:paraId="5D6025F1" w14:textId="77777777" w:rsidR="0013683C" w:rsidRPr="0013683C" w:rsidRDefault="0013683C" w:rsidP="00664E8B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13683C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1934</w:t>
            </w:r>
            <w:r w:rsidRPr="0013683C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Други лабораторни изследвания</w:t>
            </w:r>
            <w:r w:rsidRPr="0013683C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</w:r>
          </w:p>
          <w:p w14:paraId="4C9C810A" w14:textId="77777777" w:rsidR="0013683C" w:rsidRPr="0013683C" w:rsidRDefault="0013683C" w:rsidP="00664E8B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3683C">
              <w:rPr>
                <w:rFonts w:ascii="Arial" w:hAnsi="Arial" w:cs="Arial"/>
                <w:sz w:val="20"/>
                <w:szCs w:val="20"/>
                <w:lang w:val="bg-BG"/>
              </w:rPr>
              <w:t>92191-00</w:t>
            </w:r>
            <w:r w:rsidRPr="0013683C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за различни инфекциозни причинители</w:t>
            </w:r>
          </w:p>
          <w:p w14:paraId="2B0F4B74" w14:textId="77777777" w:rsidR="0013683C" w:rsidRPr="0013683C" w:rsidRDefault="0013683C" w:rsidP="00664E8B">
            <w:pPr>
              <w:keepNext/>
              <w:keepLines/>
              <w:rPr>
                <w:rFonts w:eastAsiaTheme="minorHAnsi" w:cstheme="minorBidi"/>
                <w:szCs w:val="22"/>
                <w:lang w:val="bg-BG"/>
              </w:rPr>
            </w:pPr>
          </w:p>
          <w:p w14:paraId="04CE6D6C" w14:textId="77777777" w:rsidR="00DE257E" w:rsidRPr="00DE257E" w:rsidRDefault="00DE257E" w:rsidP="00664E8B">
            <w:pPr>
              <w:pStyle w:val="SrgCod4dig"/>
              <w:keepNext/>
              <w:keepLines/>
              <w:spacing w:before="0" w:line="240" w:lineRule="auto"/>
              <w:ind w:left="0" w:firstLine="0"/>
              <w:jc w:val="center"/>
              <w:rPr>
                <w:rFonts w:cs="Arial"/>
                <w:sz w:val="20"/>
                <w:highlight w:val="yellow"/>
                <w:lang w:val="en-US"/>
              </w:rPr>
            </w:pPr>
          </w:p>
          <w:p w14:paraId="7E487843" w14:textId="77777777" w:rsidR="008F65F1" w:rsidRPr="00681633" w:rsidRDefault="008F65F1" w:rsidP="00664E8B">
            <w:pPr>
              <w:pStyle w:val="SrgCod4dig"/>
              <w:keepNext/>
              <w:keepLines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  <w:r w:rsidRPr="00681633">
              <w:rPr>
                <w:rFonts w:cs="Arial"/>
                <w:sz w:val="20"/>
              </w:rPr>
              <w:t>основни терапевтични процедури</w:t>
            </w:r>
          </w:p>
          <w:p w14:paraId="3D3A8CBD" w14:textId="77777777" w:rsidR="008F65F1" w:rsidRPr="00FD1686" w:rsidRDefault="008F65F1" w:rsidP="00664E8B">
            <w:pPr>
              <w:pStyle w:val="SrgCod"/>
              <w:spacing w:line="240" w:lineRule="auto"/>
              <w:ind w:hanging="287"/>
              <w:rPr>
                <w:highlight w:val="yellow"/>
                <w:u w:val="single"/>
              </w:rPr>
            </w:pPr>
          </w:p>
          <w:p w14:paraId="0A3605CE" w14:textId="77777777" w:rsidR="008F65F1" w:rsidRPr="00FD1686" w:rsidRDefault="008F65F1" w:rsidP="00664E8B">
            <w:pPr>
              <w:pStyle w:val="SrgCod"/>
              <w:spacing w:line="240" w:lineRule="auto"/>
              <w:ind w:hanging="287"/>
              <w:rPr>
                <w:highlight w:val="yellow"/>
                <w:u w:val="single"/>
              </w:rPr>
            </w:pPr>
            <w:r w:rsidRPr="00FD1686">
              <w:rPr>
                <w:highlight w:val="yellow"/>
                <w:u w:val="single"/>
              </w:rPr>
              <w:t>ФИЗИКАЛНИ ЛЕЧЕБНИ УПРАЖНЕНИЯ</w:t>
            </w:r>
          </w:p>
          <w:p w14:paraId="55896CD4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</w:rPr>
              <w:t>*93.11</w:t>
            </w:r>
            <w:r w:rsidRPr="00FD1686">
              <w:rPr>
                <w:highlight w:val="yellow"/>
              </w:rPr>
              <w:tab/>
            </w:r>
            <w:r w:rsidRPr="00FD1686">
              <w:rPr>
                <w:highlight w:val="yellow"/>
              </w:rPr>
              <w:tab/>
              <w:t>пасивни (подпомогнати) упражнения</w:t>
            </w:r>
          </w:p>
          <w:p w14:paraId="1420D550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14:paraId="4AA41ECD" w14:textId="77777777" w:rsidR="008F65F1" w:rsidRPr="00FD1686" w:rsidRDefault="008F65F1" w:rsidP="00664E8B">
            <w:pPr>
              <w:pStyle w:val="Exclude"/>
              <w:widowControl/>
              <w:spacing w:line="240" w:lineRule="auto"/>
              <w:ind w:firstLine="139"/>
              <w:rPr>
                <w:sz w:val="14"/>
                <w:highlight w:val="yellow"/>
                <w:lang w:val="bg-BG"/>
              </w:rPr>
            </w:pPr>
            <w:r w:rsidRPr="00FD1686">
              <w:rPr>
                <w:b/>
                <w:sz w:val="14"/>
                <w:highlight w:val="yellow"/>
                <w:lang w:val="bg-BG"/>
              </w:rPr>
              <w:t>Изключва</w:t>
            </w:r>
            <w:r w:rsidRPr="00FD1686">
              <w:rPr>
                <w:sz w:val="14"/>
                <w:highlight w:val="yellow"/>
                <w:lang w:val="bg-BG"/>
              </w:rPr>
              <w:t>:</w:t>
            </w:r>
          </w:p>
          <w:p w14:paraId="153E75EB" w14:textId="77777777" w:rsidR="008F65F1" w:rsidRDefault="008F65F1" w:rsidP="00664E8B">
            <w:pPr>
              <w:pStyle w:val="Exclude"/>
              <w:widowControl/>
              <w:spacing w:line="240" w:lineRule="auto"/>
              <w:ind w:firstLine="139"/>
              <w:rPr>
                <w:sz w:val="14"/>
                <w:highlight w:val="yellow"/>
              </w:rPr>
            </w:pPr>
            <w:r w:rsidRPr="00FD1686">
              <w:rPr>
                <w:sz w:val="14"/>
                <w:highlight w:val="yellow"/>
                <w:lang w:val="bg-BG"/>
              </w:rPr>
              <w:t xml:space="preserve"> пасивни упражнения в басейн - 93.31</w:t>
            </w:r>
          </w:p>
          <w:p w14:paraId="183E6AE0" w14:textId="77777777" w:rsidR="00B4198B" w:rsidRDefault="00B4198B" w:rsidP="00664E8B">
            <w:pPr>
              <w:pStyle w:val="Exclude"/>
              <w:widowControl/>
              <w:spacing w:line="240" w:lineRule="auto"/>
              <w:ind w:firstLine="139"/>
              <w:rPr>
                <w:sz w:val="14"/>
                <w:highlight w:val="yellow"/>
              </w:rPr>
            </w:pPr>
          </w:p>
          <w:p w14:paraId="2D96D730" w14:textId="77777777" w:rsidR="00B4198B" w:rsidRPr="00B4198B" w:rsidRDefault="00B4198B" w:rsidP="00664E8B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4198B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1908 </w:t>
            </w:r>
            <w:proofErr w:type="spellStart"/>
            <w:r w:rsidRPr="00B4198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Други</w:t>
            </w:r>
            <w:proofErr w:type="spellEnd"/>
            <w:r w:rsidRPr="00B4198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198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терапевтични</w:t>
            </w:r>
            <w:proofErr w:type="spellEnd"/>
            <w:r w:rsidRPr="00B4198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198B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</w:p>
          <w:p w14:paraId="0ECA0EAD" w14:textId="77777777" w:rsidR="00B4198B" w:rsidRPr="00B4198B" w:rsidRDefault="00B4198B" w:rsidP="00664E8B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4198B">
              <w:rPr>
                <w:rFonts w:ascii="Arial" w:hAnsi="Arial" w:cs="Arial"/>
                <w:sz w:val="20"/>
                <w:szCs w:val="20"/>
                <w:lang w:val="bg-BG"/>
              </w:rPr>
              <w:t>96061-00</w:t>
            </w:r>
            <w:r w:rsidRPr="00B4198B">
              <w:rPr>
                <w:rFonts w:ascii="Arial" w:hAnsi="Arial" w:cs="Arial"/>
                <w:sz w:val="20"/>
                <w:szCs w:val="20"/>
                <w:lang w:val="bg-BG"/>
              </w:rPr>
              <w:tab/>
              <w:t>Пасивни упражнения</w:t>
            </w:r>
          </w:p>
          <w:p w14:paraId="78A1CC33" w14:textId="77777777" w:rsidR="00B4198B" w:rsidRPr="00B4198B" w:rsidRDefault="00B4198B" w:rsidP="00664E8B">
            <w:pPr>
              <w:pStyle w:val="Exclude"/>
              <w:widowControl/>
              <w:spacing w:line="240" w:lineRule="auto"/>
              <w:ind w:firstLine="139"/>
              <w:rPr>
                <w:sz w:val="14"/>
                <w:highlight w:val="yellow"/>
              </w:rPr>
            </w:pPr>
          </w:p>
          <w:p w14:paraId="7223BA0F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</w:rPr>
              <w:t>*93.12</w:t>
            </w:r>
            <w:r w:rsidRPr="00FD1686">
              <w:rPr>
                <w:highlight w:val="yellow"/>
              </w:rPr>
              <w:tab/>
            </w:r>
            <w:r w:rsidRPr="00FD1686">
              <w:rPr>
                <w:highlight w:val="yellow"/>
              </w:rPr>
              <w:tab/>
              <w:t>друго активно скелетно-мускулно упражнение</w:t>
            </w:r>
          </w:p>
          <w:p w14:paraId="5FA5C344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14:paraId="7540DE3E" w14:textId="77777777" w:rsidR="008F65F1" w:rsidRDefault="00846237" w:rsidP="00664E8B">
            <w:pPr>
              <w:keepNext/>
              <w:keepLines/>
              <w:ind w:firstLine="139"/>
              <w:rPr>
                <w:rFonts w:ascii="Verdana" w:hAnsi="Verdana"/>
                <w:sz w:val="14"/>
                <w:highlight w:val="yellow"/>
                <w:lang w:val="en-US"/>
              </w:rPr>
            </w:pPr>
            <w:r w:rsidRPr="00FD1686">
              <w:rPr>
                <w:rFonts w:ascii="Verdana" w:hAnsi="Verdana"/>
                <w:sz w:val="14"/>
                <w:highlight w:val="yellow"/>
                <w:lang w:val="ru-RU"/>
              </w:rPr>
              <w:t>М</w:t>
            </w:r>
            <w:r w:rsidR="008F65F1" w:rsidRPr="00FD1686">
              <w:rPr>
                <w:rFonts w:ascii="Verdana" w:hAnsi="Verdana"/>
                <w:sz w:val="14"/>
                <w:highlight w:val="yellow"/>
                <w:lang w:val="ru-RU"/>
              </w:rPr>
              <w:t>еханотерапия</w:t>
            </w:r>
          </w:p>
          <w:p w14:paraId="549AE8DB" w14:textId="77777777" w:rsidR="00846237" w:rsidRDefault="00846237" w:rsidP="00664E8B">
            <w:pPr>
              <w:keepNext/>
              <w:keepLines/>
              <w:ind w:firstLine="139"/>
              <w:rPr>
                <w:rFonts w:ascii="Verdana" w:hAnsi="Verdana"/>
                <w:sz w:val="14"/>
                <w:highlight w:val="yellow"/>
                <w:lang w:val="en-US"/>
              </w:rPr>
            </w:pPr>
          </w:p>
          <w:p w14:paraId="55E40EF8" w14:textId="77777777" w:rsidR="00846237" w:rsidRDefault="00846237" w:rsidP="00664E8B">
            <w:pPr>
              <w:keepNext/>
              <w:keepLines/>
              <w:ind w:firstLine="13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6237">
              <w:rPr>
                <w:rFonts w:ascii="Arial" w:hAnsi="Arial" w:cs="Arial"/>
                <w:sz w:val="20"/>
                <w:szCs w:val="20"/>
                <w:lang w:val="en-US"/>
              </w:rPr>
              <w:t xml:space="preserve">96061-02 </w:t>
            </w:r>
            <w:proofErr w:type="spellStart"/>
            <w:r w:rsidRPr="00846237">
              <w:rPr>
                <w:rFonts w:ascii="Arial" w:hAnsi="Arial" w:cs="Arial"/>
                <w:sz w:val="20"/>
                <w:szCs w:val="20"/>
                <w:lang w:val="en-US"/>
              </w:rPr>
              <w:t>Механотерапия</w:t>
            </w:r>
            <w:proofErr w:type="spellEnd"/>
          </w:p>
          <w:p w14:paraId="291F3223" w14:textId="77777777" w:rsidR="00846237" w:rsidRDefault="00846237" w:rsidP="00664E8B">
            <w:pPr>
              <w:keepNext/>
              <w:keepLines/>
              <w:ind w:firstLine="13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CD32DBA" w14:textId="77777777" w:rsidR="008F65F1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  <w:r w:rsidRPr="00FD1686">
              <w:rPr>
                <w:highlight w:val="yellow"/>
                <w:lang w:val="ru-RU"/>
              </w:rPr>
              <w:t>*</w:t>
            </w:r>
            <w:r w:rsidRPr="00FD1686">
              <w:rPr>
                <w:highlight w:val="yellow"/>
              </w:rPr>
              <w:t>93.13</w:t>
            </w:r>
            <w:r w:rsidRPr="00FD1686">
              <w:rPr>
                <w:highlight w:val="yellow"/>
              </w:rPr>
              <w:tab/>
            </w:r>
            <w:r w:rsidRPr="00FD1686">
              <w:rPr>
                <w:highlight w:val="yellow"/>
              </w:rPr>
              <w:tab/>
              <w:t>упражнения срещу съпротивЛЕНИЕ-/</w:t>
            </w:r>
          </w:p>
          <w:p w14:paraId="3C8DF736" w14:textId="77777777" w:rsidR="00B4198B" w:rsidRDefault="00B4198B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</w:p>
          <w:p w14:paraId="2D51A6C3" w14:textId="77777777" w:rsidR="00B4198B" w:rsidRPr="00F200C6" w:rsidRDefault="00B4198B" w:rsidP="00664E8B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1908 </w:t>
            </w:r>
            <w:proofErr w:type="spellStart"/>
            <w:r w:rsidRPr="00F200C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Други</w:t>
            </w:r>
            <w:proofErr w:type="spellEnd"/>
            <w:r w:rsidRPr="00F200C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200C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терапевтични</w:t>
            </w:r>
            <w:proofErr w:type="spellEnd"/>
            <w:r w:rsidRPr="00F200C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200C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</w:p>
          <w:p w14:paraId="30776001" w14:textId="77777777" w:rsidR="00B4198B" w:rsidRDefault="00B4198B" w:rsidP="00664E8B">
            <w:pPr>
              <w:pStyle w:val="Line2"/>
              <w:keepNext/>
              <w:keepLines/>
            </w:pPr>
            <w:r w:rsidRPr="00F32979">
              <w:t>96193-00</w:t>
            </w:r>
            <w:r w:rsidRPr="00F32979">
              <w:tab/>
              <w:t>Упражнения срещу съпротива</w:t>
            </w:r>
          </w:p>
          <w:p w14:paraId="6EAAE60B" w14:textId="77777777" w:rsidR="00B4198B" w:rsidRPr="00B4198B" w:rsidRDefault="00B4198B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</w:p>
          <w:p w14:paraId="2D48327A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14:paraId="45C53D2C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</w:t>
            </w:r>
            <w:r w:rsidRPr="00FD1686">
              <w:rPr>
                <w:highlight w:val="yellow"/>
              </w:rPr>
              <w:t>93.14</w:t>
            </w:r>
            <w:r w:rsidRPr="00FD1686">
              <w:rPr>
                <w:highlight w:val="yellow"/>
                <w:lang w:val="ru-RU"/>
              </w:rPr>
              <w:t xml:space="preserve">  </w:t>
            </w:r>
            <w:r w:rsidRPr="00FD1686">
              <w:rPr>
                <w:highlight w:val="yellow"/>
              </w:rPr>
              <w:tab/>
              <w:t>трениране на ставни движения-/</w:t>
            </w:r>
          </w:p>
          <w:p w14:paraId="3AC8AC6F" w14:textId="77777777" w:rsidR="008F65F1" w:rsidRPr="006059AE" w:rsidRDefault="008F65F1" w:rsidP="00664E8B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6059AE">
              <w:rPr>
                <w:rFonts w:cs="Arial"/>
                <w:bCs/>
                <w:sz w:val="20"/>
                <w:szCs w:val="20"/>
              </w:rPr>
              <w:t>Умения, придобити по време на движение</w:t>
            </w:r>
          </w:p>
          <w:p w14:paraId="3F8BE3EF" w14:textId="77777777" w:rsidR="008F65F1" w:rsidRPr="006059AE" w:rsidRDefault="008F65F1" w:rsidP="00664E8B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059AE">
              <w:rPr>
                <w:rFonts w:ascii="Arial" w:hAnsi="Arial" w:cs="Arial"/>
                <w:sz w:val="20"/>
                <w:szCs w:val="20"/>
                <w:lang w:val="bg-BG"/>
              </w:rPr>
              <w:t>96129-00</w:t>
            </w:r>
            <w:r w:rsidRPr="006059AE">
              <w:rPr>
                <w:rFonts w:ascii="Arial" w:hAnsi="Arial" w:cs="Arial"/>
                <w:sz w:val="20"/>
                <w:szCs w:val="20"/>
                <w:lang w:val="bg-BG"/>
              </w:rPr>
              <w:tab/>
              <w:t>Терапия с упражнение, цяло тяло</w:t>
            </w:r>
          </w:p>
          <w:p w14:paraId="74B417D8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Двигателна терапия БДУ</w:t>
            </w:r>
          </w:p>
          <w:p w14:paraId="3C03B95F" w14:textId="77777777" w:rsidR="008F65F1" w:rsidRPr="006059AE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lastRenderedPageBreak/>
              <w:t>Обща двигателна терапия като гимнастически групи, плуване</w:t>
            </w:r>
          </w:p>
          <w:p w14:paraId="75EB4DBF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14:paraId="5F12893A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</w:rPr>
              <w:t>*93.17</w:t>
            </w:r>
            <w:r w:rsidRPr="00FD1686">
              <w:rPr>
                <w:highlight w:val="yellow"/>
              </w:rPr>
              <w:tab/>
            </w:r>
            <w:r w:rsidRPr="00FD1686">
              <w:rPr>
                <w:highlight w:val="yellow"/>
              </w:rPr>
              <w:tab/>
              <w:t>друго пасивно скелетно-мускулно упражнение-</w:t>
            </w:r>
          </w:p>
          <w:p w14:paraId="65276530" w14:textId="77777777" w:rsidR="008F65F1" w:rsidRDefault="008F65F1" w:rsidP="00664E8B">
            <w:pPr>
              <w:pStyle w:val="Description"/>
              <w:spacing w:line="240" w:lineRule="auto"/>
              <w:ind w:left="0" w:firstLine="139"/>
              <w:rPr>
                <w:rFonts w:ascii="Verdana" w:hAnsi="Verdana"/>
                <w:sz w:val="14"/>
                <w:highlight w:val="yellow"/>
                <w:lang w:val="en-US"/>
              </w:rPr>
            </w:pPr>
            <w:r w:rsidRPr="00FD1686">
              <w:rPr>
                <w:rFonts w:ascii="Verdana" w:hAnsi="Verdana"/>
                <w:sz w:val="14"/>
                <w:highlight w:val="yellow"/>
              </w:rPr>
              <w:t>масажни техники</w:t>
            </w:r>
          </w:p>
          <w:p w14:paraId="3361CA97" w14:textId="77777777" w:rsidR="00B4198B" w:rsidRDefault="00B4198B" w:rsidP="00664E8B">
            <w:pPr>
              <w:pStyle w:val="Description"/>
              <w:spacing w:line="240" w:lineRule="auto"/>
              <w:ind w:left="0" w:firstLine="139"/>
              <w:rPr>
                <w:rFonts w:ascii="Verdana" w:hAnsi="Verdana"/>
                <w:sz w:val="14"/>
                <w:highlight w:val="yellow"/>
                <w:lang w:val="en-US"/>
              </w:rPr>
            </w:pPr>
          </w:p>
          <w:p w14:paraId="49A5C8C3" w14:textId="77777777" w:rsidR="00B4198B" w:rsidRPr="00F200C6" w:rsidRDefault="00B4198B" w:rsidP="00664E8B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F200C6">
              <w:rPr>
                <w:rFonts w:ascii="Arial" w:hAnsi="Arial" w:cs="Arial"/>
                <w:sz w:val="20"/>
                <w:szCs w:val="20"/>
                <w:lang w:val="bg-BG"/>
              </w:rPr>
              <w:t>96162-00</w:t>
            </w:r>
            <w:r w:rsidRPr="00F200C6">
              <w:rPr>
                <w:rFonts w:ascii="Arial" w:hAnsi="Arial" w:cs="Arial"/>
                <w:sz w:val="20"/>
                <w:szCs w:val="20"/>
                <w:lang w:val="bg-BG"/>
              </w:rPr>
              <w:tab/>
              <w:t>Лечебен масаж или манипулация на съединителна/мека тъкан, некласифицирани другаде</w:t>
            </w:r>
          </w:p>
          <w:p w14:paraId="7813CCBC" w14:textId="77777777" w:rsidR="00B4198B" w:rsidRPr="00F200C6" w:rsidRDefault="00B4198B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200C6">
              <w:rPr>
                <w:rFonts w:cs="Arial"/>
                <w:color w:val="222122"/>
                <w:sz w:val="20"/>
                <w:lang w:val="bg-BG"/>
              </w:rPr>
              <w:t>Втриване на терапевтичен гел, крем или лосион в тъкан на белег или рана</w:t>
            </w:r>
          </w:p>
          <w:p w14:paraId="2AA237B8" w14:textId="77777777" w:rsidR="00B4198B" w:rsidRPr="00F200C6" w:rsidRDefault="00B4198B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200C6">
              <w:rPr>
                <w:rFonts w:cs="Arial"/>
                <w:color w:val="222122"/>
                <w:sz w:val="20"/>
                <w:lang w:val="bg-BG"/>
              </w:rPr>
              <w:t>Точково стимулиране, проникване или седираща терапия</w:t>
            </w:r>
          </w:p>
          <w:p w14:paraId="2C404538" w14:textId="77777777" w:rsidR="00B4198B" w:rsidRPr="00F200C6" w:rsidRDefault="00B4198B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F200C6">
              <w:rPr>
                <w:rFonts w:cs="Arial"/>
                <w:color w:val="222122"/>
                <w:sz w:val="20"/>
                <w:lang w:val="bg-BG"/>
              </w:rPr>
              <w:t>Забележка:</w:t>
            </w:r>
            <w:r w:rsidRPr="00F200C6">
              <w:rPr>
                <w:rFonts w:cs="Arial"/>
                <w:color w:val="222122"/>
                <w:sz w:val="20"/>
                <w:lang w:val="bg-BG"/>
              </w:rPr>
              <w:tab/>
              <w:t>Мануална терапия, включваща манипулация на съединителна тъкан/меки тъкани на тялото и прилагана, за да произведе ефект върху нервна и мускулна система и местна или обща циркулация на кръвта и лимфата. Принципно се изпълнява с ръце, но други механични устройства като вибратор също могат да бъдат използвани. Включва техники като:</w:t>
            </w:r>
          </w:p>
          <w:p w14:paraId="38AC31BD" w14:textId="77777777" w:rsidR="00B4198B" w:rsidRPr="00F200C6" w:rsidRDefault="00B4198B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200C6">
              <w:rPr>
                <w:sz w:val="20"/>
                <w:szCs w:val="20"/>
                <w:lang w:val="bg-BG"/>
              </w:rPr>
              <w:t>• aкупресура, където се прилага налягане на акупунктурни места, за облекчаване на болката</w:t>
            </w:r>
          </w:p>
          <w:p w14:paraId="40FCE292" w14:textId="77777777" w:rsidR="00B4198B" w:rsidRPr="00F200C6" w:rsidRDefault="00B4198B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200C6">
              <w:rPr>
                <w:sz w:val="20"/>
                <w:szCs w:val="20"/>
                <w:lang w:val="bg-BG"/>
              </w:rPr>
              <w:t>• разтриване, малки, точно локализирани, проникващи движения, изпълнени в кръгова или напречна посока върху меките тъкани</w:t>
            </w:r>
          </w:p>
          <w:p w14:paraId="408CDCBF" w14:textId="77777777" w:rsidR="00B4198B" w:rsidRPr="00F200C6" w:rsidRDefault="00B4198B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F200C6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F200C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F200C6">
              <w:rPr>
                <w:rFonts w:cs="Arial"/>
                <w:color w:val="222122"/>
                <w:sz w:val="20"/>
                <w:lang w:val="bg-BG"/>
              </w:rPr>
              <w:tab/>
              <w:t>манипулация на става (50115-00 [1905])</w:t>
            </w:r>
          </w:p>
          <w:p w14:paraId="76FD5FD4" w14:textId="77777777" w:rsidR="00B4198B" w:rsidRPr="00F200C6" w:rsidRDefault="00B4198B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200C6">
              <w:rPr>
                <w:sz w:val="20"/>
                <w:szCs w:val="20"/>
                <w:lang w:val="bg-BG"/>
              </w:rPr>
              <w:t>масаж:</w:t>
            </w:r>
          </w:p>
          <w:p w14:paraId="71523D0D" w14:textId="77777777" w:rsidR="00B4198B" w:rsidRPr="00F200C6" w:rsidRDefault="00B4198B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200C6">
              <w:rPr>
                <w:sz w:val="20"/>
                <w:szCs w:val="20"/>
                <w:lang w:val="bg-BG"/>
              </w:rPr>
              <w:t>• сърдечен (затворен гръден кош) (92053-00 [1890])</w:t>
            </w:r>
          </w:p>
          <w:p w14:paraId="7AFD116F" w14:textId="77777777" w:rsidR="00B4198B" w:rsidRPr="00F200C6" w:rsidRDefault="00B4198B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200C6">
              <w:rPr>
                <w:sz w:val="20"/>
                <w:szCs w:val="20"/>
                <w:lang w:val="bg-BG"/>
              </w:rPr>
              <w:t>• простата (92131-00 [1904])</w:t>
            </w:r>
          </w:p>
          <w:p w14:paraId="5992B6F3" w14:textId="77777777" w:rsidR="00B4198B" w:rsidRPr="00F200C6" w:rsidRDefault="00B4198B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200C6">
              <w:rPr>
                <w:sz w:val="20"/>
                <w:szCs w:val="20"/>
                <w:lang w:val="bg-BG"/>
              </w:rPr>
              <w:t>• ректум (92094-00 [1899])</w:t>
            </w:r>
          </w:p>
          <w:p w14:paraId="6C816A35" w14:textId="77777777" w:rsidR="00B4198B" w:rsidRPr="00B4198B" w:rsidRDefault="00B4198B" w:rsidP="00664E8B">
            <w:pPr>
              <w:pStyle w:val="Description"/>
              <w:spacing w:line="240" w:lineRule="auto"/>
              <w:ind w:left="0" w:firstLine="139"/>
              <w:rPr>
                <w:rFonts w:ascii="Verdana" w:hAnsi="Verdana"/>
                <w:sz w:val="14"/>
                <w:highlight w:val="yellow"/>
                <w:lang w:val="en-US"/>
              </w:rPr>
            </w:pPr>
          </w:p>
          <w:p w14:paraId="3BD45C9B" w14:textId="77777777" w:rsidR="008F65F1" w:rsidRPr="00FD168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</w:rPr>
            </w:pPr>
            <w:r w:rsidRPr="00FD1686">
              <w:rPr>
                <w:highlight w:val="yellow"/>
              </w:rPr>
              <w:t>*93.19</w:t>
            </w:r>
            <w:r w:rsidRPr="00FD1686">
              <w:rPr>
                <w:highlight w:val="yellow"/>
                <w:lang w:val="ru-RU"/>
              </w:rPr>
              <w:t xml:space="preserve"> </w:t>
            </w:r>
            <w:r w:rsidRPr="00FD1686">
              <w:rPr>
                <w:highlight w:val="yellow"/>
              </w:rPr>
              <w:tab/>
              <w:t xml:space="preserve">упражнение, некласифицирано другаде </w:t>
            </w:r>
          </w:p>
          <w:p w14:paraId="5CF168C5" w14:textId="77777777" w:rsidR="008F65F1" w:rsidRPr="00FD1686" w:rsidRDefault="008F65F1" w:rsidP="00664E8B">
            <w:pPr>
              <w:keepNext/>
              <w:keepLines/>
              <w:ind w:left="139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FD1686">
              <w:rPr>
                <w:rFonts w:ascii="Verdana" w:hAnsi="Verdana"/>
                <w:sz w:val="14"/>
                <w:highlight w:val="yellow"/>
                <w:lang w:val="bg-BG"/>
              </w:rPr>
              <w:t>кинезитерапия по невроразвойни методики- Бобат,Войта</w:t>
            </w:r>
          </w:p>
          <w:p w14:paraId="344D2BD4" w14:textId="77777777" w:rsidR="000F2309" w:rsidRPr="003A5BC7" w:rsidRDefault="000F2309" w:rsidP="00664E8B">
            <w:pPr>
              <w:pStyle w:val="Line2"/>
              <w:keepNext/>
              <w:keepLines/>
            </w:pPr>
            <w:r w:rsidRPr="0082517F">
              <w:t>96061-03</w:t>
            </w:r>
            <w:r w:rsidRPr="0082517F">
              <w:tab/>
              <w:t>Аналитична лечебна физкултура</w:t>
            </w:r>
          </w:p>
          <w:p w14:paraId="0F972AD3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14:paraId="3552AD15" w14:textId="77777777" w:rsidR="008F65F1" w:rsidRPr="00FD1686" w:rsidRDefault="008F65F1" w:rsidP="00664E8B">
            <w:pPr>
              <w:pStyle w:val="SrgCod"/>
              <w:spacing w:line="240" w:lineRule="auto"/>
              <w:ind w:hanging="287"/>
              <w:rPr>
                <w:highlight w:val="yellow"/>
                <w:u w:val="single"/>
              </w:rPr>
            </w:pPr>
            <w:r w:rsidRPr="00FD1686">
              <w:rPr>
                <w:highlight w:val="yellow"/>
                <w:u w:val="single"/>
              </w:rPr>
              <w:t>ДРУГА СКЕЛЕТНо МУСКУЛна</w:t>
            </w:r>
            <w:r w:rsidRPr="00FD1686">
              <w:rPr>
                <w:highlight w:val="yellow"/>
                <w:u w:val="single"/>
                <w:lang w:val="ru-RU"/>
              </w:rPr>
              <w:t xml:space="preserve"> </w:t>
            </w:r>
            <w:r w:rsidRPr="00FD1686">
              <w:rPr>
                <w:highlight w:val="yellow"/>
                <w:u w:val="single"/>
              </w:rPr>
              <w:t>- ФИЗИКАЛНО-ЛЕЧЕБНА МАНИПУЛАЦИЯ</w:t>
            </w:r>
          </w:p>
          <w:p w14:paraId="3FC6BC98" w14:textId="77777777" w:rsidR="008F65F1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  <w:r w:rsidRPr="00FD1686">
              <w:rPr>
                <w:highlight w:val="yellow"/>
              </w:rPr>
              <w:t>*93.23</w:t>
            </w:r>
            <w:r w:rsidRPr="00FD1686">
              <w:rPr>
                <w:highlight w:val="yellow"/>
              </w:rPr>
              <w:tab/>
            </w:r>
            <w:r w:rsidRPr="00FD1686">
              <w:rPr>
                <w:highlight w:val="yellow"/>
              </w:rPr>
              <w:tab/>
              <w:t>напасване на устройство за изправен стоеж</w:t>
            </w:r>
            <w:r w:rsidRPr="00FD1686">
              <w:rPr>
                <w:highlight w:val="yellow"/>
                <w:lang w:val="ru-RU"/>
              </w:rPr>
              <w:t xml:space="preserve"> </w:t>
            </w:r>
            <w:r w:rsidRPr="00FD1686">
              <w:rPr>
                <w:highlight w:val="yellow"/>
              </w:rPr>
              <w:t>позиционно лечение</w:t>
            </w:r>
          </w:p>
          <w:p w14:paraId="463DF560" w14:textId="77777777" w:rsidR="00B4198B" w:rsidRDefault="00B4198B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</w:p>
          <w:p w14:paraId="51FB3BC4" w14:textId="77777777" w:rsidR="00B4198B" w:rsidRPr="00B4198B" w:rsidRDefault="00B4198B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</w:p>
          <w:p w14:paraId="2E30AA84" w14:textId="77777777" w:rsidR="008F65F1" w:rsidRPr="009B32E0" w:rsidRDefault="008F65F1" w:rsidP="00664E8B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center"/>
              <w:rPr>
                <w:rFonts w:cs="Arial"/>
                <w:bCs/>
                <w:sz w:val="20"/>
                <w:szCs w:val="20"/>
              </w:rPr>
            </w:pPr>
            <w:r w:rsidRPr="009B32E0">
              <w:rPr>
                <w:rFonts w:cs="Arial"/>
                <w:bCs/>
                <w:sz w:val="20"/>
                <w:szCs w:val="20"/>
              </w:rPr>
              <w:t>Интервенции включващи подпомагащо или адаптивно устройство, помощно средство или оборудване</w:t>
            </w:r>
          </w:p>
          <w:p w14:paraId="1C0A5B67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b w:val="0"/>
                <w:lang w:val="ru-RU"/>
              </w:rPr>
            </w:pPr>
          </w:p>
          <w:p w14:paraId="546142E7" w14:textId="77777777" w:rsidR="008F65F1" w:rsidRPr="009B32E0" w:rsidRDefault="008F65F1" w:rsidP="00664E8B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B32E0">
              <w:rPr>
                <w:rFonts w:ascii="Arial" w:hAnsi="Arial" w:cs="Arial"/>
                <w:sz w:val="20"/>
                <w:szCs w:val="20"/>
                <w:lang w:val="bg-BG"/>
              </w:rPr>
              <w:t>96092-00</w:t>
            </w:r>
            <w:r w:rsidRPr="009B32E0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14:paraId="32507282" w14:textId="77777777" w:rsidR="008F65F1" w:rsidRPr="009B32E0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Издаване на подпомагащо или адаптиращо устройство, помощно средство или оборудване</w:t>
            </w:r>
          </w:p>
          <w:p w14:paraId="5345AFDB" w14:textId="77777777" w:rsidR="008F65F1" w:rsidRPr="009B32E0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Програмиране на подпомагащо или адаптиращо устройстово, помощно средство или оборудване</w:t>
            </w:r>
          </w:p>
          <w:p w14:paraId="33783B1A" w14:textId="77777777" w:rsidR="008F65F1" w:rsidRPr="009B32E0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14:paraId="2680266B" w14:textId="77777777" w:rsidR="008F65F1" w:rsidRPr="009B32E0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поставяне на превръзка на:</w:t>
            </w:r>
          </w:p>
          <w:p w14:paraId="1D4EA5C6" w14:textId="77777777" w:rsidR="008F65F1" w:rsidRPr="009B32E0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изгаряне (виж блок [1600])</w:t>
            </w:r>
          </w:p>
          <w:p w14:paraId="6D3A5AAB" w14:textId="77777777" w:rsidR="008F65F1" w:rsidRPr="009B32E0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рана, друга освен изгаряне (30055-00 [1601])</w:t>
            </w:r>
          </w:p>
          <w:p w14:paraId="72B545BC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b w:val="0"/>
                <w:highlight w:val="yellow"/>
                <w:lang w:val="ru-RU"/>
              </w:rPr>
            </w:pPr>
          </w:p>
          <w:p w14:paraId="2F4121A1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14:paraId="70B3D95A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</w:t>
            </w:r>
            <w:r w:rsidRPr="00FD1686">
              <w:rPr>
                <w:highlight w:val="yellow"/>
              </w:rPr>
              <w:t>93.27</w:t>
            </w:r>
            <w:r w:rsidRPr="00FD1686">
              <w:rPr>
                <w:highlight w:val="yellow"/>
                <w:lang w:val="ru-RU"/>
              </w:rPr>
              <w:t xml:space="preserve"> </w:t>
            </w:r>
            <w:r w:rsidRPr="00FD1686">
              <w:rPr>
                <w:highlight w:val="yellow"/>
              </w:rPr>
              <w:tab/>
              <w:t>стречинг на мускул или сухожилие</w:t>
            </w:r>
          </w:p>
          <w:p w14:paraId="3EA656EB" w14:textId="77777777" w:rsidR="00B4198B" w:rsidRPr="003A5BC7" w:rsidRDefault="00B4198B" w:rsidP="00664E8B">
            <w:pPr>
              <w:pStyle w:val="Line1"/>
              <w:keepNext/>
              <w:rPr>
                <w:lang w:val="bg-BG"/>
              </w:rPr>
            </w:pPr>
            <w:r w:rsidRPr="003A5BC7">
              <w:rPr>
                <w:lang w:val="bg-BG"/>
              </w:rPr>
              <w:t>1905</w:t>
            </w:r>
            <w:r w:rsidRPr="003A5BC7">
              <w:rPr>
                <w:lang w:val="bg-BG"/>
              </w:rPr>
              <w:tab/>
              <w:t>Терапевтични интервенции на опорно-двигателния апарат</w:t>
            </w:r>
          </w:p>
          <w:p w14:paraId="0E614DB7" w14:textId="77777777" w:rsidR="00B4198B" w:rsidRDefault="00B4198B" w:rsidP="00664E8B">
            <w:pPr>
              <w:pStyle w:val="Line2"/>
              <w:keepNext/>
              <w:keepLines/>
            </w:pPr>
            <w:r w:rsidRPr="00F32979">
              <w:t>96174-01</w:t>
            </w:r>
            <w:r w:rsidRPr="00F32979">
              <w:tab/>
              <w:t>Стречинг на мускул или сухожилие</w:t>
            </w:r>
          </w:p>
          <w:p w14:paraId="45EF1EE0" w14:textId="77777777" w:rsidR="00B4198B" w:rsidRPr="00293B04" w:rsidRDefault="00B4198B" w:rsidP="00664E8B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01805677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14:paraId="3381B39A" w14:textId="77777777" w:rsidR="008F65F1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  <w:r w:rsidRPr="00FD1686">
              <w:rPr>
                <w:highlight w:val="yellow"/>
                <w:lang w:val="ru-RU"/>
              </w:rPr>
              <w:t>*</w:t>
            </w:r>
            <w:r w:rsidRPr="00FD1686">
              <w:rPr>
                <w:highlight w:val="yellow"/>
              </w:rPr>
              <w:t>93.28</w:t>
            </w:r>
            <w:r w:rsidRPr="00FD1686">
              <w:rPr>
                <w:highlight w:val="yellow"/>
                <w:lang w:val="ru-RU"/>
              </w:rPr>
              <w:t xml:space="preserve"> </w:t>
            </w:r>
            <w:r w:rsidRPr="00FD1686">
              <w:rPr>
                <w:highlight w:val="yellow"/>
              </w:rPr>
              <w:tab/>
              <w:t>стречинг на фасция</w:t>
            </w:r>
          </w:p>
          <w:p w14:paraId="11D3E068" w14:textId="77777777" w:rsidR="00B4198B" w:rsidRDefault="00B4198B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</w:p>
          <w:p w14:paraId="0854C360" w14:textId="77777777" w:rsidR="00B4198B" w:rsidRDefault="00B4198B" w:rsidP="00664E8B">
            <w:pPr>
              <w:pStyle w:val="Line2"/>
              <w:keepNext/>
              <w:keepLines/>
            </w:pPr>
            <w:r w:rsidRPr="00F32979">
              <w:t>96174-02</w:t>
            </w:r>
            <w:r w:rsidRPr="00F32979">
              <w:tab/>
              <w:t>Стречинг на фасция</w:t>
            </w:r>
          </w:p>
          <w:p w14:paraId="36D7DD94" w14:textId="77777777" w:rsidR="00B4198B" w:rsidRPr="00B4198B" w:rsidRDefault="00B4198B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en-US"/>
              </w:rPr>
            </w:pPr>
          </w:p>
          <w:p w14:paraId="125C5298" w14:textId="77777777" w:rsidR="008F65F1" w:rsidRPr="00FD1686" w:rsidRDefault="008F65F1" w:rsidP="00664E8B">
            <w:pPr>
              <w:pStyle w:val="SrgCod4dig"/>
              <w:keepNext/>
              <w:keepLines/>
              <w:spacing w:before="0" w:line="240" w:lineRule="auto"/>
              <w:rPr>
                <w:sz w:val="16"/>
                <w:highlight w:val="yellow"/>
                <w:lang w:val="ru-RU"/>
              </w:rPr>
            </w:pPr>
          </w:p>
          <w:p w14:paraId="7AD94883" w14:textId="77777777" w:rsidR="008F65F1" w:rsidRPr="00FD1686" w:rsidRDefault="008F65F1" w:rsidP="00664E8B">
            <w:pPr>
              <w:pStyle w:val="SrgCod"/>
              <w:spacing w:line="240" w:lineRule="auto"/>
              <w:ind w:hanging="287"/>
              <w:rPr>
                <w:highlight w:val="yellow"/>
                <w:u w:val="single"/>
              </w:rPr>
            </w:pPr>
            <w:r w:rsidRPr="00FD1686">
              <w:rPr>
                <w:highlight w:val="yellow"/>
                <w:u w:val="single"/>
              </w:rPr>
              <w:t>ДРУГИ ПРОЦЕДУРИ ЗА ФИЗИКАЛНА ТЕРАПИЯ</w:t>
            </w:r>
          </w:p>
          <w:p w14:paraId="7CBFCBBD" w14:textId="77777777" w:rsidR="008F65F1" w:rsidRPr="00FD168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</w:rPr>
            </w:pPr>
            <w:r w:rsidRPr="00FD1686">
              <w:rPr>
                <w:highlight w:val="yellow"/>
              </w:rPr>
              <w:t>*93.35</w:t>
            </w:r>
            <w:r w:rsidRPr="00FD1686">
              <w:rPr>
                <w:highlight w:val="yellow"/>
              </w:rPr>
              <w:tab/>
              <w:t xml:space="preserve">друга топлинна терапия </w:t>
            </w:r>
            <w:r w:rsidRPr="00FD1686">
              <w:rPr>
                <w:rFonts w:ascii="Verdana" w:hAnsi="Verdana"/>
                <w:highlight w:val="yellow"/>
              </w:rPr>
              <w:t xml:space="preserve"> </w:t>
            </w:r>
          </w:p>
          <w:p w14:paraId="64F7FF21" w14:textId="77777777" w:rsidR="008F65F1" w:rsidRPr="00FD1686" w:rsidRDefault="008F65F1" w:rsidP="00664E8B">
            <w:pPr>
              <w:pStyle w:val="Description"/>
              <w:tabs>
                <w:tab w:val="left" w:pos="139"/>
                <w:tab w:val="left" w:pos="284"/>
                <w:tab w:val="left" w:pos="426"/>
                <w:tab w:val="left" w:pos="567"/>
              </w:tabs>
              <w:spacing w:line="240" w:lineRule="auto"/>
              <w:ind w:left="139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>парафинови бани</w:t>
            </w:r>
          </w:p>
          <w:p w14:paraId="19037D5E" w14:textId="77777777" w:rsidR="008F65F1" w:rsidRPr="00FD1686" w:rsidRDefault="008F65F1" w:rsidP="00664E8B">
            <w:pPr>
              <w:pStyle w:val="Description"/>
              <w:tabs>
                <w:tab w:val="left" w:pos="139"/>
                <w:tab w:val="left" w:pos="284"/>
                <w:tab w:val="left" w:pos="426"/>
                <w:tab w:val="left" w:pos="567"/>
              </w:tabs>
              <w:spacing w:line="240" w:lineRule="auto"/>
              <w:ind w:left="139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>пелоидотерапия</w:t>
            </w:r>
          </w:p>
          <w:p w14:paraId="35ED3399" w14:textId="77777777" w:rsidR="008F65F1" w:rsidRPr="00FD1686" w:rsidRDefault="008F65F1" w:rsidP="00664E8B">
            <w:pPr>
              <w:pStyle w:val="Description"/>
              <w:tabs>
                <w:tab w:val="left" w:pos="139"/>
                <w:tab w:val="left" w:pos="284"/>
                <w:tab w:val="left" w:pos="426"/>
                <w:tab w:val="left" w:pos="567"/>
              </w:tabs>
              <w:spacing w:line="240" w:lineRule="auto"/>
              <w:ind w:left="139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>топли компреси-гел</w:t>
            </w:r>
          </w:p>
          <w:p w14:paraId="67E1541D" w14:textId="77777777" w:rsidR="008F65F1" w:rsidRPr="00FD1686" w:rsidRDefault="008F65F1" w:rsidP="00664E8B">
            <w:pPr>
              <w:pStyle w:val="Exclude"/>
              <w:widowControl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  <w:r w:rsidRPr="00FD1686">
              <w:rPr>
                <w:b/>
                <w:sz w:val="14"/>
                <w:szCs w:val="14"/>
                <w:highlight w:val="yellow"/>
                <w:lang w:val="bg-BG"/>
              </w:rPr>
              <w:t>Изключва</w:t>
            </w:r>
            <w:r w:rsidRPr="00FD1686">
              <w:rPr>
                <w:sz w:val="14"/>
                <w:szCs w:val="14"/>
                <w:highlight w:val="yellow"/>
                <w:lang w:val="bg-BG"/>
              </w:rPr>
              <w:t>:</w:t>
            </w:r>
          </w:p>
          <w:p w14:paraId="4A64CD14" w14:textId="77777777" w:rsidR="008F65F1" w:rsidRDefault="008F65F1" w:rsidP="00664E8B">
            <w:pPr>
              <w:pStyle w:val="Exclude"/>
              <w:widowControl/>
              <w:spacing w:line="240" w:lineRule="auto"/>
              <w:ind w:firstLine="139"/>
              <w:rPr>
                <w:sz w:val="14"/>
                <w:szCs w:val="14"/>
                <w:highlight w:val="yellow"/>
              </w:rPr>
            </w:pPr>
            <w:r w:rsidRPr="00FD1686">
              <w:rPr>
                <w:sz w:val="14"/>
                <w:szCs w:val="14"/>
                <w:highlight w:val="yellow"/>
                <w:lang w:val="bg-BG"/>
              </w:rPr>
              <w:t>хипертермия за лечение на карцином - 99.85</w:t>
            </w:r>
          </w:p>
          <w:p w14:paraId="181C4B5D" w14:textId="77777777" w:rsidR="00DC44EB" w:rsidRDefault="00DC44EB" w:rsidP="00664E8B">
            <w:pPr>
              <w:pStyle w:val="Exclude"/>
              <w:widowControl/>
              <w:spacing w:line="240" w:lineRule="auto"/>
              <w:ind w:firstLine="139"/>
              <w:rPr>
                <w:sz w:val="14"/>
                <w:szCs w:val="14"/>
                <w:highlight w:val="yellow"/>
              </w:rPr>
            </w:pPr>
          </w:p>
          <w:p w14:paraId="1083F31F" w14:textId="77777777" w:rsidR="00DC44EB" w:rsidRPr="00293B04" w:rsidRDefault="00DC44EB" w:rsidP="00664E8B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3B04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92178-00</w:t>
            </w:r>
            <w:r w:rsidRPr="00293B04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Топлинна терапия</w:t>
            </w:r>
          </w:p>
          <w:p w14:paraId="3112B8EA" w14:textId="77777777" w:rsidR="00DC44EB" w:rsidRPr="00DC44EB" w:rsidRDefault="00DC44EB" w:rsidP="00664E8B">
            <w:pPr>
              <w:pStyle w:val="Exclude"/>
              <w:widowControl/>
              <w:spacing w:line="240" w:lineRule="auto"/>
              <w:ind w:firstLine="139"/>
              <w:rPr>
                <w:sz w:val="14"/>
                <w:szCs w:val="14"/>
                <w:highlight w:val="yellow"/>
              </w:rPr>
            </w:pPr>
          </w:p>
          <w:p w14:paraId="364CBBE1" w14:textId="77777777" w:rsidR="008F65F1" w:rsidRPr="009B32E0" w:rsidRDefault="008F65F1" w:rsidP="00664E8B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9B32E0">
              <w:rPr>
                <w:rFonts w:cs="Arial"/>
                <w:bCs/>
                <w:sz w:val="20"/>
                <w:szCs w:val="20"/>
              </w:rPr>
              <w:t>Терапии с използване на агенти, некласифицирани другаде</w:t>
            </w:r>
          </w:p>
          <w:p w14:paraId="38D07C88" w14:textId="77777777" w:rsidR="008F65F1" w:rsidRPr="009B32E0" w:rsidRDefault="008F65F1" w:rsidP="00664E8B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B32E0">
              <w:rPr>
                <w:rFonts w:ascii="Arial" w:hAnsi="Arial" w:cs="Arial"/>
                <w:sz w:val="20"/>
                <w:szCs w:val="20"/>
                <w:lang w:val="bg-BG"/>
              </w:rPr>
              <w:t>92178-00</w:t>
            </w:r>
            <w:r w:rsidRPr="009B32E0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Топлинна терапия</w:t>
            </w:r>
          </w:p>
          <w:p w14:paraId="3146466C" w14:textId="77777777" w:rsidR="008F65F1" w:rsidRPr="009B32E0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Хипертермична терапия</w:t>
            </w:r>
          </w:p>
          <w:p w14:paraId="70086EFB" w14:textId="77777777" w:rsidR="008F65F1" w:rsidRPr="009B32E0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терапевтично поведение с използване на:</w:t>
            </w:r>
          </w:p>
          <w:p w14:paraId="0E96738B" w14:textId="77777777" w:rsidR="008F65F1" w:rsidRPr="009B32E0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загряващи превръзки</w:t>
            </w:r>
          </w:p>
          <w:p w14:paraId="3CDB65C0" w14:textId="77777777" w:rsidR="008F65F1" w:rsidRPr="009B32E0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инфрачервено облъчване</w:t>
            </w:r>
          </w:p>
          <w:p w14:paraId="47DB50D0" w14:textId="77777777" w:rsidR="008F65F1" w:rsidRPr="009B32E0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микровълни</w:t>
            </w:r>
          </w:p>
          <w:p w14:paraId="43B82224" w14:textId="77777777" w:rsidR="008F65F1" w:rsidRPr="009B32E0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къси вълни</w:t>
            </w:r>
          </w:p>
          <w:p w14:paraId="0A028C1C" w14:textId="77777777" w:rsidR="008F65F1" w:rsidRPr="009B32E0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парафин</w:t>
            </w:r>
          </w:p>
          <w:p w14:paraId="1EC5B729" w14:textId="77777777" w:rsidR="008F65F1" w:rsidRPr="009B32E0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Използване на топлина при терапевтично поведение на болест и травма. Хипертермия може да бъде индуцирана чрез топли превръзки или компреси, електрически одеала, поставяне в топла вода (вана или ведро), използване на влажен въздух или чрез екстра­корпорално затопляне на кръвта. Хипертермия може също да бъде използвана като допъл­нение към радио-терапия или химиотерапия и индуцирана от микровълни, ултразвук, ниско-енергийни радиочестотно провеждане или сонди.</w:t>
            </w:r>
          </w:p>
          <w:p w14:paraId="22106116" w14:textId="77777777" w:rsidR="008F65F1" w:rsidRPr="009B32E0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9B32E0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14:paraId="69693D84" w14:textId="77777777" w:rsidR="008F65F1" w:rsidRPr="009B32E0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• химиотерапия (виж Индекс: Химиотерапия)</w:t>
            </w:r>
          </w:p>
          <w:p w14:paraId="0569D775" w14:textId="77777777" w:rsidR="008F65F1" w:rsidRPr="009B32E0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• радио-терапия (виж Индекс: Терапия, радиация)</w:t>
            </w:r>
          </w:p>
          <w:p w14:paraId="487B6990" w14:textId="77777777" w:rsidR="008F65F1" w:rsidRPr="009B32E0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термокаутеризация (виж Индекс: Термокаутеризация)</w:t>
            </w:r>
          </w:p>
          <w:p w14:paraId="418D8CC8" w14:textId="77777777" w:rsidR="008F65F1" w:rsidRPr="009B32E0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термокоагулация (виж Индекс: Невротомия, по локализация, радиочестотна)</w:t>
            </w:r>
          </w:p>
          <w:p w14:paraId="6E5EBBD4" w14:textId="77777777" w:rsidR="008F65F1" w:rsidRPr="009B32E0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термокератопластика (90064 [173])</w:t>
            </w:r>
          </w:p>
          <w:p w14:paraId="4358B8CA" w14:textId="77777777" w:rsidR="008F65F1" w:rsidRPr="009B32E0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термосклеректомия (42746-03 [191])</w:t>
            </w:r>
          </w:p>
          <w:p w14:paraId="3DB5F221" w14:textId="77777777" w:rsidR="008F65F1" w:rsidRPr="009B32E0" w:rsidRDefault="008F65F1" w:rsidP="00664E8B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термотерапия на простата чрез микровълни (37203-04 [1166])</w:t>
            </w:r>
          </w:p>
          <w:p w14:paraId="0816A02D" w14:textId="77777777" w:rsidR="008F65F1" w:rsidRPr="00FD1686" w:rsidRDefault="008F65F1" w:rsidP="00664E8B">
            <w:pPr>
              <w:pStyle w:val="Exclude"/>
              <w:widowControl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</w:p>
          <w:p w14:paraId="670B9D10" w14:textId="77777777" w:rsidR="008F65F1" w:rsidRPr="00FD1686" w:rsidRDefault="008F65F1" w:rsidP="00664E8B">
            <w:pPr>
              <w:pStyle w:val="Exclude"/>
              <w:widowControl/>
              <w:spacing w:line="240" w:lineRule="auto"/>
              <w:ind w:firstLine="139"/>
              <w:rPr>
                <w:rFonts w:ascii="Arial" w:hAnsi="Arial"/>
                <w:b/>
                <w:i w:val="0"/>
                <w:caps/>
                <w:sz w:val="14"/>
                <w:highlight w:val="yellow"/>
                <w:lang w:val="bg-BG" w:eastAsia="en-US"/>
              </w:rPr>
            </w:pPr>
            <w:r w:rsidRPr="00FD1686">
              <w:rPr>
                <w:rFonts w:ascii="Arial" w:hAnsi="Arial"/>
                <w:b/>
                <w:i w:val="0"/>
                <w:caps/>
                <w:sz w:val="14"/>
                <w:highlight w:val="yellow"/>
                <w:lang w:val="bg-BG" w:eastAsia="en-US"/>
              </w:rPr>
              <w:t xml:space="preserve"> *93.38 Комбинирана физикална терапия </w:t>
            </w:r>
          </w:p>
          <w:p w14:paraId="439549ED" w14:textId="77777777" w:rsidR="008F65F1" w:rsidRPr="00FD1686" w:rsidRDefault="008F65F1" w:rsidP="00664E8B">
            <w:pPr>
              <w:pStyle w:val="Exclude"/>
              <w:widowControl/>
              <w:spacing w:line="240" w:lineRule="auto"/>
              <w:ind w:left="70" w:firstLine="69"/>
              <w:rPr>
                <w:rFonts w:ascii="Verdana" w:hAnsi="Verdana"/>
                <w:i w:val="0"/>
                <w:sz w:val="14"/>
                <w:highlight w:val="yellow"/>
                <w:lang w:val="bg-BG" w:eastAsia="en-US"/>
              </w:rPr>
            </w:pPr>
            <w:r w:rsidRPr="00FD1686">
              <w:rPr>
                <w:rFonts w:ascii="Verdana" w:hAnsi="Verdana"/>
                <w:i w:val="0"/>
                <w:sz w:val="14"/>
                <w:highlight w:val="yellow"/>
                <w:lang w:val="bg-BG" w:eastAsia="en-US"/>
              </w:rPr>
              <w:t>Физикална терапия, насочена към частично или пълно възстановяване на функции на пациентите за дейности от</w:t>
            </w:r>
          </w:p>
          <w:p w14:paraId="5141DE24" w14:textId="77777777" w:rsidR="008F65F1" w:rsidRPr="00FD1686" w:rsidRDefault="008F65F1" w:rsidP="00664E8B">
            <w:pPr>
              <w:pStyle w:val="Exclude"/>
              <w:widowControl/>
              <w:spacing w:line="240" w:lineRule="auto"/>
              <w:ind w:left="70" w:firstLine="69"/>
              <w:rPr>
                <w:rFonts w:ascii="Verdana" w:hAnsi="Verdana"/>
                <w:i w:val="0"/>
                <w:sz w:val="14"/>
                <w:highlight w:val="yellow"/>
                <w:lang w:val="bg-BG" w:eastAsia="en-US"/>
              </w:rPr>
            </w:pPr>
            <w:r w:rsidRPr="00FD1686">
              <w:rPr>
                <w:rFonts w:ascii="Verdana" w:hAnsi="Verdana"/>
                <w:i w:val="0"/>
                <w:sz w:val="14"/>
                <w:highlight w:val="yellow"/>
                <w:lang w:val="bg-BG" w:eastAsia="en-US"/>
              </w:rPr>
              <w:t>ежедневния живот, позволяващи им независимо самообслужване и извършване на елементарни трудови дейности,</w:t>
            </w:r>
          </w:p>
          <w:p w14:paraId="66F3EB22" w14:textId="77777777" w:rsidR="008F65F1" w:rsidRPr="00FD1686" w:rsidRDefault="008F65F1" w:rsidP="00664E8B">
            <w:pPr>
              <w:pStyle w:val="Exclude"/>
              <w:widowControl/>
              <w:spacing w:line="240" w:lineRule="auto"/>
              <w:ind w:left="70" w:firstLine="69"/>
              <w:rPr>
                <w:rFonts w:ascii="Verdana" w:hAnsi="Verdana"/>
                <w:i w:val="0"/>
                <w:sz w:val="14"/>
                <w:highlight w:val="yellow"/>
                <w:lang w:val="bg-BG" w:eastAsia="en-US"/>
              </w:rPr>
            </w:pPr>
            <w:r w:rsidRPr="00FD1686">
              <w:rPr>
                <w:rFonts w:ascii="Verdana" w:hAnsi="Verdana"/>
                <w:i w:val="0"/>
                <w:sz w:val="14"/>
                <w:highlight w:val="yellow"/>
                <w:lang w:val="bg-BG" w:eastAsia="en-US"/>
              </w:rPr>
              <w:t>обличане, събличане, хранене, с изработване на самостоятелност и независимост на пациента, както и укрепване на</w:t>
            </w:r>
          </w:p>
          <w:p w14:paraId="3690724F" w14:textId="77777777" w:rsidR="008F65F1" w:rsidRPr="009D4DA6" w:rsidRDefault="008F65F1" w:rsidP="00664E8B">
            <w:pPr>
              <w:pStyle w:val="Exclude"/>
              <w:widowControl/>
              <w:spacing w:line="240" w:lineRule="auto"/>
              <w:ind w:left="70" w:firstLine="69"/>
              <w:rPr>
                <w:rFonts w:ascii="Verdana" w:hAnsi="Verdana"/>
                <w:i w:val="0"/>
                <w:sz w:val="14"/>
                <w:highlight w:val="yellow"/>
                <w:lang w:val="ru-RU" w:eastAsia="en-US"/>
              </w:rPr>
            </w:pPr>
            <w:r w:rsidRPr="00FD1686">
              <w:rPr>
                <w:rFonts w:ascii="Verdana" w:hAnsi="Verdana"/>
                <w:i w:val="0"/>
                <w:sz w:val="14"/>
                <w:highlight w:val="yellow"/>
                <w:lang w:val="bg-BG" w:eastAsia="en-US"/>
              </w:rPr>
              <w:t>психоемоционалното му съсотяние</w:t>
            </w:r>
          </w:p>
          <w:p w14:paraId="5E7E1D4F" w14:textId="77777777" w:rsidR="00F37780" w:rsidRPr="0082517F" w:rsidRDefault="00F37780" w:rsidP="00664E8B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2517F">
              <w:rPr>
                <w:rFonts w:ascii="Arial" w:hAnsi="Arial" w:cs="Arial"/>
                <w:sz w:val="20"/>
                <w:szCs w:val="20"/>
                <w:lang w:val="bg-BG"/>
              </w:rPr>
              <w:t>96194-03</w:t>
            </w:r>
            <w:r w:rsidRPr="0082517F">
              <w:rPr>
                <w:rFonts w:ascii="Arial" w:hAnsi="Arial" w:cs="Arial"/>
                <w:sz w:val="20"/>
                <w:szCs w:val="20"/>
                <w:lang w:val="bg-BG"/>
              </w:rPr>
              <w:tab/>
              <w:t>Рекреационна (възстановителна) терапия</w:t>
            </w:r>
          </w:p>
          <w:p w14:paraId="27374D05" w14:textId="77777777" w:rsidR="00F37780" w:rsidRPr="0082517F" w:rsidRDefault="00F37780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2517F">
              <w:rPr>
                <w:rFonts w:cs="Arial"/>
                <w:sz w:val="20"/>
                <w:lang w:val="bg-BG"/>
              </w:rPr>
              <w:t>Занимателна терапия</w:t>
            </w:r>
          </w:p>
          <w:p w14:paraId="0F92932F" w14:textId="77777777" w:rsidR="00F37780" w:rsidRPr="00F37780" w:rsidRDefault="00F37780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highlight w:val="cyan"/>
                <w:lang w:val="bg-BG"/>
              </w:rPr>
            </w:pPr>
            <w:r w:rsidRPr="0082517F">
              <w:rPr>
                <w:rFonts w:cs="Arial"/>
                <w:sz w:val="20"/>
                <w:lang w:val="bg-BG"/>
              </w:rPr>
              <w:t>Игрова терапия</w:t>
            </w:r>
          </w:p>
          <w:p w14:paraId="052527CD" w14:textId="77777777" w:rsidR="008F65F1" w:rsidRPr="009D4DA6" w:rsidRDefault="008F65F1" w:rsidP="00664E8B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14:paraId="7D74A003" w14:textId="77777777" w:rsidR="008F65F1" w:rsidRPr="00FD1686" w:rsidRDefault="008F65F1" w:rsidP="00664E8B">
            <w:pPr>
              <w:pStyle w:val="SrgCod"/>
              <w:spacing w:line="240" w:lineRule="auto"/>
              <w:ind w:hanging="287"/>
              <w:rPr>
                <w:highlight w:val="yellow"/>
              </w:rPr>
            </w:pPr>
            <w:r w:rsidRPr="00FD1686">
              <w:rPr>
                <w:highlight w:val="yellow"/>
              </w:rPr>
              <w:t>*93.39 друга физикална терапия</w:t>
            </w:r>
          </w:p>
          <w:p w14:paraId="7E2B8A4C" w14:textId="77777777" w:rsidR="008F65F1" w:rsidRPr="00FD1686" w:rsidRDefault="008F65F1" w:rsidP="00664E8B">
            <w:pPr>
              <w:pStyle w:val="Description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 xml:space="preserve">терапия с нискочестотни токове </w:t>
            </w:r>
          </w:p>
          <w:p w14:paraId="67658583" w14:textId="77777777" w:rsidR="008F65F1" w:rsidRPr="00FD1686" w:rsidRDefault="008F65F1" w:rsidP="00664E8B">
            <w:pPr>
              <w:pStyle w:val="Description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>терапия със средночестотни токове</w:t>
            </w:r>
          </w:p>
          <w:p w14:paraId="3CBFCED4" w14:textId="77777777" w:rsidR="008F65F1" w:rsidRDefault="008F65F1" w:rsidP="00664E8B">
            <w:pPr>
              <w:pStyle w:val="Description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  <w:lang w:val="en-US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 xml:space="preserve">магнитотерапия </w:t>
            </w:r>
          </w:p>
          <w:p w14:paraId="256E657F" w14:textId="77777777" w:rsidR="00DC44EB" w:rsidRDefault="00DC44EB" w:rsidP="00664E8B">
            <w:pPr>
              <w:pStyle w:val="Description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  <w:lang w:val="en-US"/>
              </w:rPr>
            </w:pPr>
          </w:p>
          <w:p w14:paraId="173881BF" w14:textId="77777777" w:rsidR="00DC44EB" w:rsidRPr="00F32979" w:rsidRDefault="00DC44EB" w:rsidP="00664E8B">
            <w:pPr>
              <w:pStyle w:val="Line2"/>
              <w:keepNext/>
              <w:keepLines/>
            </w:pPr>
            <w:r w:rsidRPr="00F32979">
              <w:t>96149-00</w:t>
            </w:r>
            <w:r w:rsidRPr="00F32979">
              <w:tab/>
              <w:t xml:space="preserve">Лечение с нискочестотни токове </w:t>
            </w:r>
          </w:p>
          <w:p w14:paraId="6DD6303C" w14:textId="77777777" w:rsidR="00DC44EB" w:rsidRPr="00F32979" w:rsidRDefault="00DC44EB" w:rsidP="00664E8B">
            <w:pPr>
              <w:pStyle w:val="Line2"/>
              <w:keepNext/>
              <w:keepLines/>
            </w:pPr>
            <w:r w:rsidRPr="00F32979">
              <w:t>96149-01</w:t>
            </w:r>
            <w:r w:rsidRPr="00F32979">
              <w:tab/>
              <w:t xml:space="preserve">Лечение със средночестотни токове </w:t>
            </w:r>
          </w:p>
          <w:p w14:paraId="4D05624F" w14:textId="77777777" w:rsidR="00DC44EB" w:rsidRPr="00F32979" w:rsidRDefault="00DC44EB" w:rsidP="00664E8B">
            <w:pPr>
              <w:pStyle w:val="Line2"/>
              <w:keepNext/>
              <w:keepLines/>
            </w:pPr>
            <w:r w:rsidRPr="00F32979">
              <w:t>96149-02</w:t>
            </w:r>
            <w:r w:rsidRPr="00F32979">
              <w:tab/>
              <w:t>Лечение с високочестотни токове</w:t>
            </w:r>
          </w:p>
          <w:p w14:paraId="62995BEB" w14:textId="77777777" w:rsidR="00DC44EB" w:rsidRPr="003A5BC7" w:rsidRDefault="00DC44EB" w:rsidP="00664E8B">
            <w:pPr>
              <w:pStyle w:val="Line2"/>
              <w:keepNext/>
              <w:keepLines/>
            </w:pPr>
            <w:r w:rsidRPr="00F32979">
              <w:t>96149-03</w:t>
            </w:r>
            <w:r w:rsidRPr="00F32979">
              <w:tab/>
              <w:t>Лечение с нискочестотно магнитно поле</w:t>
            </w:r>
          </w:p>
          <w:p w14:paraId="306843CD" w14:textId="77777777" w:rsidR="00DC44EB" w:rsidRDefault="00DC44EB" w:rsidP="00664E8B">
            <w:pPr>
              <w:keepNext/>
              <w:keepLines/>
              <w:ind w:left="426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</w:p>
          <w:p w14:paraId="2AFDEBDC" w14:textId="77777777" w:rsidR="00DC44EB" w:rsidRPr="00293B04" w:rsidRDefault="00DC44EB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rPr>
                <w:rFonts w:cs="Arial"/>
                <w:color w:val="222122"/>
                <w:sz w:val="20"/>
                <w:lang w:val="bg-BG"/>
              </w:rPr>
            </w:pPr>
          </w:p>
          <w:p w14:paraId="6A4E2F56" w14:textId="77777777" w:rsidR="00DC44EB" w:rsidRPr="00DC44EB" w:rsidRDefault="00DC44EB" w:rsidP="00664E8B">
            <w:pPr>
              <w:pStyle w:val="Description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  <w:lang w:val="en-US"/>
              </w:rPr>
            </w:pPr>
          </w:p>
          <w:p w14:paraId="547ADCF8" w14:textId="77777777" w:rsidR="008F65F1" w:rsidRPr="00FD1686" w:rsidRDefault="008F65F1" w:rsidP="00664E8B">
            <w:pPr>
              <w:pStyle w:val="SrgCod"/>
              <w:spacing w:line="240" w:lineRule="auto"/>
              <w:ind w:hanging="264"/>
              <w:rPr>
                <w:highlight w:val="yellow"/>
                <w:u w:val="single"/>
              </w:rPr>
            </w:pPr>
            <w:r w:rsidRPr="00FD1686">
              <w:rPr>
                <w:highlight w:val="yellow"/>
                <w:u w:val="single"/>
              </w:rPr>
              <w:t>ДРУГА РЕХАБИЛИТАЦИОННА ТЕРАПИЯ</w:t>
            </w:r>
          </w:p>
          <w:p w14:paraId="087BF10F" w14:textId="77777777" w:rsidR="008F65F1" w:rsidRPr="00FD1686" w:rsidRDefault="008F65F1" w:rsidP="00664E8B">
            <w:pPr>
              <w:pStyle w:val="SrgCod"/>
              <w:spacing w:line="240" w:lineRule="auto"/>
              <w:ind w:hanging="264"/>
              <w:rPr>
                <w:highlight w:val="yellow"/>
              </w:rPr>
            </w:pPr>
            <w:r w:rsidRPr="00FD1686">
              <w:rPr>
                <w:highlight w:val="yellow"/>
              </w:rPr>
              <w:t>*93.81</w:t>
            </w:r>
            <w:r w:rsidRPr="00FD1686">
              <w:rPr>
                <w:highlight w:val="yellow"/>
              </w:rPr>
              <w:tab/>
              <w:t>рекреационна (възстановителна) терапия</w:t>
            </w:r>
          </w:p>
          <w:p w14:paraId="15DB938F" w14:textId="77777777" w:rsidR="008F65F1" w:rsidRPr="00FD1686" w:rsidRDefault="008F65F1" w:rsidP="00664E8B">
            <w:pPr>
              <w:pStyle w:val="Description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>занимателна терапия</w:t>
            </w:r>
          </w:p>
          <w:p w14:paraId="23B896E3" w14:textId="77777777" w:rsidR="008F65F1" w:rsidRPr="00FD1686" w:rsidRDefault="008F65F1" w:rsidP="00664E8B">
            <w:pPr>
              <w:pStyle w:val="Description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>игрова терапия</w:t>
            </w:r>
          </w:p>
          <w:p w14:paraId="7B81564E" w14:textId="77777777" w:rsidR="008F65F1" w:rsidRPr="00FD1686" w:rsidRDefault="008F65F1" w:rsidP="00664E8B">
            <w:pPr>
              <w:pStyle w:val="Exclude"/>
              <w:widowControl/>
              <w:spacing w:line="240" w:lineRule="auto"/>
              <w:ind w:firstLine="162"/>
              <w:rPr>
                <w:sz w:val="14"/>
                <w:szCs w:val="14"/>
                <w:highlight w:val="yellow"/>
                <w:lang w:val="bg-BG"/>
              </w:rPr>
            </w:pPr>
            <w:r w:rsidRPr="00FD1686">
              <w:rPr>
                <w:b/>
                <w:sz w:val="14"/>
                <w:szCs w:val="14"/>
                <w:highlight w:val="yellow"/>
                <w:lang w:val="bg-BG"/>
              </w:rPr>
              <w:t>Изключва</w:t>
            </w:r>
            <w:r w:rsidRPr="00FD1686">
              <w:rPr>
                <w:sz w:val="14"/>
                <w:szCs w:val="14"/>
                <w:highlight w:val="yellow"/>
                <w:lang w:val="bg-BG"/>
              </w:rPr>
              <w:t>:</w:t>
            </w:r>
          </w:p>
          <w:p w14:paraId="2BD8F85B" w14:textId="77777777" w:rsidR="008F65F1" w:rsidRPr="00FD1686" w:rsidRDefault="008F65F1" w:rsidP="00664E8B">
            <w:pPr>
              <w:pStyle w:val="Exclude"/>
              <w:widowControl/>
              <w:spacing w:line="240" w:lineRule="auto"/>
              <w:ind w:firstLine="162"/>
              <w:rPr>
                <w:sz w:val="14"/>
                <w:szCs w:val="14"/>
                <w:highlight w:val="yellow"/>
                <w:lang w:val="ru-RU"/>
              </w:rPr>
            </w:pPr>
            <w:r w:rsidRPr="00FD1686">
              <w:rPr>
                <w:sz w:val="14"/>
                <w:szCs w:val="14"/>
                <w:highlight w:val="yellow"/>
                <w:lang w:val="bg-BG"/>
              </w:rPr>
              <w:t>игрова психотерапия - 94.36</w:t>
            </w:r>
          </w:p>
          <w:p w14:paraId="3DBC8503" w14:textId="77777777" w:rsidR="008F65F1" w:rsidRDefault="008F65F1" w:rsidP="00664E8B">
            <w:pPr>
              <w:pStyle w:val="Exclude"/>
              <w:widowControl/>
              <w:spacing w:line="240" w:lineRule="auto"/>
              <w:ind w:firstLine="162"/>
              <w:rPr>
                <w:rFonts w:ascii="Arial" w:hAnsi="Arial"/>
                <w:b/>
                <w:i w:val="0"/>
                <w:caps/>
                <w:sz w:val="14"/>
                <w:highlight w:val="yellow"/>
                <w:lang w:eastAsia="en-US"/>
              </w:rPr>
            </w:pPr>
          </w:p>
          <w:p w14:paraId="0447A8A6" w14:textId="77777777" w:rsidR="00DC44EB" w:rsidRPr="00293B04" w:rsidRDefault="00DC44EB" w:rsidP="00664E8B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1908 Други терапевтични интервенции </w:t>
            </w:r>
          </w:p>
          <w:p w14:paraId="4C1D92A4" w14:textId="77777777" w:rsidR="00DC44EB" w:rsidRPr="00293B04" w:rsidRDefault="00DC44EB" w:rsidP="00664E8B">
            <w:pPr>
              <w:keepNext/>
              <w:keepLines/>
              <w:overflowPunct w:val="0"/>
              <w:autoSpaceDE w:val="0"/>
              <w:autoSpaceDN w:val="0"/>
              <w:adjustRightInd w:val="0"/>
              <w:ind w:firstLine="420"/>
              <w:textAlignment w:val="baseline"/>
              <w:rPr>
                <w:rFonts w:ascii="Tahoma" w:hAnsi="Tahoma"/>
                <w:i/>
                <w:sz w:val="14"/>
                <w:szCs w:val="14"/>
                <w:highlight w:val="yellow"/>
                <w:lang w:val="en-US" w:eastAsia="bg-BG"/>
              </w:rPr>
            </w:pPr>
          </w:p>
          <w:p w14:paraId="258F691C" w14:textId="77777777" w:rsidR="00DC44EB" w:rsidRPr="00F32979" w:rsidRDefault="00DC44EB" w:rsidP="00664E8B">
            <w:pPr>
              <w:pStyle w:val="Line2"/>
              <w:keepNext/>
              <w:keepLines/>
            </w:pPr>
            <w:r w:rsidRPr="00F32979">
              <w:t>96194-03</w:t>
            </w:r>
            <w:r w:rsidRPr="00F32979">
              <w:tab/>
              <w:t>Рекреационна (възстановителна) терапия</w:t>
            </w:r>
          </w:p>
          <w:p w14:paraId="09C00E3F" w14:textId="77777777" w:rsidR="00DC44EB" w:rsidRPr="00F32979" w:rsidRDefault="00DC44EB" w:rsidP="00664E8B">
            <w:pPr>
              <w:keepNext/>
              <w:keepLines/>
              <w:rPr>
                <w:sz w:val="20"/>
                <w:szCs w:val="20"/>
              </w:rPr>
            </w:pPr>
            <w:proofErr w:type="spellStart"/>
            <w:r w:rsidRPr="00F32979">
              <w:rPr>
                <w:sz w:val="20"/>
                <w:szCs w:val="20"/>
              </w:rPr>
              <w:t>Занимателна</w:t>
            </w:r>
            <w:proofErr w:type="spellEnd"/>
            <w:r w:rsidRPr="00F32979">
              <w:rPr>
                <w:sz w:val="20"/>
                <w:szCs w:val="20"/>
              </w:rPr>
              <w:t xml:space="preserve"> </w:t>
            </w:r>
            <w:proofErr w:type="spellStart"/>
            <w:r w:rsidRPr="00F32979">
              <w:rPr>
                <w:sz w:val="20"/>
                <w:szCs w:val="20"/>
              </w:rPr>
              <w:t>терапия</w:t>
            </w:r>
            <w:proofErr w:type="spellEnd"/>
          </w:p>
          <w:p w14:paraId="27EF4DC5" w14:textId="77777777" w:rsidR="00DC44EB" w:rsidRPr="00F32979" w:rsidRDefault="00DC44EB" w:rsidP="00664E8B">
            <w:pPr>
              <w:keepNext/>
              <w:keepLines/>
              <w:rPr>
                <w:sz w:val="20"/>
                <w:szCs w:val="20"/>
              </w:rPr>
            </w:pPr>
            <w:proofErr w:type="spellStart"/>
            <w:r w:rsidRPr="00F32979">
              <w:rPr>
                <w:sz w:val="20"/>
                <w:szCs w:val="20"/>
              </w:rPr>
              <w:t>Игрова</w:t>
            </w:r>
            <w:proofErr w:type="spellEnd"/>
            <w:r w:rsidRPr="00F32979">
              <w:rPr>
                <w:sz w:val="20"/>
                <w:szCs w:val="20"/>
              </w:rPr>
              <w:t xml:space="preserve"> </w:t>
            </w:r>
            <w:proofErr w:type="spellStart"/>
            <w:r w:rsidRPr="00F32979">
              <w:rPr>
                <w:sz w:val="20"/>
                <w:szCs w:val="20"/>
              </w:rPr>
              <w:t>терапия</w:t>
            </w:r>
            <w:proofErr w:type="spellEnd"/>
          </w:p>
          <w:p w14:paraId="228751F7" w14:textId="77777777" w:rsidR="00DC44EB" w:rsidRPr="00DC44EB" w:rsidRDefault="00DC44EB" w:rsidP="00664E8B">
            <w:pPr>
              <w:pStyle w:val="Exclude"/>
              <w:widowControl/>
              <w:spacing w:line="240" w:lineRule="auto"/>
              <w:ind w:firstLine="162"/>
              <w:rPr>
                <w:rFonts w:ascii="Arial" w:hAnsi="Arial"/>
                <w:b/>
                <w:i w:val="0"/>
                <w:caps/>
                <w:sz w:val="14"/>
                <w:highlight w:val="yellow"/>
                <w:lang w:eastAsia="en-US"/>
              </w:rPr>
            </w:pPr>
          </w:p>
          <w:p w14:paraId="3C602A93" w14:textId="77777777" w:rsidR="008F65F1" w:rsidRPr="009D4DA6" w:rsidRDefault="008F65F1" w:rsidP="00664E8B">
            <w:pPr>
              <w:pStyle w:val="Exclude"/>
              <w:widowControl/>
              <w:spacing w:line="240" w:lineRule="auto"/>
              <w:ind w:firstLine="162"/>
              <w:rPr>
                <w:rFonts w:ascii="Arial" w:hAnsi="Arial"/>
                <w:b/>
                <w:i w:val="0"/>
                <w:caps/>
                <w:sz w:val="14"/>
                <w:highlight w:val="yellow"/>
                <w:lang w:val="ru-RU" w:eastAsia="en-US"/>
              </w:rPr>
            </w:pPr>
          </w:p>
          <w:p w14:paraId="504E2BEF" w14:textId="77777777" w:rsidR="008F65F1" w:rsidRPr="00FD1686" w:rsidRDefault="008F65F1" w:rsidP="00664E8B">
            <w:pPr>
              <w:pStyle w:val="Exclude"/>
              <w:widowControl/>
              <w:spacing w:line="240" w:lineRule="auto"/>
              <w:ind w:firstLine="162"/>
              <w:rPr>
                <w:rFonts w:ascii="Arial" w:hAnsi="Arial"/>
                <w:b/>
                <w:i w:val="0"/>
                <w:caps/>
                <w:sz w:val="14"/>
                <w:szCs w:val="24"/>
                <w:highlight w:val="yellow"/>
                <w:lang w:val="bg-BG" w:eastAsia="en-US"/>
              </w:rPr>
            </w:pPr>
            <w:r w:rsidRPr="00FD1686">
              <w:rPr>
                <w:rFonts w:ascii="Arial" w:hAnsi="Arial"/>
                <w:b/>
                <w:i w:val="0"/>
                <w:caps/>
                <w:sz w:val="14"/>
                <w:highlight w:val="yellow"/>
                <w:lang w:val="bg-BG" w:eastAsia="en-US"/>
              </w:rPr>
              <w:t xml:space="preserve"> </w:t>
            </w:r>
            <w:r w:rsidRPr="00FD1686">
              <w:rPr>
                <w:rFonts w:ascii="Arial" w:hAnsi="Arial"/>
                <w:b/>
                <w:i w:val="0"/>
                <w:caps/>
                <w:sz w:val="14"/>
                <w:szCs w:val="24"/>
                <w:highlight w:val="yellow"/>
                <w:lang w:val="bg-BG" w:eastAsia="en-US"/>
              </w:rPr>
              <w:t xml:space="preserve">*93.89 Рехабилитация, некласифицирана другаде </w:t>
            </w:r>
          </w:p>
          <w:p w14:paraId="61F84431" w14:textId="77777777" w:rsidR="008F65F1" w:rsidRPr="00FD1686" w:rsidRDefault="008F65F1" w:rsidP="00664E8B">
            <w:pPr>
              <w:pStyle w:val="Exclude"/>
              <w:widowControl/>
              <w:spacing w:line="240" w:lineRule="auto"/>
              <w:ind w:firstLine="162"/>
              <w:rPr>
                <w:rFonts w:ascii="Verdana" w:hAnsi="Verdana"/>
                <w:i w:val="0"/>
                <w:sz w:val="14"/>
                <w:highlight w:val="yellow"/>
                <w:lang w:val="bg-BG"/>
              </w:rPr>
            </w:pPr>
            <w:r w:rsidRPr="009D4DA6">
              <w:rPr>
                <w:rFonts w:ascii="Verdana" w:hAnsi="Verdana"/>
                <w:i w:val="0"/>
                <w:sz w:val="14"/>
                <w:highlight w:val="yellow"/>
                <w:lang w:val="ru-RU"/>
              </w:rPr>
              <w:t>Позиционно лечение – рехабилитационни процедури, включващи  поставяне на определена част или цялото тяло в</w:t>
            </w:r>
          </w:p>
          <w:p w14:paraId="0C5CF9E0" w14:textId="77777777" w:rsidR="008F65F1" w:rsidRDefault="008F65F1" w:rsidP="00664E8B">
            <w:pPr>
              <w:pStyle w:val="Exclude"/>
              <w:widowControl/>
              <w:spacing w:line="240" w:lineRule="auto"/>
              <w:ind w:firstLine="162"/>
              <w:rPr>
                <w:rFonts w:ascii="Verdana" w:hAnsi="Verdana"/>
                <w:i w:val="0"/>
                <w:sz w:val="14"/>
                <w:highlight w:val="yellow"/>
              </w:rPr>
            </w:pPr>
            <w:r w:rsidRPr="009D4DA6">
              <w:rPr>
                <w:rFonts w:ascii="Verdana" w:hAnsi="Verdana"/>
                <w:i w:val="0"/>
                <w:sz w:val="14"/>
                <w:highlight w:val="yellow"/>
                <w:lang w:val="ru-RU"/>
              </w:rPr>
              <w:t>определена (анталгична) позиция, която се поддържа с допълнителни средства и облекчава мускулния дисбаланс.</w:t>
            </w:r>
          </w:p>
          <w:p w14:paraId="65EAB354" w14:textId="77777777" w:rsidR="00A05CC3" w:rsidRPr="00A05CC3" w:rsidRDefault="00A05CC3" w:rsidP="00664E8B">
            <w:pPr>
              <w:pStyle w:val="Exclude"/>
              <w:widowControl/>
              <w:spacing w:line="240" w:lineRule="auto"/>
              <w:ind w:firstLine="162"/>
              <w:rPr>
                <w:rFonts w:ascii="Verdana" w:hAnsi="Verdana"/>
                <w:i w:val="0"/>
                <w:sz w:val="14"/>
                <w:highlight w:val="yellow"/>
              </w:rPr>
            </w:pPr>
          </w:p>
          <w:p w14:paraId="77EE9D1E" w14:textId="77777777" w:rsidR="008F65F1" w:rsidRPr="00A05CC3" w:rsidRDefault="00A05CC3" w:rsidP="00664E8B">
            <w:pPr>
              <w:pStyle w:val="Exclude"/>
              <w:widowControl/>
              <w:spacing w:line="240" w:lineRule="auto"/>
              <w:rPr>
                <w:rFonts w:ascii="Arial" w:hAnsi="Arial" w:cs="Arial"/>
                <w:i w:val="0"/>
                <w:sz w:val="20"/>
                <w:highlight w:val="yellow"/>
                <w:lang w:val="ru-RU"/>
              </w:rPr>
            </w:pPr>
            <w:r w:rsidRPr="00A05CC3">
              <w:rPr>
                <w:rFonts w:ascii="Arial" w:hAnsi="Arial" w:cs="Arial"/>
                <w:i w:val="0"/>
                <w:sz w:val="20"/>
                <w:lang w:val="ru-RU"/>
              </w:rPr>
              <w:t>96061-01 Позиционна терапия</w:t>
            </w:r>
          </w:p>
          <w:p w14:paraId="180E6E8E" w14:textId="77777777" w:rsidR="008F65F1" w:rsidRPr="00D60D8C" w:rsidRDefault="008F65F1" w:rsidP="00664E8B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D60D8C">
              <w:rPr>
                <w:rFonts w:cs="Arial"/>
                <w:bCs/>
                <w:sz w:val="20"/>
                <w:szCs w:val="20"/>
              </w:rPr>
              <w:tab/>
              <w:t>Тренинг на други умения</w:t>
            </w:r>
          </w:p>
          <w:p w14:paraId="7CB3EB5D" w14:textId="77777777" w:rsidR="008F65F1" w:rsidRPr="00D60D8C" w:rsidRDefault="008F65F1" w:rsidP="00664E8B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D60D8C">
              <w:rPr>
                <w:rFonts w:ascii="Arial" w:hAnsi="Arial" w:cs="Arial"/>
                <w:sz w:val="20"/>
                <w:szCs w:val="20"/>
                <w:lang w:val="bg-BG"/>
              </w:rPr>
              <w:t>96151-00</w:t>
            </w:r>
            <w:r w:rsidRPr="00D60D8C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Тренинг на други умения</w:t>
            </w:r>
          </w:p>
          <w:p w14:paraId="1D594E51" w14:textId="77777777" w:rsidR="008F65F1" w:rsidRPr="00D60D8C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color w:val="222122"/>
                <w:sz w:val="20"/>
                <w:lang w:val="bg-BG"/>
              </w:rPr>
              <w:t>Тренинг за шофьор</w:t>
            </w:r>
          </w:p>
          <w:p w14:paraId="061E32E6" w14:textId="77777777" w:rsidR="008F65F1" w:rsidRPr="00D60D8C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color w:val="222122"/>
                <w:sz w:val="20"/>
                <w:lang w:val="bg-BG"/>
              </w:rPr>
              <w:t>Тренинг за умения БДУ</w:t>
            </w:r>
          </w:p>
          <w:p w14:paraId="4F93613E" w14:textId="77777777" w:rsidR="008F65F1" w:rsidRPr="009D4DA6" w:rsidRDefault="008F65F1" w:rsidP="00664E8B">
            <w:pPr>
              <w:pStyle w:val="Exclude"/>
              <w:widowControl/>
              <w:spacing w:line="240" w:lineRule="auto"/>
              <w:ind w:firstLine="162"/>
              <w:rPr>
                <w:i w:val="0"/>
                <w:highlight w:val="yellow"/>
                <w:lang w:val="ru-RU"/>
              </w:rPr>
            </w:pPr>
          </w:p>
          <w:p w14:paraId="6406707F" w14:textId="77777777" w:rsidR="008F65F1" w:rsidRPr="00FD1686" w:rsidRDefault="008F65F1" w:rsidP="00664E8B">
            <w:pPr>
              <w:pStyle w:val="SrgCod4dig"/>
              <w:keepNext/>
              <w:keepLines/>
              <w:spacing w:before="0" w:line="240" w:lineRule="auto"/>
              <w:ind w:left="0" w:firstLine="146"/>
              <w:rPr>
                <w:highlight w:val="yellow"/>
              </w:rPr>
            </w:pPr>
          </w:p>
          <w:p w14:paraId="6616A455" w14:textId="77777777" w:rsidR="008F65F1" w:rsidRDefault="008F65F1" w:rsidP="00664E8B">
            <w:pPr>
              <w:pStyle w:val="SrgCod4dig"/>
              <w:keepNext/>
              <w:keepLines/>
              <w:spacing w:before="0" w:line="240" w:lineRule="auto"/>
              <w:ind w:left="0" w:firstLine="146"/>
            </w:pPr>
            <w:r w:rsidRPr="009D4DA6">
              <w:rPr>
                <w:highlight w:val="yellow"/>
                <w:lang w:val="ru-RU"/>
              </w:rPr>
              <w:t>*</w:t>
            </w:r>
            <w:r w:rsidRPr="00FD1686">
              <w:rPr>
                <w:highlight w:val="yellow"/>
              </w:rPr>
              <w:t>99.27</w:t>
            </w:r>
            <w:r w:rsidRPr="00FD1686">
              <w:rPr>
                <w:highlight w:val="yellow"/>
              </w:rPr>
              <w:tab/>
            </w:r>
            <w:r w:rsidRPr="00FD1686">
              <w:rPr>
                <w:highlight w:val="yellow"/>
              </w:rPr>
              <w:tab/>
              <w:t>йонофореза</w:t>
            </w:r>
          </w:p>
          <w:p w14:paraId="0DAB35D0" w14:textId="77777777" w:rsidR="00DC44EB" w:rsidRDefault="00DC44EB" w:rsidP="00664E8B">
            <w:pPr>
              <w:pStyle w:val="SrgCod4dig"/>
              <w:keepNext/>
              <w:keepLines/>
              <w:spacing w:before="0" w:line="240" w:lineRule="auto"/>
              <w:ind w:left="0" w:firstLine="146"/>
            </w:pPr>
          </w:p>
          <w:p w14:paraId="7C3C135F" w14:textId="77777777" w:rsidR="00DC44EB" w:rsidRPr="009D4DA6" w:rsidRDefault="00DC44EB" w:rsidP="00664E8B">
            <w:pPr>
              <w:pStyle w:val="SrgCod4dig"/>
              <w:keepNext/>
              <w:keepLines/>
              <w:spacing w:before="0" w:line="240" w:lineRule="auto"/>
              <w:ind w:left="0" w:firstLine="146"/>
              <w:rPr>
                <w:lang w:val="ru-RU"/>
              </w:rPr>
            </w:pPr>
          </w:p>
          <w:p w14:paraId="27C0272A" w14:textId="77777777" w:rsidR="008F65F1" w:rsidRPr="00D60D8C" w:rsidRDefault="008F65F1" w:rsidP="00664E8B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D60D8C">
              <w:rPr>
                <w:rFonts w:cs="Arial"/>
                <w:bCs/>
                <w:sz w:val="20"/>
                <w:szCs w:val="20"/>
              </w:rPr>
              <w:tab/>
              <w:t xml:space="preserve">Приложение на фармакотерапия </w:t>
            </w:r>
          </w:p>
          <w:p w14:paraId="11AB2F48" w14:textId="77777777" w:rsidR="008951F4" w:rsidRPr="008951F4" w:rsidRDefault="008951F4" w:rsidP="00664E8B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951F4">
              <w:rPr>
                <w:rFonts w:ascii="Arial" w:hAnsi="Arial" w:cs="Arial"/>
                <w:sz w:val="20"/>
                <w:szCs w:val="20"/>
                <w:lang w:val="bg-BG"/>
              </w:rPr>
              <w:t>96205-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>09</w:t>
            </w:r>
            <w:r w:rsidRPr="008951F4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 и неспецифичен фармакологичен агент</w:t>
            </w:r>
          </w:p>
          <w:p w14:paraId="6F419965" w14:textId="77777777" w:rsidR="008951F4" w:rsidRPr="008951F4" w:rsidRDefault="008951F4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951F4">
              <w:rPr>
                <w:rFonts w:cs="Arial"/>
                <w:sz w:val="20"/>
                <w:lang w:val="bg-BG"/>
              </w:rPr>
              <w:t>Приложение на фармакологичен агент през отвор</w:t>
            </w:r>
          </w:p>
          <w:p w14:paraId="42A6B964" w14:textId="77777777" w:rsidR="008951F4" w:rsidRPr="008951F4" w:rsidRDefault="008951F4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951F4">
              <w:rPr>
                <w:rFonts w:cs="Arial"/>
                <w:sz w:val="20"/>
                <w:lang w:val="bg-BG"/>
              </w:rPr>
              <w:t>Интрадермално инжектиране на фармакологичен агент</w:t>
            </w:r>
          </w:p>
          <w:p w14:paraId="11231B5B" w14:textId="77777777" w:rsidR="008951F4" w:rsidRPr="008951F4" w:rsidRDefault="008951F4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951F4">
              <w:rPr>
                <w:rFonts w:cs="Arial"/>
                <w:sz w:val="20"/>
                <w:lang w:val="bg-BG"/>
              </w:rPr>
              <w:t>Йонофореза</w:t>
            </w:r>
          </w:p>
          <w:p w14:paraId="0ADD265D" w14:textId="77777777" w:rsidR="008951F4" w:rsidRPr="008951F4" w:rsidRDefault="008951F4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951F4">
              <w:rPr>
                <w:rFonts w:cs="Arial"/>
                <w:sz w:val="20"/>
                <w:lang w:val="bg-BG"/>
              </w:rPr>
              <w:t xml:space="preserve">Топично </w:t>
            </w:r>
            <w:r w:rsidRPr="008951F4">
              <w:rPr>
                <w:rFonts w:cs="Arial"/>
                <w:sz w:val="20"/>
                <w:lang w:val="bg-BG"/>
              </w:rPr>
              <w:tab/>
            </w:r>
            <w:r w:rsidRPr="008951F4">
              <w:rPr>
                <w:rFonts w:cs="Arial"/>
                <w:sz w:val="20"/>
                <w:lang w:val="bg-BG"/>
              </w:rPr>
              <w:tab/>
              <w:t xml:space="preserve">} </w:t>
            </w:r>
          </w:p>
          <w:p w14:paraId="61156904" w14:textId="77777777" w:rsidR="008951F4" w:rsidRPr="008951F4" w:rsidRDefault="008951F4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951F4">
              <w:rPr>
                <w:rFonts w:cs="Arial"/>
                <w:sz w:val="20"/>
                <w:lang w:val="bg-BG"/>
              </w:rPr>
              <w:t>Трансдермално</w:t>
            </w:r>
            <w:r w:rsidRPr="008951F4">
              <w:rPr>
                <w:rFonts w:cs="Arial"/>
                <w:sz w:val="20"/>
                <w:lang w:val="bg-BG"/>
              </w:rPr>
              <w:tab/>
              <w:t>}</w:t>
            </w:r>
            <w:r w:rsidRPr="008951F4">
              <w:rPr>
                <w:rFonts w:cs="Arial"/>
                <w:sz w:val="20"/>
                <w:lang w:val="bg-BG"/>
              </w:rPr>
              <w:tab/>
              <w:t>приложение на фармакологичен агент</w:t>
            </w:r>
          </w:p>
          <w:p w14:paraId="0D6AB73E" w14:textId="77777777" w:rsidR="008951F4" w:rsidRPr="008951F4" w:rsidRDefault="008951F4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8951F4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8951F4">
              <w:rPr>
                <w:rFonts w:cs="Arial"/>
                <w:sz w:val="20"/>
                <w:lang w:val="bg-BG"/>
              </w:rPr>
              <w:t>:</w:t>
            </w:r>
            <w:r w:rsidRPr="008951F4">
              <w:rPr>
                <w:rFonts w:cs="Arial"/>
                <w:sz w:val="20"/>
                <w:lang w:val="bg-BG"/>
              </w:rPr>
              <w:tab/>
              <w:t>приложение на фармакологичен агент през устата (96203 [1920])</w:t>
            </w:r>
          </w:p>
          <w:p w14:paraId="52047181" w14:textId="77777777" w:rsidR="008F65F1" w:rsidRPr="009D4DA6" w:rsidRDefault="008F65F1" w:rsidP="00664E8B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ru-RU"/>
              </w:rPr>
            </w:pPr>
          </w:p>
        </w:tc>
      </w:tr>
    </w:tbl>
    <w:p w14:paraId="3C2B30CF" w14:textId="77777777" w:rsidR="008F65F1" w:rsidRPr="00C363E1" w:rsidRDefault="008F65F1" w:rsidP="00664E8B">
      <w:pPr>
        <w:pStyle w:val="Body"/>
        <w:keepNext/>
        <w:keepLines/>
        <w:spacing w:before="0" w:line="240" w:lineRule="auto"/>
        <w:ind w:firstLine="513"/>
        <w:rPr>
          <w:b/>
          <w:szCs w:val="24"/>
        </w:rPr>
      </w:pPr>
    </w:p>
    <w:p w14:paraId="5FFC4452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513"/>
        <w:rPr>
          <w:b/>
        </w:rPr>
      </w:pPr>
      <w:r w:rsidRPr="00C363E1">
        <w:rPr>
          <w:b/>
          <w:szCs w:val="24"/>
        </w:rPr>
        <w:t>Изискване:</w:t>
      </w:r>
      <w:r w:rsidRPr="00C363E1">
        <w:rPr>
          <w:szCs w:val="24"/>
        </w:rPr>
        <w:t xml:space="preserve"> Клиничната пътека се счита за завършена, ако са приложени и отчетени две основни диагностични</w:t>
      </w:r>
      <w:r w:rsidRPr="009D4DA6">
        <w:rPr>
          <w:szCs w:val="24"/>
          <w:lang w:val="ru-RU"/>
        </w:rPr>
        <w:t xml:space="preserve"> (</w:t>
      </w:r>
      <w:r w:rsidRPr="00C363E1">
        <w:rPr>
          <w:szCs w:val="24"/>
        </w:rPr>
        <w:t>двукратно - при приемане и преди изписване от лечебното заведение</w:t>
      </w:r>
      <w:r w:rsidRPr="009D4DA6">
        <w:rPr>
          <w:szCs w:val="24"/>
          <w:lang w:val="ru-RU"/>
        </w:rPr>
        <w:t>)</w:t>
      </w:r>
      <w:r w:rsidRPr="00C363E1">
        <w:rPr>
          <w:szCs w:val="24"/>
        </w:rPr>
        <w:t xml:space="preserve"> и две основни различни терапевтични процедури дневно, посочени в блок</w:t>
      </w:r>
      <w:r w:rsidRPr="00C363E1">
        <w:rPr>
          <w:b/>
          <w:noProof/>
        </w:rPr>
        <w:t xml:space="preserve"> Кодове на основни процедури по МКБ-9 КМ.</w:t>
      </w:r>
      <w:r w:rsidRPr="00C363E1">
        <w:rPr>
          <w:b/>
        </w:rPr>
        <w:t xml:space="preserve"> </w:t>
      </w:r>
    </w:p>
    <w:p w14:paraId="6BD5F6CC" w14:textId="77777777" w:rsidR="00D30D25" w:rsidRDefault="00D30D25" w:rsidP="00664E8B">
      <w:pPr>
        <w:keepNext/>
        <w:keepLines/>
        <w:spacing w:before="40" w:line="280" w:lineRule="atLeast"/>
        <w:ind w:firstLine="513"/>
        <w:jc w:val="both"/>
        <w:rPr>
          <w:rFonts w:ascii="Arial" w:eastAsiaTheme="minorHAnsi" w:hAnsi="Arial" w:cs="Arial"/>
          <w:noProof/>
          <w:sz w:val="22"/>
          <w:szCs w:val="22"/>
          <w:highlight w:val="cyan"/>
          <w:lang w:val="en-US"/>
        </w:rPr>
      </w:pPr>
    </w:p>
    <w:p w14:paraId="0A69D75D" w14:textId="77777777" w:rsidR="0013683C" w:rsidRPr="0013683C" w:rsidRDefault="0013683C" w:rsidP="00664E8B">
      <w:pPr>
        <w:keepNext/>
        <w:keepLines/>
        <w:adjustRightInd w:val="0"/>
        <w:spacing w:before="40" w:line="280" w:lineRule="atLeast"/>
        <w:ind w:firstLine="513"/>
        <w:jc w:val="both"/>
        <w:textAlignment w:val="baseline"/>
        <w:rPr>
          <w:rFonts w:ascii="Arial" w:hAnsi="Arial"/>
          <w:noProof/>
          <w:sz w:val="22"/>
          <w:szCs w:val="20"/>
          <w:lang w:val="bg-BG"/>
        </w:rPr>
      </w:pPr>
      <w:r w:rsidRPr="0013683C">
        <w:rPr>
          <w:rFonts w:ascii="Arial" w:hAnsi="Arial"/>
          <w:noProof/>
          <w:sz w:val="22"/>
          <w:szCs w:val="20"/>
          <w:lang w:val="bg-BG"/>
        </w:rPr>
        <w:t xml:space="preserve">Основна процедура </w:t>
      </w:r>
      <w:r w:rsidRPr="0013683C">
        <w:rPr>
          <w:rFonts w:ascii="Arial" w:hAnsi="Arial"/>
          <w:noProof/>
          <w:sz w:val="22"/>
          <w:szCs w:val="20"/>
          <w:highlight w:val="yellow"/>
          <w:lang w:val="bg-BG"/>
        </w:rPr>
        <w:t>**91.92</w:t>
      </w:r>
      <w:r w:rsidRPr="0013683C">
        <w:rPr>
          <w:rFonts w:ascii="Arial" w:hAnsi="Arial"/>
          <w:noProof/>
          <w:sz w:val="22"/>
          <w:szCs w:val="20"/>
          <w:lang w:val="en-US"/>
        </w:rPr>
        <w:t xml:space="preserve"> </w:t>
      </w:r>
      <w:r w:rsidRPr="0013683C">
        <w:rPr>
          <w:rFonts w:ascii="Arial" w:hAnsi="Arial"/>
          <w:sz w:val="22"/>
          <w:szCs w:val="20"/>
          <w:lang w:val="bg-BG"/>
        </w:rPr>
        <w:t>92191-00</w:t>
      </w:r>
      <w:r w:rsidRPr="0013683C">
        <w:rPr>
          <w:rFonts w:ascii="Arial" w:hAnsi="Arial"/>
          <w:noProof/>
          <w:sz w:val="22"/>
          <w:szCs w:val="20"/>
          <w:lang w:val="bg-BG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14:paraId="1977C9F4" w14:textId="77777777" w:rsidR="00D30D25" w:rsidRPr="00D30D25" w:rsidRDefault="00D30D25" w:rsidP="00664E8B">
      <w:pPr>
        <w:pStyle w:val="Body"/>
        <w:keepNext/>
        <w:keepLines/>
        <w:spacing w:before="0" w:line="240" w:lineRule="auto"/>
        <w:rPr>
          <w:b/>
          <w:bCs/>
          <w:snapToGrid w:val="0"/>
          <w:lang w:val="en-US"/>
        </w:rPr>
      </w:pPr>
    </w:p>
    <w:p w14:paraId="238B4DD7" w14:textId="77777777" w:rsidR="00AB3170" w:rsidRPr="00C363E1" w:rsidRDefault="00AB3170" w:rsidP="00664E8B">
      <w:pPr>
        <w:pStyle w:val="Body"/>
        <w:keepNext/>
        <w:keepLines/>
        <w:spacing w:before="0" w:line="240" w:lineRule="auto"/>
        <w:rPr>
          <w:b/>
          <w:bCs/>
          <w:snapToGrid w:val="0"/>
        </w:rPr>
      </w:pPr>
      <w:r w:rsidRPr="00C363E1">
        <w:rPr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14:paraId="3235ED6D" w14:textId="5CB9D69C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rPr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</w:p>
    <w:p w14:paraId="59E22A8A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14:paraId="5486D5F6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>Документът с резултатите от проведени образни изследвания съдържа задължително:</w:t>
      </w:r>
    </w:p>
    <w:p w14:paraId="53CB1270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>- трите имена и възрастта на пациента;</w:t>
      </w:r>
    </w:p>
    <w:p w14:paraId="308F24E3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>- датата на изследването;</w:t>
      </w:r>
    </w:p>
    <w:p w14:paraId="7E86D5E7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>- вида на изследването;</w:t>
      </w:r>
    </w:p>
    <w:p w14:paraId="15C8FD06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 xml:space="preserve">- получените резултати от изследването и неговото тълкуване; </w:t>
      </w:r>
    </w:p>
    <w:p w14:paraId="5A9F9DA1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>- подпис на лекаря, извършил изследването.</w:t>
      </w:r>
    </w:p>
    <w:p w14:paraId="386F0A26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>Фишът се прикрепва към ИЗ.</w:t>
      </w:r>
    </w:p>
    <w:p w14:paraId="16E5136C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14:paraId="6D26D1E0" w14:textId="77777777" w:rsidR="00AB3170" w:rsidRDefault="00AB3170" w:rsidP="00664E8B">
      <w:pPr>
        <w:pStyle w:val="Body"/>
        <w:keepNext/>
        <w:keepLines/>
        <w:spacing w:before="0" w:line="240" w:lineRule="auto"/>
        <w:rPr>
          <w:b/>
        </w:rPr>
      </w:pPr>
    </w:p>
    <w:p w14:paraId="054E6EB2" w14:textId="77777777" w:rsidR="00AB3170" w:rsidRPr="00C363E1" w:rsidRDefault="00AB3170" w:rsidP="00664E8B">
      <w:pPr>
        <w:pStyle w:val="Body"/>
        <w:keepNext/>
        <w:keepLines/>
        <w:spacing w:before="0" w:line="240" w:lineRule="auto"/>
        <w:rPr>
          <w:strike/>
        </w:rPr>
      </w:pPr>
      <w:r w:rsidRPr="00C363E1">
        <w:rPr>
          <w:b/>
        </w:rPr>
        <w:t xml:space="preserve">Проведените диагностични процедури задължително се отразяват в ИЗ, а терапевтичните - </w:t>
      </w:r>
      <w:r w:rsidRPr="00C363E1">
        <w:rPr>
          <w:b/>
          <w:lang w:val="ru-RU"/>
        </w:rPr>
        <w:t xml:space="preserve">във физиопроцедурна карта (бл. МЗ </w:t>
      </w:r>
      <w:r w:rsidRPr="00C363E1">
        <w:rPr>
          <w:rFonts w:cs="Arial"/>
          <w:b/>
          <w:lang w:val="ru-RU"/>
        </w:rPr>
        <w:t>№</w:t>
      </w:r>
      <w:r w:rsidRPr="00C363E1">
        <w:rPr>
          <w:b/>
          <w:lang w:val="ru-RU"/>
        </w:rPr>
        <w:t xml:space="preserve"> 509-89).</w:t>
      </w:r>
    </w:p>
    <w:p w14:paraId="2CF960EE" w14:textId="606B16DB" w:rsidR="00AB3170" w:rsidRDefault="00AB3170" w:rsidP="00664E8B">
      <w:pPr>
        <w:pStyle w:val="Body"/>
        <w:keepNext/>
        <w:keepLines/>
        <w:spacing w:before="0" w:line="240" w:lineRule="auto"/>
        <w:rPr>
          <w:b/>
          <w:szCs w:val="24"/>
        </w:rPr>
      </w:pPr>
    </w:p>
    <w:p w14:paraId="0758B6E3" w14:textId="716CE872" w:rsidR="00664E8B" w:rsidRDefault="00664E8B" w:rsidP="00664E8B">
      <w:pPr>
        <w:pStyle w:val="Body"/>
        <w:keepNext/>
        <w:keepLines/>
        <w:spacing w:before="0" w:line="240" w:lineRule="auto"/>
        <w:rPr>
          <w:b/>
          <w:szCs w:val="24"/>
        </w:rPr>
      </w:pPr>
    </w:p>
    <w:p w14:paraId="7A1E5047" w14:textId="77777777" w:rsidR="00664E8B" w:rsidRPr="00C363E1" w:rsidRDefault="00664E8B" w:rsidP="00664E8B">
      <w:pPr>
        <w:pStyle w:val="Body"/>
        <w:keepNext/>
        <w:keepLines/>
        <w:spacing w:before="0" w:line="240" w:lineRule="auto"/>
        <w:rPr>
          <w:b/>
          <w:szCs w:val="24"/>
        </w:rPr>
      </w:pPr>
    </w:p>
    <w:p w14:paraId="76086220" w14:textId="77777777" w:rsidR="00AB3170" w:rsidRPr="00C363E1" w:rsidRDefault="00AB3170" w:rsidP="00664E8B">
      <w:pPr>
        <w:keepNext/>
        <w:keepLines/>
        <w:jc w:val="both"/>
        <w:rPr>
          <w:rFonts w:ascii="Arial" w:hAnsi="Arial"/>
          <w:b/>
          <w:noProof/>
          <w:sz w:val="22"/>
          <w:szCs w:val="20"/>
          <w:u w:val="single"/>
          <w:lang w:val="bg-BG"/>
        </w:rPr>
      </w:pPr>
      <w:r>
        <w:rPr>
          <w:rFonts w:ascii="Arial" w:hAnsi="Arial"/>
          <w:b/>
          <w:noProof/>
          <w:sz w:val="22"/>
          <w:szCs w:val="20"/>
          <w:u w:val="single"/>
          <w:lang w:val="en-US"/>
        </w:rPr>
        <w:lastRenderedPageBreak/>
        <w:t>I</w:t>
      </w:r>
      <w:r w:rsidRPr="00C363E1">
        <w:rPr>
          <w:rFonts w:ascii="Arial" w:hAnsi="Arial"/>
          <w:b/>
          <w:noProof/>
          <w:sz w:val="22"/>
          <w:szCs w:val="20"/>
          <w:u w:val="single"/>
          <w:lang w:val="bg-BG"/>
        </w:rPr>
        <w:t xml:space="preserve">. УСЛОВИЯ ЗА СКЛЮЧВАНЕ НА ДОГОВОР И ЗА ИЗПЪЛНЕНИЕ НА КЛИНИЧНАТА ПЪТЕКА </w:t>
      </w:r>
    </w:p>
    <w:p w14:paraId="3AA95365" w14:textId="77777777" w:rsidR="00AB3170" w:rsidRPr="009D4DA6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EE2D0A">
        <w:rPr>
          <w:rFonts w:ascii="Arial" w:hAnsi="Arial" w:cs="Arial"/>
          <w:sz w:val="22"/>
          <w:szCs w:val="22"/>
          <w:lang w:val="ru-RU" w:eastAsia="bg-BG"/>
        </w:rPr>
        <w:t xml:space="preserve">Клиничната пътека включва дейности и услуги от обхвата на медицинската специалност </w:t>
      </w:r>
      <w:r w:rsidR="000A1784" w:rsidRPr="00EE2D0A">
        <w:rPr>
          <w:rFonts w:ascii="Arial" w:hAnsi="Arial" w:cs="Arial"/>
          <w:sz w:val="22"/>
          <w:szCs w:val="22"/>
          <w:lang w:val="ru-RU" w:eastAsia="bg-BG"/>
        </w:rPr>
        <w:t>"Физикал</w:t>
      </w:r>
      <w:r w:rsidR="000A1784">
        <w:rPr>
          <w:rFonts w:ascii="Arial" w:hAnsi="Arial" w:cs="Arial"/>
          <w:sz w:val="22"/>
          <w:szCs w:val="22"/>
          <w:lang w:val="ru-RU" w:eastAsia="bg-BG"/>
        </w:rPr>
        <w:t>на и рехабилитационна медицина"</w:t>
      </w:r>
      <w:r w:rsidR="000A1784">
        <w:rPr>
          <w:rFonts w:ascii="Arial" w:hAnsi="Arial" w:cs="Arial"/>
          <w:sz w:val="22"/>
          <w:szCs w:val="22"/>
          <w:lang w:val="en-US" w:eastAsia="bg-BG"/>
        </w:rPr>
        <w:t xml:space="preserve">, </w:t>
      </w:r>
      <w:r w:rsidRPr="00EE2D0A">
        <w:rPr>
          <w:rFonts w:ascii="Arial" w:hAnsi="Arial" w:cs="Arial"/>
          <w:sz w:val="22"/>
          <w:szCs w:val="22"/>
          <w:lang w:val="ru-RU" w:eastAsia="bg-BG"/>
        </w:rPr>
        <w:t xml:space="preserve">осъществявана най-малко на </w:t>
      </w:r>
      <w:r w:rsidRPr="00EE2D0A">
        <w:rPr>
          <w:rFonts w:ascii="Arial" w:hAnsi="Arial" w:cs="Arial"/>
          <w:b/>
          <w:sz w:val="22"/>
          <w:szCs w:val="22"/>
          <w:lang w:val="ru-RU" w:eastAsia="bg-BG"/>
        </w:rPr>
        <w:t>второ ниво</w:t>
      </w:r>
      <w:r w:rsidRPr="00EE2D0A">
        <w:rPr>
          <w:rFonts w:ascii="Arial" w:hAnsi="Arial" w:cs="Arial"/>
          <w:sz w:val="22"/>
          <w:szCs w:val="22"/>
          <w:lang w:val="ru-RU" w:eastAsia="bg-BG"/>
        </w:rPr>
        <w:t xml:space="preserve"> на компетентност съгласно медицински стандарт "Физикална и рехабилитационна медицина".</w:t>
      </w:r>
    </w:p>
    <w:p w14:paraId="0CF12794" w14:textId="77777777" w:rsidR="00AB3170" w:rsidRPr="009D4DA6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14:paraId="1A882319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C363E1">
        <w:rPr>
          <w:b/>
          <w:noProof/>
          <w:lang w:val="ru-RU"/>
        </w:rPr>
        <w:t>1</w:t>
      </w:r>
      <w:r w:rsidRPr="00C363E1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C363E1">
        <w:rPr>
          <w:rFonts w:cs="Arial"/>
          <w:b/>
          <w:noProof/>
          <w:szCs w:val="22"/>
        </w:rPr>
        <w:t xml:space="preserve"> ИЗПЪЛНИТЕЛ НА БОЛНИЧНА ПОМОЩ</w:t>
      </w:r>
    </w:p>
    <w:p w14:paraId="73B730C0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noProof/>
          <w:lang w:val="ru-RU"/>
        </w:rPr>
      </w:pPr>
      <w:r w:rsidRPr="00C363E1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C363E1">
        <w:rPr>
          <w:szCs w:val="22"/>
        </w:rPr>
        <w:t>извънболнична или болнична помощ</w:t>
      </w:r>
      <w:r w:rsidRPr="00C363E1">
        <w:rPr>
          <w:noProof/>
          <w:szCs w:val="22"/>
        </w:rPr>
        <w:t>, разположено</w:t>
      </w:r>
      <w:r w:rsidRPr="00C363E1">
        <w:rPr>
          <w:noProof/>
        </w:rPr>
        <w:t xml:space="preserve"> на територията му</w:t>
      </w:r>
      <w:r w:rsidRPr="00C363E1">
        <w:rPr>
          <w:noProof/>
          <w:lang w:val="ru-RU"/>
        </w:rPr>
        <w:t xml:space="preserve"> и имащо договор с НЗОК.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50"/>
      </w:tblGrid>
      <w:tr w:rsidR="00AB3170" w:rsidRPr="00C363E1" w14:paraId="116B76CF" w14:textId="77777777" w:rsidTr="008A2E94">
        <w:trPr>
          <w:jc w:val="center"/>
        </w:trPr>
        <w:tc>
          <w:tcPr>
            <w:tcW w:w="9150" w:type="dxa"/>
          </w:tcPr>
          <w:p w14:paraId="55D61834" w14:textId="77777777" w:rsidR="00AB3170" w:rsidRPr="00C363E1" w:rsidRDefault="00AB3170" w:rsidP="00664E8B">
            <w:pPr>
              <w:pStyle w:val="Heading2"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C363E1">
              <w:rPr>
                <w:rFonts w:ascii="Arial" w:hAnsi="Arial" w:cs="Arial"/>
                <w:b/>
                <w:noProof/>
                <w:sz w:val="20"/>
                <w:szCs w:val="20"/>
                <w:lang w:val="ru-RU"/>
              </w:rPr>
              <w:t>Задължително звено/</w:t>
            </w:r>
            <w:r w:rsidRPr="00C363E1">
              <w:rPr>
                <w:rFonts w:ascii="Arial" w:hAnsi="Arial" w:cs="Arial"/>
                <w:b/>
                <w:noProof/>
                <w:sz w:val="20"/>
                <w:szCs w:val="20"/>
              </w:rPr>
              <w:t>медицинска апаратура</w:t>
            </w:r>
          </w:p>
        </w:tc>
      </w:tr>
      <w:tr w:rsidR="00AB3170" w:rsidRPr="00C363E1" w14:paraId="04D35CA7" w14:textId="77777777" w:rsidTr="008A2E94">
        <w:trPr>
          <w:trHeight w:val="344"/>
          <w:jc w:val="center"/>
        </w:trPr>
        <w:tc>
          <w:tcPr>
            <w:tcW w:w="9150" w:type="dxa"/>
            <w:vAlign w:val="center"/>
          </w:tcPr>
          <w:p w14:paraId="62B99699" w14:textId="77777777" w:rsidR="00AB3170" w:rsidRPr="00C363E1" w:rsidRDefault="00AB3170" w:rsidP="00664E8B">
            <w:pPr>
              <w:pStyle w:val="BodyChar"/>
              <w:keepNext/>
              <w:keepLines/>
              <w:spacing w:before="0" w:line="240" w:lineRule="auto"/>
              <w:ind w:firstLine="0"/>
              <w:rPr>
                <w:sz w:val="20"/>
                <w:lang w:val="ru-RU"/>
              </w:rPr>
            </w:pPr>
            <w:r w:rsidRPr="00C363E1">
              <w:rPr>
                <w:sz w:val="20"/>
                <w:lang w:val="ru-RU"/>
              </w:rPr>
              <w:t xml:space="preserve">1. Клиника/отделение по </w:t>
            </w:r>
            <w:r w:rsidRPr="00C363E1">
              <w:rPr>
                <w:sz w:val="20"/>
              </w:rPr>
              <w:t xml:space="preserve">физикална и рехабилитационна медицина </w:t>
            </w:r>
          </w:p>
        </w:tc>
      </w:tr>
    </w:tbl>
    <w:p w14:paraId="3B9629D1" w14:textId="77777777" w:rsidR="00AB3170" w:rsidRPr="00C363E1" w:rsidRDefault="00AB3170" w:rsidP="00664E8B">
      <w:pPr>
        <w:keepNext/>
        <w:keepLines/>
        <w:jc w:val="both"/>
        <w:rPr>
          <w:rFonts w:ascii="Arial" w:hAnsi="Arial"/>
          <w:b/>
          <w:bCs/>
          <w:noProof/>
          <w:sz w:val="22"/>
          <w:lang w:val="bg-BG"/>
        </w:rPr>
      </w:pPr>
    </w:p>
    <w:p w14:paraId="0ACF04C8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540"/>
        <w:rPr>
          <w:b/>
          <w:noProof/>
          <w:szCs w:val="22"/>
          <w:lang w:val="ru-RU"/>
        </w:rPr>
      </w:pPr>
      <w:r w:rsidRPr="00C363E1">
        <w:rPr>
          <w:noProof/>
        </w:rPr>
        <w:t>В случаи с развито едно направление на специалността или профилиране по нозология/и свързано с профила на болницата, клиниката/отделението</w:t>
      </w:r>
      <w:r w:rsidRPr="00C363E1">
        <w:rPr>
          <w:sz w:val="20"/>
          <w:lang w:val="ru-RU"/>
        </w:rPr>
        <w:t xml:space="preserve"> </w:t>
      </w:r>
      <w:r w:rsidRPr="00C363E1">
        <w:rPr>
          <w:noProof/>
        </w:rPr>
        <w:t>може да бъде оборудвана само със съответната по вид апаратура.</w:t>
      </w:r>
    </w:p>
    <w:p w14:paraId="42F71591" w14:textId="77777777" w:rsidR="00AB3170" w:rsidRPr="00C363E1" w:rsidRDefault="00AB3170" w:rsidP="00664E8B">
      <w:pPr>
        <w:keepNext/>
        <w:keepLines/>
        <w:jc w:val="both"/>
        <w:rPr>
          <w:rFonts w:ascii="Arial" w:hAnsi="Arial"/>
          <w:b/>
          <w:bCs/>
          <w:noProof/>
          <w:sz w:val="22"/>
          <w:lang w:val="bg-BG"/>
        </w:rPr>
      </w:pPr>
    </w:p>
    <w:p w14:paraId="1C033C43" w14:textId="77777777" w:rsidR="00AB3170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  <w:szCs w:val="22"/>
          <w:lang w:val="en-US"/>
        </w:rPr>
      </w:pPr>
      <w:r w:rsidRPr="00C363E1">
        <w:rPr>
          <w:b/>
          <w:noProof/>
          <w:szCs w:val="22"/>
          <w:lang w:val="ru-RU"/>
        </w:rPr>
        <w:t>2</w:t>
      </w:r>
      <w:r w:rsidRPr="00C363E1">
        <w:rPr>
          <w:b/>
          <w:noProof/>
          <w:szCs w:val="22"/>
        </w:rPr>
        <w:t xml:space="preserve">. </w:t>
      </w:r>
      <w:r w:rsidRPr="00C363E1">
        <w:rPr>
          <w:b/>
        </w:rPr>
        <w:t>НЕОБХОДИМИ СПЕЦИАЛИСТИ ЗА ИЗПЪЛНЕНИЕ НА КЛИНИЧНАТА ПЪТЕКА</w:t>
      </w:r>
      <w:r w:rsidRPr="00C363E1">
        <w:rPr>
          <w:b/>
          <w:noProof/>
          <w:szCs w:val="22"/>
        </w:rPr>
        <w:t>.</w:t>
      </w:r>
    </w:p>
    <w:p w14:paraId="432B8EFC" w14:textId="77777777" w:rsidR="00AB3170" w:rsidRPr="008501AB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  <w:szCs w:val="22"/>
          <w:lang w:val="en-US"/>
        </w:rPr>
      </w:pPr>
    </w:p>
    <w:p w14:paraId="79193FAC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C363E1">
        <w:rPr>
          <w:b/>
          <w:noProof/>
        </w:rPr>
        <w:t>Блок 1. Необходими специалисти за лечение на пациенти на възраст над 18 години:</w:t>
      </w:r>
    </w:p>
    <w:p w14:paraId="58AC996D" w14:textId="77777777" w:rsidR="00AB3170" w:rsidRDefault="00AB3170" w:rsidP="00664E8B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  <w:r w:rsidRPr="00225770">
        <w:rPr>
          <w:lang w:val="ru-RU"/>
        </w:rPr>
        <w:t xml:space="preserve">- </w:t>
      </w:r>
      <w:r>
        <w:t>най-малко двама лекари, от които най-малко един с придобита специалност по физикална и рехабилитационна медицина.</w:t>
      </w:r>
    </w:p>
    <w:p w14:paraId="7086D2D2" w14:textId="77777777" w:rsidR="00AB3170" w:rsidRPr="008501AB" w:rsidRDefault="00AB3170" w:rsidP="00664E8B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</w:p>
    <w:p w14:paraId="7F52B586" w14:textId="77777777" w:rsidR="00AB3170" w:rsidRPr="00C363E1" w:rsidRDefault="00AB3170" w:rsidP="00664E8B">
      <w:pPr>
        <w:pStyle w:val="bulets"/>
        <w:spacing w:before="0" w:after="0" w:line="240" w:lineRule="auto"/>
      </w:pPr>
      <w:r w:rsidRPr="00C363E1">
        <w:t>Блок 2.</w:t>
      </w:r>
      <w:r w:rsidRPr="00C363E1">
        <w:rPr>
          <w:b w:val="0"/>
        </w:rPr>
        <w:t xml:space="preserve"> </w:t>
      </w:r>
      <w:r w:rsidRPr="00C363E1">
        <w:t>Необходими специалисти за лечение на пациенти на възраст под 18 години:</w:t>
      </w:r>
    </w:p>
    <w:p w14:paraId="230AE3F8" w14:textId="77777777" w:rsidR="00AB3170" w:rsidRDefault="00AB3170" w:rsidP="00664E8B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  <w:r w:rsidRPr="00225770">
        <w:rPr>
          <w:lang w:val="ru-RU"/>
        </w:rPr>
        <w:t xml:space="preserve">- </w:t>
      </w:r>
      <w:r>
        <w:t>най-малко двама лекари, от които най-малко един с придобита специалност по физикална и рехабилитационна медицина.</w:t>
      </w:r>
    </w:p>
    <w:p w14:paraId="73D87888" w14:textId="77777777" w:rsidR="00AB3170" w:rsidRPr="009258FA" w:rsidRDefault="00AB3170" w:rsidP="00664E8B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</w:p>
    <w:p w14:paraId="5294F8A2" w14:textId="77777777" w:rsidR="00AB3170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  <w:lang w:val="en-US"/>
        </w:rPr>
      </w:pPr>
      <w:r w:rsidRPr="00D76B9B">
        <w:rPr>
          <w:b/>
          <w:noProof/>
        </w:rPr>
        <w:t xml:space="preserve">ІІ. </w:t>
      </w:r>
      <w:r>
        <w:rPr>
          <w:b/>
          <w:noProof/>
          <w:u w:val="single"/>
        </w:rPr>
        <w:t>ИНДИКАЦИИ ЗА ХОСПИТАЛИЗАЦИЯ И ЛЕЧЕНИЕ</w:t>
      </w:r>
    </w:p>
    <w:p w14:paraId="3813492D" w14:textId="77777777" w:rsidR="00AB3170" w:rsidRPr="008501AB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  <w:lang w:val="en-US"/>
        </w:rPr>
      </w:pPr>
    </w:p>
    <w:p w14:paraId="56EB1385" w14:textId="77777777" w:rsidR="00AB3170" w:rsidRPr="00557F4E" w:rsidRDefault="00AB3170" w:rsidP="00664E8B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557F4E">
        <w:rPr>
          <w:rFonts w:ascii="Arial" w:hAnsi="Arial" w:cs="Arial"/>
          <w:b/>
          <w:bCs/>
          <w:noProof/>
          <w:sz w:val="22"/>
          <w:szCs w:val="22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14:paraId="4E4F8BAA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</w:pPr>
    </w:p>
    <w:p w14:paraId="5CADE361" w14:textId="77777777" w:rsidR="00AB3170" w:rsidRPr="00557F4E" w:rsidRDefault="00AB3170" w:rsidP="00664E8B">
      <w:pPr>
        <w:pStyle w:val="Body"/>
        <w:keepNext/>
        <w:keepLines/>
        <w:spacing w:before="0" w:line="276" w:lineRule="auto"/>
        <w:ind w:firstLine="0"/>
        <w:rPr>
          <w:rFonts w:cs="Arial"/>
          <w:b/>
          <w:noProof/>
          <w:szCs w:val="22"/>
          <w:u w:val="single"/>
          <w:lang w:val="en-US"/>
        </w:rPr>
      </w:pPr>
    </w:p>
    <w:p w14:paraId="15F8EC4A" w14:textId="77777777" w:rsidR="00AB3170" w:rsidRPr="00557F4E" w:rsidRDefault="00AB3170" w:rsidP="00664E8B">
      <w:pPr>
        <w:keepNext/>
        <w:keepLines/>
        <w:spacing w:line="276" w:lineRule="auto"/>
        <w:rPr>
          <w:rFonts w:ascii="Arial" w:hAnsi="Arial" w:cs="Arial"/>
          <w:b/>
          <w:noProof/>
          <w:sz w:val="22"/>
          <w:szCs w:val="22"/>
        </w:rPr>
      </w:pPr>
      <w:r w:rsidRPr="00557F4E">
        <w:rPr>
          <w:rFonts w:ascii="Arial" w:hAnsi="Arial" w:cs="Arial"/>
          <w:b/>
          <w:noProof/>
          <w:sz w:val="22"/>
          <w:szCs w:val="22"/>
        </w:rPr>
        <w:t>1. ИНДИКАЦИИ ЗА ХОСПИТАЛИЗАЦИЯ.</w:t>
      </w:r>
    </w:p>
    <w:p w14:paraId="098D8384" w14:textId="77777777" w:rsidR="00AB3170" w:rsidRDefault="00AB3170" w:rsidP="00664E8B">
      <w:pPr>
        <w:keepNext/>
        <w:keepLines/>
        <w:rPr>
          <w:rFonts w:ascii="Arial" w:hAnsi="Arial"/>
          <w:b/>
          <w:noProof/>
          <w:sz w:val="22"/>
        </w:rPr>
      </w:pPr>
    </w:p>
    <w:p w14:paraId="14FB0E03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Физикална т</w:t>
      </w:r>
      <w:r w:rsidRPr="00D76B9B">
        <w:rPr>
          <w:rFonts w:ascii="Arial" w:hAnsi="Arial" w:cs="Arial"/>
          <w:sz w:val="22"/>
          <w:szCs w:val="22"/>
          <w:lang w:eastAsia="bg-BG"/>
        </w:rPr>
        <w:t>e</w:t>
      </w:r>
      <w:r w:rsidRPr="00D76B9B">
        <w:rPr>
          <w:rFonts w:ascii="Arial" w:hAnsi="Arial" w:cs="Arial"/>
          <w:sz w:val="22"/>
          <w:szCs w:val="22"/>
          <w:lang w:val="ru-RU" w:eastAsia="bg-BG"/>
        </w:rPr>
        <w:t>рапия и рехабилитация при пациенти с първични мускулни увреждания и спинална мускулна атрофия и:</w:t>
      </w:r>
    </w:p>
    <w:p w14:paraId="7E553F42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>
        <w:rPr>
          <w:rFonts w:ascii="Arial" w:hAnsi="Arial" w:cs="Arial"/>
          <w:sz w:val="22"/>
          <w:szCs w:val="22"/>
          <w:lang w:val="en-US" w:eastAsia="bg-BG"/>
        </w:rPr>
        <w:tab/>
      </w: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Pr="00D76B9B">
        <w:rPr>
          <w:rFonts w:ascii="Arial" w:hAnsi="Arial" w:cs="Arial"/>
          <w:sz w:val="22"/>
          <w:szCs w:val="22"/>
          <w:lang w:val="ru-RU" w:eastAsia="bg-BG"/>
        </w:rPr>
        <w:t>изоставане в двигателното развитие на грубата и фина моторика над 3 месеца;</w:t>
      </w:r>
    </w:p>
    <w:p w14:paraId="2768D3B2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>
        <w:rPr>
          <w:rFonts w:ascii="Arial" w:hAnsi="Arial" w:cs="Arial"/>
          <w:sz w:val="22"/>
          <w:szCs w:val="22"/>
          <w:lang w:val="en-US" w:eastAsia="bg-BG"/>
        </w:rPr>
        <w:tab/>
      </w: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Pr="00D76B9B">
        <w:rPr>
          <w:rFonts w:ascii="Arial" w:hAnsi="Arial" w:cs="Arial"/>
          <w:sz w:val="22"/>
          <w:szCs w:val="22"/>
          <w:lang w:val="ru-RU" w:eastAsia="bg-BG"/>
        </w:rPr>
        <w:t>изразени тонусови отклонения в мускулите на крайниците и трупа;</w:t>
      </w:r>
    </w:p>
    <w:p w14:paraId="7B8E0BEF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>
        <w:rPr>
          <w:rFonts w:ascii="Arial" w:hAnsi="Arial" w:cs="Arial"/>
          <w:sz w:val="22"/>
          <w:szCs w:val="22"/>
          <w:lang w:val="en-US" w:eastAsia="bg-BG"/>
        </w:rPr>
        <w:tab/>
      </w: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Pr="00D76B9B">
        <w:rPr>
          <w:rFonts w:ascii="Arial" w:hAnsi="Arial" w:cs="Arial"/>
          <w:sz w:val="22"/>
          <w:szCs w:val="22"/>
          <w:lang w:val="ru-RU" w:eastAsia="bg-BG"/>
        </w:rPr>
        <w:t>намалена сила и обем на активни движения;</w:t>
      </w:r>
    </w:p>
    <w:p w14:paraId="136CB97A" w14:textId="77777777" w:rsidR="00AB3170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  <w:r>
        <w:rPr>
          <w:rFonts w:ascii="Arial" w:hAnsi="Arial" w:cs="Arial"/>
          <w:sz w:val="22"/>
          <w:szCs w:val="22"/>
          <w:lang w:val="en-US" w:eastAsia="bg-BG"/>
        </w:rPr>
        <w:tab/>
      </w: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Pr="00D76B9B">
        <w:rPr>
          <w:rFonts w:ascii="Arial" w:hAnsi="Arial" w:cs="Arial"/>
          <w:sz w:val="22"/>
          <w:szCs w:val="22"/>
          <w:lang w:val="ru-RU" w:eastAsia="bg-BG"/>
        </w:rPr>
        <w:t>намалени по обем пасивни движения, контрактури и хипотрофия на крайници.</w:t>
      </w:r>
    </w:p>
    <w:p w14:paraId="4D14354B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14:paraId="1B4D4C06" w14:textId="77777777" w:rsidR="00AB3170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C363E1">
        <w:rPr>
          <w:b/>
          <w:noProof/>
        </w:rPr>
        <w:t xml:space="preserve">2. ДИАГНОСТИЧНО - ЛЕЧЕБЕН АЛГОРИТЪМ. </w:t>
      </w:r>
    </w:p>
    <w:p w14:paraId="7F6A4A7B" w14:textId="77777777" w:rsidR="00AB3170" w:rsidRDefault="00AB3170" w:rsidP="00664E8B">
      <w:pPr>
        <w:pStyle w:val="Body"/>
        <w:keepNext/>
        <w:keepLines/>
        <w:spacing w:before="0" w:line="240" w:lineRule="auto"/>
        <w:ind w:firstLine="0"/>
        <w:rPr>
          <w:b/>
        </w:rPr>
      </w:pPr>
      <w:r w:rsidRPr="00A01A6E">
        <w:rPr>
          <w:b/>
        </w:rPr>
        <w:t>Прием и изготвяне на диагностично-лечебен план</w:t>
      </w:r>
      <w:r>
        <w:rPr>
          <w:b/>
        </w:rPr>
        <w:t>.</w:t>
      </w:r>
    </w:p>
    <w:p w14:paraId="2BB85BC1" w14:textId="77777777" w:rsidR="00AB3170" w:rsidRPr="00200806" w:rsidRDefault="00AB3170" w:rsidP="00664E8B">
      <w:pPr>
        <w:keepNext/>
        <w:keepLines/>
        <w:tabs>
          <w:tab w:val="left" w:pos="1134"/>
        </w:tabs>
        <w:jc w:val="both"/>
        <w:rPr>
          <w:rFonts w:ascii="Arial" w:hAnsi="Arial" w:cs="Arial"/>
          <w:b/>
          <w:noProof/>
          <w:snapToGrid w:val="0"/>
          <w:sz w:val="22"/>
          <w:szCs w:val="22"/>
        </w:rPr>
      </w:pPr>
      <w:r w:rsidRPr="00200806">
        <w:rPr>
          <w:rFonts w:ascii="Arial" w:hAnsi="Arial" w:cs="Arial"/>
          <w:b/>
          <w:noProof/>
          <w:snapToGrid w:val="0"/>
          <w:sz w:val="22"/>
          <w:szCs w:val="22"/>
        </w:rPr>
        <w:t>Изготвяне на план за терапевтично поведение за подобряване на двигателните и трофични функции</w:t>
      </w:r>
    </w:p>
    <w:p w14:paraId="5AA4B362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720"/>
        <w:rPr>
          <w:b/>
          <w:noProof/>
          <w:lang w:val="ru-RU"/>
        </w:rPr>
      </w:pPr>
      <w:r w:rsidRPr="00C363E1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14:paraId="7B82A03F" w14:textId="77777777" w:rsidR="00AB3170" w:rsidRPr="00DD7968" w:rsidRDefault="00AB3170" w:rsidP="00664E8B">
      <w:pPr>
        <w:pStyle w:val="BodyChar"/>
        <w:keepNext/>
        <w:keepLines/>
        <w:spacing w:before="0" w:line="240" w:lineRule="auto"/>
        <w:rPr>
          <w:lang w:val="ru-RU"/>
        </w:rPr>
      </w:pPr>
      <w:r w:rsidRPr="00DD7968">
        <w:rPr>
          <w:b/>
        </w:rPr>
        <w:t>При деца от 0 до 24 месеца</w:t>
      </w:r>
    </w:p>
    <w:p w14:paraId="5D4A956F" w14:textId="77777777" w:rsidR="00AB3170" w:rsidRPr="00DD7968" w:rsidRDefault="00AB3170" w:rsidP="00664E8B">
      <w:pPr>
        <w:pStyle w:val="BodyChar"/>
        <w:keepNext/>
        <w:keepLines/>
        <w:spacing w:before="0" w:line="240" w:lineRule="auto"/>
      </w:pPr>
      <w:r w:rsidRPr="00DD7968">
        <w:lastRenderedPageBreak/>
        <w:t>Всяка нова хоспитализация при деца с първични мускулни увреждания и спинална мускулна атрофия (ПМУ</w:t>
      </w:r>
      <w:r w:rsidRPr="00DD7968">
        <w:rPr>
          <w:lang w:val="ru-RU"/>
        </w:rPr>
        <w:t>&amp;СМА),</w:t>
      </w:r>
      <w:r w:rsidRPr="00DD7968">
        <w:t xml:space="preserve"> която отговаря на някои от индикациите, се отчита като нова клинична пътека. </w:t>
      </w:r>
    </w:p>
    <w:p w14:paraId="1153A99B" w14:textId="77777777" w:rsidR="00AB3170" w:rsidRPr="009D4DA6" w:rsidRDefault="00AB3170" w:rsidP="00664E8B">
      <w:pPr>
        <w:pStyle w:val="BodyChar"/>
        <w:keepNext/>
        <w:keepLines/>
        <w:spacing w:before="0" w:line="240" w:lineRule="auto"/>
        <w:rPr>
          <w:lang w:val="ru-RU"/>
        </w:rPr>
      </w:pPr>
      <w:r w:rsidRPr="00DD7968">
        <w:t xml:space="preserve">Допускат се общо до 12 хоспитализации в рамките на две </w:t>
      </w:r>
      <w:r>
        <w:rPr>
          <w:rFonts w:cs="Arial"/>
          <w:szCs w:val="22"/>
        </w:rPr>
        <w:t>години в периоди на НРД</w:t>
      </w:r>
      <w:r w:rsidRPr="00DD7968">
        <w:t xml:space="preserve"> от датата на раждане, но не повече от един път за два месеца</w:t>
      </w:r>
      <w:r w:rsidRPr="009D4DA6">
        <w:rPr>
          <w:strike/>
          <w:lang w:val="ru-RU"/>
        </w:rPr>
        <w:t>.</w:t>
      </w:r>
      <w:r w:rsidRPr="00DD7968">
        <w:t xml:space="preserve"> </w:t>
      </w:r>
    </w:p>
    <w:p w14:paraId="519E5076" w14:textId="77777777" w:rsidR="00AB3170" w:rsidRPr="00DD7968" w:rsidRDefault="00AB3170" w:rsidP="00664E8B">
      <w:pPr>
        <w:pStyle w:val="BodyChar"/>
        <w:keepNext/>
        <w:keepLines/>
        <w:spacing w:before="0" w:line="240" w:lineRule="auto"/>
        <w:rPr>
          <w:lang w:val="ru-RU"/>
        </w:rPr>
      </w:pPr>
      <w:r w:rsidRPr="00DD7968">
        <w:t xml:space="preserve">Специализирана кинезитерапия (невро-развойни методики - Войта), масаж, пасивни движения, галванизация и/или електрофореза; електростимулации - при ММТ 0 или 1 (по преценка); медикаментозно лечение </w:t>
      </w:r>
      <w:r w:rsidRPr="00DD7968">
        <w:rPr>
          <w:lang w:val="ru-RU"/>
        </w:rPr>
        <w:t xml:space="preserve">- </w:t>
      </w:r>
      <w:r w:rsidRPr="00DD7968">
        <w:t>при индикации</w:t>
      </w:r>
      <w:r w:rsidRPr="00DD7968">
        <w:rPr>
          <w:lang w:val="ru-RU"/>
        </w:rPr>
        <w:t>.</w:t>
      </w:r>
    </w:p>
    <w:p w14:paraId="41819EB3" w14:textId="77777777" w:rsidR="00AB3170" w:rsidRPr="00DD7968" w:rsidRDefault="00AB3170" w:rsidP="00664E8B">
      <w:pPr>
        <w:pStyle w:val="BodyChar"/>
        <w:keepNext/>
        <w:keepLines/>
        <w:spacing w:before="0" w:line="240" w:lineRule="auto"/>
        <w:rPr>
          <w:b/>
        </w:rPr>
      </w:pPr>
      <w:r w:rsidRPr="00DD7968">
        <w:rPr>
          <w:b/>
        </w:rPr>
        <w:t>При деца от 2 до 18 години</w:t>
      </w:r>
    </w:p>
    <w:p w14:paraId="24B21F15" w14:textId="77777777" w:rsidR="00AB3170" w:rsidRPr="00DD7968" w:rsidRDefault="00AB3170" w:rsidP="00664E8B">
      <w:pPr>
        <w:pStyle w:val="BodyChar"/>
        <w:keepNext/>
        <w:keepLines/>
        <w:spacing w:before="0" w:line="240" w:lineRule="auto"/>
      </w:pPr>
      <w:r w:rsidRPr="00DD7968">
        <w:t>Нова хоспитализация при деца (ПМУ</w:t>
      </w:r>
      <w:r w:rsidRPr="00DD7968">
        <w:rPr>
          <w:lang w:val="ru-RU"/>
        </w:rPr>
        <w:t>&amp;СМА),</w:t>
      </w:r>
      <w:r w:rsidRPr="00DD7968">
        <w:t xml:space="preserve"> която отговаря на някои от индикациите, се отчита като нова клинична пътека на всеки три месеца. </w:t>
      </w:r>
    </w:p>
    <w:p w14:paraId="605F2B3D" w14:textId="77777777" w:rsidR="00AB3170" w:rsidRPr="00DD7968" w:rsidRDefault="00AB3170" w:rsidP="00664E8B">
      <w:pPr>
        <w:pStyle w:val="BodyChar"/>
        <w:keepNext/>
        <w:keepLines/>
        <w:spacing w:before="0" w:line="240" w:lineRule="auto"/>
      </w:pPr>
      <w:r w:rsidRPr="00DD7968">
        <w:t xml:space="preserve">Допускат се общо до 4 хоспитализации </w:t>
      </w:r>
      <w:r>
        <w:rPr>
          <w:rFonts w:cs="Arial"/>
          <w:szCs w:val="22"/>
        </w:rPr>
        <w:t>за</w:t>
      </w:r>
      <w:r w:rsidRPr="00EE2D0A">
        <w:rPr>
          <w:rFonts w:cs="Arial"/>
          <w:szCs w:val="22"/>
        </w:rPr>
        <w:t xml:space="preserve"> една година</w:t>
      </w:r>
      <w:r>
        <w:rPr>
          <w:rFonts w:cs="Arial"/>
          <w:szCs w:val="22"/>
        </w:rPr>
        <w:t xml:space="preserve"> в периода на НРД,</w:t>
      </w:r>
      <w:r w:rsidRPr="00DD7968">
        <w:t xml:space="preserve"> през цитирания възрастов период.</w:t>
      </w:r>
    </w:p>
    <w:p w14:paraId="3E0AAF5B" w14:textId="77777777" w:rsidR="00AB3170" w:rsidRPr="00DD7968" w:rsidRDefault="00AB3170" w:rsidP="00664E8B">
      <w:pPr>
        <w:pStyle w:val="BodyChar"/>
        <w:keepNext/>
        <w:keepLines/>
        <w:spacing w:before="0" w:line="240" w:lineRule="auto"/>
      </w:pPr>
      <w:r w:rsidRPr="00DD7968">
        <w:t>Пасивни движения, масаж, механотерапия, позиционно лечение, електрофореза; електростимулации - при ММТ 0 или 1; термотерапия; медикаментозно лечение – при индикации.</w:t>
      </w:r>
    </w:p>
    <w:p w14:paraId="3AF61AFD" w14:textId="77777777" w:rsidR="00AB3170" w:rsidRPr="00B85AC3" w:rsidRDefault="00AB3170" w:rsidP="00664E8B">
      <w:pPr>
        <w:pStyle w:val="BodyChar"/>
        <w:keepNext/>
        <w:keepLines/>
        <w:spacing w:before="0" w:line="240" w:lineRule="auto"/>
        <w:rPr>
          <w:b/>
        </w:rPr>
      </w:pPr>
      <w:r w:rsidRPr="00DD7968">
        <w:rPr>
          <w:b/>
        </w:rPr>
        <w:t xml:space="preserve">При лица над 18 </w:t>
      </w:r>
      <w:r w:rsidRPr="00B85AC3">
        <w:rPr>
          <w:b/>
        </w:rPr>
        <w:t>години</w:t>
      </w:r>
    </w:p>
    <w:p w14:paraId="0E762917" w14:textId="77777777" w:rsidR="00AB3170" w:rsidRPr="00B85AC3" w:rsidRDefault="00AB3170" w:rsidP="00664E8B">
      <w:pPr>
        <w:pStyle w:val="BodyChar"/>
        <w:keepNext/>
        <w:keepLines/>
        <w:spacing w:before="0" w:line="240" w:lineRule="auto"/>
      </w:pPr>
      <w:r w:rsidRPr="00B85AC3">
        <w:t xml:space="preserve">НЗОК заплаща клиничната пътека еднократно </w:t>
      </w:r>
      <w:r w:rsidRPr="00B85AC3">
        <w:rPr>
          <w:rFonts w:cs="Arial"/>
          <w:szCs w:val="22"/>
        </w:rPr>
        <w:t>за една година в периода на НРД</w:t>
      </w:r>
      <w:r w:rsidRPr="00B85AC3">
        <w:t xml:space="preserve"> за лечение на един пациент, независимо от броя на хоспитализациите.</w:t>
      </w:r>
    </w:p>
    <w:p w14:paraId="66130E47" w14:textId="77777777" w:rsidR="00AB3170" w:rsidRPr="00B85AC3" w:rsidRDefault="00AB3170" w:rsidP="00664E8B">
      <w:pPr>
        <w:pStyle w:val="BodyChar"/>
        <w:keepNext/>
        <w:keepLines/>
        <w:spacing w:before="0" w:line="240" w:lineRule="auto"/>
      </w:pPr>
      <w:r w:rsidRPr="00B85AC3">
        <w:t>Пасивни движения, масаж, механотерапия, позиционно лечение, електрофореза; електростимулации - при ММТ 0 или 1; термотерапия; медикаментозно лечение – при индикации.</w:t>
      </w:r>
    </w:p>
    <w:p w14:paraId="0417991B" w14:textId="77777777" w:rsidR="00974E8E" w:rsidRPr="00B85AC3" w:rsidRDefault="00974E8E" w:rsidP="00664E8B">
      <w:pPr>
        <w:keepNext/>
        <w:keepLines/>
        <w:ind w:left="1068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18595616" w14:textId="77777777" w:rsidR="00974E8E" w:rsidRPr="008F036C" w:rsidRDefault="00974E8E" w:rsidP="00664E8B">
      <w:pPr>
        <w:keepNext/>
        <w:keepLines/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B85AC3">
        <w:rPr>
          <w:rFonts w:ascii="Arial" w:eastAsia="Calibri" w:hAnsi="Arial" w:cs="Arial"/>
          <w:b/>
          <w:sz w:val="22"/>
          <w:szCs w:val="22"/>
          <w:lang w:val="bg-BG"/>
        </w:rPr>
        <w:t xml:space="preserve">Здравни грижи, </w:t>
      </w:r>
      <w:r w:rsidRPr="008F036C">
        <w:rPr>
          <w:rFonts w:ascii="Arial" w:eastAsia="Calibri" w:hAnsi="Arial" w:cs="Arial"/>
          <w:sz w:val="22"/>
          <w:szCs w:val="22"/>
          <w:lang w:val="bg-BG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8F036C" w:rsidRPr="008F036C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</w:t>
      </w:r>
      <w:r w:rsidRPr="008F036C">
        <w:rPr>
          <w:rFonts w:ascii="Arial" w:eastAsia="Calibri" w:hAnsi="Arial" w:cs="Arial"/>
          <w:sz w:val="22"/>
          <w:szCs w:val="22"/>
          <w:lang w:val="x-none"/>
        </w:rPr>
        <w:t>.</w:t>
      </w:r>
    </w:p>
    <w:p w14:paraId="36484317" w14:textId="77777777" w:rsidR="00974E8E" w:rsidRPr="00B85AC3" w:rsidRDefault="00974E8E" w:rsidP="00664E8B">
      <w:pPr>
        <w:keepNext/>
        <w:keepLines/>
        <w:jc w:val="both"/>
        <w:rPr>
          <w:rFonts w:ascii="Arial" w:hAnsi="Arial" w:cs="Arial"/>
          <w:b/>
          <w:sz w:val="22"/>
          <w:szCs w:val="22"/>
          <w:lang w:val="bg-BG"/>
        </w:rPr>
      </w:pPr>
    </w:p>
    <w:p w14:paraId="0D428C92" w14:textId="77777777" w:rsidR="00AB3170" w:rsidRPr="00C363E1" w:rsidRDefault="00AB3170" w:rsidP="00664E8B">
      <w:pPr>
        <w:pStyle w:val="Body"/>
        <w:keepNext/>
        <w:keepLines/>
        <w:spacing w:before="0" w:line="240" w:lineRule="auto"/>
        <w:rPr>
          <w:b/>
          <w:noProof/>
        </w:rPr>
      </w:pPr>
      <w:r w:rsidRPr="00B85AC3">
        <w:rPr>
          <w:b/>
          <w:noProof/>
        </w:rPr>
        <w:t>ПРИ ЛЕЧЕНИЕ ПО КЛИНИЧНАТА ПЪТЕКА, ЛЕЧЕБНОТО ЗАВЕДЕНИЕ Е Д</w:t>
      </w:r>
      <w:r w:rsidRPr="00C363E1">
        <w:rPr>
          <w:b/>
          <w:noProof/>
        </w:rPr>
        <w:t xml:space="preserve">ЛЪЖНО ДА ОСИГУРЯВА СПАЗВАНЕТО ПРАВАТА НА ПАЦИЕНТА, УСТАНОВЕНИ В ЗАКОНА ЗА ЗДРАВЕТО. </w:t>
      </w:r>
    </w:p>
    <w:p w14:paraId="4D176DE4" w14:textId="77777777" w:rsidR="00AB3170" w:rsidRPr="00C363E1" w:rsidRDefault="00AB3170" w:rsidP="00664E8B">
      <w:pPr>
        <w:pStyle w:val="Body"/>
        <w:keepNext/>
        <w:keepLines/>
        <w:spacing w:before="0" w:line="240" w:lineRule="auto"/>
        <w:rPr>
          <w:b/>
          <w:noProof/>
        </w:rPr>
      </w:pPr>
      <w:r w:rsidRPr="00C363E1">
        <w:rPr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14:paraId="16DFAE27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</w:p>
    <w:p w14:paraId="1E28DE58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b/>
          <w:sz w:val="22"/>
          <w:szCs w:val="22"/>
          <w:lang w:val="ru-RU" w:eastAsia="bg-BG"/>
        </w:rPr>
        <w:t>3.</w:t>
      </w:r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 Изготвяне на план за терапевтично поведение за подобряване на двигателните и трофични функции.</w:t>
      </w:r>
    </w:p>
    <w:p w14:paraId="20E69715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14:paraId="493ED48C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501AB">
        <w:rPr>
          <w:rFonts w:ascii="Arial" w:hAnsi="Arial" w:cs="Arial"/>
          <w:b/>
          <w:sz w:val="22"/>
          <w:szCs w:val="22"/>
          <w:lang w:val="ru-RU" w:eastAsia="bg-BG"/>
        </w:rPr>
        <w:t>4.</w:t>
      </w:r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 Обучение на родителите/близките като котерапевти за провеждане на рехабилитация в домашни условия.</w:t>
      </w:r>
    </w:p>
    <w:p w14:paraId="0A6CE97C" w14:textId="77777777" w:rsidR="00AB3170" w:rsidRPr="00D76B9B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  <w:lang w:val="ru-RU"/>
        </w:rPr>
      </w:pPr>
    </w:p>
    <w:p w14:paraId="0F45FFBC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>
        <w:rPr>
          <w:b/>
          <w:noProof/>
          <w:lang w:val="en-US"/>
        </w:rPr>
        <w:t>5</w:t>
      </w:r>
      <w:r w:rsidRPr="00C363E1">
        <w:rPr>
          <w:b/>
          <w:noProof/>
        </w:rPr>
        <w:t>. ПОСТАВЯНЕ НА ОКОНЧАТЕЛНА ДИАГНОЗА.</w:t>
      </w:r>
    </w:p>
    <w:p w14:paraId="0B707FEE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>В периода на навършване на 24м. съобразно с клиничната находка и резултатите от ЕМГ и лабораторни изследвания се поставя окончателната диагноза.</w:t>
      </w:r>
    </w:p>
    <w:p w14:paraId="75E87C83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</w:p>
    <w:p w14:paraId="72FDB07D" w14:textId="77777777" w:rsidR="00AB3170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lang w:val="en-US" w:eastAsia="bg-BG"/>
        </w:rPr>
      </w:pPr>
      <w:r w:rsidRPr="00D76B9B">
        <w:rPr>
          <w:b/>
          <w:noProof/>
          <w:lang w:val="en-US"/>
        </w:rPr>
        <w:t>III</w:t>
      </w:r>
      <w:r w:rsidRPr="00D76B9B">
        <w:rPr>
          <w:b/>
          <w:noProof/>
        </w:rPr>
        <w:t>.</w:t>
      </w:r>
      <w:r w:rsidRPr="00C363E1">
        <w:rPr>
          <w:noProof/>
        </w:rPr>
        <w:t xml:space="preserve"> </w:t>
      </w:r>
      <w:r w:rsidRPr="00D76B9B">
        <w:rPr>
          <w:b/>
          <w:lang w:eastAsia="bg-BG"/>
        </w:rPr>
        <w:t>ДИАГНОСТИЧНИ, ЛЕЧЕБНИ И РЕХАБИЛИТАЦИОННИ ДЕЙНОСТИ И УСЛУГИ ПРИ ДЕХОСПИТАЛИЗАЦИЯТА:</w:t>
      </w:r>
    </w:p>
    <w:p w14:paraId="096891D7" w14:textId="77777777" w:rsidR="00AB3170" w:rsidRPr="00D76B9B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lang w:val="en-US" w:eastAsia="bg-BG"/>
        </w:rPr>
      </w:pPr>
    </w:p>
    <w:p w14:paraId="0BAFA446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501AB">
        <w:rPr>
          <w:rFonts w:ascii="Arial" w:hAnsi="Arial" w:cs="Arial"/>
          <w:b/>
          <w:sz w:val="22"/>
          <w:szCs w:val="22"/>
          <w:lang w:val="ru-RU" w:eastAsia="bg-BG"/>
        </w:rPr>
        <w:t>1.</w:t>
      </w:r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подобряване на двигателните и трофични функции и:</w:t>
      </w:r>
    </w:p>
    <w:p w14:paraId="6C3DC9A0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-  при изготвен план за терапевтично поведение за подобряване или поддържане на достигнатите двигателните и/или трофични функции в зависимост от възрастта на детето и тежестта на заболяването;</w:t>
      </w:r>
    </w:p>
    <w:p w14:paraId="196CE1CF" w14:textId="77777777" w:rsidR="00AB3170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-  проведено обучение по време на престоя в болницата на родителите на пациента като котерапевти.</w:t>
      </w:r>
    </w:p>
    <w:p w14:paraId="011F7E39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14:paraId="3039F0C7" w14:textId="77777777" w:rsidR="00AB3170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8501AB">
        <w:rPr>
          <w:rFonts w:ascii="Arial" w:hAnsi="Arial" w:cs="Arial"/>
          <w:b/>
          <w:sz w:val="22"/>
          <w:szCs w:val="22"/>
          <w:lang w:val="ru-RU" w:eastAsia="bg-BG"/>
        </w:rPr>
        <w:t>2.</w:t>
      </w:r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 Оценка на потребностите от диагностични, лечебни и рехабилитационни дейности и услуги след приключване на хоспитализацията, в т. ч.:</w:t>
      </w:r>
    </w:p>
    <w:p w14:paraId="39D6D23E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14:paraId="014C729A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-  контролни прегледи в изписващото лечебно заведение;</w:t>
      </w:r>
    </w:p>
    <w:p w14:paraId="6CD5201C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-  продължаване на рехабилитация в извънболнични или домашни условия;</w:t>
      </w:r>
    </w:p>
    <w:p w14:paraId="473DCBC8" w14:textId="77777777" w:rsidR="00AB3170" w:rsidRPr="00D76B9B" w:rsidRDefault="00AB3170" w:rsidP="00664E8B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-  необходимост от последваща рехабилитация в болнични условия.</w:t>
      </w:r>
    </w:p>
    <w:p w14:paraId="28BF958B" w14:textId="77777777" w:rsidR="00AB3170" w:rsidRPr="00D76B9B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lang w:val="ru-RU"/>
        </w:rPr>
      </w:pPr>
    </w:p>
    <w:p w14:paraId="58D8BFD3" w14:textId="77777777" w:rsidR="00AB3170" w:rsidRPr="00D76B9B" w:rsidRDefault="00AB3170" w:rsidP="00664E8B">
      <w:pPr>
        <w:pStyle w:val="Body"/>
        <w:keepNext/>
        <w:keepLines/>
        <w:spacing w:before="0" w:line="240" w:lineRule="auto"/>
        <w:ind w:firstLine="0"/>
        <w:rPr>
          <w:lang w:val="ru-RU"/>
        </w:rPr>
      </w:pPr>
    </w:p>
    <w:p w14:paraId="0E43E2B0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540"/>
        <w:rPr>
          <w:rFonts w:cs="Arial"/>
        </w:rPr>
      </w:pPr>
      <w:r w:rsidRPr="00C363E1">
        <w:rPr>
          <w:rFonts w:cs="Arial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14:paraId="5D5C3607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540"/>
        <w:rPr>
          <w:rFonts w:cs="Arial"/>
        </w:rPr>
      </w:pPr>
      <w:r w:rsidRPr="00C363E1">
        <w:rPr>
          <w:rFonts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14:paraId="35919E4F" w14:textId="77777777" w:rsidR="00AB3170" w:rsidRPr="00EB37B7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  <w:lang w:val="en-US"/>
        </w:rPr>
      </w:pPr>
    </w:p>
    <w:p w14:paraId="2E730887" w14:textId="77777777" w:rsidR="00AB3170" w:rsidRDefault="00AB3170" w:rsidP="00664E8B">
      <w:pPr>
        <w:pStyle w:val="Body"/>
        <w:keepNext/>
        <w:keepLines/>
        <w:spacing w:before="0" w:line="240" w:lineRule="auto"/>
        <w:ind w:firstLine="0"/>
        <w:rPr>
          <w:noProof/>
          <w:lang w:val="en-US"/>
        </w:rPr>
      </w:pPr>
      <w:r w:rsidRPr="00D76B9B">
        <w:rPr>
          <w:b/>
          <w:noProof/>
          <w:lang w:val="ru-RU"/>
        </w:rPr>
        <w:t>3</w:t>
      </w:r>
      <w:r w:rsidRPr="00C363E1">
        <w:rPr>
          <w:b/>
          <w:noProof/>
        </w:rPr>
        <w:t>. МЕДИЦИНСКА ЕКСПЕРТИЗА НА РАБОТОСПОСОБНОСТТА</w:t>
      </w:r>
      <w:r w:rsidRPr="00C363E1">
        <w:rPr>
          <w:noProof/>
        </w:rPr>
        <w:t xml:space="preserve"> – извършва се съгласно Наредба за медицинската експертиза на работоспособността.</w:t>
      </w:r>
    </w:p>
    <w:p w14:paraId="0E1AF5FE" w14:textId="77777777" w:rsidR="00AB3170" w:rsidRDefault="00AB3170" w:rsidP="00664E8B">
      <w:pPr>
        <w:pStyle w:val="Body"/>
        <w:keepNext/>
        <w:keepLines/>
        <w:spacing w:before="0" w:line="240" w:lineRule="auto"/>
        <w:ind w:firstLine="0"/>
        <w:rPr>
          <w:noProof/>
          <w:lang w:val="en-US"/>
        </w:rPr>
      </w:pPr>
    </w:p>
    <w:p w14:paraId="3B5BC7AC" w14:textId="77777777" w:rsidR="00AB3170" w:rsidRPr="00C363E1" w:rsidRDefault="00AB3170" w:rsidP="00664E8B">
      <w:pPr>
        <w:pStyle w:val="ime-razdel"/>
        <w:keepNext/>
        <w:keepLines/>
        <w:spacing w:before="0" w:after="0" w:line="240" w:lineRule="auto"/>
        <w:jc w:val="both"/>
        <w:rPr>
          <w:noProof/>
          <w:u w:val="single"/>
          <w:lang w:val="ru-RU"/>
        </w:rPr>
      </w:pPr>
      <w:r>
        <w:rPr>
          <w:noProof/>
          <w:lang w:val="en-US"/>
        </w:rPr>
        <w:t>IV</w:t>
      </w:r>
      <w:r w:rsidRPr="00C363E1">
        <w:rPr>
          <w:noProof/>
          <w:lang w:val="ru-RU"/>
        </w:rPr>
        <w:t xml:space="preserve">. </w:t>
      </w:r>
      <w:r w:rsidRPr="00C363E1">
        <w:rPr>
          <w:noProof/>
          <w:u w:val="single"/>
          <w:lang w:val="ru-RU"/>
        </w:rPr>
        <w:t>Документиране на дейностите по клиничната пътека</w:t>
      </w:r>
    </w:p>
    <w:p w14:paraId="4B07E661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i/>
          <w:noProof/>
        </w:rPr>
      </w:pPr>
      <w:r w:rsidRPr="00C363E1">
        <w:rPr>
          <w:b/>
          <w:noProof/>
        </w:rPr>
        <w:t>1.</w:t>
      </w:r>
      <w:r w:rsidRPr="00C363E1">
        <w:rPr>
          <w:noProof/>
        </w:rPr>
        <w:t xml:space="preserve"> </w:t>
      </w:r>
      <w:r w:rsidRPr="00C363E1">
        <w:rPr>
          <w:b/>
          <w:noProof/>
        </w:rPr>
        <w:t>ХОСПИТАЛИЗАЦИЯТА НА ПАЦИЕНТА</w:t>
      </w:r>
      <w:r w:rsidRPr="00C363E1">
        <w:rPr>
          <w:noProof/>
        </w:rPr>
        <w:t xml:space="preserve"> се документира в “</w:t>
      </w:r>
      <w:r w:rsidRPr="00C363E1">
        <w:rPr>
          <w:i/>
          <w:noProof/>
        </w:rPr>
        <w:t>История на заболяването</w:t>
      </w:r>
      <w:r w:rsidRPr="00C363E1">
        <w:rPr>
          <w:noProof/>
        </w:rPr>
        <w:t xml:space="preserve">” (ИЗ) и в част ІІ на </w:t>
      </w:r>
      <w:r w:rsidRPr="00C363E1">
        <w:rPr>
          <w:i/>
          <w:noProof/>
        </w:rPr>
        <w:t>“Направление за хоспитализация” - бл.МЗ-НЗОК №7.</w:t>
      </w:r>
    </w:p>
    <w:p w14:paraId="091DE95D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</w:p>
    <w:p w14:paraId="5B8E4B42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noProof/>
        </w:rPr>
      </w:pPr>
      <w:r w:rsidRPr="00C363E1">
        <w:rPr>
          <w:b/>
          <w:noProof/>
        </w:rPr>
        <w:t>2.</w:t>
      </w:r>
      <w:r w:rsidRPr="00C363E1">
        <w:rPr>
          <w:noProof/>
        </w:rPr>
        <w:t xml:space="preserve"> </w:t>
      </w:r>
      <w:r w:rsidRPr="00C363E1">
        <w:rPr>
          <w:b/>
          <w:noProof/>
        </w:rPr>
        <w:t>ДОКУМЕНТИРАНЕ НА ДИАГНОСТИЧНО - ЛЕЧЕБНИЯ АЛГОРИТЪМ</w:t>
      </w:r>
      <w:r w:rsidRPr="00C363E1">
        <w:rPr>
          <w:noProof/>
        </w:rPr>
        <w:t xml:space="preserve"> – в</w:t>
      </w:r>
      <w:r w:rsidRPr="00C363E1">
        <w:rPr>
          <w:i/>
          <w:noProof/>
        </w:rPr>
        <w:t xml:space="preserve"> “История на заболяването” </w:t>
      </w:r>
      <w:r w:rsidRPr="00C363E1">
        <w:rPr>
          <w:noProof/>
        </w:rPr>
        <w:t>и във физиопроцедурна карта (бл. МЗ № 509-89), която е неразделна част от ИЗ.</w:t>
      </w:r>
    </w:p>
    <w:p w14:paraId="7CE9FED6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lang w:val="ru-RU"/>
        </w:rPr>
      </w:pPr>
    </w:p>
    <w:p w14:paraId="37E24C1B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</w:pPr>
      <w:r w:rsidRPr="00C363E1">
        <w:rPr>
          <w:b/>
        </w:rPr>
        <w:t>3. ИЗПИСВАНЕТО/ПРЕВЕЖДАНЕТО КЪМ ДРУГО ЛЕЧЕБНО ЗАВЕДЕНИЕ СЕ ДОКУМЕНТИРА В:</w:t>
      </w:r>
    </w:p>
    <w:p w14:paraId="7F8E8517" w14:textId="77777777" w:rsidR="00AB3170" w:rsidRPr="00C363E1" w:rsidRDefault="00AB3170" w:rsidP="00664E8B">
      <w:pPr>
        <w:pStyle w:val="Body"/>
        <w:keepNext/>
        <w:keepLines/>
        <w:spacing w:before="0" w:line="240" w:lineRule="auto"/>
        <w:rPr>
          <w:i/>
        </w:rPr>
      </w:pPr>
      <w:r w:rsidRPr="00C363E1">
        <w:rPr>
          <w:i/>
        </w:rPr>
        <w:t>-</w:t>
      </w:r>
      <w:r w:rsidRPr="00C363E1">
        <w:rPr>
          <w:i/>
        </w:rPr>
        <w:tab/>
        <w:t>“История на заболяването”;</w:t>
      </w:r>
    </w:p>
    <w:p w14:paraId="1994C908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>-</w:t>
      </w:r>
      <w:r w:rsidRPr="00C363E1">
        <w:tab/>
        <w:t xml:space="preserve">част ІІІ на </w:t>
      </w:r>
      <w:r w:rsidRPr="00C363E1">
        <w:rPr>
          <w:i/>
          <w:noProof/>
        </w:rPr>
        <w:t>“Направление за хоспитализация” - бл.МЗ-НЗОК №7</w:t>
      </w:r>
      <w:r w:rsidRPr="00C363E1">
        <w:t>;</w:t>
      </w:r>
    </w:p>
    <w:p w14:paraId="7BF0ED2D" w14:textId="77777777" w:rsidR="00AB3170" w:rsidRPr="00C363E1" w:rsidRDefault="00AB3170" w:rsidP="00664E8B">
      <w:pPr>
        <w:pStyle w:val="Body"/>
        <w:keepNext/>
        <w:keepLines/>
        <w:spacing w:before="0" w:line="240" w:lineRule="auto"/>
      </w:pPr>
      <w:r w:rsidRPr="00C363E1">
        <w:t>-</w:t>
      </w:r>
      <w:r w:rsidRPr="00C363E1">
        <w:tab/>
        <w:t>епикриза – получава се срещу подпис на пациента (родителя/настойника), отразен в ИЗ.</w:t>
      </w:r>
    </w:p>
    <w:p w14:paraId="64C7DD2B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b/>
          <w:lang w:val="ru-RU"/>
        </w:rPr>
      </w:pPr>
    </w:p>
    <w:p w14:paraId="627CA458" w14:textId="77777777" w:rsidR="00AB3170" w:rsidRPr="00C363E1" w:rsidRDefault="00AB3170" w:rsidP="00664E8B">
      <w:pPr>
        <w:pStyle w:val="Body"/>
        <w:keepNext/>
        <w:keepLines/>
        <w:spacing w:before="0" w:line="240" w:lineRule="auto"/>
        <w:ind w:firstLine="0"/>
        <w:rPr>
          <w:i/>
          <w:noProof/>
        </w:rPr>
      </w:pPr>
      <w:r w:rsidRPr="00C363E1">
        <w:rPr>
          <w:b/>
          <w:lang w:val="ru-RU"/>
        </w:rPr>
        <w:t>4</w:t>
      </w:r>
      <w:r w:rsidRPr="00C363E1">
        <w:rPr>
          <w:b/>
        </w:rPr>
        <w:t>.</w:t>
      </w:r>
      <w:r w:rsidRPr="00C363E1">
        <w:rPr>
          <w:b/>
          <w:noProof/>
        </w:rPr>
        <w:t xml:space="preserve"> ДЕКЛАРАЦИЯ ЗА ИН</w:t>
      </w:r>
      <w:r>
        <w:rPr>
          <w:b/>
          <w:noProof/>
        </w:rPr>
        <w:t>ФОРМИРАНО СЪГЛАСИЕ (Документ</w:t>
      </w:r>
      <w:r w:rsidRPr="00C363E1">
        <w:rPr>
          <w:b/>
          <w:noProof/>
        </w:rPr>
        <w:t xml:space="preserve">) </w:t>
      </w:r>
      <w:r w:rsidRPr="00C363E1">
        <w:rPr>
          <w:noProof/>
        </w:rPr>
        <w:t xml:space="preserve">– подписва от пациента (родителя/настойника) и е неразделна част от </w:t>
      </w:r>
      <w:r w:rsidRPr="00C363E1">
        <w:rPr>
          <w:i/>
          <w:noProof/>
        </w:rPr>
        <w:t>“История на заболяването”.</w:t>
      </w:r>
    </w:p>
    <w:p w14:paraId="62B9A91F" w14:textId="77777777" w:rsidR="00AB3170" w:rsidRPr="00C363E1" w:rsidRDefault="00AB3170" w:rsidP="00664E8B">
      <w:pPr>
        <w:pStyle w:val="Body"/>
        <w:keepNext/>
        <w:keepLines/>
        <w:spacing w:before="0" w:line="240" w:lineRule="auto"/>
        <w:rPr>
          <w:b/>
        </w:rPr>
      </w:pPr>
    </w:p>
    <w:p w14:paraId="0799EC59" w14:textId="77777777" w:rsidR="00AB3170" w:rsidRPr="00C363E1" w:rsidRDefault="00AB3170" w:rsidP="00664E8B">
      <w:pPr>
        <w:pStyle w:val="BodyChar"/>
        <w:keepNext/>
        <w:keepLines/>
        <w:spacing w:before="0" w:line="240" w:lineRule="auto"/>
        <w:rPr>
          <w:b/>
          <w:szCs w:val="22"/>
        </w:rPr>
      </w:pPr>
      <w:r w:rsidRPr="00C363E1">
        <w:rPr>
          <w:b/>
          <w:lang w:eastAsia="en-US"/>
        </w:rPr>
        <w:t>ФИЗИОПРОЦЕДУРНАТА КАРТА (БЛ. МЗ № 509-89) И ДЕКЛАРАЦИЯТА ЗА ИНФОРМИРАНО СЪГЛАСИЕ СЕ ПРИКРЕПЯТ КЪМ ЛИСТ “ИСТОРИЯ НА ЗАБОЛЯВАНЕТО”.</w:t>
      </w:r>
    </w:p>
    <w:p w14:paraId="370CBCE4" w14:textId="77777777" w:rsidR="00AB3170" w:rsidRPr="003F4B23" w:rsidRDefault="00AB3170" w:rsidP="00664E8B">
      <w:pPr>
        <w:pStyle w:val="Body"/>
        <w:keepNext/>
        <w:keepLines/>
        <w:spacing w:before="0" w:line="240" w:lineRule="auto"/>
        <w:ind w:firstLine="0"/>
        <w:rPr>
          <w:b/>
        </w:rPr>
      </w:pPr>
      <w:r w:rsidRPr="002C392E">
        <w:br w:type="page"/>
      </w:r>
      <w:r w:rsidRPr="003F4B23">
        <w:rPr>
          <w:b/>
        </w:rPr>
        <w:lastRenderedPageBreak/>
        <w:t xml:space="preserve"> 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Pr="003F4B23">
        <w:rPr>
          <w:b/>
        </w:rPr>
        <w:t xml:space="preserve">ДОКУМЕНТ </w:t>
      </w:r>
      <w:r>
        <w:rPr>
          <w:b/>
        </w:rPr>
        <w:t>№ 4</w:t>
      </w:r>
    </w:p>
    <w:p w14:paraId="7EB75742" w14:textId="77777777" w:rsidR="00AB3170" w:rsidRPr="002C392E" w:rsidRDefault="00AB3170" w:rsidP="00664E8B">
      <w:pPr>
        <w:pStyle w:val="ime-razdel"/>
        <w:keepNext/>
        <w:keepLines/>
        <w:spacing w:before="0" w:after="0" w:line="240" w:lineRule="auto"/>
        <w:jc w:val="right"/>
        <w:rPr>
          <w:lang w:val="ru-RU"/>
        </w:rPr>
      </w:pPr>
    </w:p>
    <w:p w14:paraId="5A9B7669" w14:textId="77777777" w:rsidR="00AB3170" w:rsidRPr="002C392E" w:rsidRDefault="00AB3170" w:rsidP="00664E8B">
      <w:pPr>
        <w:pStyle w:val="ime-razdel"/>
        <w:keepNext/>
        <w:keepLines/>
        <w:spacing w:before="0" w:after="0" w:line="240" w:lineRule="auto"/>
        <w:rPr>
          <w:bCs/>
          <w:u w:val="single"/>
          <w:lang w:val="ru-RU"/>
        </w:rPr>
      </w:pPr>
      <w:r w:rsidRPr="002C392E">
        <w:rPr>
          <w:lang w:val="ru-RU"/>
        </w:rPr>
        <w:t xml:space="preserve">ИНФОРМАЦИЯ ЗА </w:t>
      </w:r>
      <w:r w:rsidRPr="002C392E">
        <w:t>пациента</w:t>
      </w:r>
      <w:r w:rsidRPr="002C392E">
        <w:rPr>
          <w:lang w:val="ru-RU"/>
        </w:rPr>
        <w:t>родителя /настойника/Попечителя</w:t>
      </w:r>
    </w:p>
    <w:p w14:paraId="191A88AB" w14:textId="77777777" w:rsidR="00AB3170" w:rsidRPr="002C392E" w:rsidRDefault="00AB3170" w:rsidP="00664E8B">
      <w:pPr>
        <w:keepNext/>
        <w:keepLines/>
        <w:jc w:val="center"/>
        <w:rPr>
          <w:rFonts w:ascii="Arial" w:hAnsi="Arial" w:cs="Arial"/>
          <w:b/>
          <w:sz w:val="22"/>
          <w:szCs w:val="22"/>
          <w:lang w:val="bg-BG"/>
        </w:rPr>
      </w:pPr>
      <w:r w:rsidRPr="002C392E">
        <w:rPr>
          <w:rFonts w:ascii="Arial" w:hAnsi="Arial" w:cs="Arial"/>
          <w:b/>
          <w:sz w:val="22"/>
          <w:szCs w:val="22"/>
          <w:lang w:val="bg-BG"/>
        </w:rPr>
        <w:t>ПРОГРЕСИВНА МУСКУЛНА ДИСТРОФИЯ (ПМД) И СПИНАЛНА МУСКУЛНА АТРОФИЯ (СМА)</w:t>
      </w:r>
    </w:p>
    <w:p w14:paraId="29F9B887" w14:textId="77777777" w:rsidR="00AB3170" w:rsidRPr="002C392E" w:rsidRDefault="00AB3170" w:rsidP="00664E8B">
      <w:pPr>
        <w:pStyle w:val="Body"/>
        <w:keepNext/>
        <w:keepLines/>
        <w:spacing w:before="0" w:line="240" w:lineRule="auto"/>
      </w:pPr>
    </w:p>
    <w:p w14:paraId="6C28D38E" w14:textId="77777777" w:rsidR="00AB3170" w:rsidRPr="002C392E" w:rsidRDefault="00AB3170" w:rsidP="00664E8B">
      <w:pPr>
        <w:pStyle w:val="Body"/>
        <w:keepNext/>
        <w:keepLines/>
        <w:spacing w:before="0" w:line="240" w:lineRule="auto"/>
      </w:pPr>
      <w:r w:rsidRPr="002C392E">
        <w:t>ПМД и СМА са най-често срещаните наследствени невромускулни заболявания – голяма група болести, при които се отбелязва увреда на мускулната тъкан, периферните нерви и нерядко на предните рога на гръбначния мозък. Тези заболявания са свързани с генни мутации локализирани в автозомите или половата Х-хромозома, като често има повторни заболявания в семейството.</w:t>
      </w:r>
    </w:p>
    <w:p w14:paraId="7548D77C" w14:textId="77777777" w:rsidR="00AB3170" w:rsidRPr="002C392E" w:rsidRDefault="00AB3170" w:rsidP="00664E8B">
      <w:pPr>
        <w:pStyle w:val="Body"/>
        <w:keepNext/>
        <w:keepLines/>
        <w:spacing w:before="0" w:line="240" w:lineRule="auto"/>
      </w:pPr>
      <w:r w:rsidRPr="002C392E">
        <w:t>ПМД е прогресивно дегенериращо наследствено заболяване локализирано в мускулната тъкан, като мускулите изтъняват замествайки се от мастна и съединителна тъкан. Повечето форми започват в детската възраст при честота 4 на 100 000 случая. В 35-40% от случаите се наблюдава семеен характер, като по-често боледуват момчетата. Заболяването има няколко форми, като тази с най-бързо влошаване се отключва още в ранна детска възраст. Психическото развитие не страда. Ходът на заболяването е относително доброкачествен.</w:t>
      </w:r>
    </w:p>
    <w:p w14:paraId="067F9547" w14:textId="77777777" w:rsidR="00AB3170" w:rsidRPr="002C392E" w:rsidRDefault="00AB3170" w:rsidP="00664E8B">
      <w:pPr>
        <w:pStyle w:val="Body"/>
        <w:keepNext/>
        <w:keepLines/>
        <w:spacing w:before="0" w:line="240" w:lineRule="auto"/>
      </w:pPr>
      <w:r w:rsidRPr="002C392E">
        <w:t>СМА е прогресивно дегенериращо нервно-мускулно заболяване, обусловено от увреждания на мотоневроните на гръбначния мозък и/или ядрата на черепномозъчните нерви, като мускулните влакна изтъняват и се дезактивират. Повечето форми започват още през първата година в детска възраст при честота 7 на 100 000 случая. Психическото развитие не страда. При някои форми заболяването прогресира бързо и стига до летален изход.</w:t>
      </w:r>
    </w:p>
    <w:p w14:paraId="678E878D" w14:textId="77777777" w:rsidR="00AB3170" w:rsidRPr="002C392E" w:rsidRDefault="00AB3170" w:rsidP="00664E8B">
      <w:pPr>
        <w:pStyle w:val="Body"/>
        <w:keepNext/>
        <w:keepLines/>
        <w:spacing w:before="0" w:line="240" w:lineRule="auto"/>
      </w:pPr>
      <w:r w:rsidRPr="002C392E">
        <w:t>Цитираните по-горе заболявания имат нужда от комплексна рехабилитация. Рехабилитацията включва медикаментозно лечение и физикални процедури подобряващи капилярния кръвоток и кислородното снабдяване на тъканите, подобряващи мускулната трофика, стимулиращи невро-мускулната проводимост, поддържащи мускулната еластичност и пасивния обем на движения в ставите, поддържащи нивото на груби моторни дейности чрез помощни средства и приспособления, и подобряващи качеството на живот на болното дете.</w:t>
      </w:r>
    </w:p>
    <w:p w14:paraId="61F3265B" w14:textId="77777777" w:rsidR="00AB3170" w:rsidRPr="002C392E" w:rsidRDefault="00AB3170" w:rsidP="00664E8B">
      <w:pPr>
        <w:pStyle w:val="Body"/>
        <w:keepNext/>
        <w:keepLines/>
        <w:spacing w:before="0" w:line="240" w:lineRule="auto"/>
      </w:pPr>
      <w:r w:rsidRPr="002C392E">
        <w:t xml:space="preserve">Лекарят-специалист по ФМР е ключова фигура (“мениджър”), като организира и определя процеса на комплексната, поливалентна и етапна рехабилитация. Той ръководи екип от специалисти, като осигурява сътрудничеството помежду им и организира режима на детето съответно с неговия рехабилитационен потенциал и последователността на съответните медицински и немедицински процедури. </w:t>
      </w:r>
    </w:p>
    <w:p w14:paraId="48134DBF" w14:textId="77777777" w:rsidR="00AB3170" w:rsidRPr="002C392E" w:rsidRDefault="00AB3170" w:rsidP="00664E8B">
      <w:pPr>
        <w:pStyle w:val="Body"/>
        <w:keepNext/>
        <w:keepLines/>
        <w:spacing w:before="0" w:line="240" w:lineRule="auto"/>
      </w:pPr>
      <w:r w:rsidRPr="002C392E">
        <w:t>Болничното лечение осигурява комплексност, поливалентност и етапност в рехабилитацията на ПМД и СМА, което се реализира чрез екип от специалисти, определящи единна тактика (близки цели) и стратегия (далечни цели), съобразени с календарната и моторна възраст на детето, което определя и ефективността на провежданата рехабилитация.</w:t>
      </w:r>
    </w:p>
    <w:p w14:paraId="279A6650" w14:textId="77777777" w:rsidR="00AB3170" w:rsidRPr="002C392E" w:rsidRDefault="00AB3170" w:rsidP="00664E8B">
      <w:pPr>
        <w:pStyle w:val="Body"/>
        <w:keepNext/>
        <w:keepLines/>
        <w:spacing w:before="0" w:line="240" w:lineRule="auto"/>
        <w:rPr>
          <w:lang w:val="ru-RU"/>
        </w:rPr>
      </w:pPr>
      <w:r w:rsidRPr="002C392E">
        <w:t>Болничното лечение създава реални условия за снижаване процента на тежка инвалидизация на тези деца и поддържането на високо качество на живот.</w:t>
      </w:r>
    </w:p>
    <w:p w14:paraId="6953E14E" w14:textId="77777777" w:rsidR="00AB3170" w:rsidRPr="009D4DA6" w:rsidRDefault="00AB3170" w:rsidP="00664E8B">
      <w:pPr>
        <w:keepNext/>
        <w:keepLines/>
        <w:rPr>
          <w:lang w:val="ru-RU"/>
        </w:rPr>
      </w:pPr>
    </w:p>
    <w:p w14:paraId="51F749CC" w14:textId="77777777" w:rsidR="00AB3170" w:rsidRDefault="00AB3170" w:rsidP="00664E8B">
      <w:pPr>
        <w:keepNext/>
        <w:keepLines/>
      </w:pPr>
    </w:p>
    <w:p w14:paraId="16D6F67F" w14:textId="77777777" w:rsidR="00016268" w:rsidRDefault="00016268" w:rsidP="00664E8B">
      <w:pPr>
        <w:pStyle w:val="Body"/>
        <w:keepNext/>
        <w:keepLines/>
        <w:spacing w:before="0" w:line="240" w:lineRule="auto"/>
        <w:ind w:firstLine="513"/>
      </w:pPr>
    </w:p>
    <w:sectPr w:rsidR="00016268" w:rsidSect="00F33D00">
      <w:footerReference w:type="even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04D10C" w14:textId="77777777" w:rsidR="00007A4F" w:rsidRDefault="00007A4F">
      <w:r>
        <w:separator/>
      </w:r>
    </w:p>
  </w:endnote>
  <w:endnote w:type="continuationSeparator" w:id="0">
    <w:p w14:paraId="24F4EAA7" w14:textId="77777777" w:rsidR="00007A4F" w:rsidRDefault="00007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621E3F" w14:textId="77777777" w:rsidR="00EB37B7" w:rsidRDefault="008F65F1" w:rsidP="0025305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2F55BE" w14:textId="77777777" w:rsidR="00EB37B7" w:rsidRDefault="00664E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BB2261" w14:textId="77777777" w:rsidR="00007A4F" w:rsidRDefault="00007A4F">
      <w:r>
        <w:separator/>
      </w:r>
    </w:p>
  </w:footnote>
  <w:footnote w:type="continuationSeparator" w:id="0">
    <w:p w14:paraId="24F5F75A" w14:textId="77777777" w:rsidR="00007A4F" w:rsidRDefault="00007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615860"/>
    <w:multiLevelType w:val="hybridMultilevel"/>
    <w:tmpl w:val="500E7DEA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0170"/>
    <w:rsid w:val="00007A4F"/>
    <w:rsid w:val="00016268"/>
    <w:rsid w:val="00077B3D"/>
    <w:rsid w:val="00093752"/>
    <w:rsid w:val="000A1784"/>
    <w:rsid w:val="000F14D5"/>
    <w:rsid w:val="000F2309"/>
    <w:rsid w:val="0013683C"/>
    <w:rsid w:val="001421A5"/>
    <w:rsid w:val="002B2059"/>
    <w:rsid w:val="002C0170"/>
    <w:rsid w:val="00361ED5"/>
    <w:rsid w:val="004A5D87"/>
    <w:rsid w:val="0059600B"/>
    <w:rsid w:val="0062312B"/>
    <w:rsid w:val="00664E8B"/>
    <w:rsid w:val="006759D1"/>
    <w:rsid w:val="00681633"/>
    <w:rsid w:val="006C6E33"/>
    <w:rsid w:val="006D6638"/>
    <w:rsid w:val="007B35CB"/>
    <w:rsid w:val="007C388D"/>
    <w:rsid w:val="007E0802"/>
    <w:rsid w:val="008070EE"/>
    <w:rsid w:val="0082517F"/>
    <w:rsid w:val="00840BE4"/>
    <w:rsid w:val="00846237"/>
    <w:rsid w:val="008951F4"/>
    <w:rsid w:val="008E527A"/>
    <w:rsid w:val="008F036C"/>
    <w:rsid w:val="008F65F1"/>
    <w:rsid w:val="00974E8E"/>
    <w:rsid w:val="00A05CC3"/>
    <w:rsid w:val="00A359F1"/>
    <w:rsid w:val="00AB3170"/>
    <w:rsid w:val="00AB41E3"/>
    <w:rsid w:val="00AD50BC"/>
    <w:rsid w:val="00AF1C9D"/>
    <w:rsid w:val="00B4198B"/>
    <w:rsid w:val="00B436CE"/>
    <w:rsid w:val="00B45DBA"/>
    <w:rsid w:val="00B85AC3"/>
    <w:rsid w:val="00BB65FC"/>
    <w:rsid w:val="00C1778C"/>
    <w:rsid w:val="00C427CF"/>
    <w:rsid w:val="00CE65D2"/>
    <w:rsid w:val="00D30D25"/>
    <w:rsid w:val="00D44DD7"/>
    <w:rsid w:val="00D607B1"/>
    <w:rsid w:val="00D91661"/>
    <w:rsid w:val="00DC44EB"/>
    <w:rsid w:val="00DE257E"/>
    <w:rsid w:val="00E149A5"/>
    <w:rsid w:val="00E57FC8"/>
    <w:rsid w:val="00E829DA"/>
    <w:rsid w:val="00E915FF"/>
    <w:rsid w:val="00F32979"/>
    <w:rsid w:val="00F37780"/>
    <w:rsid w:val="00F63A43"/>
    <w:rsid w:val="00FC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1D50A"/>
  <w15:docId w15:val="{C33D0CF9-69FF-4769-95D0-94E22F248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6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F65F1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F65F1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8F65F1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8F65F1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Body">
    <w:name w:val="Body"/>
    <w:basedOn w:val="Normal"/>
    <w:link w:val="BodyChar1"/>
    <w:rsid w:val="008F65F1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8F65F1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8F65F1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8F65F1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Normal"/>
    <w:next w:val="Normal"/>
    <w:rsid w:val="008F65F1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8F65F1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8F65F1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SrgCod4dig">
    <w:name w:val="SrgCod4dig"/>
    <w:basedOn w:val="Normal"/>
    <w:rsid w:val="008F65F1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8F65F1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Exclude">
    <w:name w:val="Exclude"/>
    <w:basedOn w:val="Normal"/>
    <w:rsid w:val="008F65F1"/>
    <w:pPr>
      <w:keepNext/>
      <w:keepLines/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ahoma" w:hAnsi="Tahoma"/>
      <w:i/>
      <w:sz w:val="16"/>
      <w:szCs w:val="20"/>
      <w:lang w:val="en-US" w:eastAsia="bg-BG"/>
    </w:rPr>
  </w:style>
  <w:style w:type="paragraph" w:customStyle="1" w:styleId="Description">
    <w:name w:val="Description"/>
    <w:basedOn w:val="Normal"/>
    <w:rsid w:val="008F65F1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Include">
    <w:name w:val="Include"/>
    <w:basedOn w:val="Normal"/>
    <w:rsid w:val="008F65F1"/>
    <w:pPr>
      <w:keepNext/>
      <w:keepLines/>
      <w:tabs>
        <w:tab w:val="left" w:pos="142"/>
        <w:tab w:val="left" w:pos="284"/>
        <w:tab w:val="left" w:pos="426"/>
        <w:tab w:val="left" w:pos="567"/>
      </w:tabs>
      <w:spacing w:line="0" w:lineRule="atLeast"/>
      <w:ind w:right="28"/>
    </w:pPr>
    <w:rPr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8F65F1"/>
    <w:pPr>
      <w:keepNext/>
      <w:keepLines/>
      <w:spacing w:before="20" w:after="20" w:line="280" w:lineRule="atLeast"/>
      <w:jc w:val="both"/>
    </w:pPr>
    <w:rPr>
      <w:rFonts w:ascii="Arial" w:hAnsi="Arial"/>
      <w:b/>
      <w:noProof/>
      <w:sz w:val="22"/>
      <w:szCs w:val="20"/>
      <w:lang w:val="bg-BG"/>
    </w:rPr>
  </w:style>
  <w:style w:type="paragraph" w:customStyle="1" w:styleId="ime-razdel">
    <w:name w:val="ime-razdel"/>
    <w:basedOn w:val="Body"/>
    <w:rsid w:val="008F65F1"/>
    <w:pPr>
      <w:spacing w:before="120" w:after="240"/>
      <w:ind w:firstLine="0"/>
      <w:jc w:val="center"/>
    </w:pPr>
    <w:rPr>
      <w:b/>
      <w:caps/>
    </w:rPr>
  </w:style>
  <w:style w:type="paragraph" w:styleId="Footer">
    <w:name w:val="footer"/>
    <w:basedOn w:val="Normal"/>
    <w:link w:val="FooterChar"/>
    <w:rsid w:val="008F65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F65F1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8F65F1"/>
  </w:style>
  <w:style w:type="character" w:customStyle="1" w:styleId="BodyChar1">
    <w:name w:val="Body Char1"/>
    <w:link w:val="Body"/>
    <w:rsid w:val="008F65F1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Normal"/>
    <w:autoRedefine/>
    <w:uiPriority w:val="99"/>
    <w:qFormat/>
    <w:rsid w:val="008F65F1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F65F1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8F65F1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F65F1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8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ED5F1-9266-4AF5-9975-4D9F88139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10</Pages>
  <Words>3278</Words>
  <Characters>18685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Polet Emilov</cp:lastModifiedBy>
  <cp:revision>40</cp:revision>
  <dcterms:created xsi:type="dcterms:W3CDTF">2017-01-06T10:00:00Z</dcterms:created>
  <dcterms:modified xsi:type="dcterms:W3CDTF">2021-01-07T17:37:00Z</dcterms:modified>
</cp:coreProperties>
</file>