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C2E" w:rsidRPr="003402D0" w:rsidRDefault="00B951BE" w:rsidP="00B951BE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402D0"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1</w:t>
      </w:r>
    </w:p>
    <w:p w:rsidR="00F74EB1" w:rsidRPr="003402D0" w:rsidRDefault="001243CF" w:rsidP="00B951BE">
      <w:pPr>
        <w:pStyle w:val="zapovedi"/>
        <w:spacing w:before="0" w:beforeAutospacing="0" w:after="0" w:afterAutospacing="0"/>
        <w:jc w:val="center"/>
        <w:rPr>
          <w:b/>
        </w:rPr>
      </w:pPr>
      <w:r w:rsidRPr="003402D0">
        <w:rPr>
          <w:b/>
          <w:bCs/>
        </w:rPr>
        <w:t xml:space="preserve">Лист за установяване на </w:t>
      </w:r>
      <w:r w:rsidRPr="003402D0">
        <w:rPr>
          <w:b/>
        </w:rPr>
        <w:t xml:space="preserve">комплексна оценка </w:t>
      </w:r>
    </w:p>
    <w:p w:rsidR="00F74EB1" w:rsidRPr="003402D0" w:rsidRDefault="001243CF" w:rsidP="00B951BE">
      <w:pPr>
        <w:pStyle w:val="zapovedi"/>
        <w:spacing w:before="0" w:beforeAutospacing="0" w:after="0" w:afterAutospacing="0"/>
        <w:jc w:val="center"/>
        <w:rPr>
          <w:b/>
        </w:rPr>
      </w:pPr>
      <w:r w:rsidRPr="003402D0">
        <w:rPr>
          <w:b/>
        </w:rPr>
        <w:t xml:space="preserve">за капацитета на лечебните заведения за болнична медицинска помощ, </w:t>
      </w:r>
    </w:p>
    <w:p w:rsidR="00B10EB5" w:rsidRPr="003402D0" w:rsidRDefault="001243CF" w:rsidP="00B951BE">
      <w:pPr>
        <w:pStyle w:val="zapovedi"/>
        <w:spacing w:before="0" w:beforeAutospacing="0" w:after="0" w:afterAutospacing="0"/>
        <w:jc w:val="center"/>
        <w:rPr>
          <w:bCs/>
        </w:rPr>
      </w:pPr>
      <w:r w:rsidRPr="003402D0">
        <w:rPr>
          <w:b/>
        </w:rPr>
        <w:t xml:space="preserve">осигуряващи комплексно интензивно лечение на пациенти с </w:t>
      </w:r>
      <w:r w:rsidRPr="003402D0">
        <w:rPr>
          <w:rFonts w:eastAsia="Calibri"/>
          <w:b/>
        </w:rPr>
        <w:t>COVID-19.</w:t>
      </w:r>
    </w:p>
    <w:p w:rsidR="001243CF" w:rsidRPr="003402D0" w:rsidRDefault="001243CF" w:rsidP="00B951BE">
      <w:pPr>
        <w:pStyle w:val="zapovedi"/>
        <w:spacing w:before="0" w:beforeAutospacing="0" w:after="0" w:afterAutospacing="0"/>
        <w:jc w:val="center"/>
        <w:rPr>
          <w:b/>
          <w:bCs/>
        </w:rPr>
      </w:pPr>
    </w:p>
    <w:p w:rsidR="001243CF" w:rsidRPr="003402D0" w:rsidRDefault="001243CF" w:rsidP="00B951BE">
      <w:pPr>
        <w:pStyle w:val="zapovedi"/>
        <w:spacing w:before="0" w:beforeAutospacing="0" w:after="0" w:afterAutospacing="0"/>
        <w:jc w:val="center"/>
        <w:rPr>
          <w:b/>
          <w:bCs/>
        </w:rPr>
      </w:pPr>
    </w:p>
    <w:p w:rsidR="0067625B" w:rsidRPr="003402D0" w:rsidRDefault="0067625B" w:rsidP="00B951BE">
      <w:pPr>
        <w:pStyle w:val="zapovedi"/>
        <w:spacing w:before="0" w:beforeAutospacing="0" w:after="0" w:afterAutospacing="0"/>
        <w:jc w:val="center"/>
        <w:rPr>
          <w:b/>
          <w:bCs/>
        </w:rPr>
      </w:pPr>
    </w:p>
    <w:p w:rsidR="0067625B" w:rsidRPr="003402D0" w:rsidRDefault="0067625B" w:rsidP="00B951BE">
      <w:pPr>
        <w:pStyle w:val="zapovedi"/>
        <w:spacing w:before="0" w:beforeAutospacing="0" w:after="0" w:afterAutospacing="0"/>
        <w:jc w:val="center"/>
        <w:rPr>
          <w:b/>
          <w:bCs/>
        </w:rPr>
      </w:pPr>
    </w:p>
    <w:p w:rsidR="00B10EB5" w:rsidRPr="003402D0" w:rsidRDefault="00B951BE" w:rsidP="00B951BE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Arial"/>
          <w:sz w:val="24"/>
          <w:szCs w:val="24"/>
          <w:lang w:val="bg-BG" w:eastAsia="ar-SA"/>
        </w:rPr>
      </w:pPr>
      <w:r w:rsidRPr="003402D0">
        <w:rPr>
          <w:rFonts w:ascii="Times New Roman" w:eastAsia="SimSun" w:hAnsi="Times New Roman" w:cs="Arial"/>
          <w:b/>
          <w:bCs/>
          <w:sz w:val="24"/>
          <w:szCs w:val="24"/>
          <w:lang w:val="bg-BG" w:eastAsia="ar-SA"/>
        </w:rPr>
        <w:t xml:space="preserve">ЛЗ </w:t>
      </w:r>
      <w:r w:rsidRPr="003402D0">
        <w:rPr>
          <w:rFonts w:ascii="Times New Roman" w:eastAsia="SimSun" w:hAnsi="Times New Roman" w:cs="Arial"/>
          <w:b/>
          <w:sz w:val="24"/>
          <w:szCs w:val="24"/>
          <w:lang w:val="bg-BG" w:eastAsia="ar-SA"/>
        </w:rPr>
        <w:t>„………………</w:t>
      </w:r>
      <w:r w:rsidR="00F74EB1" w:rsidRPr="003402D0">
        <w:rPr>
          <w:rFonts w:ascii="Times New Roman" w:eastAsia="SimSun" w:hAnsi="Times New Roman" w:cs="Arial"/>
          <w:b/>
          <w:sz w:val="24"/>
          <w:szCs w:val="24"/>
          <w:lang w:val="bg-BG" w:eastAsia="ar-SA"/>
        </w:rPr>
        <w:t>……………………………………</w:t>
      </w:r>
      <w:r w:rsidRPr="003402D0">
        <w:rPr>
          <w:rFonts w:ascii="Times New Roman" w:eastAsia="SimSun" w:hAnsi="Times New Roman" w:cs="Arial"/>
          <w:b/>
          <w:sz w:val="24"/>
          <w:szCs w:val="24"/>
          <w:lang w:val="bg-BG" w:eastAsia="ar-SA"/>
        </w:rPr>
        <w:t>…………………………………..“ (накратко…</w:t>
      </w:r>
      <w:r w:rsidR="00F74EB1" w:rsidRPr="003402D0">
        <w:rPr>
          <w:rFonts w:ascii="Times New Roman" w:eastAsia="SimSun" w:hAnsi="Times New Roman" w:cs="Arial"/>
          <w:b/>
          <w:sz w:val="24"/>
          <w:szCs w:val="24"/>
          <w:lang w:val="bg-BG" w:eastAsia="ar-SA"/>
        </w:rPr>
        <w:t>…………………………..</w:t>
      </w:r>
      <w:r w:rsidRPr="003402D0">
        <w:rPr>
          <w:rFonts w:ascii="Times New Roman" w:eastAsia="SimSun" w:hAnsi="Times New Roman" w:cs="Arial"/>
          <w:b/>
          <w:sz w:val="24"/>
          <w:szCs w:val="24"/>
          <w:lang w:val="bg-BG" w:eastAsia="ar-SA"/>
        </w:rPr>
        <w:t>…………..)</w:t>
      </w:r>
      <w:r w:rsidRPr="003402D0">
        <w:rPr>
          <w:rFonts w:ascii="Times New Roman" w:eastAsia="SimSun" w:hAnsi="Times New Roman" w:cs="Arial"/>
          <w:sz w:val="24"/>
          <w:szCs w:val="24"/>
          <w:lang w:val="bg-BG" w:eastAsia="ar-SA"/>
        </w:rPr>
        <w:t>, със седалище и адрес на управление: …………………</w:t>
      </w:r>
      <w:r w:rsidR="00F74EB1" w:rsidRPr="003402D0">
        <w:rPr>
          <w:rFonts w:ascii="Times New Roman" w:eastAsia="SimSun" w:hAnsi="Times New Roman" w:cs="Arial"/>
          <w:sz w:val="24"/>
          <w:szCs w:val="24"/>
          <w:lang w:val="bg-BG" w:eastAsia="ar-SA"/>
        </w:rPr>
        <w:t>……………………………………………………...</w:t>
      </w:r>
      <w:r w:rsidRPr="003402D0">
        <w:rPr>
          <w:rFonts w:ascii="Times New Roman" w:eastAsia="SimSun" w:hAnsi="Times New Roman" w:cs="Arial"/>
          <w:sz w:val="24"/>
          <w:szCs w:val="24"/>
          <w:lang w:val="bg-BG" w:eastAsia="ar-SA"/>
        </w:rPr>
        <w:t>……………………………. ЕИК: ………………………………….., представлявано от ………………………………………………</w:t>
      </w:r>
      <w:r w:rsidR="00F74EB1" w:rsidRPr="003402D0">
        <w:rPr>
          <w:rFonts w:ascii="Times New Roman" w:eastAsia="SimSun" w:hAnsi="Times New Roman" w:cs="Arial"/>
          <w:sz w:val="24"/>
          <w:szCs w:val="24"/>
          <w:lang w:val="bg-BG" w:eastAsia="ar-SA"/>
        </w:rPr>
        <w:t>……………………………………………………..</w:t>
      </w:r>
      <w:r w:rsidRPr="003402D0">
        <w:rPr>
          <w:rFonts w:ascii="Times New Roman" w:eastAsia="SimSun" w:hAnsi="Times New Roman" w:cs="Arial"/>
          <w:sz w:val="24"/>
          <w:szCs w:val="24"/>
          <w:lang w:val="bg-BG" w:eastAsia="ar-SA"/>
        </w:rPr>
        <w:t xml:space="preserve">., в качеството му на …………………………… и законов представител на дружеството, </w:t>
      </w:r>
    </w:p>
    <w:p w:rsidR="0067625B" w:rsidRPr="003402D0" w:rsidRDefault="0067625B" w:rsidP="00B951BE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Arial"/>
          <w:sz w:val="24"/>
          <w:szCs w:val="24"/>
          <w:lang w:val="bg-BG" w:eastAsia="ar-SA"/>
        </w:rPr>
      </w:pPr>
    </w:p>
    <w:tbl>
      <w:tblPr>
        <w:tblW w:w="97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5742"/>
        <w:gridCol w:w="1560"/>
        <w:gridCol w:w="1842"/>
      </w:tblGrid>
      <w:tr w:rsidR="00B951BE" w:rsidRPr="003402D0" w:rsidTr="001243CF">
        <w:trPr>
          <w:trHeight w:val="44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1BE" w:rsidRPr="003402D0" w:rsidRDefault="00B951BE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3402D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№</w:t>
            </w:r>
          </w:p>
          <w:p w:rsidR="00B951BE" w:rsidRPr="003402D0" w:rsidRDefault="00B951BE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3402D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 ред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1BE" w:rsidRPr="003402D0" w:rsidRDefault="001243CF" w:rsidP="007A0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Критерии</w:t>
            </w:r>
            <w:r w:rsidR="007A0B5D"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по букви А и букви 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3CF" w:rsidRPr="003402D0" w:rsidRDefault="001243CF" w:rsidP="0012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B951BE" w:rsidRPr="003402D0" w:rsidRDefault="001243CF" w:rsidP="0012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3402D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3CF" w:rsidRPr="003402D0" w:rsidRDefault="001243CF" w:rsidP="0012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B951BE" w:rsidRPr="003402D0" w:rsidRDefault="001243CF" w:rsidP="0012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3402D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НЕ</w:t>
            </w:r>
          </w:p>
        </w:tc>
      </w:tr>
      <w:tr w:rsidR="00B951BE" w:rsidRPr="003402D0" w:rsidTr="001243CF">
        <w:trPr>
          <w:trHeight w:val="22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1BE" w:rsidRPr="003402D0" w:rsidRDefault="00B951BE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3402D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І.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3CF" w:rsidRPr="003402D0" w:rsidRDefault="00BB22C7" w:rsidP="001243CF">
            <w:pPr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1.</w:t>
            </w:r>
            <w:r w:rsidR="001243CF"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Качествен критерий според статута:</w:t>
            </w:r>
          </w:p>
          <w:p w:rsidR="001243CF" w:rsidRPr="003402D0" w:rsidRDefault="00BB22C7" w:rsidP="001243CF">
            <w:pPr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1.1 </w:t>
            </w:r>
            <w:r w:rsidR="009C2A0F"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Лечебни заведени</w:t>
            </w:r>
            <w:r w:rsidR="003402D0"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я</w:t>
            </w:r>
            <w:r w:rsidR="009C2A0F"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за болнична медицинска помощ</w:t>
            </w:r>
            <w:r w:rsidR="001243CF"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, в които се </w:t>
            </w:r>
            <w:r w:rsidR="005715AB"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обучават</w:t>
            </w:r>
            <w:r w:rsidR="001243CF"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бъдещи медицински кадри - лекари, сестри, акушери и други кадри за здравеопазването и където се осъществява клинично обучение на студенти и докторанти по медицина, клинично обучение на студенти по специалности от професионално направление „Здравни грижи“ и следдипломно обучение на лекари, и специалисти по здравни грижи.</w:t>
            </w:r>
          </w:p>
          <w:p w:rsidR="00B951BE" w:rsidRPr="003402D0" w:rsidRDefault="00BB22C7" w:rsidP="0067625B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bg-BG" w:eastAsia="bg-BG"/>
              </w:rPr>
            </w:pPr>
            <w:r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1.</w:t>
            </w:r>
            <w:r w:rsidR="001243CF"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2</w:t>
            </w:r>
            <w:r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.</w:t>
            </w:r>
            <w:r w:rsidR="001243CF"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C2A0F"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Лечебни заведение за болнична медицинска помощ</w:t>
            </w:r>
            <w:r w:rsidR="001243CF" w:rsidRPr="003402D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bg-BG" w:eastAsia="bg-BG"/>
              </w:rPr>
              <w:t>, в които се извършва</w:t>
            </w:r>
            <w:r w:rsidR="001243CF" w:rsidRPr="003402D0">
              <w:rPr>
                <w:rFonts w:ascii="Times New Roman" w:eastAsia="Times New Roman" w:hAnsi="Times New Roman" w:cs="Times New Roman"/>
                <w:color w:val="000000"/>
                <w:spacing w:val="-3"/>
                <w:lang w:val="bg-BG" w:eastAsia="bg-BG"/>
              </w:rPr>
              <w:t xml:space="preserve"> </w:t>
            </w:r>
            <w:r w:rsidR="001243CF" w:rsidRPr="003402D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bg-BG" w:eastAsia="bg-BG"/>
              </w:rPr>
              <w:t xml:space="preserve">комплексно лечение на пациенти и имат </w:t>
            </w:r>
            <w:r w:rsidR="001243CF" w:rsidRPr="003402D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отделения или клиники с най-малко </w:t>
            </w:r>
            <w:r w:rsidR="005715AB" w:rsidRPr="003402D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  <w:r w:rsidR="001243CF" w:rsidRPr="003402D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медицински специалности</w:t>
            </w:r>
            <w:r w:rsidR="001243CF" w:rsidRPr="003402D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bg-BG" w:eastAsia="bg-BG"/>
              </w:rPr>
              <w:t>.</w:t>
            </w:r>
          </w:p>
          <w:p w:rsidR="005715AB" w:rsidRPr="003402D0" w:rsidRDefault="005715AB" w:rsidP="0067625B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1BE" w:rsidRPr="003402D0" w:rsidRDefault="00B951BE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1BE" w:rsidRPr="003402D0" w:rsidRDefault="00B951BE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951BE" w:rsidRPr="003402D0" w:rsidTr="001243CF">
        <w:trPr>
          <w:trHeight w:val="22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1BE" w:rsidRPr="003402D0" w:rsidRDefault="00B951BE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5AB" w:rsidRPr="003402D0" w:rsidRDefault="00BB22C7" w:rsidP="00D50281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2.</w:t>
            </w:r>
            <w:r w:rsidR="001243CF"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Качествен критерий според наличието на система за идентифициране, проследяване и лечение на пациенти с инфекциозни заболявания и изградена интегрирана болнична информационна система с модули за регистрация на всички лечебни и диагностични дейности, аптечна дейност и интегрираност между тях, позволяваща проследяване на цялото пациентско досие в реално време и при предходните хоспитализации на пациента в същото лечебно заведение.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1BE" w:rsidRPr="003402D0" w:rsidRDefault="00B951BE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1BE" w:rsidRPr="003402D0" w:rsidRDefault="00B951BE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3402D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1243CF" w:rsidRPr="003402D0" w:rsidTr="005715AB">
        <w:trPr>
          <w:trHeight w:val="359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3CF" w:rsidRPr="003402D0" w:rsidRDefault="00BB22C7" w:rsidP="00BB2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3402D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II.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3CF" w:rsidRPr="003402D0" w:rsidRDefault="00BB22C7" w:rsidP="00D50281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1. </w:t>
            </w:r>
            <w:r w:rsidR="001243CF"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Количествен критерий </w:t>
            </w:r>
            <w:r w:rsidR="00D5028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за не по</w:t>
            </w:r>
            <w:r w:rsidR="001243CF"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-малък брой от 500 легла, </w:t>
            </w:r>
            <w:r w:rsidR="00F0734D"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съгласно Правилник за устройството и </w:t>
            </w:r>
            <w:r w:rsidR="00F0734D"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lastRenderedPageBreak/>
              <w:t>дейността на лечебното заведение за болнична медицинска помощ</w:t>
            </w:r>
            <w:r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, без психиатрични легла</w:t>
            </w:r>
            <w:r w:rsidR="001243CF"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3CF" w:rsidRPr="003402D0" w:rsidRDefault="001243CF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3CF" w:rsidRPr="003402D0" w:rsidRDefault="001243CF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243CF" w:rsidRPr="003402D0" w:rsidTr="001243CF">
        <w:trPr>
          <w:trHeight w:val="22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3CF" w:rsidRPr="003402D0" w:rsidRDefault="001243CF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5AB" w:rsidRPr="003402D0" w:rsidRDefault="005715AB" w:rsidP="00D50281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2. Количествен критерий за наличие на не по</w:t>
            </w:r>
            <w:r w:rsidR="00D5028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-</w:t>
            </w:r>
            <w:r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малко от 10 </w:t>
            </w:r>
            <w:proofErr w:type="spellStart"/>
            <w:r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реанимационни</w:t>
            </w:r>
            <w:proofErr w:type="spellEnd"/>
            <w:r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легла, намиращи се във ОАРИЛ или КАРИЛ с трето ниво на компетентност оборудвани с апарат за </w:t>
            </w:r>
            <w:proofErr w:type="spellStart"/>
            <w:r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обдишване</w:t>
            </w:r>
            <w:proofErr w:type="spellEnd"/>
            <w:r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, модерно </w:t>
            </w:r>
            <w:proofErr w:type="spellStart"/>
            <w:r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реанимационно</w:t>
            </w:r>
            <w:proofErr w:type="spellEnd"/>
            <w:r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легло среден или висок клас, монитор за наблюдение на пациента и кислородна инсталация.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3CF" w:rsidRPr="003402D0" w:rsidRDefault="001243CF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3CF" w:rsidRPr="003402D0" w:rsidRDefault="001243CF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243CF" w:rsidRPr="003402D0" w:rsidTr="001243CF">
        <w:trPr>
          <w:trHeight w:val="22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3CF" w:rsidRPr="003402D0" w:rsidRDefault="001243CF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3CF" w:rsidRPr="003402D0" w:rsidRDefault="00BB22C7" w:rsidP="00D50281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3. </w:t>
            </w:r>
            <w:r w:rsidR="005715AB" w:rsidRPr="003402D0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Количествен критерий за лекувани над 1 600 пациента месечно в лечебното заведение.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3CF" w:rsidRPr="003402D0" w:rsidRDefault="001243CF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3CF" w:rsidRPr="003402D0" w:rsidRDefault="001243CF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243CF" w:rsidRPr="003402D0" w:rsidTr="001243CF">
        <w:trPr>
          <w:trHeight w:val="22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3CF" w:rsidRPr="003402D0" w:rsidRDefault="001243CF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15AB" w:rsidRPr="003402D0" w:rsidRDefault="00BB22C7" w:rsidP="00D50281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3402D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4. Количествен критерий за преминали болни по спешност не по малко от 1 200 средно месечно.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3CF" w:rsidRPr="003402D0" w:rsidRDefault="001243CF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3CF" w:rsidRPr="003402D0" w:rsidRDefault="001243CF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B951BE" w:rsidRPr="003402D0" w:rsidRDefault="00B951BE" w:rsidP="00B951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74EB1" w:rsidRPr="003402D0" w:rsidRDefault="00F74EB1" w:rsidP="001243CF">
      <w:pPr>
        <w:spacing w:after="0" w:line="30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243CF" w:rsidRPr="003402D0" w:rsidRDefault="001243CF" w:rsidP="001243CF">
      <w:pPr>
        <w:spacing w:after="0"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402D0">
        <w:rPr>
          <w:rFonts w:ascii="Times New Roman" w:eastAsia="Times New Roman" w:hAnsi="Times New Roman" w:cs="Times New Roman"/>
          <w:sz w:val="24"/>
          <w:szCs w:val="24"/>
          <w:lang w:val="bg-BG"/>
        </w:rPr>
        <w:t>Лечебното заведение отговаря/не</w:t>
      </w:r>
      <w:r w:rsidR="00D5028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3402D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отговаря </w:t>
      </w:r>
      <w:r w:rsidRPr="003402D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на всички</w:t>
      </w:r>
      <w:r w:rsidRPr="003402D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Критерии съгласно раздел II от </w:t>
      </w:r>
      <w:r w:rsidRPr="003402D0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3402D0">
        <w:rPr>
          <w:rFonts w:ascii="Times New Roman" w:hAnsi="Times New Roman" w:cs="Times New Roman"/>
          <w:i/>
          <w:sz w:val="24"/>
          <w:szCs w:val="24"/>
          <w:lang w:val="bg-BG"/>
        </w:rPr>
        <w:t>Критерии и ред за определяне на изпълнители на болнична медицинска помощ за времето на обявено извънредно положение, съответно на извънредна епидемична обстановка съгласно чл. 4</w:t>
      </w:r>
      <w:r w:rsidR="00D50281">
        <w:rPr>
          <w:rFonts w:ascii="Times New Roman" w:hAnsi="Times New Roman" w:cs="Times New Roman"/>
          <w:i/>
          <w:sz w:val="24"/>
          <w:szCs w:val="24"/>
          <w:lang w:val="bg-BG"/>
        </w:rPr>
        <w:t>,</w:t>
      </w:r>
      <w:r w:rsidRPr="003402D0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ал. 5 от </w:t>
      </w:r>
      <w:r w:rsidR="00D50281">
        <w:rPr>
          <w:rFonts w:ascii="Times New Roman" w:hAnsi="Times New Roman" w:cs="Times New Roman"/>
          <w:i/>
          <w:sz w:val="24"/>
          <w:szCs w:val="24"/>
          <w:lang w:val="bg-BG"/>
        </w:rPr>
        <w:t>З</w:t>
      </w:r>
      <w:r w:rsidRPr="003402D0">
        <w:rPr>
          <w:rFonts w:ascii="Times New Roman" w:hAnsi="Times New Roman" w:cs="Times New Roman"/>
          <w:i/>
          <w:sz w:val="24"/>
          <w:szCs w:val="24"/>
          <w:lang w:val="bg-BG"/>
        </w:rPr>
        <w:t>акон</w:t>
      </w:r>
      <w:r w:rsidR="00D50281">
        <w:rPr>
          <w:rFonts w:ascii="Times New Roman" w:hAnsi="Times New Roman" w:cs="Times New Roman"/>
          <w:i/>
          <w:sz w:val="24"/>
          <w:szCs w:val="24"/>
          <w:lang w:val="bg-BG"/>
        </w:rPr>
        <w:t>а</w:t>
      </w:r>
      <w:r w:rsidRPr="003402D0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за бюджета на НЗОК за 2021 г., неразделна част от методиката по </w:t>
      </w:r>
      <w:hyperlink r:id="rId5" w:history="1">
        <w:r w:rsidRPr="003402D0">
          <w:rPr>
            <w:rFonts w:ascii="Times New Roman" w:hAnsi="Times New Roman" w:cs="Times New Roman"/>
            <w:i/>
            <w:color w:val="000000"/>
            <w:sz w:val="24"/>
            <w:szCs w:val="24"/>
            <w:lang w:val="bg-BG"/>
          </w:rPr>
          <w:t xml:space="preserve">чл. 344, ал. 1, т. 6 от </w:t>
        </w:r>
        <w:r w:rsidR="00D50281" w:rsidRPr="003402D0">
          <w:rPr>
            <w:rFonts w:ascii="Times New Roman" w:hAnsi="Times New Roman" w:cs="Times New Roman"/>
            <w:i/>
            <w:color w:val="000000"/>
            <w:sz w:val="24"/>
            <w:szCs w:val="24"/>
            <w:lang w:val="bg-BG"/>
          </w:rPr>
          <w:t>Н</w:t>
        </w:r>
        <w:r w:rsidRPr="003402D0">
          <w:rPr>
            <w:rFonts w:ascii="Times New Roman" w:hAnsi="Times New Roman" w:cs="Times New Roman"/>
            <w:i/>
            <w:color w:val="000000"/>
            <w:sz w:val="24"/>
            <w:szCs w:val="24"/>
            <w:lang w:val="bg-BG"/>
          </w:rPr>
          <w:t>ац</w:t>
        </w:r>
        <w:bookmarkStart w:id="0" w:name="_GoBack"/>
        <w:bookmarkEnd w:id="0"/>
        <w:r w:rsidRPr="003402D0">
          <w:rPr>
            <w:rFonts w:ascii="Times New Roman" w:hAnsi="Times New Roman" w:cs="Times New Roman"/>
            <w:i/>
            <w:color w:val="000000"/>
            <w:sz w:val="24"/>
            <w:szCs w:val="24"/>
            <w:lang w:val="bg-BG"/>
          </w:rPr>
          <w:t>ионалния рамков договор за медицинските дейности 2020 – 2022 г.</w:t>
        </w:r>
      </w:hyperlink>
      <w:r w:rsidRPr="003402D0">
        <w:rPr>
          <w:rFonts w:ascii="Times New Roman" w:hAnsi="Times New Roman" w:cs="Times New Roman"/>
          <w:sz w:val="24"/>
          <w:szCs w:val="24"/>
          <w:lang w:val="bg-BG"/>
        </w:rPr>
        <w:t>“</w:t>
      </w:r>
    </w:p>
    <w:p w:rsidR="00B951BE" w:rsidRPr="003402D0" w:rsidRDefault="00B951BE" w:rsidP="00B951B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1243CF" w:rsidRPr="003402D0" w:rsidRDefault="001243CF" w:rsidP="00B951B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951BE" w:rsidRPr="003402D0" w:rsidRDefault="001243CF" w:rsidP="00B10EB5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402D0">
        <w:rPr>
          <w:rFonts w:ascii="Times New Roman" w:hAnsi="Times New Roman" w:cs="Times New Roman"/>
          <w:b/>
          <w:sz w:val="24"/>
          <w:szCs w:val="24"/>
          <w:lang w:val="bg-BG"/>
        </w:rPr>
        <w:t>Директор на РЗОК</w:t>
      </w:r>
      <w:r w:rsidR="00B951BE" w:rsidRPr="003402D0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p w:rsidR="007A0B5D" w:rsidRPr="003402D0" w:rsidRDefault="007A0B5D" w:rsidP="007A0B5D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7A0B5D" w:rsidRPr="003402D0" w:rsidRDefault="007A0B5D" w:rsidP="007A0B5D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F74EB1" w:rsidRPr="003402D0" w:rsidRDefault="00F74EB1" w:rsidP="007A0B5D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lang w:val="bg-BG"/>
        </w:rPr>
      </w:pPr>
    </w:p>
    <w:p w:rsidR="00F74EB1" w:rsidRPr="003402D0" w:rsidRDefault="00F74EB1" w:rsidP="007A0B5D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lang w:val="bg-BG"/>
        </w:rPr>
      </w:pPr>
    </w:p>
    <w:p w:rsidR="007A0B5D" w:rsidRPr="003402D0" w:rsidRDefault="007A0B5D" w:rsidP="007A0B5D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lang w:val="bg-BG"/>
        </w:rPr>
      </w:pPr>
      <w:r w:rsidRPr="003402D0">
        <w:rPr>
          <w:rFonts w:ascii="Times New Roman" w:hAnsi="Times New Roman" w:cs="Times New Roman"/>
          <w:lang w:val="bg-BG"/>
        </w:rPr>
        <w:t>Изготвили:</w:t>
      </w:r>
    </w:p>
    <w:p w:rsidR="007A0B5D" w:rsidRPr="003402D0" w:rsidRDefault="007A0B5D" w:rsidP="007A0B5D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/>
          <w:lang w:val="bg-BG"/>
        </w:rPr>
      </w:pPr>
      <w:r w:rsidRPr="003402D0">
        <w:rPr>
          <w:rFonts w:ascii="Times New Roman" w:hAnsi="Times New Roman" w:cs="Times New Roman"/>
          <w:i/>
          <w:lang w:val="bg-BG"/>
        </w:rPr>
        <w:t>Длъжностни лица от РЗОК</w:t>
      </w:r>
    </w:p>
    <w:p w:rsidR="007A0B5D" w:rsidRPr="003402D0" w:rsidRDefault="007A0B5D" w:rsidP="007A0B5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val="bg-BG"/>
        </w:rPr>
      </w:pPr>
    </w:p>
    <w:sectPr w:rsidR="007A0B5D" w:rsidRPr="003402D0" w:rsidSect="00B10EB5">
      <w:pgSz w:w="12240" w:h="15840"/>
      <w:pgMar w:top="1418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719"/>
    <w:rsid w:val="000A7590"/>
    <w:rsid w:val="001243CF"/>
    <w:rsid w:val="002E5564"/>
    <w:rsid w:val="003402D0"/>
    <w:rsid w:val="003F2F7E"/>
    <w:rsid w:val="005715AB"/>
    <w:rsid w:val="00573DDF"/>
    <w:rsid w:val="005D1F74"/>
    <w:rsid w:val="0067625B"/>
    <w:rsid w:val="006D6C2E"/>
    <w:rsid w:val="007A0B5D"/>
    <w:rsid w:val="009C2A0F"/>
    <w:rsid w:val="00B10EB5"/>
    <w:rsid w:val="00B951BE"/>
    <w:rsid w:val="00BB22C7"/>
    <w:rsid w:val="00BE7D20"/>
    <w:rsid w:val="00D50281"/>
    <w:rsid w:val="00D50719"/>
    <w:rsid w:val="00DE1F7B"/>
    <w:rsid w:val="00F0734D"/>
    <w:rsid w:val="00F7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povedi">
    <w:name w:val="zapovedi"/>
    <w:basedOn w:val="Normal"/>
    <w:rsid w:val="00B95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BB22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povedi">
    <w:name w:val="zapovedi"/>
    <w:basedOn w:val="Normal"/>
    <w:rsid w:val="00B95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BB2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pis://Base=NARH&amp;DocCode=30684&amp;ToPar=Art344_Al1_Pt6&amp;Type=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Василева Луднева - Василева</dc:creator>
  <cp:lastModifiedBy>Десислава Беличева</cp:lastModifiedBy>
  <cp:revision>3</cp:revision>
  <cp:lastPrinted>2021-01-25T08:15:00Z</cp:lastPrinted>
  <dcterms:created xsi:type="dcterms:W3CDTF">2021-04-26T09:37:00Z</dcterms:created>
  <dcterms:modified xsi:type="dcterms:W3CDTF">2021-04-26T09:41:00Z</dcterms:modified>
</cp:coreProperties>
</file>