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555" w:rsidRPr="00C56FAB" w:rsidRDefault="00D76555" w:rsidP="00D76555">
      <w:pPr>
        <w:tabs>
          <w:tab w:val="left" w:pos="709"/>
        </w:tabs>
        <w:spacing w:after="0" w:line="240" w:lineRule="auto"/>
        <w:ind w:firstLine="851"/>
        <w:jc w:val="right"/>
        <w:rPr>
          <w:rFonts w:ascii="Times New Roman" w:eastAsia="Times New Roman" w:hAnsi="Times New Roman" w:cs="Times New Roman"/>
          <w:b/>
        </w:rPr>
      </w:pPr>
      <w:r w:rsidRPr="00C56FAB">
        <w:rPr>
          <w:rFonts w:ascii="Times New Roman" w:eastAsia="Times New Roman" w:hAnsi="Times New Roman" w:cs="Times New Roman"/>
          <w:b/>
        </w:rPr>
        <w:t>Приложение № 3</w:t>
      </w:r>
    </w:p>
    <w:p w:rsidR="00D76555" w:rsidRPr="00C56FAB" w:rsidRDefault="00D76555" w:rsidP="00D76555">
      <w:pPr>
        <w:tabs>
          <w:tab w:val="left" w:pos="540"/>
          <w:tab w:val="left" w:pos="1260"/>
          <w:tab w:val="left" w:pos="1620"/>
        </w:tabs>
        <w:spacing w:after="0" w:line="240" w:lineRule="auto"/>
        <w:jc w:val="right"/>
        <w:rPr>
          <w:rFonts w:ascii="Times New Roman" w:eastAsia="Times New Roman" w:hAnsi="Times New Roman" w:cs="Times New Roman"/>
          <w:b/>
          <w:i/>
          <w:u w:val="single"/>
        </w:rPr>
      </w:pPr>
      <w:proofErr w:type="spellStart"/>
      <w:r w:rsidRPr="00C56FAB">
        <w:rPr>
          <w:rFonts w:ascii="Times New Roman" w:eastAsia="Times New Roman" w:hAnsi="Times New Roman" w:cs="Times New Roman"/>
          <w:b/>
          <w:i/>
          <w:u w:val="single"/>
          <w:lang w:val="en-AU"/>
        </w:rPr>
        <w:t>Образец</w:t>
      </w:r>
      <w:proofErr w:type="spellEnd"/>
      <w:r w:rsidRPr="00C56FAB">
        <w:rPr>
          <w:rFonts w:ascii="Times New Roman" w:eastAsia="Times New Roman" w:hAnsi="Times New Roman" w:cs="Times New Roman"/>
          <w:b/>
          <w:i/>
          <w:u w:val="single"/>
        </w:rPr>
        <w:t>!</w:t>
      </w:r>
    </w:p>
    <w:p w:rsidR="0069687A" w:rsidRPr="00C56FAB" w:rsidRDefault="0069687A" w:rsidP="0069687A">
      <w:pPr>
        <w:shd w:val="clear" w:color="auto" w:fill="FFFFFF"/>
        <w:spacing w:before="585" w:after="0" w:line="300" w:lineRule="exact"/>
        <w:ind w:left="15"/>
        <w:rPr>
          <w:rFonts w:ascii="Times New Roman" w:eastAsia="Times New Roman" w:hAnsi="Times New Roman" w:cs="Times New Roman"/>
          <w:lang w:val="ru-RU"/>
        </w:rPr>
      </w:pPr>
      <w:r w:rsidRPr="00C56FAB">
        <w:rPr>
          <w:rFonts w:ascii="Times New Roman" w:eastAsia="Times New Roman" w:hAnsi="Times New Roman" w:cs="Times New Roman"/>
          <w:iCs/>
          <w:spacing w:val="5"/>
        </w:rPr>
        <w:t>[</w:t>
      </w:r>
      <w:r w:rsidRPr="00C56FAB">
        <w:rPr>
          <w:rFonts w:ascii="Times New Roman" w:eastAsia="Times New Roman" w:hAnsi="Times New Roman" w:cs="Times New Roman"/>
          <w:i/>
          <w:iCs/>
          <w:spacing w:val="5"/>
        </w:rPr>
        <w:t>наименование на участника</w:t>
      </w:r>
      <w:r w:rsidRPr="00C56FAB">
        <w:rPr>
          <w:rFonts w:ascii="Times New Roman" w:eastAsia="Times New Roman" w:hAnsi="Times New Roman" w:cs="Times New Roman"/>
          <w:iCs/>
          <w:spacing w:val="5"/>
        </w:rPr>
        <w:t>]</w:t>
      </w:r>
      <w:r w:rsidRPr="00C56FAB">
        <w:rPr>
          <w:rFonts w:ascii="Times New Roman" w:eastAsia="Times New Roman" w:hAnsi="Times New Roman" w:cs="Times New Roman"/>
          <w:i/>
          <w:iCs/>
          <w:spacing w:val="5"/>
        </w:rPr>
        <w:t>,</w:t>
      </w:r>
    </w:p>
    <w:p w:rsidR="0069687A" w:rsidRPr="00C56FAB" w:rsidRDefault="0069687A" w:rsidP="0069687A">
      <w:pPr>
        <w:shd w:val="clear" w:color="auto" w:fill="FFFFFF"/>
        <w:spacing w:after="0" w:line="300" w:lineRule="exact"/>
        <w:rPr>
          <w:rFonts w:ascii="Times New Roman" w:eastAsia="Times New Roman" w:hAnsi="Times New Roman" w:cs="Times New Roman"/>
        </w:rPr>
      </w:pPr>
      <w:r w:rsidRPr="00C56FAB">
        <w:rPr>
          <w:rFonts w:ascii="Times New Roman" w:eastAsia="Times New Roman" w:hAnsi="Times New Roman" w:cs="Times New Roman"/>
          <w:spacing w:val="5"/>
        </w:rPr>
        <w:t xml:space="preserve">представлявано от </w:t>
      </w:r>
      <w:r w:rsidRPr="00C56FAB">
        <w:rPr>
          <w:rFonts w:ascii="Times New Roman" w:eastAsia="Times New Roman" w:hAnsi="Times New Roman" w:cs="Times New Roman"/>
          <w:i/>
          <w:iCs/>
          <w:spacing w:val="5"/>
        </w:rPr>
        <w:t xml:space="preserve">[трите имена] </w:t>
      </w:r>
      <w:r w:rsidRPr="00C56FAB">
        <w:rPr>
          <w:rFonts w:ascii="Times New Roman" w:eastAsia="Times New Roman" w:hAnsi="Times New Roman" w:cs="Times New Roman"/>
          <w:spacing w:val="5"/>
        </w:rPr>
        <w:t xml:space="preserve">в качеството на </w:t>
      </w:r>
      <w:r w:rsidRPr="00C56FAB">
        <w:rPr>
          <w:rFonts w:ascii="Times New Roman" w:eastAsia="Times New Roman" w:hAnsi="Times New Roman" w:cs="Times New Roman"/>
          <w:i/>
          <w:iCs/>
          <w:spacing w:val="5"/>
        </w:rPr>
        <w:t>[длъжност ши друго качество]</w:t>
      </w:r>
    </w:p>
    <w:p w:rsidR="0069687A" w:rsidRPr="00C56FAB" w:rsidRDefault="0069687A" w:rsidP="0069687A">
      <w:pPr>
        <w:shd w:val="clear" w:color="auto" w:fill="FFFFFF"/>
        <w:spacing w:after="0" w:line="300" w:lineRule="exact"/>
        <w:ind w:left="15"/>
        <w:rPr>
          <w:rFonts w:ascii="Times New Roman" w:eastAsia="Times New Roman" w:hAnsi="Times New Roman" w:cs="Times New Roman"/>
        </w:rPr>
      </w:pPr>
      <w:r w:rsidRPr="00C56FAB">
        <w:rPr>
          <w:rFonts w:ascii="Times New Roman" w:eastAsia="Times New Roman" w:hAnsi="Times New Roman" w:cs="Times New Roman"/>
          <w:spacing w:val="2"/>
        </w:rPr>
        <w:t>с БУЛСТАТ/ЕИК [    ], регистрирано в [     ], сьс седалище [     ] и адрес на управление</w:t>
      </w:r>
    </w:p>
    <w:p w:rsidR="0069687A" w:rsidRPr="00C56FAB" w:rsidRDefault="0069687A" w:rsidP="0069687A">
      <w:pPr>
        <w:shd w:val="clear" w:color="auto" w:fill="FFFFFF"/>
        <w:spacing w:after="0" w:line="300" w:lineRule="exact"/>
        <w:ind w:left="15"/>
        <w:rPr>
          <w:rFonts w:ascii="Times New Roman" w:eastAsia="Times New Roman" w:hAnsi="Times New Roman" w:cs="Times New Roman"/>
        </w:rPr>
      </w:pPr>
      <w:r w:rsidRPr="00C56FAB">
        <w:rPr>
          <w:rFonts w:ascii="Times New Roman" w:eastAsia="Times New Roman" w:hAnsi="Times New Roman" w:cs="Times New Roman"/>
          <w:spacing w:val="4"/>
        </w:rPr>
        <w:t>адрес за кореспонденция [    ],</w:t>
      </w:r>
    </w:p>
    <w:p w:rsidR="0069687A" w:rsidRPr="00C56FAB" w:rsidRDefault="0069687A" w:rsidP="0069687A">
      <w:pPr>
        <w:shd w:val="clear" w:color="auto" w:fill="FFFFFF"/>
        <w:spacing w:after="0" w:line="300" w:lineRule="exact"/>
        <w:ind w:left="15"/>
        <w:rPr>
          <w:rFonts w:ascii="Times New Roman" w:eastAsia="Times New Roman" w:hAnsi="Times New Roman" w:cs="Times New Roman"/>
        </w:rPr>
      </w:pPr>
    </w:p>
    <w:p w:rsidR="00C56FAB" w:rsidRDefault="00C56FAB" w:rsidP="00D76555">
      <w:pPr>
        <w:shd w:val="clear" w:color="auto" w:fill="FFFFFF"/>
        <w:spacing w:before="200" w:after="0" w:line="240" w:lineRule="auto"/>
        <w:rPr>
          <w:rFonts w:ascii="Times New Roman" w:eastAsia="Times New Roman" w:hAnsi="Times New Roman" w:cs="Times New Roman"/>
          <w:b/>
          <w:bCs/>
          <w:spacing w:val="-1"/>
        </w:rPr>
      </w:pPr>
    </w:p>
    <w:p w:rsidR="00C56FAB" w:rsidRDefault="00C56FAB" w:rsidP="00D76555">
      <w:pPr>
        <w:shd w:val="clear" w:color="auto" w:fill="FFFFFF"/>
        <w:spacing w:before="200" w:after="0" w:line="240" w:lineRule="auto"/>
        <w:rPr>
          <w:rFonts w:ascii="Times New Roman" w:eastAsia="Times New Roman" w:hAnsi="Times New Roman" w:cs="Times New Roman"/>
          <w:b/>
          <w:bCs/>
          <w:spacing w:val="-1"/>
        </w:rPr>
      </w:pPr>
    </w:p>
    <w:p w:rsidR="00C56FAB" w:rsidRDefault="00C56FAB" w:rsidP="00D76555">
      <w:pPr>
        <w:shd w:val="clear" w:color="auto" w:fill="FFFFFF"/>
        <w:spacing w:before="200" w:after="0" w:line="240" w:lineRule="auto"/>
        <w:rPr>
          <w:rFonts w:ascii="Times New Roman" w:eastAsia="Times New Roman" w:hAnsi="Times New Roman" w:cs="Times New Roman"/>
          <w:b/>
          <w:bCs/>
          <w:spacing w:val="-1"/>
        </w:rPr>
      </w:pPr>
    </w:p>
    <w:p w:rsidR="00D76555" w:rsidRPr="00C56FAB" w:rsidRDefault="00C56FAB" w:rsidP="00D76555">
      <w:pPr>
        <w:shd w:val="clear" w:color="auto" w:fill="FFFFFF"/>
        <w:spacing w:before="200" w:after="0" w:line="240" w:lineRule="auto"/>
        <w:rPr>
          <w:rFonts w:ascii="Times New Roman" w:eastAsia="Times New Roman" w:hAnsi="Times New Roman" w:cs="Times New Roman"/>
        </w:rPr>
      </w:pPr>
      <w:r w:rsidRPr="00C56FAB">
        <w:rPr>
          <w:rFonts w:ascii="Times New Roman" w:eastAsia="Times New Roman" w:hAnsi="Times New Roman" w:cs="Times New Roman"/>
          <w:b/>
          <w:bCs/>
          <w:spacing w:val="-1"/>
        </w:rPr>
        <w:t>ДО</w:t>
      </w:r>
    </w:p>
    <w:p w:rsidR="00D76555" w:rsidRPr="00C56FAB" w:rsidRDefault="00C56FAB" w:rsidP="00D76555">
      <w:pPr>
        <w:shd w:val="clear" w:color="auto" w:fill="FFFFFF"/>
        <w:spacing w:after="0" w:line="300" w:lineRule="exact"/>
        <w:ind w:right="960"/>
        <w:rPr>
          <w:rFonts w:ascii="Times New Roman" w:eastAsia="Times New Roman" w:hAnsi="Times New Roman" w:cs="Times New Roman"/>
          <w:b/>
          <w:bCs/>
          <w:spacing w:val="4"/>
        </w:rPr>
      </w:pPr>
      <w:r w:rsidRPr="00C56FAB">
        <w:rPr>
          <w:rFonts w:ascii="Times New Roman" w:eastAsia="Times New Roman" w:hAnsi="Times New Roman" w:cs="Times New Roman"/>
          <w:b/>
          <w:bCs/>
          <w:spacing w:val="4"/>
        </w:rPr>
        <w:t xml:space="preserve">ДИРЕКТОРА НА </w:t>
      </w:r>
    </w:p>
    <w:p w:rsidR="00D76555" w:rsidRPr="00C56FAB" w:rsidRDefault="00C56FAB" w:rsidP="00D76555">
      <w:pPr>
        <w:shd w:val="clear" w:color="auto" w:fill="FFFFFF"/>
        <w:spacing w:after="0" w:line="300" w:lineRule="exact"/>
        <w:ind w:right="960"/>
        <w:rPr>
          <w:rFonts w:ascii="Times New Roman" w:eastAsia="Times New Roman" w:hAnsi="Times New Roman" w:cs="Times New Roman"/>
          <w:b/>
          <w:bCs/>
          <w:spacing w:val="4"/>
        </w:rPr>
      </w:pPr>
      <w:r w:rsidRPr="00C56FAB">
        <w:rPr>
          <w:rFonts w:ascii="Times New Roman" w:eastAsia="Times New Roman" w:hAnsi="Times New Roman" w:cs="Times New Roman"/>
          <w:b/>
          <w:bCs/>
          <w:spacing w:val="4"/>
        </w:rPr>
        <w:t>РАЙОННА ЗДРАВНООСИГУРИТЕЛНА КАСА ПЛОВДИВ</w:t>
      </w:r>
    </w:p>
    <w:p w:rsidR="0069687A" w:rsidRPr="00C56FAB" w:rsidRDefault="0069687A" w:rsidP="0069687A">
      <w:pPr>
        <w:shd w:val="clear" w:color="auto" w:fill="FFFFFF"/>
        <w:spacing w:after="0" w:line="300" w:lineRule="exact"/>
        <w:ind w:left="15"/>
        <w:rPr>
          <w:rFonts w:ascii="Times New Roman" w:eastAsia="Times New Roman" w:hAnsi="Times New Roman" w:cs="Times New Roman"/>
        </w:rPr>
      </w:pPr>
    </w:p>
    <w:p w:rsidR="00EB5DF8" w:rsidRPr="00C56FAB" w:rsidRDefault="00EB5DF8" w:rsidP="00EB5DF8">
      <w:pPr>
        <w:spacing w:after="0" w:line="240" w:lineRule="auto"/>
        <w:jc w:val="both"/>
        <w:rPr>
          <w:rFonts w:ascii="Times New Roman" w:eastAsia="Times New Roman" w:hAnsi="Times New Roman" w:cs="Times New Roman"/>
        </w:rPr>
      </w:pPr>
    </w:p>
    <w:p w:rsidR="00E70853" w:rsidRPr="00C56FAB" w:rsidRDefault="00E70853" w:rsidP="00E70853">
      <w:pPr>
        <w:spacing w:after="0" w:line="240" w:lineRule="auto"/>
        <w:ind w:firstLine="284"/>
        <w:jc w:val="center"/>
        <w:outlineLvl w:val="1"/>
        <w:rPr>
          <w:rFonts w:ascii="Times New Roman" w:eastAsia="Times New Roman" w:hAnsi="Times New Roman" w:cs="Times New Roman"/>
          <w:b/>
          <w:spacing w:val="20"/>
          <w:lang w:val="ru-RU" w:eastAsia="bg-BG"/>
        </w:rPr>
      </w:pPr>
      <w:r w:rsidRPr="00C56FAB">
        <w:rPr>
          <w:rFonts w:ascii="Times New Roman" w:eastAsia="Times New Roman" w:hAnsi="Times New Roman" w:cs="Times New Roman"/>
          <w:b/>
          <w:spacing w:val="20"/>
          <w:lang w:eastAsia="bg-BG"/>
        </w:rPr>
        <w:t>ТЕХНИЧЕСКО ПРЕДЛОЖЕНИЕ</w:t>
      </w:r>
      <w:r w:rsidRPr="00C56FAB">
        <w:rPr>
          <w:rFonts w:ascii="Times New Roman" w:eastAsia="Times New Roman" w:hAnsi="Times New Roman" w:cs="Times New Roman"/>
          <w:b/>
          <w:spacing w:val="20"/>
          <w:lang w:val="ru-RU" w:eastAsia="bg-BG"/>
        </w:rPr>
        <w:t xml:space="preserve"> </w:t>
      </w:r>
    </w:p>
    <w:p w:rsidR="00E70853" w:rsidRDefault="00E70853" w:rsidP="00E70853">
      <w:pPr>
        <w:spacing w:after="120" w:line="240" w:lineRule="auto"/>
        <w:ind w:firstLine="210"/>
        <w:jc w:val="center"/>
        <w:rPr>
          <w:rFonts w:ascii="Times New Roman" w:eastAsia="Times New Roman" w:hAnsi="Times New Roman" w:cs="Times New Roman"/>
          <w:b/>
          <w:bCs/>
          <w:position w:val="8"/>
        </w:rPr>
      </w:pPr>
      <w:r w:rsidRPr="00C56FAB">
        <w:rPr>
          <w:rFonts w:ascii="Times New Roman" w:eastAsia="Times New Roman" w:hAnsi="Times New Roman" w:cs="Times New Roman"/>
          <w:b/>
          <w:bCs/>
          <w:position w:val="8"/>
        </w:rPr>
        <w:t>ЗА ИЗПЪЛНЕНИЕ НА ОБЩЕСТВЕНА ПОРЪЧКА С ПРЕДМЕТ:</w:t>
      </w:r>
    </w:p>
    <w:p w:rsidR="00C56FAB" w:rsidRPr="00C56FAB" w:rsidRDefault="00C56FAB" w:rsidP="00E70853">
      <w:pPr>
        <w:spacing w:after="120" w:line="240" w:lineRule="auto"/>
        <w:ind w:firstLine="210"/>
        <w:jc w:val="center"/>
        <w:rPr>
          <w:rFonts w:ascii="Times New Roman" w:eastAsia="Times New Roman" w:hAnsi="Times New Roman" w:cs="Times New Roman"/>
          <w:b/>
          <w:bCs/>
          <w:position w:val="8"/>
        </w:rPr>
      </w:pPr>
    </w:p>
    <w:p w:rsidR="0069687A" w:rsidRPr="00C56FAB" w:rsidRDefault="0069687A" w:rsidP="00C56FAB">
      <w:pPr>
        <w:spacing w:after="0" w:line="240" w:lineRule="auto"/>
        <w:jc w:val="center"/>
        <w:rPr>
          <w:rFonts w:ascii="Times New Roman" w:hAnsi="Times New Roman" w:cs="Times New Roman"/>
          <w:b/>
          <w:bCs/>
        </w:rPr>
      </w:pPr>
      <w:r w:rsidRPr="00C56FAB">
        <w:rPr>
          <w:rFonts w:ascii="Times New Roman" w:hAnsi="Times New Roman" w:cs="Times New Roman"/>
          <w:bCs/>
        </w:rPr>
        <w:t>„</w:t>
      </w:r>
      <w:r w:rsidRPr="00C56FAB">
        <w:rPr>
          <w:rFonts w:ascii="Times New Roman" w:hAnsi="Times New Roman" w:cs="Times New Roman"/>
          <w:b/>
          <w:bCs/>
        </w:rPr>
        <w:t>След</w:t>
      </w:r>
      <w:r w:rsidRPr="00C56FAB">
        <w:rPr>
          <w:rFonts w:ascii="Times New Roman" w:hAnsi="Times New Roman" w:cs="Times New Roman"/>
          <w:b/>
          <w:bCs/>
        </w:rPr>
        <w:softHyphen/>
        <w:t>га</w:t>
      </w:r>
      <w:r w:rsidRPr="00C56FAB">
        <w:rPr>
          <w:rFonts w:ascii="Times New Roman" w:hAnsi="Times New Roman" w:cs="Times New Roman"/>
          <w:b/>
          <w:bCs/>
        </w:rPr>
        <w:softHyphen/>
        <w:t>ранционно сервизно обслужване на сградна климатична инсталация и климатици на РЗОК Пловдив, включително доставка и монтаж на резервни части”</w:t>
      </w:r>
    </w:p>
    <w:p w:rsidR="007E42D1" w:rsidRPr="00C56FAB" w:rsidRDefault="007E42D1" w:rsidP="00D76555">
      <w:pPr>
        <w:spacing w:after="0" w:line="240" w:lineRule="auto"/>
        <w:jc w:val="both"/>
        <w:rPr>
          <w:rFonts w:ascii="Times New Roman" w:hAnsi="Times New Roman" w:cs="Times New Roman"/>
          <w:b/>
          <w:bCs/>
        </w:rPr>
      </w:pPr>
    </w:p>
    <w:p w:rsidR="007E42D1" w:rsidRPr="00C56FAB" w:rsidRDefault="007E42D1" w:rsidP="00D76555">
      <w:pPr>
        <w:spacing w:after="0" w:line="240" w:lineRule="auto"/>
        <w:jc w:val="both"/>
        <w:rPr>
          <w:rFonts w:ascii="Times New Roman" w:hAnsi="Times New Roman" w:cs="Times New Roman"/>
          <w:b/>
          <w:bCs/>
        </w:rPr>
      </w:pPr>
    </w:p>
    <w:p w:rsidR="00D76555" w:rsidRPr="00C56FAB" w:rsidRDefault="006C494C" w:rsidP="007E42D1">
      <w:pPr>
        <w:spacing w:after="0" w:line="240" w:lineRule="auto"/>
        <w:jc w:val="both"/>
        <w:rPr>
          <w:rFonts w:ascii="Times New Roman" w:eastAsia="Times New Roman" w:hAnsi="Times New Roman" w:cs="Times New Roman"/>
        </w:rPr>
      </w:pPr>
      <w:r w:rsidRPr="00C56FAB">
        <w:rPr>
          <w:rFonts w:ascii="Times New Roman" w:hAnsi="Times New Roman" w:cs="Times New Roman"/>
          <w:bCs/>
        </w:rPr>
        <w:tab/>
      </w:r>
      <w:r w:rsidR="00D76555" w:rsidRPr="00C56FAB">
        <w:rPr>
          <w:rFonts w:ascii="Times New Roman" w:eastAsia="Times New Roman" w:hAnsi="Times New Roman" w:cs="Times New Roman"/>
        </w:rPr>
        <w:t>С настоящото представяме предложението ни за изпълнение на поръчката, като декларираме, че сме запознати с указанията и условията за участие в обявената от Вас процедура и изискванията на ЗОП. Съгласни сме с предварително обявените условия на възложителя и ги приемаме без възражения. Техническото ни предложение за е както следва:</w:t>
      </w:r>
    </w:p>
    <w:p w:rsidR="00D76555" w:rsidRPr="00C56FAB" w:rsidRDefault="00D76555" w:rsidP="007E42D1">
      <w:pPr>
        <w:spacing w:after="0" w:line="240" w:lineRule="auto"/>
        <w:jc w:val="both"/>
        <w:rPr>
          <w:rFonts w:ascii="Times New Roman" w:eastAsia="Times New Roman" w:hAnsi="Times New Roman" w:cs="Times New Roman"/>
        </w:rPr>
      </w:pPr>
    </w:p>
    <w:p w:rsidR="00D068DD" w:rsidRPr="00C56FAB" w:rsidRDefault="00D068DD" w:rsidP="007E42D1">
      <w:pPr>
        <w:spacing w:after="0" w:line="240" w:lineRule="auto"/>
        <w:ind w:right="-109"/>
        <w:jc w:val="both"/>
        <w:rPr>
          <w:rFonts w:ascii="Times New Roman" w:eastAsia="Times New Roman" w:hAnsi="Times New Roman" w:cs="Times New Roman"/>
          <w:snapToGrid w:val="0"/>
        </w:rPr>
      </w:pPr>
      <w:r w:rsidRPr="00C56FAB">
        <w:rPr>
          <w:rFonts w:ascii="Times New Roman" w:eastAsia="Times New Roman" w:hAnsi="Times New Roman" w:cs="Times New Roman"/>
          <w:b/>
          <w:snapToGrid w:val="0"/>
        </w:rPr>
        <w:t>1.</w:t>
      </w:r>
      <w:r w:rsidRPr="00C56FAB">
        <w:rPr>
          <w:rFonts w:ascii="Times New Roman" w:eastAsia="Times New Roman" w:hAnsi="Times New Roman" w:cs="Times New Roman"/>
          <w:snapToGrid w:val="0"/>
        </w:rPr>
        <w:t xml:space="preserve"> Нашата оферта  е със </w:t>
      </w:r>
      <w:r w:rsidRPr="00C56FAB">
        <w:rPr>
          <w:rFonts w:ascii="Times New Roman" w:eastAsia="Times New Roman" w:hAnsi="Times New Roman" w:cs="Times New Roman"/>
          <w:i/>
          <w:snapToGrid w:val="0"/>
        </w:rPr>
        <w:t xml:space="preserve">срок на валидност </w:t>
      </w:r>
      <w:r w:rsidRPr="00C56FAB">
        <w:rPr>
          <w:rFonts w:ascii="Times New Roman" w:eastAsia="Times New Roman" w:hAnsi="Times New Roman" w:cs="Times New Roman"/>
          <w:snapToGrid w:val="0"/>
        </w:rPr>
        <w:t>... дни (</w:t>
      </w:r>
      <w:r w:rsidRPr="00C56FAB">
        <w:rPr>
          <w:rFonts w:ascii="Times New Roman" w:eastAsia="Times New Roman" w:hAnsi="Times New Roman" w:cs="Times New Roman"/>
          <w:i/>
          <w:snapToGrid w:val="0"/>
        </w:rPr>
        <w:t>срокът за валидност на офертата не може да бъде по-малък от 180 календарни дни считано от крайната дата за подаване на офертите</w:t>
      </w:r>
      <w:r w:rsidRPr="00C56FAB">
        <w:rPr>
          <w:rFonts w:ascii="Times New Roman" w:eastAsia="Times New Roman" w:hAnsi="Times New Roman" w:cs="Times New Roman"/>
          <w:snapToGrid w:val="0"/>
        </w:rPr>
        <w:t>).</w:t>
      </w:r>
    </w:p>
    <w:p w:rsidR="0072213C" w:rsidRPr="00C56FAB" w:rsidRDefault="00D068DD" w:rsidP="007E42D1">
      <w:pPr>
        <w:spacing w:after="0" w:line="240" w:lineRule="auto"/>
        <w:ind w:right="33"/>
        <w:jc w:val="both"/>
        <w:rPr>
          <w:rFonts w:ascii="Times New Roman" w:eastAsia="Times New Roman" w:hAnsi="Times New Roman" w:cs="Times New Roman"/>
        </w:rPr>
      </w:pPr>
      <w:r w:rsidRPr="00C56FAB">
        <w:rPr>
          <w:rFonts w:ascii="Times New Roman" w:eastAsia="Times New Roman" w:hAnsi="Times New Roman" w:cs="Times New Roman"/>
          <w:b/>
          <w:snapToGrid w:val="0"/>
        </w:rPr>
        <w:t>2.</w:t>
      </w:r>
      <w:r w:rsidRPr="00C56FAB">
        <w:rPr>
          <w:rFonts w:ascii="Times New Roman" w:eastAsia="Times New Roman" w:hAnsi="Times New Roman" w:cs="Times New Roman"/>
          <w:snapToGrid w:val="0"/>
        </w:rPr>
        <w:t xml:space="preserve"> </w:t>
      </w:r>
      <w:r w:rsidRPr="00C56FAB">
        <w:rPr>
          <w:rFonts w:ascii="Times New Roman" w:eastAsia="Times New Roman" w:hAnsi="Times New Roman" w:cs="Times New Roman"/>
        </w:rPr>
        <w:t xml:space="preserve">Приемаме следния начин и срок за плащане: </w:t>
      </w:r>
      <w:r w:rsidR="0069687A" w:rsidRPr="00C56FAB">
        <w:rPr>
          <w:rFonts w:ascii="Times New Roman" w:eastAsia="Times New Roman" w:hAnsi="Times New Roman" w:cs="Times New Roman"/>
        </w:rPr>
        <w:t>разплащането се извършва в български лева, по банков път,</w:t>
      </w:r>
      <w:r w:rsidRPr="00C56FAB">
        <w:rPr>
          <w:rFonts w:ascii="Times New Roman" w:eastAsia="Times New Roman" w:hAnsi="Times New Roman" w:cs="Times New Roman"/>
        </w:rPr>
        <w:t xml:space="preserve"> по нашата банкова сметка - Банка …, IBAN .., BIC …</w:t>
      </w:r>
      <w:r w:rsidR="0069687A" w:rsidRPr="00C56FAB">
        <w:rPr>
          <w:rFonts w:ascii="Times New Roman" w:eastAsia="Times New Roman" w:hAnsi="Times New Roman" w:cs="Times New Roman"/>
        </w:rPr>
        <w:t xml:space="preserve"> чрез платежно нареждане в срок от 10 /десет/ работни дни след приемане на всяка отделна услуга и/или доставка с двустранно подписан приемо-предавателен протокол и представена надлежно издадена фактура</w:t>
      </w:r>
      <w:r w:rsidR="00D01172" w:rsidRPr="00C56FAB">
        <w:rPr>
          <w:rFonts w:ascii="Times New Roman" w:eastAsia="Times New Roman" w:hAnsi="Times New Roman" w:cs="Times New Roman"/>
        </w:rPr>
        <w:t>.</w:t>
      </w:r>
      <w:r w:rsidR="001309CB" w:rsidRPr="00C56FAB">
        <w:rPr>
          <w:rFonts w:ascii="Times New Roman" w:eastAsia="Times New Roman" w:hAnsi="Times New Roman" w:cs="Times New Roman"/>
        </w:rPr>
        <w:t xml:space="preserve"> </w:t>
      </w:r>
      <w:r w:rsidR="0072213C" w:rsidRPr="00C56FAB">
        <w:rPr>
          <w:rFonts w:ascii="Times New Roman" w:eastAsia="Times New Roman" w:hAnsi="Times New Roman" w:cs="Times New Roman"/>
        </w:rPr>
        <w:t>Съгласен съм, че окончателното плащане по договора за обществена поръчка, за изпълнението на който имам сключени договори за подизпълнение, ще се извърши след като представя на Възложителя доказателства, че представлявания от мен участник е заплатил на подизпълнителите всички работи, приети по реда на чл. 45 б, ал. 1 от ЗОП.</w:t>
      </w:r>
    </w:p>
    <w:p w:rsidR="00D068DD" w:rsidRPr="00C56FAB" w:rsidRDefault="00D068DD" w:rsidP="007E42D1">
      <w:pPr>
        <w:spacing w:after="0" w:line="240" w:lineRule="auto"/>
        <w:ind w:right="33"/>
        <w:jc w:val="both"/>
        <w:rPr>
          <w:rFonts w:ascii="Times New Roman" w:hAnsi="Times New Roman" w:cs="Times New Roman"/>
        </w:rPr>
      </w:pPr>
      <w:r w:rsidRPr="00C56FAB">
        <w:rPr>
          <w:rFonts w:ascii="Times New Roman" w:eastAsia="Times New Roman" w:hAnsi="Times New Roman" w:cs="Times New Roman"/>
          <w:b/>
        </w:rPr>
        <w:t>3</w:t>
      </w:r>
      <w:r w:rsidR="00EB5DF8" w:rsidRPr="00C56FAB">
        <w:rPr>
          <w:rFonts w:ascii="Times New Roman" w:eastAsia="Times New Roman" w:hAnsi="Times New Roman" w:cs="Times New Roman"/>
        </w:rPr>
        <w:t>.</w:t>
      </w:r>
      <w:r w:rsidR="00904FEA" w:rsidRPr="00C56FAB">
        <w:rPr>
          <w:rFonts w:ascii="Times New Roman" w:hAnsi="Times New Roman" w:cs="Times New Roman"/>
          <w:lang w:val="ru-RU"/>
        </w:rPr>
        <w:t xml:space="preserve"> </w:t>
      </w:r>
      <w:r w:rsidR="0069687A" w:rsidRPr="00C56FAB">
        <w:rPr>
          <w:rFonts w:ascii="Times New Roman" w:hAnsi="Times New Roman" w:cs="Times New Roman"/>
        </w:rPr>
        <w:t xml:space="preserve">Гаранционният срок на извършените </w:t>
      </w:r>
      <w:r w:rsidRPr="00C56FAB">
        <w:rPr>
          <w:rFonts w:ascii="Times New Roman" w:hAnsi="Times New Roman" w:cs="Times New Roman"/>
        </w:rPr>
        <w:t xml:space="preserve">от нас </w:t>
      </w:r>
      <w:r w:rsidR="0069687A" w:rsidRPr="00C56FAB">
        <w:rPr>
          <w:rFonts w:ascii="Times New Roman" w:hAnsi="Times New Roman" w:cs="Times New Roman"/>
        </w:rPr>
        <w:t>ремонтни дейности е ........., считано от датата на извършването му.</w:t>
      </w:r>
      <w:r w:rsidRPr="00C56FAB">
        <w:rPr>
          <w:rFonts w:ascii="Times New Roman" w:eastAsia="SimSun" w:hAnsi="Times New Roman" w:cs="Times New Roman"/>
          <w:kern w:val="2"/>
          <w:lang w:eastAsia="hi-IN" w:bidi="hi-IN"/>
        </w:rPr>
        <w:t xml:space="preserve"> </w:t>
      </w:r>
      <w:r w:rsidRPr="00C56FAB">
        <w:rPr>
          <w:rFonts w:ascii="Times New Roman" w:hAnsi="Times New Roman" w:cs="Times New Roman"/>
        </w:rPr>
        <w:t>При повторна повреда от същия характер, възникнала в гаранционния срок, се задължаваме да отстраним същата за своя сметка, освен ако неизправността не е по вина на Изпълнителя.</w:t>
      </w:r>
    </w:p>
    <w:p w:rsidR="00A54C2D" w:rsidRPr="00C56FAB" w:rsidRDefault="00A54C2D" w:rsidP="007E42D1">
      <w:pPr>
        <w:spacing w:after="0" w:line="240" w:lineRule="auto"/>
        <w:jc w:val="both"/>
        <w:rPr>
          <w:rFonts w:ascii="Times New Roman" w:eastAsia="Times New Roman" w:hAnsi="Times New Roman" w:cs="Times New Roman"/>
        </w:rPr>
      </w:pPr>
      <w:r w:rsidRPr="00C56FAB">
        <w:rPr>
          <w:rFonts w:ascii="Times New Roman" w:eastAsia="Times New Roman" w:hAnsi="Times New Roman" w:cs="Times New Roman"/>
          <w:b/>
        </w:rPr>
        <w:t>4</w:t>
      </w:r>
      <w:r w:rsidRPr="00C56FAB">
        <w:rPr>
          <w:rFonts w:ascii="Times New Roman" w:eastAsia="Times New Roman" w:hAnsi="Times New Roman" w:cs="Times New Roman"/>
        </w:rPr>
        <w:t xml:space="preserve">. </w:t>
      </w:r>
      <w:r w:rsidR="00B7717C" w:rsidRPr="00C56FAB">
        <w:rPr>
          <w:rFonts w:ascii="Times New Roman" w:eastAsia="Times New Roman" w:hAnsi="Times New Roman" w:cs="Times New Roman"/>
        </w:rPr>
        <w:t>Предлагаме размер на неустойката при неоснователен отказ за изпълнение на възложената работа - … %</w:t>
      </w:r>
      <w:r w:rsidR="00882B7F" w:rsidRPr="00C56FAB">
        <w:rPr>
          <w:rFonts w:ascii="Times New Roman" w:hAnsi="Times New Roman" w:cs="Times New Roman"/>
        </w:rPr>
        <w:t xml:space="preserve"> </w:t>
      </w:r>
      <w:r w:rsidR="00882B7F" w:rsidRPr="00C56FAB">
        <w:rPr>
          <w:rFonts w:ascii="Times New Roman" w:eastAsia="Times New Roman" w:hAnsi="Times New Roman" w:cs="Times New Roman"/>
        </w:rPr>
        <w:t>от стойността на конкретното възлагане или на отделните отказани видове раб</w:t>
      </w:r>
      <w:r w:rsidR="00D76555" w:rsidRPr="00C56FAB">
        <w:rPr>
          <w:rFonts w:ascii="Times New Roman" w:eastAsia="Times New Roman" w:hAnsi="Times New Roman" w:cs="Times New Roman"/>
        </w:rPr>
        <w:t>оти, за които се отнася отказът.</w:t>
      </w:r>
    </w:p>
    <w:p w:rsidR="00D76555" w:rsidRPr="00C56FAB" w:rsidRDefault="00D76555" w:rsidP="007E42D1">
      <w:pPr>
        <w:spacing w:after="0" w:line="240" w:lineRule="auto"/>
        <w:jc w:val="both"/>
        <w:rPr>
          <w:rFonts w:ascii="Times New Roman" w:eastAsia="Times New Roman" w:hAnsi="Times New Roman" w:cs="Times New Roman"/>
        </w:rPr>
      </w:pPr>
      <w:r w:rsidRPr="00C56FAB">
        <w:rPr>
          <w:rFonts w:ascii="Times New Roman" w:eastAsia="Times New Roman" w:hAnsi="Times New Roman" w:cs="Times New Roman"/>
          <w:b/>
        </w:rPr>
        <w:t>5</w:t>
      </w:r>
      <w:r w:rsidRPr="00C56FAB">
        <w:rPr>
          <w:rFonts w:ascii="Times New Roman" w:eastAsia="Times New Roman" w:hAnsi="Times New Roman" w:cs="Times New Roman"/>
        </w:rPr>
        <w:t>. Предлагаме срок на реакция при повикване за отстраняване на повреда ....... часа.</w:t>
      </w:r>
    </w:p>
    <w:p w:rsidR="00D76555" w:rsidRPr="00C56FAB" w:rsidRDefault="00D76555" w:rsidP="007E42D1">
      <w:pPr>
        <w:spacing w:after="0" w:line="240" w:lineRule="auto"/>
        <w:jc w:val="both"/>
        <w:rPr>
          <w:rFonts w:ascii="Times New Roman" w:eastAsia="Times New Roman" w:hAnsi="Times New Roman" w:cs="Times New Roman"/>
        </w:rPr>
      </w:pPr>
      <w:r w:rsidRPr="00C56FAB">
        <w:rPr>
          <w:rFonts w:ascii="Times New Roman" w:eastAsia="Times New Roman" w:hAnsi="Times New Roman" w:cs="Times New Roman"/>
          <w:b/>
        </w:rPr>
        <w:t>6</w:t>
      </w:r>
      <w:r w:rsidRPr="00C56FAB">
        <w:rPr>
          <w:rFonts w:ascii="Times New Roman" w:eastAsia="Times New Roman" w:hAnsi="Times New Roman" w:cs="Times New Roman"/>
        </w:rPr>
        <w:t>. Срокът за отстраняване на повреда е до 2 часа след пристигане на място</w:t>
      </w:r>
      <w:r w:rsidR="00204A0F" w:rsidRPr="00C56FAB">
        <w:rPr>
          <w:rFonts w:ascii="Times New Roman" w:eastAsia="Times New Roman" w:hAnsi="Times New Roman" w:cs="Times New Roman"/>
        </w:rPr>
        <w:t>.</w:t>
      </w:r>
    </w:p>
    <w:p w:rsidR="00EB5DF8" w:rsidRPr="00C56FAB" w:rsidRDefault="00204A0F" w:rsidP="007E42D1">
      <w:pPr>
        <w:tabs>
          <w:tab w:val="left" w:pos="709"/>
          <w:tab w:val="left" w:pos="1134"/>
        </w:tabs>
        <w:spacing w:after="0" w:line="240" w:lineRule="auto"/>
        <w:jc w:val="both"/>
        <w:rPr>
          <w:rFonts w:ascii="Times New Roman" w:eastAsia="Times New Roman" w:hAnsi="Times New Roman" w:cs="Times New Roman"/>
        </w:rPr>
      </w:pPr>
      <w:r w:rsidRPr="00B810FF">
        <w:rPr>
          <w:rFonts w:ascii="Times New Roman" w:eastAsia="Times New Roman" w:hAnsi="Times New Roman" w:cs="Times New Roman"/>
          <w:b/>
        </w:rPr>
        <w:t>7</w:t>
      </w:r>
      <w:r w:rsidR="007019C1" w:rsidRPr="00C56FAB">
        <w:rPr>
          <w:rFonts w:ascii="Times New Roman" w:eastAsia="Times New Roman" w:hAnsi="Times New Roman" w:cs="Times New Roman"/>
        </w:rPr>
        <w:t xml:space="preserve">. </w:t>
      </w:r>
      <w:r w:rsidR="00EB5DF8" w:rsidRPr="00C56FAB">
        <w:rPr>
          <w:rFonts w:ascii="Times New Roman" w:eastAsia="Times New Roman" w:hAnsi="Times New Roman" w:cs="Times New Roman"/>
        </w:rPr>
        <w:t xml:space="preserve">Заявяваме, че при изпълнение на поръчката ще използваме подизпълнител/няма да използваме подизпълнител </w:t>
      </w:r>
      <w:r w:rsidR="00EB5DF8" w:rsidRPr="00C56FAB">
        <w:rPr>
          <w:rFonts w:ascii="Times New Roman" w:eastAsia="Times New Roman" w:hAnsi="Times New Roman" w:cs="Times New Roman"/>
          <w:i/>
        </w:rPr>
        <w:t>(невярното се зачертава)</w:t>
      </w:r>
      <w:r w:rsidR="00761297" w:rsidRPr="00C56FAB">
        <w:rPr>
          <w:rFonts w:ascii="Times New Roman" w:eastAsia="Times New Roman" w:hAnsi="Times New Roman" w:cs="Times New Roman"/>
          <w:i/>
        </w:rPr>
        <w:t>.</w:t>
      </w:r>
    </w:p>
    <w:p w:rsidR="00EB5DF8" w:rsidRPr="00C56FAB" w:rsidRDefault="00204A0F" w:rsidP="007E42D1">
      <w:pPr>
        <w:spacing w:after="0" w:line="240" w:lineRule="auto"/>
        <w:jc w:val="both"/>
        <w:rPr>
          <w:rFonts w:ascii="Times New Roman" w:eastAsia="Times New Roman" w:hAnsi="Times New Roman" w:cs="Times New Roman"/>
        </w:rPr>
      </w:pPr>
      <w:r w:rsidRPr="00C56FAB">
        <w:rPr>
          <w:rFonts w:ascii="Times New Roman" w:eastAsia="Times New Roman" w:hAnsi="Times New Roman" w:cs="Times New Roman"/>
          <w:b/>
          <w:bCs/>
          <w:iCs/>
        </w:rPr>
        <w:t>8</w:t>
      </w:r>
      <w:r w:rsidR="00EB5DF8" w:rsidRPr="00C56FAB">
        <w:rPr>
          <w:rFonts w:ascii="Times New Roman" w:eastAsia="Times New Roman" w:hAnsi="Times New Roman" w:cs="Times New Roman"/>
          <w:b/>
          <w:bCs/>
          <w:iCs/>
        </w:rPr>
        <w:t>.</w:t>
      </w:r>
      <w:r w:rsidR="00EB5DF8" w:rsidRPr="00C56FAB">
        <w:rPr>
          <w:rFonts w:ascii="Times New Roman" w:eastAsia="Times New Roman" w:hAnsi="Times New Roman" w:cs="Times New Roman"/>
          <w:bCs/>
          <w:iCs/>
        </w:rPr>
        <w:t xml:space="preserve"> Делът на участие на</w:t>
      </w:r>
      <w:r w:rsidR="00EB5DF8" w:rsidRPr="00C56FAB">
        <w:rPr>
          <w:rFonts w:ascii="Times New Roman" w:eastAsia="Times New Roman" w:hAnsi="Times New Roman" w:cs="Times New Roman"/>
        </w:rPr>
        <w:t xml:space="preserve"> подизпълнителя ще възлиза на …………..</w:t>
      </w:r>
      <w:r w:rsidR="00A04C53" w:rsidRPr="00C56FAB">
        <w:rPr>
          <w:rFonts w:ascii="Times New Roman" w:eastAsia="Times New Roman" w:hAnsi="Times New Roman" w:cs="Times New Roman"/>
        </w:rPr>
        <w:t xml:space="preserve"> </w:t>
      </w:r>
      <w:r w:rsidR="00EB5DF8" w:rsidRPr="00C56FAB">
        <w:rPr>
          <w:rFonts w:ascii="Times New Roman" w:eastAsia="Times New Roman" w:hAnsi="Times New Roman" w:cs="Times New Roman"/>
        </w:rPr>
        <w:t xml:space="preserve">на сто от общата </w:t>
      </w:r>
      <w:r w:rsidR="00EB5DF8" w:rsidRPr="00C56FAB">
        <w:rPr>
          <w:rFonts w:ascii="Times New Roman" w:eastAsia="Times New Roman" w:hAnsi="Times New Roman" w:cs="Times New Roman"/>
          <w:bCs/>
        </w:rPr>
        <w:t>стойност</w:t>
      </w:r>
      <w:r w:rsidR="00EB5DF8" w:rsidRPr="00C56FAB">
        <w:rPr>
          <w:rFonts w:ascii="Times New Roman" w:eastAsia="Times New Roman" w:hAnsi="Times New Roman" w:cs="Times New Roman"/>
        </w:rPr>
        <w:t>, предлож</w:t>
      </w:r>
      <w:r w:rsidR="00761297" w:rsidRPr="00C56FAB">
        <w:rPr>
          <w:rFonts w:ascii="Times New Roman" w:eastAsia="Times New Roman" w:hAnsi="Times New Roman" w:cs="Times New Roman"/>
        </w:rPr>
        <w:t xml:space="preserve">ена за изпълнение на поръчката </w:t>
      </w:r>
      <w:r w:rsidR="00761297" w:rsidRPr="00C56FAB">
        <w:rPr>
          <w:rFonts w:ascii="Times New Roman" w:eastAsia="Times New Roman" w:hAnsi="Times New Roman" w:cs="Times New Roman"/>
          <w:i/>
        </w:rPr>
        <w:t>(</w:t>
      </w:r>
      <w:r w:rsidR="00EB5DF8" w:rsidRPr="00C56FAB">
        <w:rPr>
          <w:rFonts w:ascii="Times New Roman" w:eastAsia="Times New Roman" w:hAnsi="Times New Roman" w:cs="Times New Roman"/>
          <w:i/>
        </w:rPr>
        <w:t>попълва се пр</w:t>
      </w:r>
      <w:r w:rsidR="00761297" w:rsidRPr="00C56FAB">
        <w:rPr>
          <w:rFonts w:ascii="Times New Roman" w:eastAsia="Times New Roman" w:hAnsi="Times New Roman" w:cs="Times New Roman"/>
          <w:i/>
        </w:rPr>
        <w:t>и използването на подизпълнител)</w:t>
      </w:r>
      <w:r w:rsidR="00EB5DF8" w:rsidRPr="00C56FAB">
        <w:rPr>
          <w:rFonts w:ascii="Times New Roman" w:eastAsia="Times New Roman" w:hAnsi="Times New Roman" w:cs="Times New Roman"/>
          <w:i/>
        </w:rPr>
        <w:t>.</w:t>
      </w:r>
    </w:p>
    <w:p w:rsidR="001309CB" w:rsidRPr="00C56FAB" w:rsidRDefault="00204A0F" w:rsidP="007E42D1">
      <w:pPr>
        <w:spacing w:after="0" w:line="240" w:lineRule="auto"/>
        <w:jc w:val="both"/>
        <w:rPr>
          <w:rFonts w:ascii="Times New Roman" w:eastAsia="Times New Roman" w:hAnsi="Times New Roman" w:cs="Times New Roman"/>
        </w:rPr>
      </w:pPr>
      <w:r w:rsidRPr="00C56FAB">
        <w:rPr>
          <w:rFonts w:ascii="Times New Roman" w:eastAsia="Times New Roman" w:hAnsi="Times New Roman" w:cs="Times New Roman"/>
          <w:b/>
        </w:rPr>
        <w:lastRenderedPageBreak/>
        <w:t>9</w:t>
      </w:r>
      <w:r w:rsidR="001309CB" w:rsidRPr="00C56FAB">
        <w:rPr>
          <w:rFonts w:ascii="Times New Roman" w:eastAsia="Times New Roman" w:hAnsi="Times New Roman" w:cs="Times New Roman"/>
          <w:b/>
        </w:rPr>
        <w:t>.</w:t>
      </w:r>
      <w:r w:rsidR="001309CB" w:rsidRPr="00C56FAB">
        <w:rPr>
          <w:rFonts w:ascii="Times New Roman" w:eastAsia="Times New Roman" w:hAnsi="Times New Roman" w:cs="Times New Roman"/>
        </w:rPr>
        <w:t xml:space="preserve"> Декларирам, че съм запознат, приемам безусловно и ще изпълнявам вменените ми с част ІІ, глава ІІІ, раздел VІІ от ЗОП задължения, в случай че с офертата си съм декларирал, че за изпълнение на поръчката ще ползвам подизпълнител/ли. </w:t>
      </w:r>
    </w:p>
    <w:p w:rsidR="001309CB" w:rsidRPr="00C56FAB" w:rsidRDefault="00204A0F" w:rsidP="007E42D1">
      <w:pPr>
        <w:spacing w:after="0" w:line="240" w:lineRule="auto"/>
        <w:jc w:val="both"/>
        <w:rPr>
          <w:rFonts w:ascii="Times New Roman" w:eastAsia="Times New Roman" w:hAnsi="Times New Roman" w:cs="Times New Roman"/>
        </w:rPr>
      </w:pPr>
      <w:r w:rsidRPr="00C56FAB">
        <w:rPr>
          <w:rFonts w:ascii="Times New Roman" w:eastAsia="Times New Roman" w:hAnsi="Times New Roman" w:cs="Times New Roman"/>
          <w:b/>
        </w:rPr>
        <w:t>10</w:t>
      </w:r>
      <w:r w:rsidR="001309CB" w:rsidRPr="00C56FAB">
        <w:rPr>
          <w:rFonts w:ascii="Times New Roman" w:eastAsia="Times New Roman" w:hAnsi="Times New Roman" w:cs="Times New Roman"/>
          <w:b/>
        </w:rPr>
        <w:t>.</w:t>
      </w:r>
      <w:r w:rsidR="001309CB" w:rsidRPr="00C56FAB">
        <w:rPr>
          <w:rFonts w:ascii="Times New Roman" w:eastAsia="Times New Roman" w:hAnsi="Times New Roman" w:cs="Times New Roman"/>
        </w:rPr>
        <w:t xml:space="preserve"> В случай, че бъдем определени за изпълнители, ние ще представим всички документи, необходими за подписване на договора, както и гаранция за изпълнение на договора в размер, съгласно документацията за участие в посочения срок от Възложителя. </w:t>
      </w:r>
    </w:p>
    <w:p w:rsidR="00E70853" w:rsidRPr="00C56FAB" w:rsidRDefault="00204A0F" w:rsidP="007E42D1">
      <w:pPr>
        <w:spacing w:after="0" w:line="240" w:lineRule="auto"/>
        <w:jc w:val="both"/>
        <w:rPr>
          <w:rFonts w:ascii="Times New Roman" w:eastAsia="Times New Roman" w:hAnsi="Times New Roman" w:cs="Times New Roman"/>
          <w:i/>
        </w:rPr>
      </w:pPr>
      <w:r w:rsidRPr="00C56FAB">
        <w:rPr>
          <w:rFonts w:ascii="Times New Roman" w:eastAsia="Times New Roman" w:hAnsi="Times New Roman" w:cs="Times New Roman"/>
          <w:b/>
        </w:rPr>
        <w:t>11</w:t>
      </w:r>
      <w:r w:rsidR="00D76555" w:rsidRPr="00C56FAB">
        <w:rPr>
          <w:rFonts w:ascii="Times New Roman" w:eastAsia="Times New Roman" w:hAnsi="Times New Roman" w:cs="Times New Roman"/>
          <w:b/>
        </w:rPr>
        <w:t>.</w:t>
      </w:r>
      <w:r w:rsidR="00D76555" w:rsidRPr="00C56FAB">
        <w:rPr>
          <w:rFonts w:ascii="Times New Roman" w:eastAsia="Times New Roman" w:hAnsi="Times New Roman" w:cs="Times New Roman"/>
        </w:rPr>
        <w:t xml:space="preserve"> </w:t>
      </w:r>
      <w:r w:rsidR="008331B9" w:rsidRPr="00C56FAB">
        <w:rPr>
          <w:rFonts w:ascii="Times New Roman" w:eastAsia="Times New Roman" w:hAnsi="Times New Roman" w:cs="Times New Roman"/>
        </w:rPr>
        <w:t>Методология и организ</w:t>
      </w:r>
      <w:r w:rsidR="00E70853" w:rsidRPr="00C56FAB">
        <w:rPr>
          <w:rFonts w:ascii="Times New Roman" w:eastAsia="Times New Roman" w:hAnsi="Times New Roman" w:cs="Times New Roman"/>
        </w:rPr>
        <w:t xml:space="preserve">ация за изпълнение на поръчката: </w:t>
      </w:r>
      <w:r w:rsidR="007E42D1" w:rsidRPr="00C56FAB">
        <w:rPr>
          <w:rFonts w:ascii="Times New Roman" w:eastAsia="Times New Roman" w:hAnsi="Times New Roman" w:cs="Times New Roman"/>
        </w:rPr>
        <w:t xml:space="preserve">…………………………….. </w:t>
      </w:r>
      <w:r w:rsidR="00E70853" w:rsidRPr="00C56FAB">
        <w:rPr>
          <w:rFonts w:ascii="Times New Roman" w:eastAsia="Times New Roman" w:hAnsi="Times New Roman" w:cs="Times New Roman"/>
          <w:i/>
        </w:rPr>
        <w:t xml:space="preserve">(в тази част Участникът описва </w:t>
      </w:r>
      <w:r w:rsidR="008126EF" w:rsidRPr="00C56FAB">
        <w:rPr>
          <w:rFonts w:ascii="Times New Roman" w:eastAsia="Times New Roman" w:hAnsi="Times New Roman" w:cs="Times New Roman"/>
          <w:i/>
        </w:rPr>
        <w:t xml:space="preserve">методологията и </w:t>
      </w:r>
      <w:r w:rsidR="00E70853" w:rsidRPr="00C56FAB">
        <w:rPr>
          <w:rFonts w:ascii="Times New Roman" w:eastAsia="Times New Roman" w:hAnsi="Times New Roman" w:cs="Times New Roman"/>
          <w:i/>
        </w:rPr>
        <w:t>организацията за изпълнение на поръчката</w:t>
      </w:r>
      <w:r w:rsidR="008126EF" w:rsidRPr="00C56FAB">
        <w:rPr>
          <w:rFonts w:ascii="Times New Roman" w:eastAsia="Times New Roman" w:hAnsi="Times New Roman" w:cs="Times New Roman"/>
          <w:i/>
        </w:rPr>
        <w:t>, която следва да съдържа минимум, но не изчерпателно следните елементи: начин на осъществяване на услугата, ползван ресурс за изпълнение на поръчката, взаимодействие м/у сервизна база - възложителя и изпълнител, организация във връзка с</w:t>
      </w:r>
      <w:r w:rsidR="00F41CA0">
        <w:rPr>
          <w:rFonts w:ascii="Times New Roman" w:eastAsia="Times New Roman" w:hAnsi="Times New Roman" w:cs="Times New Roman"/>
          <w:i/>
        </w:rPr>
        <w:t>ъс</w:t>
      </w:r>
      <w:r w:rsidR="008126EF" w:rsidRPr="00C56FAB">
        <w:rPr>
          <w:rFonts w:ascii="Times New Roman" w:eastAsia="Times New Roman" w:hAnsi="Times New Roman" w:cs="Times New Roman"/>
          <w:i/>
        </w:rPr>
        <w:t xml:space="preserve"> срочното и своевременно реагиране</w:t>
      </w:r>
      <w:r w:rsidR="002059CE" w:rsidRPr="00C56FAB">
        <w:rPr>
          <w:rFonts w:ascii="Times New Roman" w:eastAsia="Times New Roman" w:hAnsi="Times New Roman" w:cs="Times New Roman"/>
          <w:i/>
        </w:rPr>
        <w:t xml:space="preserve"> при сигнал на Възложителя за наст</w:t>
      </w:r>
      <w:r w:rsidR="00F41CA0">
        <w:rPr>
          <w:rFonts w:ascii="Times New Roman" w:eastAsia="Times New Roman" w:hAnsi="Times New Roman" w:cs="Times New Roman"/>
          <w:i/>
        </w:rPr>
        <w:t xml:space="preserve">ъпила повреда, </w:t>
      </w:r>
      <w:r w:rsidR="002059CE" w:rsidRPr="00C56FAB">
        <w:rPr>
          <w:rFonts w:ascii="Times New Roman" w:eastAsia="Times New Roman" w:hAnsi="Times New Roman" w:cs="Times New Roman"/>
          <w:i/>
        </w:rPr>
        <w:t>отчетност</w:t>
      </w:r>
      <w:r w:rsidR="00A60768" w:rsidRPr="00C56FAB">
        <w:rPr>
          <w:rFonts w:ascii="Times New Roman" w:eastAsia="Times New Roman" w:hAnsi="Times New Roman" w:cs="Times New Roman"/>
          <w:i/>
        </w:rPr>
        <w:t xml:space="preserve"> на </w:t>
      </w:r>
      <w:r w:rsidR="00F41CA0">
        <w:rPr>
          <w:rFonts w:ascii="Times New Roman" w:eastAsia="Times New Roman" w:hAnsi="Times New Roman" w:cs="Times New Roman"/>
          <w:i/>
        </w:rPr>
        <w:t>изпълнението</w:t>
      </w:r>
      <w:r w:rsidR="002059CE" w:rsidRPr="00C56FAB">
        <w:rPr>
          <w:rFonts w:ascii="Times New Roman" w:eastAsia="Times New Roman" w:hAnsi="Times New Roman" w:cs="Times New Roman"/>
          <w:i/>
        </w:rPr>
        <w:t>,</w:t>
      </w:r>
      <w:r w:rsidR="008126EF" w:rsidRPr="00C56FAB">
        <w:rPr>
          <w:rFonts w:ascii="Times New Roman" w:eastAsia="Times New Roman" w:hAnsi="Times New Roman" w:cs="Times New Roman"/>
          <w:i/>
        </w:rPr>
        <w:t xml:space="preserve"> оценка и дефиниране на рисковете за неспазване на сроковете за изпълнение и средства за преодоляването им.</w:t>
      </w:r>
      <w:r w:rsidR="007E42D1" w:rsidRPr="00C56FAB">
        <w:rPr>
          <w:rFonts w:ascii="Times New Roman" w:eastAsia="Times New Roman" w:hAnsi="Times New Roman" w:cs="Times New Roman"/>
          <w:i/>
        </w:rPr>
        <w:t>)</w:t>
      </w:r>
    </w:p>
    <w:p w:rsidR="00D76555" w:rsidRPr="00C56FAB" w:rsidRDefault="00D76555" w:rsidP="007E42D1">
      <w:pPr>
        <w:spacing w:after="0" w:line="240" w:lineRule="auto"/>
        <w:jc w:val="both"/>
        <w:rPr>
          <w:rFonts w:ascii="Times New Roman" w:eastAsia="Times New Roman" w:hAnsi="Times New Roman" w:cs="Times New Roman"/>
        </w:rPr>
      </w:pPr>
    </w:p>
    <w:p w:rsidR="00EB5DF8" w:rsidRPr="00C56FAB" w:rsidRDefault="00EB5DF8" w:rsidP="007E42D1">
      <w:pPr>
        <w:spacing w:after="0" w:line="240" w:lineRule="auto"/>
        <w:jc w:val="both"/>
        <w:rPr>
          <w:rFonts w:ascii="Times New Roman" w:eastAsia="Times New Roman" w:hAnsi="Times New Roman" w:cs="Times New Roman"/>
        </w:rPr>
      </w:pPr>
    </w:p>
    <w:p w:rsidR="00EB5DF8" w:rsidRPr="00C56FAB" w:rsidRDefault="00EB5DF8" w:rsidP="007E42D1">
      <w:pPr>
        <w:spacing w:after="0" w:line="240" w:lineRule="auto"/>
        <w:jc w:val="both"/>
        <w:rPr>
          <w:rFonts w:ascii="Times New Roman" w:eastAsia="Times New Roman" w:hAnsi="Times New Roman" w:cs="Times New Roman"/>
          <w:b/>
          <w:bCs/>
        </w:rPr>
      </w:pPr>
    </w:p>
    <w:p w:rsidR="004E5341" w:rsidRPr="00C56FAB" w:rsidRDefault="007509C5" w:rsidP="007E42D1">
      <w:pPr>
        <w:jc w:val="both"/>
        <w:rPr>
          <w:rFonts w:ascii="Times New Roman" w:eastAsia="Times New Roman" w:hAnsi="Times New Roman" w:cs="Times New Roman"/>
        </w:rPr>
      </w:pPr>
      <w:r w:rsidRPr="00C56FAB">
        <w:rPr>
          <w:rFonts w:ascii="Times New Roman" w:eastAsia="Times New Roman" w:hAnsi="Times New Roman" w:cs="Times New Roman"/>
          <w:b/>
          <w:bCs/>
        </w:rPr>
        <w:tab/>
      </w:r>
    </w:p>
    <w:p w:rsidR="00EB5DF8" w:rsidRPr="00C56FAB" w:rsidRDefault="00EB5DF8" w:rsidP="00EB5DF8">
      <w:pPr>
        <w:spacing w:after="0" w:line="240" w:lineRule="auto"/>
        <w:rPr>
          <w:rFonts w:ascii="Times New Roman" w:eastAsia="Times New Roman" w:hAnsi="Times New Roman" w:cs="Times New Roman"/>
          <w:i/>
          <w:iCs/>
        </w:rPr>
      </w:pPr>
    </w:p>
    <w:p w:rsidR="00EB5DF8" w:rsidRPr="00C56FAB" w:rsidRDefault="00EB5DF8" w:rsidP="00EB5DF8">
      <w:pPr>
        <w:spacing w:after="0" w:line="240" w:lineRule="auto"/>
        <w:rPr>
          <w:rFonts w:ascii="Times New Roman" w:eastAsia="Times New Roman" w:hAnsi="Times New Roman" w:cs="Times New Roman"/>
          <w:i/>
          <w:iCs/>
        </w:rPr>
      </w:pPr>
    </w:p>
    <w:p w:rsidR="00EB5DF8" w:rsidRPr="00C56FAB" w:rsidRDefault="00EB5DF8" w:rsidP="00EB5DF8">
      <w:pPr>
        <w:spacing w:after="0" w:line="240" w:lineRule="auto"/>
        <w:rPr>
          <w:rFonts w:ascii="Times New Roman" w:eastAsia="Times New Roman" w:hAnsi="Times New Roman" w:cs="Times New Roman"/>
          <w:b/>
          <w:bCs/>
        </w:rPr>
      </w:pPr>
      <w:r w:rsidRPr="00C56FAB">
        <w:rPr>
          <w:rFonts w:ascii="Times New Roman" w:eastAsia="Times New Roman" w:hAnsi="Times New Roman" w:cs="Times New Roman"/>
        </w:rPr>
        <w:t>Правно обвързващ подпис:</w:t>
      </w:r>
    </w:p>
    <w:p w:rsidR="00EB5DF8" w:rsidRPr="00C56FAB" w:rsidRDefault="00EB5DF8" w:rsidP="00EB5DF8">
      <w:pPr>
        <w:spacing w:after="0" w:line="240" w:lineRule="auto"/>
        <w:jc w:val="both"/>
        <w:rPr>
          <w:rFonts w:ascii="Times New Roman" w:eastAsia="Times New Roman" w:hAnsi="Times New Roman" w:cs="Times New Roman"/>
          <w:b/>
        </w:rPr>
      </w:pPr>
    </w:p>
    <w:tbl>
      <w:tblPr>
        <w:tblW w:w="0" w:type="auto"/>
        <w:tblInd w:w="108" w:type="dxa"/>
        <w:tblLayout w:type="fixed"/>
        <w:tblLook w:val="0000" w:firstRow="0" w:lastRow="0" w:firstColumn="0" w:lastColumn="0" w:noHBand="0" w:noVBand="0"/>
      </w:tblPr>
      <w:tblGrid>
        <w:gridCol w:w="4261"/>
        <w:gridCol w:w="4261"/>
      </w:tblGrid>
      <w:tr w:rsidR="00EB5DF8" w:rsidRPr="00C56FAB" w:rsidTr="003B08A4">
        <w:tc>
          <w:tcPr>
            <w:tcW w:w="4261" w:type="dxa"/>
          </w:tcPr>
          <w:p w:rsidR="00EB5DF8" w:rsidRPr="00C56FAB" w:rsidRDefault="00EB5DF8" w:rsidP="00EB5DF8">
            <w:pPr>
              <w:spacing w:after="0" w:line="240" w:lineRule="auto"/>
              <w:jc w:val="right"/>
              <w:rPr>
                <w:rFonts w:ascii="Times New Roman" w:eastAsia="Times New Roman" w:hAnsi="Times New Roman" w:cs="Times New Roman"/>
              </w:rPr>
            </w:pPr>
            <w:r w:rsidRPr="00C56FAB">
              <w:rPr>
                <w:rFonts w:ascii="Times New Roman" w:eastAsia="Times New Roman" w:hAnsi="Times New Roman" w:cs="Times New Roman"/>
              </w:rPr>
              <w:t xml:space="preserve">Дата </w:t>
            </w:r>
          </w:p>
        </w:tc>
        <w:tc>
          <w:tcPr>
            <w:tcW w:w="4261" w:type="dxa"/>
          </w:tcPr>
          <w:p w:rsidR="00EB5DF8" w:rsidRPr="00C56FAB" w:rsidRDefault="00EB5DF8" w:rsidP="00EB5DF8">
            <w:pPr>
              <w:spacing w:after="0" w:line="240" w:lineRule="auto"/>
              <w:jc w:val="both"/>
              <w:rPr>
                <w:rFonts w:ascii="Times New Roman" w:eastAsia="Times New Roman" w:hAnsi="Times New Roman" w:cs="Times New Roman"/>
              </w:rPr>
            </w:pPr>
            <w:r w:rsidRPr="00C56FAB">
              <w:rPr>
                <w:rFonts w:ascii="Times New Roman" w:eastAsia="Times New Roman" w:hAnsi="Times New Roman" w:cs="Times New Roman"/>
              </w:rPr>
              <w:t>________/ _________ / ______</w:t>
            </w:r>
          </w:p>
        </w:tc>
      </w:tr>
      <w:tr w:rsidR="00EB5DF8" w:rsidRPr="00C56FAB" w:rsidTr="003B08A4">
        <w:tc>
          <w:tcPr>
            <w:tcW w:w="4261" w:type="dxa"/>
          </w:tcPr>
          <w:p w:rsidR="00EB5DF8" w:rsidRPr="00C56FAB" w:rsidRDefault="00EB5DF8" w:rsidP="002059CE">
            <w:pPr>
              <w:spacing w:after="0" w:line="240" w:lineRule="auto"/>
              <w:jc w:val="right"/>
              <w:rPr>
                <w:rFonts w:ascii="Times New Roman" w:eastAsia="Times New Roman" w:hAnsi="Times New Roman" w:cs="Times New Roman"/>
              </w:rPr>
            </w:pPr>
            <w:r w:rsidRPr="00C56FAB">
              <w:rPr>
                <w:rFonts w:ascii="Times New Roman" w:eastAsia="Times New Roman" w:hAnsi="Times New Roman" w:cs="Times New Roman"/>
              </w:rPr>
              <w:t xml:space="preserve">Наименование на </w:t>
            </w:r>
            <w:r w:rsidR="002059CE" w:rsidRPr="00C56FAB">
              <w:rPr>
                <w:rFonts w:ascii="Times New Roman" w:eastAsia="Times New Roman" w:hAnsi="Times New Roman" w:cs="Times New Roman"/>
              </w:rPr>
              <w:t>участника</w:t>
            </w:r>
            <w:r w:rsidRPr="00C56FAB">
              <w:rPr>
                <w:rFonts w:ascii="Times New Roman" w:eastAsia="Times New Roman" w:hAnsi="Times New Roman" w:cs="Times New Roman"/>
              </w:rPr>
              <w:t xml:space="preserve"> </w:t>
            </w:r>
          </w:p>
        </w:tc>
        <w:tc>
          <w:tcPr>
            <w:tcW w:w="4261" w:type="dxa"/>
          </w:tcPr>
          <w:p w:rsidR="00EB5DF8" w:rsidRPr="00C56FAB" w:rsidRDefault="00EB5DF8" w:rsidP="00EB5DF8">
            <w:pPr>
              <w:spacing w:after="0" w:line="240" w:lineRule="auto"/>
              <w:jc w:val="both"/>
              <w:rPr>
                <w:rFonts w:ascii="Times New Roman" w:eastAsia="Times New Roman" w:hAnsi="Times New Roman" w:cs="Times New Roman"/>
              </w:rPr>
            </w:pPr>
            <w:r w:rsidRPr="00C56FAB">
              <w:rPr>
                <w:rFonts w:ascii="Times New Roman" w:eastAsia="Times New Roman" w:hAnsi="Times New Roman" w:cs="Times New Roman"/>
              </w:rPr>
              <w:t>__________________________</w:t>
            </w:r>
          </w:p>
        </w:tc>
      </w:tr>
      <w:tr w:rsidR="00EB5DF8" w:rsidRPr="00C56FAB" w:rsidTr="003B08A4">
        <w:tc>
          <w:tcPr>
            <w:tcW w:w="4261" w:type="dxa"/>
          </w:tcPr>
          <w:p w:rsidR="00EB5DF8" w:rsidRPr="00C56FAB" w:rsidRDefault="00EB5DF8" w:rsidP="00EB5DF8">
            <w:pPr>
              <w:spacing w:after="0" w:line="240" w:lineRule="auto"/>
              <w:jc w:val="right"/>
              <w:rPr>
                <w:rFonts w:ascii="Times New Roman" w:eastAsia="Times New Roman" w:hAnsi="Times New Roman" w:cs="Times New Roman"/>
              </w:rPr>
            </w:pPr>
            <w:r w:rsidRPr="00C56FAB">
              <w:rPr>
                <w:rFonts w:ascii="Times New Roman" w:eastAsia="Times New Roman" w:hAnsi="Times New Roman" w:cs="Times New Roman"/>
              </w:rPr>
              <w:t xml:space="preserve">Име и фамилия </w:t>
            </w:r>
          </w:p>
        </w:tc>
        <w:tc>
          <w:tcPr>
            <w:tcW w:w="4261" w:type="dxa"/>
          </w:tcPr>
          <w:p w:rsidR="00EB5DF8" w:rsidRPr="00C56FAB" w:rsidRDefault="00EB5DF8" w:rsidP="00EB5DF8">
            <w:pPr>
              <w:spacing w:after="0" w:line="240" w:lineRule="auto"/>
              <w:jc w:val="both"/>
              <w:rPr>
                <w:rFonts w:ascii="Times New Roman" w:eastAsia="Times New Roman" w:hAnsi="Times New Roman" w:cs="Times New Roman"/>
              </w:rPr>
            </w:pPr>
            <w:r w:rsidRPr="00C56FAB">
              <w:rPr>
                <w:rFonts w:ascii="Times New Roman" w:eastAsia="Times New Roman" w:hAnsi="Times New Roman" w:cs="Times New Roman"/>
              </w:rPr>
              <w:t>__________________________</w:t>
            </w:r>
          </w:p>
        </w:tc>
      </w:tr>
      <w:tr w:rsidR="00EB5DF8" w:rsidRPr="00C56FAB" w:rsidTr="003B08A4">
        <w:tc>
          <w:tcPr>
            <w:tcW w:w="4261" w:type="dxa"/>
          </w:tcPr>
          <w:p w:rsidR="00EB5DF8" w:rsidRPr="00C56FAB" w:rsidRDefault="00EB5DF8" w:rsidP="00EB5DF8">
            <w:pPr>
              <w:spacing w:after="0" w:line="240" w:lineRule="auto"/>
              <w:jc w:val="right"/>
              <w:rPr>
                <w:rFonts w:ascii="Times New Roman" w:eastAsia="Times New Roman" w:hAnsi="Times New Roman" w:cs="Times New Roman"/>
              </w:rPr>
            </w:pPr>
            <w:r w:rsidRPr="00C56FAB">
              <w:rPr>
                <w:rFonts w:ascii="Times New Roman" w:eastAsia="Times New Roman" w:hAnsi="Times New Roman" w:cs="Times New Roman"/>
              </w:rPr>
              <w:t>Длъжност</w:t>
            </w:r>
          </w:p>
        </w:tc>
        <w:tc>
          <w:tcPr>
            <w:tcW w:w="4261" w:type="dxa"/>
          </w:tcPr>
          <w:p w:rsidR="00EB5DF8" w:rsidRPr="00C56FAB" w:rsidRDefault="00EB5DF8" w:rsidP="00EB5DF8">
            <w:pPr>
              <w:spacing w:after="0" w:line="240" w:lineRule="auto"/>
              <w:jc w:val="both"/>
              <w:rPr>
                <w:rFonts w:ascii="Times New Roman" w:eastAsia="Times New Roman" w:hAnsi="Times New Roman" w:cs="Times New Roman"/>
              </w:rPr>
            </w:pPr>
            <w:r w:rsidRPr="00C56FAB">
              <w:rPr>
                <w:rFonts w:ascii="Times New Roman" w:eastAsia="Times New Roman" w:hAnsi="Times New Roman" w:cs="Times New Roman"/>
              </w:rPr>
              <w:t>__________________________</w:t>
            </w:r>
          </w:p>
        </w:tc>
      </w:tr>
      <w:tr w:rsidR="00EB5DF8" w:rsidRPr="00C56FAB" w:rsidTr="003B08A4">
        <w:tc>
          <w:tcPr>
            <w:tcW w:w="4261" w:type="dxa"/>
          </w:tcPr>
          <w:p w:rsidR="00EB5DF8" w:rsidRPr="00C56FAB" w:rsidRDefault="00EB5DF8" w:rsidP="00EB5DF8">
            <w:pPr>
              <w:spacing w:after="0" w:line="240" w:lineRule="auto"/>
              <w:jc w:val="right"/>
              <w:rPr>
                <w:rFonts w:ascii="Times New Roman" w:eastAsia="Times New Roman" w:hAnsi="Times New Roman" w:cs="Times New Roman"/>
              </w:rPr>
            </w:pPr>
            <w:r w:rsidRPr="00C56FAB">
              <w:rPr>
                <w:rFonts w:ascii="Times New Roman" w:eastAsia="Times New Roman" w:hAnsi="Times New Roman" w:cs="Times New Roman"/>
              </w:rPr>
              <w:t>Подпис на упълномощеното лице</w:t>
            </w:r>
          </w:p>
        </w:tc>
        <w:tc>
          <w:tcPr>
            <w:tcW w:w="4261" w:type="dxa"/>
          </w:tcPr>
          <w:p w:rsidR="00EB5DF8" w:rsidRPr="00C56FAB" w:rsidRDefault="00EB5DF8" w:rsidP="00EB5DF8">
            <w:pPr>
              <w:pBdr>
                <w:bottom w:val="single" w:sz="12" w:space="1" w:color="auto"/>
              </w:pBdr>
              <w:spacing w:after="0" w:line="240" w:lineRule="auto"/>
              <w:jc w:val="both"/>
              <w:rPr>
                <w:rFonts w:ascii="Times New Roman" w:eastAsia="Times New Roman" w:hAnsi="Times New Roman" w:cs="Times New Roman"/>
                <w:b/>
              </w:rPr>
            </w:pPr>
          </w:p>
          <w:p w:rsidR="00EB5DF8" w:rsidRPr="00C56FAB" w:rsidRDefault="00EB5DF8" w:rsidP="00EB5DF8">
            <w:pPr>
              <w:spacing w:after="0" w:line="240" w:lineRule="auto"/>
              <w:jc w:val="both"/>
              <w:rPr>
                <w:rFonts w:ascii="Times New Roman" w:eastAsia="Times New Roman" w:hAnsi="Times New Roman" w:cs="Times New Roman"/>
                <w:b/>
              </w:rPr>
            </w:pPr>
          </w:p>
        </w:tc>
      </w:tr>
    </w:tbl>
    <w:p w:rsidR="00EB5DF8" w:rsidRPr="00EB5DF8" w:rsidRDefault="00EB5DF8" w:rsidP="00EB5DF8">
      <w:pPr>
        <w:spacing w:after="0" w:line="240" w:lineRule="auto"/>
        <w:jc w:val="both"/>
        <w:rPr>
          <w:rFonts w:ascii="Times New Roman" w:eastAsia="Times New Roman" w:hAnsi="Times New Roman" w:cs="Times New Roman"/>
          <w:sz w:val="24"/>
          <w:szCs w:val="24"/>
          <w:u w:val="single"/>
        </w:rPr>
      </w:pPr>
    </w:p>
    <w:p w:rsidR="00EB5DF8" w:rsidRDefault="00EB5DF8" w:rsidP="00EB5DF8">
      <w:pPr>
        <w:spacing w:after="0" w:line="240" w:lineRule="auto"/>
        <w:jc w:val="both"/>
        <w:rPr>
          <w:rFonts w:ascii="Times New Roman" w:eastAsia="Times New Roman" w:hAnsi="Times New Roman" w:cs="Times New Roman"/>
          <w:sz w:val="24"/>
          <w:szCs w:val="24"/>
        </w:rPr>
      </w:pPr>
    </w:p>
    <w:p w:rsidR="00A15122" w:rsidRDefault="00A15122" w:rsidP="00EB5DF8">
      <w:pPr>
        <w:spacing w:after="0" w:line="240" w:lineRule="auto"/>
        <w:jc w:val="both"/>
        <w:rPr>
          <w:rFonts w:ascii="Times New Roman" w:eastAsia="Times New Roman" w:hAnsi="Times New Roman" w:cs="Times New Roman"/>
          <w:sz w:val="24"/>
          <w:szCs w:val="24"/>
        </w:rPr>
      </w:pPr>
    </w:p>
    <w:p w:rsidR="00A15122" w:rsidRDefault="00A15122" w:rsidP="00EB5DF8">
      <w:pPr>
        <w:spacing w:after="0" w:line="240" w:lineRule="auto"/>
        <w:jc w:val="both"/>
        <w:rPr>
          <w:rFonts w:ascii="Times New Roman" w:eastAsia="Times New Roman" w:hAnsi="Times New Roman" w:cs="Times New Roman"/>
          <w:sz w:val="24"/>
          <w:szCs w:val="24"/>
        </w:rPr>
      </w:pPr>
    </w:p>
    <w:p w:rsidR="00A15122" w:rsidRDefault="00A15122" w:rsidP="00EB5DF8">
      <w:pPr>
        <w:spacing w:after="0" w:line="240" w:lineRule="auto"/>
        <w:jc w:val="both"/>
        <w:rPr>
          <w:rFonts w:ascii="Times New Roman" w:eastAsia="Times New Roman" w:hAnsi="Times New Roman" w:cs="Times New Roman"/>
          <w:sz w:val="24"/>
          <w:szCs w:val="24"/>
        </w:rPr>
      </w:pPr>
    </w:p>
    <w:p w:rsidR="00E960E3" w:rsidRDefault="00E960E3" w:rsidP="00EB5DF8">
      <w:pPr>
        <w:spacing w:after="0" w:line="240" w:lineRule="auto"/>
        <w:jc w:val="both"/>
        <w:rPr>
          <w:rFonts w:ascii="Times New Roman" w:eastAsia="Times New Roman" w:hAnsi="Times New Roman" w:cs="Times New Roman"/>
          <w:sz w:val="24"/>
          <w:szCs w:val="24"/>
        </w:rPr>
      </w:pPr>
    </w:p>
    <w:p w:rsidR="00D04C4C" w:rsidRDefault="00D04C4C" w:rsidP="009D4086">
      <w:pPr>
        <w:spacing w:after="0" w:line="240" w:lineRule="auto"/>
        <w:jc w:val="right"/>
        <w:rPr>
          <w:rFonts w:ascii="Times New Roman" w:eastAsia="Times New Roman" w:hAnsi="Times New Roman" w:cs="Times New Roman"/>
          <w:b/>
          <w:i/>
          <w:sz w:val="24"/>
          <w:szCs w:val="24"/>
        </w:rPr>
      </w:pPr>
    </w:p>
    <w:p w:rsidR="00A04C53" w:rsidRDefault="00A04C53" w:rsidP="009D4086">
      <w:pPr>
        <w:spacing w:after="0" w:line="240" w:lineRule="auto"/>
        <w:jc w:val="right"/>
        <w:rPr>
          <w:rFonts w:ascii="Times New Roman" w:eastAsia="Times New Roman" w:hAnsi="Times New Roman" w:cs="Times New Roman"/>
          <w:b/>
          <w:i/>
          <w:sz w:val="24"/>
          <w:szCs w:val="24"/>
        </w:rPr>
      </w:pPr>
    </w:p>
    <w:p w:rsidR="00A04C53" w:rsidRDefault="00A04C53" w:rsidP="009D4086">
      <w:pPr>
        <w:spacing w:after="0" w:line="240" w:lineRule="auto"/>
        <w:jc w:val="right"/>
        <w:rPr>
          <w:rFonts w:ascii="Times New Roman" w:eastAsia="Times New Roman" w:hAnsi="Times New Roman" w:cs="Times New Roman"/>
          <w:b/>
          <w:i/>
          <w:sz w:val="24"/>
          <w:szCs w:val="24"/>
        </w:rPr>
      </w:pPr>
    </w:p>
    <w:p w:rsidR="00A04C53" w:rsidRDefault="00A04C53" w:rsidP="009D4086">
      <w:pPr>
        <w:spacing w:after="0" w:line="240" w:lineRule="auto"/>
        <w:jc w:val="right"/>
        <w:rPr>
          <w:rFonts w:ascii="Times New Roman" w:eastAsia="Times New Roman" w:hAnsi="Times New Roman" w:cs="Times New Roman"/>
          <w:b/>
          <w:i/>
          <w:sz w:val="24"/>
          <w:szCs w:val="24"/>
        </w:rPr>
      </w:pPr>
    </w:p>
    <w:p w:rsidR="00A04C53" w:rsidRDefault="00A04C53" w:rsidP="009D4086">
      <w:pPr>
        <w:spacing w:after="0" w:line="240" w:lineRule="auto"/>
        <w:jc w:val="right"/>
        <w:rPr>
          <w:rFonts w:ascii="Times New Roman" w:eastAsia="Times New Roman" w:hAnsi="Times New Roman" w:cs="Times New Roman"/>
          <w:b/>
          <w:i/>
          <w:sz w:val="24"/>
          <w:szCs w:val="24"/>
        </w:rPr>
      </w:pPr>
    </w:p>
    <w:p w:rsidR="00A04C53" w:rsidRDefault="00A04C53" w:rsidP="009D4086">
      <w:pPr>
        <w:spacing w:after="0" w:line="240" w:lineRule="auto"/>
        <w:jc w:val="right"/>
        <w:rPr>
          <w:rFonts w:ascii="Times New Roman" w:eastAsia="Times New Roman" w:hAnsi="Times New Roman" w:cs="Times New Roman"/>
          <w:b/>
          <w:i/>
          <w:sz w:val="24"/>
          <w:szCs w:val="24"/>
        </w:rPr>
      </w:pPr>
    </w:p>
    <w:p w:rsidR="00A04C53" w:rsidRDefault="00A04C53" w:rsidP="009D4086">
      <w:pPr>
        <w:spacing w:after="0" w:line="240" w:lineRule="auto"/>
        <w:jc w:val="right"/>
        <w:rPr>
          <w:rFonts w:ascii="Times New Roman" w:eastAsia="Times New Roman" w:hAnsi="Times New Roman" w:cs="Times New Roman"/>
          <w:b/>
          <w:i/>
          <w:sz w:val="24"/>
          <w:szCs w:val="24"/>
        </w:rPr>
      </w:pPr>
    </w:p>
    <w:p w:rsidR="00673229" w:rsidRDefault="00673229" w:rsidP="009D4086">
      <w:pPr>
        <w:spacing w:after="0" w:line="240" w:lineRule="auto"/>
        <w:jc w:val="right"/>
        <w:rPr>
          <w:rFonts w:ascii="Times New Roman" w:eastAsia="Times New Roman" w:hAnsi="Times New Roman" w:cs="Times New Roman"/>
          <w:b/>
          <w:i/>
          <w:sz w:val="24"/>
          <w:szCs w:val="24"/>
        </w:rPr>
      </w:pPr>
    </w:p>
    <w:p w:rsidR="00673229" w:rsidRDefault="00673229" w:rsidP="009D4086">
      <w:pPr>
        <w:spacing w:after="0" w:line="240" w:lineRule="auto"/>
        <w:jc w:val="right"/>
        <w:rPr>
          <w:rFonts w:ascii="Times New Roman" w:eastAsia="Times New Roman" w:hAnsi="Times New Roman" w:cs="Times New Roman"/>
          <w:b/>
          <w:i/>
          <w:sz w:val="24"/>
          <w:szCs w:val="24"/>
        </w:rPr>
      </w:pPr>
    </w:p>
    <w:p w:rsidR="00673229" w:rsidRDefault="00673229" w:rsidP="009D4086">
      <w:pPr>
        <w:spacing w:after="0" w:line="240" w:lineRule="auto"/>
        <w:jc w:val="right"/>
        <w:rPr>
          <w:rFonts w:ascii="Times New Roman" w:eastAsia="Times New Roman" w:hAnsi="Times New Roman" w:cs="Times New Roman"/>
          <w:b/>
          <w:i/>
          <w:sz w:val="24"/>
          <w:szCs w:val="24"/>
        </w:rPr>
      </w:pPr>
    </w:p>
    <w:p w:rsidR="00E70853" w:rsidRDefault="00E70853" w:rsidP="009D4086">
      <w:pPr>
        <w:spacing w:after="0" w:line="240" w:lineRule="auto"/>
        <w:jc w:val="right"/>
        <w:rPr>
          <w:rFonts w:ascii="Times New Roman" w:eastAsia="Times New Roman" w:hAnsi="Times New Roman" w:cs="Times New Roman"/>
          <w:b/>
          <w:i/>
          <w:sz w:val="24"/>
          <w:szCs w:val="24"/>
        </w:rPr>
      </w:pPr>
    </w:p>
    <w:p w:rsidR="00E70853" w:rsidRDefault="00E70853" w:rsidP="009D4086">
      <w:pPr>
        <w:spacing w:after="0" w:line="240" w:lineRule="auto"/>
        <w:jc w:val="right"/>
        <w:rPr>
          <w:rFonts w:ascii="Times New Roman" w:eastAsia="Times New Roman" w:hAnsi="Times New Roman" w:cs="Times New Roman"/>
          <w:b/>
          <w:i/>
          <w:sz w:val="24"/>
          <w:szCs w:val="24"/>
        </w:rPr>
      </w:pPr>
    </w:p>
    <w:p w:rsidR="00E70853" w:rsidRDefault="00E70853" w:rsidP="009D4086">
      <w:pPr>
        <w:spacing w:after="0" w:line="240" w:lineRule="auto"/>
        <w:jc w:val="right"/>
        <w:rPr>
          <w:rFonts w:ascii="Times New Roman" w:eastAsia="Times New Roman" w:hAnsi="Times New Roman" w:cs="Times New Roman"/>
          <w:b/>
          <w:i/>
          <w:sz w:val="24"/>
          <w:szCs w:val="24"/>
        </w:rPr>
      </w:pPr>
    </w:p>
    <w:p w:rsidR="00E70853" w:rsidRDefault="00E70853" w:rsidP="009D4086">
      <w:pPr>
        <w:spacing w:after="0" w:line="240" w:lineRule="auto"/>
        <w:jc w:val="right"/>
        <w:rPr>
          <w:rFonts w:ascii="Times New Roman" w:eastAsia="Times New Roman" w:hAnsi="Times New Roman" w:cs="Times New Roman"/>
          <w:b/>
          <w:i/>
          <w:sz w:val="24"/>
          <w:szCs w:val="24"/>
        </w:rPr>
      </w:pPr>
    </w:p>
    <w:p w:rsidR="00C56FAB" w:rsidRDefault="00C56FAB" w:rsidP="009D4086">
      <w:pPr>
        <w:spacing w:after="0" w:line="240" w:lineRule="auto"/>
        <w:jc w:val="right"/>
        <w:rPr>
          <w:rFonts w:ascii="Times New Roman" w:eastAsia="Times New Roman" w:hAnsi="Times New Roman" w:cs="Times New Roman"/>
          <w:b/>
          <w:i/>
          <w:sz w:val="24"/>
          <w:szCs w:val="24"/>
        </w:rPr>
      </w:pPr>
    </w:p>
    <w:p w:rsidR="00C56FAB" w:rsidRDefault="00C56FAB" w:rsidP="009D4086">
      <w:pPr>
        <w:spacing w:after="0" w:line="240" w:lineRule="auto"/>
        <w:jc w:val="right"/>
        <w:rPr>
          <w:rFonts w:ascii="Times New Roman" w:eastAsia="Times New Roman" w:hAnsi="Times New Roman" w:cs="Times New Roman"/>
          <w:b/>
          <w:i/>
          <w:sz w:val="24"/>
          <w:szCs w:val="24"/>
        </w:rPr>
      </w:pPr>
    </w:p>
    <w:p w:rsidR="00C56FAB" w:rsidRDefault="00C56FAB" w:rsidP="009D4086">
      <w:pPr>
        <w:spacing w:after="0" w:line="240" w:lineRule="auto"/>
        <w:jc w:val="right"/>
        <w:rPr>
          <w:rFonts w:ascii="Times New Roman" w:eastAsia="Times New Roman" w:hAnsi="Times New Roman" w:cs="Times New Roman"/>
          <w:b/>
          <w:i/>
          <w:sz w:val="24"/>
          <w:szCs w:val="24"/>
        </w:rPr>
      </w:pPr>
    </w:p>
    <w:p w:rsidR="00C56FAB" w:rsidRDefault="00C56FAB" w:rsidP="009D4086">
      <w:pPr>
        <w:spacing w:after="0" w:line="240" w:lineRule="auto"/>
        <w:jc w:val="right"/>
        <w:rPr>
          <w:rFonts w:ascii="Times New Roman" w:eastAsia="Times New Roman" w:hAnsi="Times New Roman" w:cs="Times New Roman"/>
          <w:b/>
          <w:i/>
          <w:sz w:val="24"/>
          <w:szCs w:val="24"/>
        </w:rPr>
      </w:pPr>
    </w:p>
    <w:p w:rsidR="00C56FAB" w:rsidRDefault="00C56FAB" w:rsidP="009D4086">
      <w:pPr>
        <w:spacing w:after="0" w:line="240" w:lineRule="auto"/>
        <w:jc w:val="right"/>
        <w:rPr>
          <w:rFonts w:ascii="Times New Roman" w:eastAsia="Times New Roman" w:hAnsi="Times New Roman" w:cs="Times New Roman"/>
          <w:b/>
          <w:i/>
          <w:sz w:val="24"/>
          <w:szCs w:val="24"/>
        </w:rPr>
      </w:pPr>
    </w:p>
    <w:p w:rsidR="00C56FAB" w:rsidRDefault="00C56FAB" w:rsidP="009D4086">
      <w:pPr>
        <w:spacing w:after="0" w:line="240" w:lineRule="auto"/>
        <w:jc w:val="right"/>
        <w:rPr>
          <w:rFonts w:ascii="Times New Roman" w:eastAsia="Times New Roman" w:hAnsi="Times New Roman" w:cs="Times New Roman"/>
          <w:b/>
          <w:i/>
          <w:sz w:val="24"/>
          <w:szCs w:val="24"/>
        </w:rPr>
      </w:pPr>
    </w:p>
    <w:p w:rsidR="00C56FAB" w:rsidRDefault="00C56FAB" w:rsidP="009D4086">
      <w:pPr>
        <w:spacing w:after="0" w:line="240" w:lineRule="auto"/>
        <w:jc w:val="right"/>
        <w:rPr>
          <w:rFonts w:ascii="Times New Roman" w:eastAsia="Times New Roman" w:hAnsi="Times New Roman" w:cs="Times New Roman"/>
          <w:b/>
          <w:i/>
          <w:sz w:val="24"/>
          <w:szCs w:val="24"/>
        </w:rPr>
      </w:pPr>
    </w:p>
    <w:p w:rsidR="00E70853" w:rsidRPr="00C56FAB" w:rsidRDefault="00E70853" w:rsidP="00E70853">
      <w:pPr>
        <w:tabs>
          <w:tab w:val="left" w:pos="709"/>
        </w:tabs>
        <w:spacing w:after="0" w:line="240" w:lineRule="auto"/>
        <w:ind w:firstLine="851"/>
        <w:jc w:val="right"/>
        <w:rPr>
          <w:rFonts w:ascii="Times New Roman" w:eastAsia="Times New Roman" w:hAnsi="Times New Roman" w:cs="Times New Roman"/>
          <w:b/>
        </w:rPr>
      </w:pPr>
      <w:r w:rsidRPr="00C56FAB">
        <w:rPr>
          <w:rFonts w:ascii="Times New Roman" w:eastAsia="Times New Roman" w:hAnsi="Times New Roman" w:cs="Times New Roman"/>
          <w:b/>
        </w:rPr>
        <w:lastRenderedPageBreak/>
        <w:t xml:space="preserve">Приложение № </w:t>
      </w:r>
      <w:r w:rsidR="008331B9" w:rsidRPr="00C56FAB">
        <w:rPr>
          <w:rFonts w:ascii="Times New Roman" w:eastAsia="Times New Roman" w:hAnsi="Times New Roman" w:cs="Times New Roman"/>
          <w:b/>
        </w:rPr>
        <w:t>4</w:t>
      </w:r>
    </w:p>
    <w:p w:rsidR="00E70853" w:rsidRPr="00C56FAB" w:rsidRDefault="00E70853" w:rsidP="00E70853">
      <w:pPr>
        <w:tabs>
          <w:tab w:val="left" w:pos="540"/>
          <w:tab w:val="left" w:pos="1260"/>
          <w:tab w:val="left" w:pos="1620"/>
        </w:tabs>
        <w:spacing w:after="0" w:line="240" w:lineRule="auto"/>
        <w:jc w:val="right"/>
        <w:rPr>
          <w:rFonts w:ascii="Times New Roman" w:eastAsia="Times New Roman" w:hAnsi="Times New Roman" w:cs="Times New Roman"/>
          <w:b/>
          <w:i/>
          <w:u w:val="single"/>
        </w:rPr>
      </w:pPr>
      <w:r w:rsidRPr="00C56FAB">
        <w:rPr>
          <w:rFonts w:ascii="Times New Roman" w:eastAsia="Times New Roman" w:hAnsi="Times New Roman" w:cs="Times New Roman"/>
          <w:b/>
          <w:i/>
          <w:u w:val="single"/>
        </w:rPr>
        <w:t>Образец!</w:t>
      </w:r>
    </w:p>
    <w:p w:rsidR="00E70853" w:rsidRPr="00C56FAB" w:rsidRDefault="00E70853" w:rsidP="00E70853">
      <w:pPr>
        <w:shd w:val="clear" w:color="auto" w:fill="FFFFFF"/>
        <w:spacing w:before="585" w:after="0" w:line="300" w:lineRule="exact"/>
        <w:rPr>
          <w:rFonts w:ascii="Times New Roman" w:eastAsia="Times New Roman" w:hAnsi="Times New Roman" w:cs="Times New Roman"/>
          <w:lang w:val="ru-RU"/>
        </w:rPr>
      </w:pPr>
      <w:r w:rsidRPr="00C56FAB">
        <w:rPr>
          <w:rFonts w:ascii="Times New Roman" w:eastAsia="Times New Roman" w:hAnsi="Times New Roman" w:cs="Times New Roman"/>
          <w:iCs/>
          <w:spacing w:val="5"/>
        </w:rPr>
        <w:t>[</w:t>
      </w:r>
      <w:r w:rsidRPr="00C56FAB">
        <w:rPr>
          <w:rFonts w:ascii="Times New Roman" w:eastAsia="Times New Roman" w:hAnsi="Times New Roman" w:cs="Times New Roman"/>
          <w:i/>
          <w:iCs/>
          <w:spacing w:val="5"/>
        </w:rPr>
        <w:t>наименование на участника</w:t>
      </w:r>
      <w:r w:rsidRPr="00C56FAB">
        <w:rPr>
          <w:rFonts w:ascii="Times New Roman" w:eastAsia="Times New Roman" w:hAnsi="Times New Roman" w:cs="Times New Roman"/>
          <w:iCs/>
          <w:spacing w:val="5"/>
        </w:rPr>
        <w:t>]</w:t>
      </w:r>
      <w:r w:rsidRPr="00C56FAB">
        <w:rPr>
          <w:rFonts w:ascii="Times New Roman" w:eastAsia="Times New Roman" w:hAnsi="Times New Roman" w:cs="Times New Roman"/>
          <w:i/>
          <w:iCs/>
          <w:spacing w:val="5"/>
        </w:rPr>
        <w:t>,</w:t>
      </w:r>
    </w:p>
    <w:p w:rsidR="00E70853" w:rsidRPr="00C56FAB" w:rsidRDefault="00E70853" w:rsidP="00E70853">
      <w:pPr>
        <w:shd w:val="clear" w:color="auto" w:fill="FFFFFF"/>
        <w:spacing w:after="0" w:line="300" w:lineRule="exact"/>
        <w:rPr>
          <w:rFonts w:ascii="Times New Roman" w:eastAsia="Times New Roman" w:hAnsi="Times New Roman" w:cs="Times New Roman"/>
        </w:rPr>
      </w:pPr>
      <w:r w:rsidRPr="00C56FAB">
        <w:rPr>
          <w:rFonts w:ascii="Times New Roman" w:eastAsia="Times New Roman" w:hAnsi="Times New Roman" w:cs="Times New Roman"/>
          <w:spacing w:val="5"/>
        </w:rPr>
        <w:t xml:space="preserve">представлявано от </w:t>
      </w:r>
      <w:r w:rsidRPr="00C56FAB">
        <w:rPr>
          <w:rFonts w:ascii="Times New Roman" w:eastAsia="Times New Roman" w:hAnsi="Times New Roman" w:cs="Times New Roman"/>
          <w:i/>
          <w:iCs/>
          <w:spacing w:val="5"/>
        </w:rPr>
        <w:t xml:space="preserve">[трите имена] </w:t>
      </w:r>
      <w:r w:rsidRPr="00C56FAB">
        <w:rPr>
          <w:rFonts w:ascii="Times New Roman" w:eastAsia="Times New Roman" w:hAnsi="Times New Roman" w:cs="Times New Roman"/>
          <w:spacing w:val="5"/>
        </w:rPr>
        <w:t xml:space="preserve">в качеството на </w:t>
      </w:r>
      <w:r w:rsidRPr="00C56FAB">
        <w:rPr>
          <w:rFonts w:ascii="Times New Roman" w:eastAsia="Times New Roman" w:hAnsi="Times New Roman" w:cs="Times New Roman"/>
          <w:i/>
          <w:iCs/>
          <w:spacing w:val="5"/>
        </w:rPr>
        <w:t>[длъжност ши друго качество]</w:t>
      </w:r>
    </w:p>
    <w:p w:rsidR="00E70853" w:rsidRPr="00C56FAB" w:rsidRDefault="00E70853" w:rsidP="00E70853">
      <w:pPr>
        <w:shd w:val="clear" w:color="auto" w:fill="FFFFFF"/>
        <w:spacing w:after="0" w:line="300" w:lineRule="exact"/>
        <w:ind w:left="15"/>
        <w:rPr>
          <w:rFonts w:ascii="Times New Roman" w:eastAsia="Times New Roman" w:hAnsi="Times New Roman" w:cs="Times New Roman"/>
        </w:rPr>
      </w:pPr>
      <w:r w:rsidRPr="00C56FAB">
        <w:rPr>
          <w:rFonts w:ascii="Times New Roman" w:eastAsia="Times New Roman" w:hAnsi="Times New Roman" w:cs="Times New Roman"/>
          <w:spacing w:val="2"/>
        </w:rPr>
        <w:t>с БУЛСТАТ/ЕИК [    ], регистрирано в [     ], сьс седалище [     ] и адрес на управление</w:t>
      </w:r>
    </w:p>
    <w:p w:rsidR="00E70853" w:rsidRPr="00C56FAB" w:rsidRDefault="00E70853" w:rsidP="00E70853">
      <w:pPr>
        <w:shd w:val="clear" w:color="auto" w:fill="FFFFFF"/>
        <w:spacing w:after="0" w:line="300" w:lineRule="exact"/>
        <w:ind w:left="15"/>
        <w:rPr>
          <w:rFonts w:ascii="Times New Roman" w:eastAsia="Times New Roman" w:hAnsi="Times New Roman" w:cs="Times New Roman"/>
        </w:rPr>
      </w:pPr>
      <w:r w:rsidRPr="00C56FAB">
        <w:rPr>
          <w:rFonts w:ascii="Times New Roman" w:eastAsia="Times New Roman" w:hAnsi="Times New Roman" w:cs="Times New Roman"/>
          <w:spacing w:val="4"/>
        </w:rPr>
        <w:t>адрес за кореспонденция [    ],</w:t>
      </w:r>
    </w:p>
    <w:p w:rsidR="00E70853" w:rsidRPr="00C56FAB" w:rsidRDefault="00E70853" w:rsidP="00E70853">
      <w:pPr>
        <w:shd w:val="clear" w:color="auto" w:fill="FFFFFF"/>
        <w:spacing w:after="0" w:line="300" w:lineRule="exact"/>
        <w:ind w:left="15"/>
        <w:rPr>
          <w:rFonts w:ascii="Times New Roman" w:eastAsia="Times New Roman" w:hAnsi="Times New Roman" w:cs="Times New Roman"/>
        </w:rPr>
      </w:pPr>
    </w:p>
    <w:p w:rsidR="00C56FAB" w:rsidRDefault="00C56FAB" w:rsidP="00E70853">
      <w:pPr>
        <w:shd w:val="clear" w:color="auto" w:fill="FFFFFF"/>
        <w:spacing w:before="200" w:after="0" w:line="240" w:lineRule="auto"/>
        <w:rPr>
          <w:rFonts w:ascii="Times New Roman" w:eastAsia="Times New Roman" w:hAnsi="Times New Roman" w:cs="Times New Roman"/>
          <w:b/>
          <w:bCs/>
          <w:spacing w:val="-1"/>
        </w:rPr>
      </w:pPr>
    </w:p>
    <w:p w:rsidR="00E70853" w:rsidRPr="00C56FAB" w:rsidRDefault="00C56FAB" w:rsidP="00E70853">
      <w:pPr>
        <w:shd w:val="clear" w:color="auto" w:fill="FFFFFF"/>
        <w:spacing w:before="200" w:after="0" w:line="240" w:lineRule="auto"/>
        <w:rPr>
          <w:rFonts w:ascii="Times New Roman" w:eastAsia="Times New Roman" w:hAnsi="Times New Roman" w:cs="Times New Roman"/>
        </w:rPr>
      </w:pPr>
      <w:r w:rsidRPr="00C56FAB">
        <w:rPr>
          <w:rFonts w:ascii="Times New Roman" w:eastAsia="Times New Roman" w:hAnsi="Times New Roman" w:cs="Times New Roman"/>
          <w:b/>
          <w:bCs/>
          <w:spacing w:val="-1"/>
        </w:rPr>
        <w:t>ДО</w:t>
      </w:r>
    </w:p>
    <w:p w:rsidR="00E70853" w:rsidRPr="00C56FAB" w:rsidRDefault="00C56FAB" w:rsidP="00E70853">
      <w:pPr>
        <w:shd w:val="clear" w:color="auto" w:fill="FFFFFF"/>
        <w:spacing w:after="0" w:line="300" w:lineRule="exact"/>
        <w:ind w:right="960"/>
        <w:rPr>
          <w:rFonts w:ascii="Times New Roman" w:eastAsia="Times New Roman" w:hAnsi="Times New Roman" w:cs="Times New Roman"/>
          <w:b/>
          <w:bCs/>
          <w:spacing w:val="4"/>
        </w:rPr>
      </w:pPr>
      <w:r w:rsidRPr="00C56FAB">
        <w:rPr>
          <w:rFonts w:ascii="Times New Roman" w:eastAsia="Times New Roman" w:hAnsi="Times New Roman" w:cs="Times New Roman"/>
          <w:b/>
          <w:bCs/>
          <w:spacing w:val="4"/>
        </w:rPr>
        <w:t xml:space="preserve">ДИРЕКТОРА НА </w:t>
      </w:r>
    </w:p>
    <w:p w:rsidR="00E70853" w:rsidRPr="00C56FAB" w:rsidRDefault="00C56FAB" w:rsidP="00E70853">
      <w:pPr>
        <w:shd w:val="clear" w:color="auto" w:fill="FFFFFF"/>
        <w:spacing w:after="0" w:line="300" w:lineRule="exact"/>
        <w:ind w:right="960"/>
        <w:rPr>
          <w:rFonts w:ascii="Times New Roman" w:eastAsia="Times New Roman" w:hAnsi="Times New Roman" w:cs="Times New Roman"/>
          <w:b/>
          <w:bCs/>
          <w:spacing w:val="4"/>
        </w:rPr>
      </w:pPr>
      <w:r w:rsidRPr="00C56FAB">
        <w:rPr>
          <w:rFonts w:ascii="Times New Roman" w:eastAsia="Times New Roman" w:hAnsi="Times New Roman" w:cs="Times New Roman"/>
          <w:b/>
          <w:bCs/>
          <w:spacing w:val="4"/>
        </w:rPr>
        <w:t>РАЙОННА ЗДРАВНООСИГУРИТЕЛНА КАСА ПЛОВДИВ</w:t>
      </w:r>
    </w:p>
    <w:p w:rsidR="00E70853" w:rsidRPr="00C56FAB" w:rsidRDefault="00E70853" w:rsidP="00E70853">
      <w:pPr>
        <w:shd w:val="clear" w:color="auto" w:fill="FFFFFF"/>
        <w:spacing w:after="0" w:line="300" w:lineRule="exact"/>
        <w:ind w:left="15"/>
        <w:rPr>
          <w:rFonts w:ascii="Times New Roman" w:eastAsia="Times New Roman" w:hAnsi="Times New Roman" w:cs="Times New Roman"/>
        </w:rPr>
      </w:pPr>
    </w:p>
    <w:p w:rsidR="00E70853" w:rsidRPr="00C56FAB" w:rsidRDefault="00E70853" w:rsidP="00E70853">
      <w:pPr>
        <w:spacing w:after="0" w:line="240" w:lineRule="auto"/>
        <w:jc w:val="both"/>
        <w:rPr>
          <w:rFonts w:ascii="Times New Roman" w:eastAsia="Times New Roman" w:hAnsi="Times New Roman" w:cs="Times New Roman"/>
        </w:rPr>
      </w:pPr>
    </w:p>
    <w:p w:rsidR="00420E80" w:rsidRPr="00C56FAB" w:rsidRDefault="00420E80" w:rsidP="00D276E3">
      <w:pPr>
        <w:spacing w:after="0" w:line="240" w:lineRule="auto"/>
        <w:jc w:val="both"/>
        <w:rPr>
          <w:rFonts w:ascii="Times New Roman" w:eastAsia="Times New Roman" w:hAnsi="Times New Roman" w:cs="Times New Roman"/>
        </w:rPr>
      </w:pPr>
    </w:p>
    <w:p w:rsidR="00E70853" w:rsidRPr="00C56FAB" w:rsidRDefault="00D276E3" w:rsidP="00E70853">
      <w:pPr>
        <w:spacing w:after="0" w:line="240" w:lineRule="auto"/>
        <w:jc w:val="center"/>
        <w:rPr>
          <w:rFonts w:ascii="Times New Roman" w:eastAsia="Times New Roman" w:hAnsi="Times New Roman" w:cs="Times New Roman"/>
          <w:b/>
          <w:position w:val="8"/>
        </w:rPr>
      </w:pPr>
      <w:r w:rsidRPr="00C56FAB">
        <w:rPr>
          <w:rFonts w:ascii="Times New Roman" w:eastAsia="Times New Roman" w:hAnsi="Times New Roman" w:cs="Times New Roman"/>
        </w:rPr>
        <w:tab/>
      </w:r>
      <w:r w:rsidR="00E70853" w:rsidRPr="00C56FAB">
        <w:rPr>
          <w:rFonts w:ascii="Times New Roman" w:eastAsia="Times New Roman" w:hAnsi="Times New Roman" w:cs="Times New Roman"/>
          <w:b/>
          <w:position w:val="8"/>
        </w:rPr>
        <w:t xml:space="preserve">П Р Е Д Л А Г А Н А   Ц Е Н А </w:t>
      </w:r>
    </w:p>
    <w:p w:rsidR="00C56FAB" w:rsidRDefault="00C56FAB" w:rsidP="00C56FAB">
      <w:pPr>
        <w:spacing w:after="120" w:line="240" w:lineRule="auto"/>
        <w:ind w:firstLine="210"/>
        <w:jc w:val="center"/>
        <w:rPr>
          <w:rFonts w:ascii="Times New Roman" w:eastAsia="Times New Roman" w:hAnsi="Times New Roman" w:cs="Times New Roman"/>
          <w:b/>
          <w:bCs/>
          <w:position w:val="8"/>
        </w:rPr>
      </w:pPr>
      <w:r w:rsidRPr="00C56FAB">
        <w:rPr>
          <w:rFonts w:ascii="Times New Roman" w:eastAsia="Times New Roman" w:hAnsi="Times New Roman" w:cs="Times New Roman"/>
          <w:b/>
          <w:bCs/>
          <w:position w:val="8"/>
        </w:rPr>
        <w:t>ЗА ИЗПЪЛНЕНИЕ НА ОБЩЕСТВЕНА ПОРЪЧКА С ПРЕДМЕТ:</w:t>
      </w:r>
    </w:p>
    <w:p w:rsidR="00C56FAB" w:rsidRPr="00C56FAB" w:rsidRDefault="00C56FAB" w:rsidP="00C56FAB">
      <w:pPr>
        <w:spacing w:after="120" w:line="240" w:lineRule="auto"/>
        <w:ind w:firstLine="210"/>
        <w:jc w:val="center"/>
        <w:rPr>
          <w:rFonts w:ascii="Times New Roman" w:eastAsia="Times New Roman" w:hAnsi="Times New Roman" w:cs="Times New Roman"/>
          <w:b/>
          <w:bCs/>
          <w:position w:val="8"/>
        </w:rPr>
      </w:pPr>
    </w:p>
    <w:p w:rsidR="00C56FAB" w:rsidRDefault="00C56FAB" w:rsidP="00C56FAB">
      <w:pPr>
        <w:spacing w:after="0" w:line="240" w:lineRule="auto"/>
        <w:jc w:val="center"/>
        <w:rPr>
          <w:rFonts w:ascii="Times New Roman" w:hAnsi="Times New Roman" w:cs="Times New Roman"/>
          <w:b/>
          <w:bCs/>
        </w:rPr>
      </w:pPr>
      <w:r w:rsidRPr="00C56FAB">
        <w:rPr>
          <w:rFonts w:ascii="Times New Roman" w:hAnsi="Times New Roman" w:cs="Times New Roman"/>
          <w:bCs/>
        </w:rPr>
        <w:t>„</w:t>
      </w:r>
      <w:r w:rsidRPr="00C56FAB">
        <w:rPr>
          <w:rFonts w:ascii="Times New Roman" w:hAnsi="Times New Roman" w:cs="Times New Roman"/>
          <w:b/>
          <w:bCs/>
        </w:rPr>
        <w:t>След</w:t>
      </w:r>
      <w:r w:rsidRPr="00C56FAB">
        <w:rPr>
          <w:rFonts w:ascii="Times New Roman" w:hAnsi="Times New Roman" w:cs="Times New Roman"/>
          <w:b/>
          <w:bCs/>
        </w:rPr>
        <w:softHyphen/>
        <w:t>га</w:t>
      </w:r>
      <w:r w:rsidRPr="00C56FAB">
        <w:rPr>
          <w:rFonts w:ascii="Times New Roman" w:hAnsi="Times New Roman" w:cs="Times New Roman"/>
          <w:b/>
          <w:bCs/>
        </w:rPr>
        <w:softHyphen/>
        <w:t>ранционно сервизно обслужване на сградна климатична инсталация и климатици на РЗОК Пловдив, включително доставка и монтаж на резервни части”</w:t>
      </w:r>
    </w:p>
    <w:p w:rsidR="00C56FAB" w:rsidRDefault="00C56FAB" w:rsidP="00C56FAB">
      <w:pPr>
        <w:spacing w:after="0" w:line="240" w:lineRule="auto"/>
        <w:jc w:val="center"/>
        <w:rPr>
          <w:rFonts w:ascii="Times New Roman" w:hAnsi="Times New Roman" w:cs="Times New Roman"/>
          <w:b/>
          <w:bCs/>
        </w:rPr>
      </w:pPr>
    </w:p>
    <w:p w:rsidR="00C56FAB" w:rsidRPr="00C56FAB" w:rsidRDefault="00C56FAB" w:rsidP="00C56FAB">
      <w:pPr>
        <w:spacing w:after="0" w:line="240" w:lineRule="auto"/>
        <w:jc w:val="center"/>
        <w:rPr>
          <w:rFonts w:ascii="Times New Roman" w:hAnsi="Times New Roman" w:cs="Times New Roman"/>
          <w:b/>
          <w:bCs/>
        </w:rPr>
      </w:pPr>
    </w:p>
    <w:p w:rsidR="00E70853" w:rsidRPr="00075AE9" w:rsidRDefault="00E70853" w:rsidP="00C56FAB">
      <w:pPr>
        <w:spacing w:after="0" w:line="240" w:lineRule="auto"/>
        <w:ind w:firstLine="708"/>
        <w:jc w:val="both"/>
        <w:rPr>
          <w:rFonts w:ascii="Times New Roman" w:eastAsia="Times New Roman" w:hAnsi="Times New Roman" w:cs="Times New Roman"/>
        </w:rPr>
      </w:pPr>
      <w:r w:rsidRPr="00075AE9">
        <w:rPr>
          <w:rFonts w:ascii="Times New Roman" w:eastAsia="Times New Roman" w:hAnsi="Times New Roman" w:cs="Times New Roman"/>
        </w:rPr>
        <w:t>Във връзка с обявената от Вас процедура за възлагане на горепосочената обществена поръчка, представяме цена за изпълнени</w:t>
      </w:r>
      <w:r>
        <w:rPr>
          <w:rFonts w:ascii="Times New Roman" w:eastAsia="Times New Roman" w:hAnsi="Times New Roman" w:cs="Times New Roman"/>
        </w:rPr>
        <w:t>ето</w:t>
      </w:r>
      <w:r w:rsidRPr="00075AE9">
        <w:rPr>
          <w:rFonts w:ascii="Times New Roman" w:eastAsia="Times New Roman" w:hAnsi="Times New Roman" w:cs="Times New Roman"/>
          <w:i/>
        </w:rPr>
        <w:t>,</w:t>
      </w:r>
      <w:r w:rsidRPr="00075AE9">
        <w:rPr>
          <w:rFonts w:ascii="Times New Roman" w:eastAsia="Times New Roman" w:hAnsi="Times New Roman" w:cs="Times New Roman"/>
        </w:rPr>
        <w:t xml:space="preserve"> която е както следва:</w:t>
      </w:r>
    </w:p>
    <w:p w:rsidR="00E70853" w:rsidRPr="00C56FAB" w:rsidRDefault="00E70853" w:rsidP="007E42D1">
      <w:pPr>
        <w:spacing w:after="0" w:line="240" w:lineRule="auto"/>
        <w:jc w:val="both"/>
        <w:rPr>
          <w:rFonts w:ascii="Times New Roman" w:eastAsia="Times New Roman" w:hAnsi="Times New Roman" w:cs="Times New Roman"/>
          <w:b/>
        </w:rPr>
      </w:pPr>
    </w:p>
    <w:p w:rsidR="00E70853" w:rsidRPr="00C56FAB" w:rsidRDefault="007E42D1" w:rsidP="00C56FAB">
      <w:pPr>
        <w:spacing w:after="0" w:line="240" w:lineRule="auto"/>
        <w:ind w:firstLine="708"/>
        <w:jc w:val="both"/>
        <w:rPr>
          <w:rFonts w:ascii="Times New Roman" w:eastAsia="Times New Roman" w:hAnsi="Times New Roman" w:cs="Times New Roman"/>
          <w:b/>
        </w:rPr>
      </w:pPr>
      <w:r w:rsidRPr="00C56FAB">
        <w:rPr>
          <w:rFonts w:ascii="Times New Roman" w:hAnsi="Times New Roman" w:cs="Times New Roman"/>
          <w:b/>
          <w:lang w:eastAsia="ja-JP"/>
        </w:rPr>
        <w:t xml:space="preserve">Ц1. </w:t>
      </w:r>
      <w:r w:rsidR="00E70853" w:rsidRPr="00C56FAB">
        <w:rPr>
          <w:rFonts w:ascii="Times New Roman" w:eastAsia="Times New Roman" w:hAnsi="Times New Roman" w:cs="Times New Roman"/>
          <w:b/>
        </w:rPr>
        <w:t>Цена</w:t>
      </w:r>
      <w:r w:rsidR="00DC0229" w:rsidRPr="00C56FAB">
        <w:rPr>
          <w:rFonts w:ascii="Times New Roman" w:eastAsia="Times New Roman" w:hAnsi="Times New Roman" w:cs="Times New Roman"/>
          <w:b/>
        </w:rPr>
        <w:t xml:space="preserve"> за </w:t>
      </w:r>
      <w:r w:rsidR="004E72B3">
        <w:rPr>
          <w:rFonts w:ascii="Times New Roman" w:eastAsia="Times New Roman" w:hAnsi="Times New Roman" w:cs="Times New Roman"/>
          <w:b/>
        </w:rPr>
        <w:t xml:space="preserve">ежемесечно </w:t>
      </w:r>
      <w:r w:rsidR="00DC0229" w:rsidRPr="00C56FAB">
        <w:rPr>
          <w:rFonts w:ascii="Times New Roman" w:eastAsia="Times New Roman" w:hAnsi="Times New Roman" w:cs="Times New Roman"/>
          <w:b/>
        </w:rPr>
        <w:t>профилактично обс</w:t>
      </w:r>
      <w:r w:rsidR="004E72B3">
        <w:rPr>
          <w:rFonts w:ascii="Times New Roman" w:eastAsia="Times New Roman" w:hAnsi="Times New Roman" w:cs="Times New Roman"/>
          <w:b/>
        </w:rPr>
        <w:t>лужване на климатичните системи</w:t>
      </w:r>
      <w:r w:rsidRPr="00C56FAB">
        <w:rPr>
          <w:rFonts w:ascii="Times New Roman" w:eastAsia="Times New Roman" w:hAnsi="Times New Roman" w:cs="Times New Roman"/>
          <w:b/>
        </w:rPr>
        <w:t xml:space="preserve">: </w:t>
      </w:r>
      <w:r w:rsidR="00DC0229" w:rsidRPr="00C56FAB">
        <w:rPr>
          <w:rFonts w:ascii="Times New Roman" w:eastAsia="Times New Roman" w:hAnsi="Times New Roman" w:cs="Times New Roman"/>
          <w:b/>
        </w:rPr>
        <w:t>.........</w:t>
      </w:r>
      <w:r w:rsidRPr="00C56FAB">
        <w:rPr>
          <w:rFonts w:ascii="Times New Roman" w:eastAsia="Times New Roman" w:hAnsi="Times New Roman" w:cs="Times New Roman"/>
          <w:b/>
        </w:rPr>
        <w:t xml:space="preserve"> лв. словом …</w:t>
      </w:r>
      <w:r w:rsidR="00E70853" w:rsidRPr="00C56FAB">
        <w:rPr>
          <w:rFonts w:ascii="Times New Roman" w:eastAsia="Times New Roman" w:hAnsi="Times New Roman" w:cs="Times New Roman"/>
          <w:b/>
        </w:rPr>
        <w:t xml:space="preserve">……. лв. </w:t>
      </w:r>
      <w:r w:rsidR="00C979E8">
        <w:rPr>
          <w:rFonts w:ascii="Times New Roman" w:eastAsia="Times New Roman" w:hAnsi="Times New Roman" w:cs="Times New Roman"/>
          <w:b/>
        </w:rPr>
        <w:t xml:space="preserve">с </w:t>
      </w:r>
      <w:r w:rsidR="00E70853" w:rsidRPr="00C56FAB">
        <w:rPr>
          <w:rFonts w:ascii="Times New Roman" w:eastAsia="Times New Roman" w:hAnsi="Times New Roman" w:cs="Times New Roman"/>
          <w:b/>
        </w:rPr>
        <w:t>вкл. ДДС</w:t>
      </w:r>
    </w:p>
    <w:p w:rsidR="00C95372" w:rsidRDefault="00C95372" w:rsidP="007E42D1">
      <w:pPr>
        <w:spacing w:after="0" w:line="240" w:lineRule="auto"/>
        <w:jc w:val="both"/>
        <w:rPr>
          <w:rFonts w:ascii="Times New Roman" w:eastAsia="Times New Roman" w:hAnsi="Times New Roman" w:cs="Times New Roman"/>
        </w:rPr>
      </w:pPr>
    </w:p>
    <w:p w:rsidR="00C95372" w:rsidRDefault="00C95372" w:rsidP="00C95372">
      <w:pPr>
        <w:spacing w:after="0" w:line="240" w:lineRule="auto"/>
        <w:ind w:right="-2"/>
        <w:jc w:val="both"/>
        <w:rPr>
          <w:rFonts w:ascii="Times New Roman" w:eastAsia="Times New Roman" w:hAnsi="Times New Roman" w:cs="Times New Roman"/>
        </w:rPr>
      </w:pPr>
      <w:r>
        <w:rPr>
          <w:rFonts w:ascii="Times New Roman" w:eastAsia="Times New Roman" w:hAnsi="Times New Roman" w:cs="Times New Roman"/>
        </w:rPr>
        <w:t>Ценовото ни предложение по показателя е формирано по следния начин:</w:t>
      </w:r>
    </w:p>
    <w:p w:rsidR="0078224C" w:rsidRDefault="0078224C" w:rsidP="00C95372">
      <w:pPr>
        <w:spacing w:after="0" w:line="240" w:lineRule="auto"/>
        <w:ind w:right="-2"/>
        <w:jc w:val="both"/>
        <w:rPr>
          <w:rFonts w:ascii="Times New Roman" w:eastAsia="Times New Roman" w:hAnsi="Times New Roman" w:cs="Times New Roman"/>
        </w:rPr>
      </w:pPr>
    </w:p>
    <w:p w:rsidR="0078224C" w:rsidRPr="0078224C" w:rsidRDefault="0078224C" w:rsidP="00C95372">
      <w:pPr>
        <w:spacing w:after="0" w:line="240" w:lineRule="auto"/>
        <w:ind w:right="-2"/>
        <w:jc w:val="both"/>
        <w:rPr>
          <w:rFonts w:ascii="Times New Roman" w:eastAsia="Times New Roman" w:hAnsi="Times New Roman" w:cs="Times New Roman"/>
          <w:b/>
        </w:rPr>
      </w:pPr>
      <w:r w:rsidRPr="0078224C">
        <w:rPr>
          <w:rFonts w:ascii="Times New Roman" w:eastAsia="Times New Roman" w:hAnsi="Times New Roman" w:cs="Times New Roman"/>
          <w:b/>
        </w:rPr>
        <w:t>Климатици в офис помещения</w:t>
      </w:r>
    </w:p>
    <w:p w:rsidR="00C95372" w:rsidRDefault="00C95372" w:rsidP="00C95372">
      <w:pPr>
        <w:spacing w:after="0" w:line="240" w:lineRule="auto"/>
        <w:ind w:right="-2"/>
        <w:jc w:val="both"/>
        <w:rPr>
          <w:rFonts w:ascii="Times New Roman" w:eastAsia="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3116"/>
        <w:gridCol w:w="723"/>
        <w:gridCol w:w="1534"/>
        <w:gridCol w:w="1756"/>
        <w:gridCol w:w="1647"/>
      </w:tblGrid>
      <w:tr w:rsidR="0078224C" w:rsidRPr="0078224C" w:rsidTr="0063412B">
        <w:tc>
          <w:tcPr>
            <w:tcW w:w="522"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b/>
                <w:sz w:val="24"/>
                <w:szCs w:val="24"/>
              </w:rPr>
            </w:pPr>
            <w:r w:rsidRPr="0078224C">
              <w:rPr>
                <w:rFonts w:ascii="Times New Roman" w:eastAsia="Times New Roman" w:hAnsi="Times New Roman" w:cs="Times New Roman"/>
                <w:b/>
                <w:sz w:val="24"/>
                <w:szCs w:val="24"/>
              </w:rPr>
              <w:t>1</w:t>
            </w:r>
          </w:p>
        </w:tc>
        <w:tc>
          <w:tcPr>
            <w:tcW w:w="3118"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b/>
                <w:sz w:val="24"/>
                <w:szCs w:val="24"/>
              </w:rPr>
            </w:pPr>
            <w:r w:rsidRPr="0078224C">
              <w:rPr>
                <w:rFonts w:ascii="Times New Roman" w:eastAsia="Times New Roman" w:hAnsi="Times New Roman" w:cs="Times New Roman"/>
                <w:b/>
                <w:sz w:val="24"/>
                <w:szCs w:val="24"/>
              </w:rPr>
              <w:t>2</w:t>
            </w:r>
          </w:p>
        </w:tc>
        <w:tc>
          <w:tcPr>
            <w:tcW w:w="723"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b/>
                <w:sz w:val="24"/>
                <w:szCs w:val="24"/>
                <w:lang w:val="ru-RU"/>
              </w:rPr>
            </w:pPr>
            <w:r w:rsidRPr="0078224C">
              <w:rPr>
                <w:rFonts w:ascii="Times New Roman" w:eastAsia="Times New Roman" w:hAnsi="Times New Roman" w:cs="Times New Roman"/>
                <w:b/>
                <w:sz w:val="24"/>
                <w:szCs w:val="24"/>
                <w:lang w:val="ru-RU"/>
              </w:rPr>
              <w:t>3</w:t>
            </w:r>
          </w:p>
        </w:tc>
        <w:tc>
          <w:tcPr>
            <w:tcW w:w="1609"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b/>
                <w:sz w:val="24"/>
                <w:szCs w:val="24"/>
                <w:lang w:val="ru-RU"/>
              </w:rPr>
            </w:pPr>
            <w:r w:rsidRPr="0078224C">
              <w:rPr>
                <w:rFonts w:ascii="Times New Roman" w:eastAsia="Times New Roman" w:hAnsi="Times New Roman" w:cs="Times New Roman"/>
                <w:b/>
                <w:sz w:val="24"/>
                <w:szCs w:val="24"/>
                <w:lang w:val="ru-RU"/>
              </w:rPr>
              <w:t>4</w:t>
            </w:r>
          </w:p>
        </w:tc>
        <w:tc>
          <w:tcPr>
            <w:tcW w:w="1858"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b/>
                <w:sz w:val="24"/>
                <w:szCs w:val="24"/>
                <w:lang w:val="ru-RU"/>
              </w:rPr>
            </w:pPr>
            <w:r w:rsidRPr="0078224C">
              <w:rPr>
                <w:rFonts w:ascii="Times New Roman" w:eastAsia="Times New Roman" w:hAnsi="Times New Roman" w:cs="Times New Roman"/>
                <w:b/>
                <w:sz w:val="24"/>
                <w:szCs w:val="24"/>
                <w:lang w:val="ru-RU"/>
              </w:rPr>
              <w:t>5</w:t>
            </w:r>
          </w:p>
        </w:tc>
        <w:tc>
          <w:tcPr>
            <w:tcW w:w="1741"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b/>
                <w:sz w:val="24"/>
                <w:szCs w:val="24"/>
                <w:lang w:val="ru-RU"/>
              </w:rPr>
            </w:pPr>
            <w:r w:rsidRPr="0078224C">
              <w:rPr>
                <w:rFonts w:ascii="Times New Roman" w:eastAsia="Times New Roman" w:hAnsi="Times New Roman" w:cs="Times New Roman"/>
                <w:b/>
                <w:sz w:val="24"/>
                <w:szCs w:val="24"/>
                <w:lang w:val="ru-RU"/>
              </w:rPr>
              <w:t>6</w:t>
            </w:r>
          </w:p>
        </w:tc>
      </w:tr>
      <w:tr w:rsidR="0078224C" w:rsidRPr="0078224C" w:rsidTr="0063412B">
        <w:tc>
          <w:tcPr>
            <w:tcW w:w="522"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rPr>
            </w:pPr>
            <w:r w:rsidRPr="0078224C">
              <w:rPr>
                <w:rFonts w:ascii="Times New Roman" w:eastAsia="Times New Roman" w:hAnsi="Times New Roman" w:cs="Times New Roman"/>
                <w:sz w:val="24"/>
                <w:szCs w:val="24"/>
              </w:rPr>
              <w:t>№</w:t>
            </w:r>
          </w:p>
        </w:tc>
        <w:tc>
          <w:tcPr>
            <w:tcW w:w="3118"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rPr>
            </w:pPr>
            <w:r w:rsidRPr="0078224C">
              <w:rPr>
                <w:rFonts w:ascii="Times New Roman" w:eastAsia="Times New Roman" w:hAnsi="Times New Roman" w:cs="Times New Roman"/>
                <w:sz w:val="24"/>
                <w:szCs w:val="24"/>
              </w:rPr>
              <w:t>Марка и модел климатик</w:t>
            </w:r>
          </w:p>
        </w:tc>
        <w:tc>
          <w:tcPr>
            <w:tcW w:w="723"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ru-RU"/>
              </w:rPr>
              <w:t>Брой</w:t>
            </w:r>
          </w:p>
        </w:tc>
        <w:tc>
          <w:tcPr>
            <w:tcW w:w="1609"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ru-RU"/>
              </w:rPr>
              <w:t>Месечна такса в лв. с ДДС за един брой</w:t>
            </w:r>
          </w:p>
        </w:tc>
        <w:tc>
          <w:tcPr>
            <w:tcW w:w="1858"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ru-RU"/>
              </w:rPr>
              <w:t>Общо месечна такса в лв. с ДДС (колона 3*колона 4)</w:t>
            </w:r>
          </w:p>
        </w:tc>
        <w:tc>
          <w:tcPr>
            <w:tcW w:w="1741"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ru-RU"/>
              </w:rPr>
              <w:t>Обща годишна такса в лв. с ДДС (колона 5*12 месеца)</w:t>
            </w:r>
          </w:p>
        </w:tc>
      </w:tr>
      <w:tr w:rsidR="0078224C" w:rsidRPr="0078224C" w:rsidTr="0063412B">
        <w:tc>
          <w:tcPr>
            <w:tcW w:w="522" w:type="dxa"/>
            <w:shd w:val="clear" w:color="auto" w:fill="auto"/>
          </w:tcPr>
          <w:p w:rsidR="0078224C" w:rsidRPr="0078224C" w:rsidRDefault="0078224C" w:rsidP="0078224C">
            <w:pPr>
              <w:autoSpaceDE w:val="0"/>
              <w:autoSpaceDN w:val="0"/>
              <w:adjustRightInd w:val="0"/>
              <w:spacing w:before="60" w:after="60" w:line="240" w:lineRule="auto"/>
              <w:jc w:val="both"/>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ru-RU"/>
              </w:rPr>
              <w:t>1.</w:t>
            </w:r>
          </w:p>
        </w:tc>
        <w:tc>
          <w:tcPr>
            <w:tcW w:w="3118" w:type="dxa"/>
            <w:shd w:val="clear" w:color="auto" w:fill="auto"/>
          </w:tcPr>
          <w:p w:rsidR="0078224C" w:rsidRPr="0078224C" w:rsidRDefault="0078224C" w:rsidP="0078224C">
            <w:pPr>
              <w:spacing w:after="0" w:line="240" w:lineRule="auto"/>
              <w:jc w:val="both"/>
              <w:rPr>
                <w:rFonts w:ascii="Times New Roman" w:eastAsia="Times New Roman" w:hAnsi="Times New Roman" w:cs="Times New Roman"/>
                <w:iCs/>
                <w:sz w:val="24"/>
                <w:szCs w:val="24"/>
                <w:lang w:val="en-AU"/>
              </w:rPr>
            </w:pPr>
            <w:r w:rsidRPr="0078224C">
              <w:rPr>
                <w:rFonts w:ascii="Times New Roman" w:eastAsia="Times New Roman" w:hAnsi="Times New Roman" w:cs="Times New Roman"/>
                <w:iCs/>
                <w:sz w:val="24"/>
                <w:szCs w:val="24"/>
              </w:rPr>
              <w:t xml:space="preserve">Климатик </w:t>
            </w:r>
            <w:r w:rsidRPr="0078224C">
              <w:rPr>
                <w:rFonts w:ascii="Times New Roman" w:eastAsia="Times New Roman" w:hAnsi="Times New Roman" w:cs="Times New Roman"/>
                <w:iCs/>
                <w:sz w:val="24"/>
                <w:szCs w:val="24"/>
                <w:lang w:val="en-US"/>
              </w:rPr>
              <w:t>GREE</w:t>
            </w:r>
            <w:r w:rsidR="007F489A">
              <w:rPr>
                <w:rFonts w:ascii="Times New Roman" w:eastAsia="Times New Roman" w:hAnsi="Times New Roman" w:cs="Times New Roman"/>
                <w:iCs/>
                <w:sz w:val="24"/>
                <w:szCs w:val="24"/>
              </w:rPr>
              <w:t xml:space="preserve"> </w:t>
            </w:r>
            <w:r w:rsidR="007F489A" w:rsidRPr="007F489A">
              <w:rPr>
                <w:rFonts w:ascii="Times New Roman" w:eastAsia="Times New Roman" w:hAnsi="Times New Roman" w:cs="Times New Roman"/>
                <w:iCs/>
                <w:sz w:val="24"/>
                <w:szCs w:val="24"/>
                <w:lang w:val="en-US"/>
              </w:rPr>
              <w:t>12 NB</w:t>
            </w:r>
            <w:r w:rsidRPr="0078224C">
              <w:rPr>
                <w:rFonts w:ascii="Times New Roman" w:eastAsia="Times New Roman" w:hAnsi="Times New Roman" w:cs="Times New Roman"/>
                <w:iCs/>
                <w:sz w:val="24"/>
                <w:szCs w:val="24"/>
              </w:rPr>
              <w:tab/>
            </w:r>
            <w:r w:rsidRPr="0078224C">
              <w:rPr>
                <w:rFonts w:ascii="Times New Roman" w:eastAsia="Times New Roman" w:hAnsi="Times New Roman" w:cs="Times New Roman"/>
                <w:iCs/>
                <w:sz w:val="24"/>
                <w:szCs w:val="24"/>
              </w:rPr>
              <w:tab/>
            </w:r>
            <w:r w:rsidRPr="0078224C">
              <w:rPr>
                <w:rFonts w:ascii="Times New Roman" w:eastAsia="Times New Roman" w:hAnsi="Times New Roman" w:cs="Times New Roman"/>
                <w:iCs/>
                <w:sz w:val="24"/>
                <w:szCs w:val="24"/>
              </w:rPr>
              <w:tab/>
            </w:r>
            <w:r w:rsidRPr="0078224C">
              <w:rPr>
                <w:rFonts w:ascii="Times New Roman" w:eastAsia="Times New Roman" w:hAnsi="Times New Roman" w:cs="Times New Roman"/>
                <w:iCs/>
                <w:sz w:val="24"/>
                <w:szCs w:val="24"/>
              </w:rPr>
              <w:tab/>
            </w:r>
            <w:r w:rsidRPr="0078224C">
              <w:rPr>
                <w:rFonts w:ascii="Times New Roman" w:eastAsia="Times New Roman" w:hAnsi="Times New Roman" w:cs="Times New Roman"/>
                <w:iCs/>
                <w:sz w:val="24"/>
                <w:szCs w:val="24"/>
              </w:rPr>
              <w:tab/>
            </w:r>
            <w:r w:rsidRPr="0078224C">
              <w:rPr>
                <w:rFonts w:ascii="Times New Roman" w:eastAsia="Times New Roman" w:hAnsi="Times New Roman" w:cs="Times New Roman"/>
                <w:iCs/>
                <w:sz w:val="24"/>
                <w:szCs w:val="24"/>
              </w:rPr>
              <w:tab/>
            </w:r>
          </w:p>
        </w:tc>
        <w:tc>
          <w:tcPr>
            <w:tcW w:w="723"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lang w:val="en-US"/>
              </w:rPr>
            </w:pPr>
            <w:r w:rsidRPr="0078224C">
              <w:rPr>
                <w:rFonts w:ascii="Times New Roman" w:eastAsia="Times New Roman" w:hAnsi="Times New Roman" w:cs="Times New Roman"/>
                <w:sz w:val="24"/>
                <w:szCs w:val="24"/>
                <w:lang w:val="en-AU"/>
              </w:rPr>
              <w:t>2</w:t>
            </w:r>
          </w:p>
        </w:tc>
        <w:tc>
          <w:tcPr>
            <w:tcW w:w="1609"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858"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741"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r>
      <w:tr w:rsidR="0078224C" w:rsidRPr="0078224C" w:rsidTr="0063412B">
        <w:tc>
          <w:tcPr>
            <w:tcW w:w="522" w:type="dxa"/>
            <w:shd w:val="clear" w:color="auto" w:fill="auto"/>
          </w:tcPr>
          <w:p w:rsidR="0078224C" w:rsidRPr="0078224C" w:rsidRDefault="0078224C" w:rsidP="0078224C">
            <w:pPr>
              <w:autoSpaceDE w:val="0"/>
              <w:autoSpaceDN w:val="0"/>
              <w:adjustRightInd w:val="0"/>
              <w:spacing w:before="60" w:after="60" w:line="240" w:lineRule="auto"/>
              <w:jc w:val="both"/>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ru-RU"/>
              </w:rPr>
              <w:t>2.</w:t>
            </w:r>
          </w:p>
        </w:tc>
        <w:tc>
          <w:tcPr>
            <w:tcW w:w="3118" w:type="dxa"/>
            <w:shd w:val="clear" w:color="auto" w:fill="auto"/>
          </w:tcPr>
          <w:p w:rsidR="0078224C" w:rsidRPr="0078224C" w:rsidRDefault="0078224C" w:rsidP="0078224C">
            <w:pPr>
              <w:spacing w:after="0" w:line="240" w:lineRule="auto"/>
              <w:jc w:val="both"/>
              <w:rPr>
                <w:rFonts w:ascii="Times New Roman" w:eastAsia="Times New Roman" w:hAnsi="Times New Roman" w:cs="Times New Roman"/>
                <w:iCs/>
                <w:sz w:val="24"/>
                <w:szCs w:val="24"/>
                <w:lang w:val="en-AU"/>
              </w:rPr>
            </w:pPr>
            <w:r w:rsidRPr="0078224C">
              <w:rPr>
                <w:rFonts w:ascii="Times New Roman" w:eastAsia="Times New Roman" w:hAnsi="Times New Roman" w:cs="Times New Roman"/>
                <w:iCs/>
                <w:sz w:val="24"/>
                <w:szCs w:val="24"/>
                <w:lang w:val="en-US"/>
              </w:rPr>
              <w:t xml:space="preserve">OBK </w:t>
            </w:r>
            <w:r w:rsidRPr="0078224C">
              <w:rPr>
                <w:rFonts w:ascii="Times New Roman" w:eastAsia="Times New Roman" w:hAnsi="Times New Roman" w:cs="Times New Roman"/>
                <w:iCs/>
                <w:sz w:val="24"/>
                <w:szCs w:val="24"/>
              </w:rPr>
              <w:t xml:space="preserve">система </w:t>
            </w:r>
            <w:r w:rsidRPr="0078224C">
              <w:rPr>
                <w:rFonts w:ascii="Times New Roman" w:eastAsia="Times New Roman" w:hAnsi="Times New Roman" w:cs="Times New Roman"/>
                <w:iCs/>
                <w:sz w:val="24"/>
                <w:szCs w:val="24"/>
                <w:lang w:val="en-US"/>
              </w:rPr>
              <w:t>DAIKIN</w:t>
            </w:r>
            <w:r w:rsidRPr="0078224C">
              <w:rPr>
                <w:rFonts w:ascii="Times New Roman" w:eastAsia="Times New Roman" w:hAnsi="Times New Roman" w:cs="Times New Roman"/>
                <w:iCs/>
                <w:sz w:val="24"/>
                <w:szCs w:val="24"/>
              </w:rPr>
              <w:t>- вентилаторни конвектори</w:t>
            </w:r>
            <w:r w:rsidRPr="0078224C">
              <w:rPr>
                <w:rFonts w:ascii="Times New Roman" w:eastAsia="Times New Roman" w:hAnsi="Times New Roman" w:cs="Times New Roman"/>
                <w:iCs/>
                <w:sz w:val="24"/>
                <w:szCs w:val="24"/>
              </w:rPr>
              <w:tab/>
            </w:r>
          </w:p>
        </w:tc>
        <w:tc>
          <w:tcPr>
            <w:tcW w:w="723"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rPr>
            </w:pPr>
            <w:r w:rsidRPr="0078224C">
              <w:rPr>
                <w:rFonts w:ascii="Times New Roman" w:eastAsia="Times New Roman" w:hAnsi="Times New Roman" w:cs="Times New Roman"/>
                <w:sz w:val="24"/>
                <w:szCs w:val="24"/>
              </w:rPr>
              <w:t>52</w:t>
            </w:r>
          </w:p>
        </w:tc>
        <w:tc>
          <w:tcPr>
            <w:tcW w:w="1609"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858"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741"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r>
      <w:tr w:rsidR="0078224C" w:rsidRPr="0078224C" w:rsidTr="0063412B">
        <w:tc>
          <w:tcPr>
            <w:tcW w:w="522" w:type="dxa"/>
            <w:shd w:val="clear" w:color="auto" w:fill="auto"/>
          </w:tcPr>
          <w:p w:rsidR="0078224C" w:rsidRPr="0078224C" w:rsidRDefault="0078224C" w:rsidP="0078224C">
            <w:pPr>
              <w:autoSpaceDE w:val="0"/>
              <w:autoSpaceDN w:val="0"/>
              <w:adjustRightInd w:val="0"/>
              <w:spacing w:before="60" w:after="60" w:line="240" w:lineRule="auto"/>
              <w:jc w:val="both"/>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ru-RU"/>
              </w:rPr>
              <w:t xml:space="preserve">3. </w:t>
            </w:r>
          </w:p>
        </w:tc>
        <w:tc>
          <w:tcPr>
            <w:tcW w:w="3118" w:type="dxa"/>
            <w:shd w:val="clear" w:color="auto" w:fill="auto"/>
          </w:tcPr>
          <w:p w:rsidR="0078224C" w:rsidRPr="0078224C" w:rsidRDefault="0078224C" w:rsidP="0078224C">
            <w:pPr>
              <w:spacing w:after="0" w:line="240" w:lineRule="auto"/>
              <w:jc w:val="both"/>
              <w:rPr>
                <w:rFonts w:ascii="Times New Roman" w:eastAsia="Times New Roman" w:hAnsi="Times New Roman" w:cs="Times New Roman"/>
                <w:iCs/>
                <w:sz w:val="24"/>
                <w:szCs w:val="24"/>
                <w:lang w:val="en-US"/>
              </w:rPr>
            </w:pPr>
            <w:r w:rsidRPr="0078224C">
              <w:rPr>
                <w:rFonts w:ascii="Times New Roman" w:eastAsia="Times New Roman" w:hAnsi="Times New Roman" w:cs="Times New Roman"/>
                <w:iCs/>
                <w:sz w:val="24"/>
                <w:szCs w:val="24"/>
              </w:rPr>
              <w:t xml:space="preserve">Компресорнокондензаторен агрегат </w:t>
            </w:r>
            <w:r w:rsidRPr="0078224C">
              <w:rPr>
                <w:rFonts w:ascii="Times New Roman" w:eastAsia="Times New Roman" w:hAnsi="Times New Roman" w:cs="Times New Roman"/>
                <w:iCs/>
                <w:sz w:val="24"/>
                <w:szCs w:val="24"/>
                <w:lang w:val="en-US"/>
              </w:rPr>
              <w:t xml:space="preserve">EUWY25HDW1 </w:t>
            </w:r>
            <w:r w:rsidRPr="0078224C">
              <w:rPr>
                <w:rFonts w:ascii="Times New Roman" w:eastAsia="Times New Roman" w:hAnsi="Times New Roman" w:cs="Times New Roman"/>
                <w:iCs/>
                <w:sz w:val="24"/>
                <w:szCs w:val="24"/>
              </w:rPr>
              <w:t xml:space="preserve">№ </w:t>
            </w:r>
            <w:r w:rsidRPr="0078224C">
              <w:rPr>
                <w:rFonts w:ascii="Times New Roman" w:eastAsia="Times New Roman" w:hAnsi="Times New Roman" w:cs="Times New Roman"/>
                <w:iCs/>
                <w:sz w:val="24"/>
                <w:szCs w:val="24"/>
                <w:lang w:val="en-US"/>
              </w:rPr>
              <w:t>1100221</w:t>
            </w:r>
          </w:p>
        </w:tc>
        <w:tc>
          <w:tcPr>
            <w:tcW w:w="723"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lang w:val="en-US"/>
              </w:rPr>
            </w:pPr>
            <w:r w:rsidRPr="0078224C">
              <w:rPr>
                <w:rFonts w:ascii="Times New Roman" w:eastAsia="Times New Roman" w:hAnsi="Times New Roman" w:cs="Times New Roman"/>
                <w:sz w:val="24"/>
                <w:szCs w:val="24"/>
                <w:lang w:val="en-US"/>
              </w:rPr>
              <w:t>1</w:t>
            </w:r>
          </w:p>
        </w:tc>
        <w:tc>
          <w:tcPr>
            <w:tcW w:w="1609"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858"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741"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r>
      <w:tr w:rsidR="0078224C" w:rsidRPr="0078224C" w:rsidTr="0063412B">
        <w:tc>
          <w:tcPr>
            <w:tcW w:w="522" w:type="dxa"/>
            <w:shd w:val="clear" w:color="auto" w:fill="auto"/>
          </w:tcPr>
          <w:p w:rsidR="0078224C" w:rsidRPr="0078224C" w:rsidRDefault="0078224C" w:rsidP="0078224C">
            <w:pPr>
              <w:autoSpaceDE w:val="0"/>
              <w:autoSpaceDN w:val="0"/>
              <w:adjustRightInd w:val="0"/>
              <w:spacing w:before="60" w:after="60" w:line="240" w:lineRule="auto"/>
              <w:jc w:val="both"/>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en-US"/>
              </w:rPr>
              <w:t>4</w:t>
            </w:r>
            <w:r w:rsidRPr="0078224C">
              <w:rPr>
                <w:rFonts w:ascii="Times New Roman" w:eastAsia="Times New Roman" w:hAnsi="Times New Roman" w:cs="Times New Roman"/>
                <w:sz w:val="24"/>
                <w:szCs w:val="24"/>
                <w:lang w:val="ru-RU"/>
              </w:rPr>
              <w:t>.</w:t>
            </w:r>
          </w:p>
        </w:tc>
        <w:tc>
          <w:tcPr>
            <w:tcW w:w="3118" w:type="dxa"/>
            <w:shd w:val="clear" w:color="auto" w:fill="auto"/>
          </w:tcPr>
          <w:p w:rsidR="0078224C" w:rsidRPr="0078224C" w:rsidRDefault="0078224C" w:rsidP="0078224C">
            <w:pPr>
              <w:spacing w:after="0" w:line="240" w:lineRule="auto"/>
              <w:jc w:val="both"/>
              <w:rPr>
                <w:rFonts w:ascii="Times New Roman" w:eastAsia="Times New Roman" w:hAnsi="Times New Roman" w:cs="Times New Roman"/>
                <w:iCs/>
                <w:sz w:val="24"/>
                <w:szCs w:val="24"/>
                <w:lang w:val="en-AU"/>
              </w:rPr>
            </w:pPr>
            <w:r w:rsidRPr="0078224C">
              <w:rPr>
                <w:rFonts w:ascii="Times New Roman" w:eastAsia="Times New Roman" w:hAnsi="Times New Roman" w:cs="Times New Roman"/>
                <w:iCs/>
                <w:sz w:val="24"/>
                <w:szCs w:val="24"/>
              </w:rPr>
              <w:t xml:space="preserve">Компресорнокондензаторен агрегат </w:t>
            </w:r>
            <w:r w:rsidRPr="0078224C">
              <w:rPr>
                <w:rFonts w:ascii="Times New Roman" w:eastAsia="Times New Roman" w:hAnsi="Times New Roman" w:cs="Times New Roman"/>
                <w:iCs/>
                <w:sz w:val="24"/>
                <w:szCs w:val="24"/>
                <w:lang w:val="en-US"/>
              </w:rPr>
              <w:t xml:space="preserve">EUWY25HBW1 </w:t>
            </w:r>
            <w:r w:rsidRPr="0078224C">
              <w:rPr>
                <w:rFonts w:ascii="Times New Roman" w:eastAsia="Times New Roman" w:hAnsi="Times New Roman" w:cs="Times New Roman"/>
                <w:iCs/>
                <w:sz w:val="24"/>
                <w:szCs w:val="24"/>
              </w:rPr>
              <w:t>№ 3900104</w:t>
            </w:r>
          </w:p>
        </w:tc>
        <w:tc>
          <w:tcPr>
            <w:tcW w:w="723"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rPr>
            </w:pPr>
            <w:r w:rsidRPr="0078224C">
              <w:rPr>
                <w:rFonts w:ascii="Times New Roman" w:eastAsia="Times New Roman" w:hAnsi="Times New Roman" w:cs="Times New Roman"/>
                <w:sz w:val="24"/>
                <w:szCs w:val="24"/>
              </w:rPr>
              <w:t>1</w:t>
            </w:r>
          </w:p>
        </w:tc>
        <w:tc>
          <w:tcPr>
            <w:tcW w:w="1609"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858"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741"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lang w:val="ru-RU"/>
              </w:rPr>
            </w:pPr>
          </w:p>
        </w:tc>
      </w:tr>
      <w:tr w:rsidR="0078224C" w:rsidRPr="0078224C" w:rsidTr="0063412B">
        <w:trPr>
          <w:trHeight w:val="569"/>
        </w:trPr>
        <w:tc>
          <w:tcPr>
            <w:tcW w:w="522" w:type="dxa"/>
            <w:shd w:val="clear" w:color="auto" w:fill="auto"/>
          </w:tcPr>
          <w:p w:rsidR="0078224C" w:rsidRPr="0078224C" w:rsidRDefault="0078224C" w:rsidP="0078224C">
            <w:pPr>
              <w:autoSpaceDE w:val="0"/>
              <w:autoSpaceDN w:val="0"/>
              <w:adjustRightInd w:val="0"/>
              <w:spacing w:before="60" w:after="60" w:line="240" w:lineRule="auto"/>
              <w:jc w:val="both"/>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en-US"/>
              </w:rPr>
              <w:lastRenderedPageBreak/>
              <w:t>5</w:t>
            </w:r>
            <w:r w:rsidRPr="0078224C">
              <w:rPr>
                <w:rFonts w:ascii="Times New Roman" w:eastAsia="Times New Roman" w:hAnsi="Times New Roman" w:cs="Times New Roman"/>
                <w:sz w:val="24"/>
                <w:szCs w:val="24"/>
                <w:lang w:val="ru-RU"/>
              </w:rPr>
              <w:t>.</w:t>
            </w:r>
          </w:p>
        </w:tc>
        <w:tc>
          <w:tcPr>
            <w:tcW w:w="3118" w:type="dxa"/>
            <w:shd w:val="clear" w:color="auto" w:fill="auto"/>
          </w:tcPr>
          <w:p w:rsidR="0078224C" w:rsidRPr="0078224C" w:rsidRDefault="0078224C" w:rsidP="0078224C">
            <w:pPr>
              <w:spacing w:after="0" w:line="240" w:lineRule="auto"/>
              <w:jc w:val="both"/>
              <w:rPr>
                <w:rFonts w:ascii="Times New Roman" w:eastAsia="Times New Roman" w:hAnsi="Times New Roman" w:cs="Times New Roman"/>
                <w:iCs/>
                <w:sz w:val="24"/>
                <w:szCs w:val="24"/>
                <w:lang w:val="en-AU"/>
              </w:rPr>
            </w:pPr>
            <w:r w:rsidRPr="0078224C">
              <w:rPr>
                <w:rFonts w:ascii="Times New Roman" w:eastAsia="Times New Roman" w:hAnsi="Times New Roman" w:cs="Times New Roman"/>
                <w:iCs/>
                <w:sz w:val="24"/>
                <w:szCs w:val="24"/>
              </w:rPr>
              <w:t xml:space="preserve">Климатик </w:t>
            </w:r>
            <w:r w:rsidRPr="0078224C">
              <w:rPr>
                <w:rFonts w:ascii="Times New Roman" w:eastAsia="Times New Roman" w:hAnsi="Times New Roman" w:cs="Times New Roman"/>
                <w:iCs/>
                <w:sz w:val="24"/>
                <w:szCs w:val="24"/>
                <w:lang w:val="en-US"/>
              </w:rPr>
              <w:t>ELITE AS12ER13</w:t>
            </w:r>
            <w:r w:rsidRPr="0078224C">
              <w:rPr>
                <w:rFonts w:ascii="Times New Roman" w:eastAsia="Times New Roman" w:hAnsi="Times New Roman" w:cs="Times New Roman"/>
                <w:iCs/>
                <w:sz w:val="24"/>
                <w:szCs w:val="24"/>
              </w:rPr>
              <w:t xml:space="preserve"> </w:t>
            </w:r>
            <w:r w:rsidRPr="0078224C">
              <w:rPr>
                <w:rFonts w:ascii="Times New Roman" w:eastAsia="Times New Roman" w:hAnsi="Times New Roman" w:cs="Times New Roman"/>
                <w:iCs/>
                <w:sz w:val="24"/>
                <w:szCs w:val="24"/>
              </w:rPr>
              <w:tab/>
            </w:r>
            <w:r w:rsidRPr="0078224C">
              <w:rPr>
                <w:rFonts w:ascii="Times New Roman" w:eastAsia="Times New Roman" w:hAnsi="Times New Roman" w:cs="Times New Roman"/>
                <w:iCs/>
                <w:sz w:val="24"/>
                <w:szCs w:val="24"/>
              </w:rPr>
              <w:tab/>
            </w:r>
            <w:r w:rsidRPr="0078224C">
              <w:rPr>
                <w:rFonts w:ascii="Times New Roman" w:eastAsia="Times New Roman" w:hAnsi="Times New Roman" w:cs="Times New Roman"/>
                <w:iCs/>
                <w:sz w:val="24"/>
                <w:szCs w:val="24"/>
              </w:rPr>
              <w:tab/>
            </w:r>
            <w:r w:rsidRPr="0078224C">
              <w:rPr>
                <w:rFonts w:ascii="Times New Roman" w:eastAsia="Times New Roman" w:hAnsi="Times New Roman" w:cs="Times New Roman"/>
                <w:iCs/>
                <w:sz w:val="24"/>
                <w:szCs w:val="24"/>
              </w:rPr>
              <w:tab/>
            </w:r>
            <w:r w:rsidRPr="0078224C">
              <w:rPr>
                <w:rFonts w:ascii="Times New Roman" w:eastAsia="Times New Roman" w:hAnsi="Times New Roman" w:cs="Times New Roman"/>
                <w:iCs/>
                <w:sz w:val="24"/>
                <w:szCs w:val="24"/>
              </w:rPr>
              <w:tab/>
            </w:r>
            <w:r w:rsidRPr="0078224C">
              <w:rPr>
                <w:rFonts w:ascii="Times New Roman" w:eastAsia="Times New Roman" w:hAnsi="Times New Roman" w:cs="Times New Roman"/>
                <w:iCs/>
                <w:sz w:val="24"/>
                <w:szCs w:val="24"/>
              </w:rPr>
              <w:tab/>
            </w:r>
          </w:p>
        </w:tc>
        <w:tc>
          <w:tcPr>
            <w:tcW w:w="723"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lang w:val="en-US"/>
              </w:rPr>
            </w:pPr>
            <w:r w:rsidRPr="0078224C">
              <w:rPr>
                <w:rFonts w:ascii="Times New Roman" w:eastAsia="Times New Roman" w:hAnsi="Times New Roman" w:cs="Times New Roman"/>
                <w:sz w:val="24"/>
                <w:szCs w:val="24"/>
                <w:lang w:val="en-AU"/>
              </w:rPr>
              <w:t>10</w:t>
            </w:r>
          </w:p>
        </w:tc>
        <w:tc>
          <w:tcPr>
            <w:tcW w:w="1609"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858"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741"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r>
      <w:tr w:rsidR="0078224C" w:rsidRPr="0078224C" w:rsidTr="0063412B">
        <w:tc>
          <w:tcPr>
            <w:tcW w:w="522" w:type="dxa"/>
            <w:shd w:val="clear" w:color="auto" w:fill="auto"/>
          </w:tcPr>
          <w:p w:rsidR="0078224C" w:rsidRPr="0078224C" w:rsidRDefault="0078224C" w:rsidP="0078224C">
            <w:pPr>
              <w:autoSpaceDE w:val="0"/>
              <w:autoSpaceDN w:val="0"/>
              <w:adjustRightInd w:val="0"/>
              <w:spacing w:before="60" w:after="60" w:line="240" w:lineRule="auto"/>
              <w:jc w:val="both"/>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en-US"/>
              </w:rPr>
              <w:t>6</w:t>
            </w:r>
            <w:r w:rsidRPr="0078224C">
              <w:rPr>
                <w:rFonts w:ascii="Times New Roman" w:eastAsia="Times New Roman" w:hAnsi="Times New Roman" w:cs="Times New Roman"/>
                <w:sz w:val="24"/>
                <w:szCs w:val="24"/>
                <w:lang w:val="ru-RU"/>
              </w:rPr>
              <w:t>.</w:t>
            </w:r>
          </w:p>
        </w:tc>
        <w:tc>
          <w:tcPr>
            <w:tcW w:w="3118" w:type="dxa"/>
            <w:shd w:val="clear" w:color="auto" w:fill="auto"/>
          </w:tcPr>
          <w:p w:rsidR="0078224C" w:rsidRPr="0078224C" w:rsidRDefault="0078224C" w:rsidP="0078224C">
            <w:pPr>
              <w:spacing w:after="0" w:line="240" w:lineRule="auto"/>
              <w:jc w:val="both"/>
              <w:rPr>
                <w:rFonts w:ascii="Times New Roman" w:eastAsia="Times New Roman" w:hAnsi="Times New Roman" w:cs="Times New Roman"/>
                <w:iCs/>
                <w:sz w:val="24"/>
                <w:szCs w:val="24"/>
                <w:lang w:val="en-AU"/>
              </w:rPr>
            </w:pPr>
            <w:r w:rsidRPr="0078224C">
              <w:rPr>
                <w:rFonts w:ascii="Times New Roman" w:eastAsia="Times New Roman" w:hAnsi="Times New Roman" w:cs="Times New Roman"/>
                <w:iCs/>
                <w:sz w:val="24"/>
                <w:szCs w:val="24"/>
              </w:rPr>
              <w:t xml:space="preserve">Климатик </w:t>
            </w:r>
            <w:r w:rsidRPr="0078224C">
              <w:rPr>
                <w:rFonts w:ascii="Times New Roman" w:eastAsia="Times New Roman" w:hAnsi="Times New Roman" w:cs="Times New Roman"/>
                <w:iCs/>
                <w:sz w:val="24"/>
                <w:szCs w:val="24"/>
                <w:lang w:val="en-US"/>
              </w:rPr>
              <w:t>SHARP</w:t>
            </w:r>
            <w:r w:rsidRPr="0078224C">
              <w:rPr>
                <w:rFonts w:ascii="Times New Roman" w:eastAsia="Times New Roman" w:hAnsi="Times New Roman" w:cs="Times New Roman"/>
                <w:iCs/>
                <w:sz w:val="24"/>
                <w:szCs w:val="24"/>
              </w:rPr>
              <w:t xml:space="preserve"> </w:t>
            </w:r>
            <w:r w:rsidR="007F489A" w:rsidRPr="007F489A">
              <w:rPr>
                <w:rFonts w:ascii="Times New Roman" w:eastAsia="Times New Roman" w:hAnsi="Times New Roman" w:cs="Times New Roman"/>
                <w:iCs/>
                <w:sz w:val="24"/>
                <w:szCs w:val="24"/>
              </w:rPr>
              <w:t>AY-X 127E</w:t>
            </w:r>
            <w:r w:rsidRPr="0078224C">
              <w:rPr>
                <w:rFonts w:ascii="Times New Roman" w:eastAsia="Times New Roman" w:hAnsi="Times New Roman" w:cs="Times New Roman"/>
                <w:iCs/>
                <w:sz w:val="24"/>
                <w:szCs w:val="24"/>
              </w:rPr>
              <w:tab/>
            </w:r>
            <w:r w:rsidRPr="0078224C">
              <w:rPr>
                <w:rFonts w:ascii="Times New Roman" w:eastAsia="Times New Roman" w:hAnsi="Times New Roman" w:cs="Times New Roman"/>
                <w:iCs/>
                <w:sz w:val="24"/>
                <w:szCs w:val="24"/>
              </w:rPr>
              <w:tab/>
            </w:r>
            <w:r w:rsidRPr="0078224C">
              <w:rPr>
                <w:rFonts w:ascii="Times New Roman" w:eastAsia="Times New Roman" w:hAnsi="Times New Roman" w:cs="Times New Roman"/>
                <w:iCs/>
                <w:sz w:val="24"/>
                <w:szCs w:val="24"/>
              </w:rPr>
              <w:tab/>
            </w:r>
            <w:r w:rsidRPr="0078224C">
              <w:rPr>
                <w:rFonts w:ascii="Times New Roman" w:eastAsia="Times New Roman" w:hAnsi="Times New Roman" w:cs="Times New Roman"/>
                <w:iCs/>
                <w:sz w:val="24"/>
                <w:szCs w:val="24"/>
              </w:rPr>
              <w:tab/>
            </w:r>
          </w:p>
        </w:tc>
        <w:tc>
          <w:tcPr>
            <w:tcW w:w="723"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rPr>
            </w:pPr>
            <w:r w:rsidRPr="0078224C">
              <w:rPr>
                <w:rFonts w:ascii="Times New Roman" w:eastAsia="Times New Roman" w:hAnsi="Times New Roman" w:cs="Times New Roman"/>
                <w:sz w:val="24"/>
                <w:szCs w:val="24"/>
              </w:rPr>
              <w:t>3</w:t>
            </w:r>
          </w:p>
        </w:tc>
        <w:tc>
          <w:tcPr>
            <w:tcW w:w="1609"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858"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741"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r>
      <w:tr w:rsidR="0078224C" w:rsidRPr="0078224C" w:rsidTr="0063412B">
        <w:tc>
          <w:tcPr>
            <w:tcW w:w="522" w:type="dxa"/>
            <w:shd w:val="clear" w:color="auto" w:fill="auto"/>
          </w:tcPr>
          <w:p w:rsidR="0078224C" w:rsidRPr="0078224C" w:rsidRDefault="0078224C" w:rsidP="0078224C">
            <w:pPr>
              <w:autoSpaceDE w:val="0"/>
              <w:autoSpaceDN w:val="0"/>
              <w:adjustRightInd w:val="0"/>
              <w:spacing w:before="60" w:after="60" w:line="240" w:lineRule="auto"/>
              <w:jc w:val="both"/>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en-US"/>
              </w:rPr>
              <w:t>7</w:t>
            </w:r>
            <w:r w:rsidRPr="0078224C">
              <w:rPr>
                <w:rFonts w:ascii="Times New Roman" w:eastAsia="Times New Roman" w:hAnsi="Times New Roman" w:cs="Times New Roman"/>
                <w:sz w:val="24"/>
                <w:szCs w:val="24"/>
                <w:lang w:val="ru-RU"/>
              </w:rPr>
              <w:t>.</w:t>
            </w:r>
          </w:p>
        </w:tc>
        <w:tc>
          <w:tcPr>
            <w:tcW w:w="3118" w:type="dxa"/>
            <w:shd w:val="clear" w:color="auto" w:fill="auto"/>
          </w:tcPr>
          <w:p w:rsidR="0078224C" w:rsidRPr="0078224C" w:rsidRDefault="0078224C" w:rsidP="0078224C">
            <w:pPr>
              <w:spacing w:after="0" w:line="240" w:lineRule="auto"/>
              <w:jc w:val="both"/>
              <w:rPr>
                <w:rFonts w:ascii="Times New Roman" w:eastAsia="Times New Roman" w:hAnsi="Times New Roman" w:cs="Times New Roman"/>
                <w:iCs/>
                <w:sz w:val="24"/>
                <w:szCs w:val="24"/>
                <w:lang w:val="en-US"/>
              </w:rPr>
            </w:pPr>
            <w:r w:rsidRPr="0078224C">
              <w:rPr>
                <w:rFonts w:ascii="Times New Roman" w:eastAsia="Times New Roman" w:hAnsi="Times New Roman" w:cs="Times New Roman"/>
                <w:iCs/>
                <w:sz w:val="24"/>
                <w:szCs w:val="24"/>
              </w:rPr>
              <w:t xml:space="preserve">Климатик </w:t>
            </w:r>
            <w:r w:rsidRPr="0078224C">
              <w:rPr>
                <w:rFonts w:ascii="Times New Roman" w:eastAsia="Times New Roman" w:hAnsi="Times New Roman" w:cs="Times New Roman"/>
                <w:iCs/>
                <w:sz w:val="24"/>
                <w:szCs w:val="24"/>
                <w:lang w:val="en-US"/>
              </w:rPr>
              <w:t>OSAKA</w:t>
            </w:r>
            <w:r w:rsidR="007F489A">
              <w:t xml:space="preserve"> </w:t>
            </w:r>
            <w:r w:rsidR="007F489A" w:rsidRPr="007F489A">
              <w:rPr>
                <w:rFonts w:ascii="Times New Roman" w:eastAsia="Times New Roman" w:hAnsi="Times New Roman" w:cs="Times New Roman"/>
                <w:iCs/>
                <w:sz w:val="24"/>
                <w:szCs w:val="24"/>
                <w:lang w:val="en-US"/>
              </w:rPr>
              <w:t>CH-12-ADE</w:t>
            </w:r>
          </w:p>
        </w:tc>
        <w:tc>
          <w:tcPr>
            <w:tcW w:w="723"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lang w:val="en-US"/>
              </w:rPr>
            </w:pPr>
            <w:r w:rsidRPr="0078224C">
              <w:rPr>
                <w:rFonts w:ascii="Times New Roman" w:eastAsia="Times New Roman" w:hAnsi="Times New Roman" w:cs="Times New Roman"/>
                <w:sz w:val="24"/>
                <w:szCs w:val="24"/>
                <w:lang w:val="en-AU"/>
              </w:rPr>
              <w:t>5</w:t>
            </w:r>
          </w:p>
        </w:tc>
        <w:tc>
          <w:tcPr>
            <w:tcW w:w="1609"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858"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741"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r>
      <w:tr w:rsidR="0078224C" w:rsidRPr="0078224C" w:rsidTr="0063412B">
        <w:tc>
          <w:tcPr>
            <w:tcW w:w="522" w:type="dxa"/>
            <w:shd w:val="clear" w:color="auto" w:fill="auto"/>
          </w:tcPr>
          <w:p w:rsidR="0078224C" w:rsidRPr="0078224C" w:rsidRDefault="0078224C" w:rsidP="0078224C">
            <w:pPr>
              <w:autoSpaceDE w:val="0"/>
              <w:autoSpaceDN w:val="0"/>
              <w:adjustRightInd w:val="0"/>
              <w:spacing w:before="60" w:after="60" w:line="240" w:lineRule="auto"/>
              <w:jc w:val="both"/>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en-US"/>
              </w:rPr>
              <w:t>8</w:t>
            </w:r>
            <w:r w:rsidRPr="0078224C">
              <w:rPr>
                <w:rFonts w:ascii="Times New Roman" w:eastAsia="Times New Roman" w:hAnsi="Times New Roman" w:cs="Times New Roman"/>
                <w:sz w:val="24"/>
                <w:szCs w:val="24"/>
                <w:lang w:val="ru-RU"/>
              </w:rPr>
              <w:t>.</w:t>
            </w:r>
          </w:p>
        </w:tc>
        <w:tc>
          <w:tcPr>
            <w:tcW w:w="3118" w:type="dxa"/>
            <w:shd w:val="clear" w:color="auto" w:fill="auto"/>
          </w:tcPr>
          <w:p w:rsidR="0078224C" w:rsidRPr="0078224C" w:rsidRDefault="0078224C" w:rsidP="0078224C">
            <w:pPr>
              <w:spacing w:after="0" w:line="240" w:lineRule="auto"/>
              <w:jc w:val="both"/>
              <w:rPr>
                <w:rFonts w:ascii="Times New Roman" w:eastAsia="Times New Roman" w:hAnsi="Times New Roman" w:cs="Times New Roman"/>
                <w:iCs/>
                <w:sz w:val="24"/>
                <w:szCs w:val="24"/>
                <w:lang w:val="en-AU"/>
              </w:rPr>
            </w:pPr>
            <w:r w:rsidRPr="0078224C">
              <w:rPr>
                <w:rFonts w:ascii="Times New Roman" w:eastAsia="Times New Roman" w:hAnsi="Times New Roman" w:cs="Times New Roman"/>
                <w:iCs/>
                <w:sz w:val="24"/>
                <w:szCs w:val="24"/>
              </w:rPr>
              <w:t xml:space="preserve">Климатик </w:t>
            </w:r>
            <w:r w:rsidRPr="0078224C">
              <w:rPr>
                <w:rFonts w:ascii="Times New Roman" w:eastAsia="Times New Roman" w:hAnsi="Times New Roman" w:cs="Times New Roman"/>
                <w:iCs/>
                <w:sz w:val="24"/>
                <w:szCs w:val="24"/>
                <w:lang w:val="en-US"/>
              </w:rPr>
              <w:t>FUJYAMA</w:t>
            </w:r>
            <w:r w:rsidR="007F489A">
              <w:t xml:space="preserve"> </w:t>
            </w:r>
            <w:r w:rsidR="007F489A" w:rsidRPr="007F489A">
              <w:rPr>
                <w:rFonts w:ascii="Times New Roman" w:eastAsia="Times New Roman" w:hAnsi="Times New Roman" w:cs="Times New Roman"/>
                <w:iCs/>
                <w:sz w:val="24"/>
                <w:szCs w:val="24"/>
                <w:lang w:val="en-US"/>
              </w:rPr>
              <w:t>CS-32H3A-V75AH4A (12000 BTU)</w:t>
            </w:r>
          </w:p>
        </w:tc>
        <w:tc>
          <w:tcPr>
            <w:tcW w:w="723"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ru-RU"/>
              </w:rPr>
              <w:t>1</w:t>
            </w:r>
          </w:p>
        </w:tc>
        <w:tc>
          <w:tcPr>
            <w:tcW w:w="1609"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858"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741"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r>
      <w:tr w:rsidR="0078224C" w:rsidRPr="0078224C" w:rsidTr="0063412B">
        <w:tc>
          <w:tcPr>
            <w:tcW w:w="522" w:type="dxa"/>
            <w:shd w:val="clear" w:color="auto" w:fill="auto"/>
          </w:tcPr>
          <w:p w:rsidR="0078224C" w:rsidRPr="0078224C" w:rsidRDefault="0078224C" w:rsidP="0078224C">
            <w:pPr>
              <w:autoSpaceDE w:val="0"/>
              <w:autoSpaceDN w:val="0"/>
              <w:adjustRightInd w:val="0"/>
              <w:spacing w:before="60" w:after="60" w:line="240" w:lineRule="auto"/>
              <w:rPr>
                <w:rFonts w:ascii="Times New Roman" w:eastAsia="Times New Roman" w:hAnsi="Times New Roman" w:cs="Times New Roman"/>
                <w:b/>
                <w:sz w:val="24"/>
                <w:szCs w:val="24"/>
                <w:lang w:val="ru-RU"/>
              </w:rPr>
            </w:pPr>
            <w:r w:rsidRPr="0078224C">
              <w:rPr>
                <w:rFonts w:ascii="Times New Roman" w:eastAsia="Times New Roman" w:hAnsi="Times New Roman" w:cs="Times New Roman"/>
                <w:b/>
                <w:sz w:val="24"/>
                <w:szCs w:val="24"/>
                <w:lang w:val="en-AU"/>
              </w:rPr>
              <w:t>9</w:t>
            </w:r>
            <w:r w:rsidRPr="0078224C">
              <w:rPr>
                <w:rFonts w:ascii="Times New Roman" w:eastAsia="Times New Roman" w:hAnsi="Times New Roman" w:cs="Times New Roman"/>
                <w:b/>
                <w:sz w:val="24"/>
                <w:szCs w:val="24"/>
                <w:lang w:val="ru-RU"/>
              </w:rPr>
              <w:t>.</w:t>
            </w:r>
          </w:p>
        </w:tc>
        <w:tc>
          <w:tcPr>
            <w:tcW w:w="5450" w:type="dxa"/>
            <w:gridSpan w:val="3"/>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b/>
                <w:sz w:val="24"/>
                <w:szCs w:val="24"/>
                <w:lang w:val="ru-RU"/>
              </w:rPr>
            </w:pPr>
            <w:r w:rsidRPr="0078224C">
              <w:rPr>
                <w:rFonts w:ascii="Times New Roman" w:eastAsia="Times New Roman" w:hAnsi="Times New Roman" w:cs="Times New Roman"/>
                <w:b/>
                <w:sz w:val="24"/>
                <w:szCs w:val="24"/>
                <w:lang w:val="ru-RU"/>
              </w:rPr>
              <w:t>Общо всичко в лева с ДДС:</w:t>
            </w:r>
          </w:p>
        </w:tc>
        <w:tc>
          <w:tcPr>
            <w:tcW w:w="1858"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b/>
                <w:sz w:val="24"/>
                <w:szCs w:val="24"/>
                <w:lang w:val="ru-RU"/>
              </w:rPr>
            </w:pPr>
          </w:p>
        </w:tc>
        <w:tc>
          <w:tcPr>
            <w:tcW w:w="1741"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b/>
                <w:sz w:val="24"/>
                <w:szCs w:val="24"/>
                <w:lang w:val="ru-RU"/>
              </w:rPr>
            </w:pPr>
          </w:p>
        </w:tc>
      </w:tr>
    </w:tbl>
    <w:p w:rsidR="0078224C" w:rsidRPr="0078224C" w:rsidRDefault="0078224C" w:rsidP="0078224C">
      <w:pPr>
        <w:autoSpaceDE w:val="0"/>
        <w:autoSpaceDN w:val="0"/>
        <w:adjustRightInd w:val="0"/>
        <w:spacing w:before="60" w:after="60" w:line="240" w:lineRule="auto"/>
        <w:ind w:left="360"/>
        <w:jc w:val="both"/>
        <w:rPr>
          <w:rFonts w:ascii="Times New Roman" w:eastAsia="Times New Roman" w:hAnsi="Times New Roman" w:cs="Times New Roman"/>
          <w:sz w:val="24"/>
          <w:szCs w:val="24"/>
          <w:lang w:val="ru-RU"/>
        </w:rPr>
      </w:pPr>
    </w:p>
    <w:p w:rsidR="0078224C" w:rsidRPr="0078224C" w:rsidRDefault="0078224C" w:rsidP="0078224C">
      <w:pPr>
        <w:tabs>
          <w:tab w:val="left" w:pos="851"/>
        </w:tabs>
        <w:autoSpaceDE w:val="0"/>
        <w:autoSpaceDN w:val="0"/>
        <w:adjustRightInd w:val="0"/>
        <w:spacing w:before="60" w:after="60" w:line="240" w:lineRule="auto"/>
        <w:jc w:val="both"/>
        <w:rPr>
          <w:rFonts w:ascii="Times New Roman" w:eastAsia="Times New Roman" w:hAnsi="Times New Roman" w:cs="Times New Roman"/>
          <w:b/>
          <w:sz w:val="24"/>
          <w:szCs w:val="24"/>
          <w:lang w:val="ru-RU"/>
        </w:rPr>
      </w:pPr>
      <w:r w:rsidRPr="0078224C">
        <w:rPr>
          <w:rFonts w:ascii="Times New Roman" w:eastAsia="Times New Roman" w:hAnsi="Times New Roman" w:cs="Times New Roman"/>
          <w:b/>
          <w:sz w:val="24"/>
          <w:szCs w:val="24"/>
          <w:lang w:val="ru-RU"/>
        </w:rPr>
        <w:t xml:space="preserve">     Климатици в сървърни помещения</w:t>
      </w:r>
    </w:p>
    <w:p w:rsidR="0078224C" w:rsidRPr="0078224C" w:rsidRDefault="0078224C" w:rsidP="0078224C">
      <w:pPr>
        <w:tabs>
          <w:tab w:val="left" w:pos="851"/>
        </w:tabs>
        <w:autoSpaceDE w:val="0"/>
        <w:autoSpaceDN w:val="0"/>
        <w:adjustRightInd w:val="0"/>
        <w:spacing w:before="60" w:after="60" w:line="240" w:lineRule="auto"/>
        <w:ind w:left="720"/>
        <w:jc w:val="both"/>
        <w:rPr>
          <w:rFonts w:ascii="Times New Roman" w:eastAsia="Times New Roman" w:hAnsi="Times New Roman" w:cs="Times New Roman"/>
          <w:b/>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2965"/>
        <w:gridCol w:w="723"/>
        <w:gridCol w:w="1626"/>
        <w:gridCol w:w="1645"/>
        <w:gridCol w:w="1809"/>
      </w:tblGrid>
      <w:tr w:rsidR="0078224C" w:rsidRPr="0078224C" w:rsidTr="007F489A">
        <w:tc>
          <w:tcPr>
            <w:tcW w:w="518"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b/>
                <w:sz w:val="24"/>
                <w:szCs w:val="24"/>
              </w:rPr>
            </w:pPr>
            <w:r w:rsidRPr="0078224C">
              <w:rPr>
                <w:rFonts w:ascii="Times New Roman" w:eastAsia="Times New Roman" w:hAnsi="Times New Roman" w:cs="Times New Roman"/>
                <w:b/>
                <w:sz w:val="24"/>
                <w:szCs w:val="24"/>
              </w:rPr>
              <w:t>1</w:t>
            </w:r>
          </w:p>
        </w:tc>
        <w:tc>
          <w:tcPr>
            <w:tcW w:w="2965"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b/>
                <w:sz w:val="24"/>
                <w:szCs w:val="24"/>
              </w:rPr>
            </w:pPr>
            <w:r w:rsidRPr="0078224C">
              <w:rPr>
                <w:rFonts w:ascii="Times New Roman" w:eastAsia="Times New Roman" w:hAnsi="Times New Roman" w:cs="Times New Roman"/>
                <w:b/>
                <w:sz w:val="24"/>
                <w:szCs w:val="24"/>
              </w:rPr>
              <w:t>2</w:t>
            </w:r>
          </w:p>
        </w:tc>
        <w:tc>
          <w:tcPr>
            <w:tcW w:w="723"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b/>
                <w:sz w:val="24"/>
                <w:szCs w:val="24"/>
                <w:lang w:val="ru-RU"/>
              </w:rPr>
            </w:pPr>
            <w:r w:rsidRPr="0078224C">
              <w:rPr>
                <w:rFonts w:ascii="Times New Roman" w:eastAsia="Times New Roman" w:hAnsi="Times New Roman" w:cs="Times New Roman"/>
                <w:b/>
                <w:sz w:val="24"/>
                <w:szCs w:val="24"/>
                <w:lang w:val="ru-RU"/>
              </w:rPr>
              <w:t>3</w:t>
            </w:r>
          </w:p>
        </w:tc>
        <w:tc>
          <w:tcPr>
            <w:tcW w:w="1626"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b/>
                <w:sz w:val="24"/>
                <w:szCs w:val="24"/>
                <w:lang w:val="ru-RU"/>
              </w:rPr>
            </w:pPr>
            <w:r w:rsidRPr="0078224C">
              <w:rPr>
                <w:rFonts w:ascii="Times New Roman" w:eastAsia="Times New Roman" w:hAnsi="Times New Roman" w:cs="Times New Roman"/>
                <w:b/>
                <w:sz w:val="24"/>
                <w:szCs w:val="24"/>
                <w:lang w:val="ru-RU"/>
              </w:rPr>
              <w:t>4</w:t>
            </w:r>
          </w:p>
        </w:tc>
        <w:tc>
          <w:tcPr>
            <w:tcW w:w="1645"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b/>
                <w:sz w:val="24"/>
                <w:szCs w:val="24"/>
                <w:lang w:val="ru-RU"/>
              </w:rPr>
            </w:pPr>
            <w:r w:rsidRPr="0078224C">
              <w:rPr>
                <w:rFonts w:ascii="Times New Roman" w:eastAsia="Times New Roman" w:hAnsi="Times New Roman" w:cs="Times New Roman"/>
                <w:b/>
                <w:sz w:val="24"/>
                <w:szCs w:val="24"/>
                <w:lang w:val="ru-RU"/>
              </w:rPr>
              <w:t>5</w:t>
            </w:r>
          </w:p>
        </w:tc>
        <w:tc>
          <w:tcPr>
            <w:tcW w:w="1809"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b/>
                <w:sz w:val="24"/>
                <w:szCs w:val="24"/>
                <w:lang w:val="ru-RU"/>
              </w:rPr>
            </w:pPr>
            <w:r w:rsidRPr="0078224C">
              <w:rPr>
                <w:rFonts w:ascii="Times New Roman" w:eastAsia="Times New Roman" w:hAnsi="Times New Roman" w:cs="Times New Roman"/>
                <w:b/>
                <w:sz w:val="24"/>
                <w:szCs w:val="24"/>
                <w:lang w:val="ru-RU"/>
              </w:rPr>
              <w:t>6</w:t>
            </w:r>
          </w:p>
        </w:tc>
      </w:tr>
      <w:tr w:rsidR="0078224C" w:rsidRPr="0078224C" w:rsidTr="007F489A">
        <w:tc>
          <w:tcPr>
            <w:tcW w:w="518"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rPr>
            </w:pPr>
            <w:r w:rsidRPr="0078224C">
              <w:rPr>
                <w:rFonts w:ascii="Times New Roman" w:eastAsia="Times New Roman" w:hAnsi="Times New Roman" w:cs="Times New Roman"/>
                <w:sz w:val="24"/>
                <w:szCs w:val="24"/>
              </w:rPr>
              <w:t>№</w:t>
            </w:r>
          </w:p>
        </w:tc>
        <w:tc>
          <w:tcPr>
            <w:tcW w:w="2965"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rPr>
            </w:pPr>
            <w:r w:rsidRPr="0078224C">
              <w:rPr>
                <w:rFonts w:ascii="Times New Roman" w:eastAsia="Times New Roman" w:hAnsi="Times New Roman" w:cs="Times New Roman"/>
                <w:sz w:val="24"/>
                <w:szCs w:val="24"/>
              </w:rPr>
              <w:t>Марка и модел климатик</w:t>
            </w:r>
          </w:p>
        </w:tc>
        <w:tc>
          <w:tcPr>
            <w:tcW w:w="723"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ru-RU"/>
              </w:rPr>
              <w:t>Брой</w:t>
            </w:r>
          </w:p>
        </w:tc>
        <w:tc>
          <w:tcPr>
            <w:tcW w:w="1626"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ru-RU"/>
              </w:rPr>
              <w:t>Месечна такса в лв. с ДДС за един брой</w:t>
            </w:r>
          </w:p>
        </w:tc>
        <w:tc>
          <w:tcPr>
            <w:tcW w:w="1645"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ru-RU"/>
              </w:rPr>
              <w:t>Общо месечна такса в лв. с ДДС (колона 3*колона 4)</w:t>
            </w:r>
          </w:p>
        </w:tc>
        <w:tc>
          <w:tcPr>
            <w:tcW w:w="1809"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ru-RU"/>
              </w:rPr>
              <w:t>Обща годишна такса в лв. с ДДС (колона 5*12 месеца)</w:t>
            </w:r>
          </w:p>
        </w:tc>
      </w:tr>
      <w:tr w:rsidR="0078224C" w:rsidRPr="0078224C" w:rsidTr="007F489A">
        <w:tc>
          <w:tcPr>
            <w:tcW w:w="518" w:type="dxa"/>
            <w:shd w:val="clear" w:color="auto" w:fill="auto"/>
          </w:tcPr>
          <w:p w:rsidR="0078224C" w:rsidRPr="0078224C" w:rsidRDefault="0078224C" w:rsidP="0078224C">
            <w:pPr>
              <w:autoSpaceDE w:val="0"/>
              <w:autoSpaceDN w:val="0"/>
              <w:adjustRightInd w:val="0"/>
              <w:spacing w:before="60" w:after="60" w:line="240" w:lineRule="auto"/>
              <w:jc w:val="both"/>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ru-RU"/>
              </w:rPr>
              <w:t xml:space="preserve">1. </w:t>
            </w:r>
          </w:p>
        </w:tc>
        <w:tc>
          <w:tcPr>
            <w:tcW w:w="2965" w:type="dxa"/>
            <w:shd w:val="clear" w:color="auto" w:fill="auto"/>
          </w:tcPr>
          <w:p w:rsidR="0078224C" w:rsidRPr="0078224C" w:rsidRDefault="007D19B7" w:rsidP="0078224C">
            <w:pPr>
              <w:autoSpaceDE w:val="0"/>
              <w:autoSpaceDN w:val="0"/>
              <w:adjustRightInd w:val="0"/>
              <w:spacing w:before="60" w:after="60" w:line="240" w:lineRule="auto"/>
              <w:jc w:val="both"/>
              <w:rPr>
                <w:rFonts w:ascii="Times New Roman" w:eastAsia="Times New Roman" w:hAnsi="Times New Roman" w:cs="Times New Roman"/>
                <w:iCs/>
                <w:sz w:val="24"/>
                <w:szCs w:val="24"/>
                <w:lang w:val="en-US"/>
              </w:rPr>
            </w:pPr>
            <w:proofErr w:type="spellStart"/>
            <w:r>
              <w:rPr>
                <w:rFonts w:ascii="Times New Roman" w:eastAsia="Times New Roman" w:hAnsi="Times New Roman" w:cs="Times New Roman"/>
                <w:iCs/>
                <w:sz w:val="24"/>
                <w:szCs w:val="24"/>
                <w:lang w:val="en-US"/>
              </w:rPr>
              <w:t>Airweei</w:t>
            </w:r>
            <w:proofErr w:type="spellEnd"/>
            <w:r w:rsidR="0078224C" w:rsidRPr="0078224C">
              <w:rPr>
                <w:rFonts w:ascii="Times New Roman" w:eastAsia="Times New Roman" w:hAnsi="Times New Roman" w:cs="Times New Roman"/>
                <w:iCs/>
                <w:sz w:val="24"/>
                <w:szCs w:val="24"/>
                <w:lang w:val="en-US"/>
              </w:rPr>
              <w:t xml:space="preserve"> SX 24</w:t>
            </w:r>
          </w:p>
        </w:tc>
        <w:tc>
          <w:tcPr>
            <w:tcW w:w="723"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lang w:val="en-US"/>
              </w:rPr>
            </w:pPr>
            <w:r w:rsidRPr="0078224C">
              <w:rPr>
                <w:rFonts w:ascii="Times New Roman" w:eastAsia="Times New Roman" w:hAnsi="Times New Roman" w:cs="Times New Roman"/>
                <w:sz w:val="24"/>
                <w:szCs w:val="24"/>
                <w:lang w:val="en-US"/>
              </w:rPr>
              <w:t>1</w:t>
            </w:r>
          </w:p>
        </w:tc>
        <w:tc>
          <w:tcPr>
            <w:tcW w:w="1626"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645"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809"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r>
      <w:tr w:rsidR="0078224C" w:rsidRPr="0078224C" w:rsidTr="007F489A">
        <w:tc>
          <w:tcPr>
            <w:tcW w:w="518" w:type="dxa"/>
            <w:shd w:val="clear" w:color="auto" w:fill="auto"/>
          </w:tcPr>
          <w:p w:rsidR="0078224C" w:rsidRPr="0078224C" w:rsidRDefault="0078224C" w:rsidP="0078224C">
            <w:pPr>
              <w:autoSpaceDE w:val="0"/>
              <w:autoSpaceDN w:val="0"/>
              <w:adjustRightInd w:val="0"/>
              <w:spacing w:before="60" w:after="60" w:line="240" w:lineRule="auto"/>
              <w:jc w:val="both"/>
              <w:rPr>
                <w:rFonts w:ascii="Times New Roman" w:eastAsia="Times New Roman" w:hAnsi="Times New Roman" w:cs="Times New Roman"/>
                <w:sz w:val="24"/>
                <w:szCs w:val="24"/>
                <w:lang w:val="en-US"/>
              </w:rPr>
            </w:pPr>
            <w:r w:rsidRPr="0078224C">
              <w:rPr>
                <w:rFonts w:ascii="Times New Roman" w:eastAsia="Times New Roman" w:hAnsi="Times New Roman" w:cs="Times New Roman"/>
                <w:sz w:val="24"/>
                <w:szCs w:val="24"/>
                <w:lang w:val="en-US"/>
              </w:rPr>
              <w:t>2.</w:t>
            </w:r>
          </w:p>
        </w:tc>
        <w:tc>
          <w:tcPr>
            <w:tcW w:w="2965" w:type="dxa"/>
            <w:shd w:val="clear" w:color="auto" w:fill="auto"/>
          </w:tcPr>
          <w:p w:rsidR="0078224C" w:rsidRPr="0078224C" w:rsidRDefault="0078224C" w:rsidP="0078224C">
            <w:pPr>
              <w:autoSpaceDE w:val="0"/>
              <w:autoSpaceDN w:val="0"/>
              <w:adjustRightInd w:val="0"/>
              <w:spacing w:before="60" w:after="60" w:line="240" w:lineRule="auto"/>
              <w:jc w:val="both"/>
              <w:rPr>
                <w:rFonts w:ascii="Times New Roman" w:eastAsia="Times New Roman" w:hAnsi="Times New Roman" w:cs="Times New Roman"/>
                <w:iCs/>
                <w:sz w:val="24"/>
                <w:szCs w:val="24"/>
                <w:lang w:val="en-US"/>
              </w:rPr>
            </w:pPr>
            <w:r w:rsidRPr="0078224C">
              <w:rPr>
                <w:rFonts w:ascii="Times New Roman" w:eastAsia="Times New Roman" w:hAnsi="Times New Roman" w:cs="Times New Roman"/>
                <w:iCs/>
                <w:sz w:val="24"/>
                <w:szCs w:val="24"/>
                <w:lang w:val="en-US"/>
              </w:rPr>
              <w:t>FUJITSU  SAYAL24L</w:t>
            </w:r>
          </w:p>
        </w:tc>
        <w:tc>
          <w:tcPr>
            <w:tcW w:w="723"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lang w:val="en-US"/>
              </w:rPr>
            </w:pPr>
            <w:r w:rsidRPr="0078224C">
              <w:rPr>
                <w:rFonts w:ascii="Times New Roman" w:eastAsia="Times New Roman" w:hAnsi="Times New Roman" w:cs="Times New Roman"/>
                <w:sz w:val="24"/>
                <w:szCs w:val="24"/>
                <w:lang w:val="en-US"/>
              </w:rPr>
              <w:t>1</w:t>
            </w:r>
          </w:p>
        </w:tc>
        <w:tc>
          <w:tcPr>
            <w:tcW w:w="1626"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645"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809"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r>
      <w:tr w:rsidR="0078224C" w:rsidRPr="0078224C" w:rsidTr="007F489A">
        <w:tc>
          <w:tcPr>
            <w:tcW w:w="518" w:type="dxa"/>
            <w:shd w:val="clear" w:color="auto" w:fill="auto"/>
          </w:tcPr>
          <w:p w:rsidR="0078224C" w:rsidRPr="0078224C" w:rsidRDefault="0078224C" w:rsidP="0078224C">
            <w:pPr>
              <w:autoSpaceDE w:val="0"/>
              <w:autoSpaceDN w:val="0"/>
              <w:adjustRightInd w:val="0"/>
              <w:spacing w:before="60" w:after="60" w:line="240" w:lineRule="auto"/>
              <w:jc w:val="both"/>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ru-RU"/>
              </w:rPr>
              <w:t>3.</w:t>
            </w:r>
          </w:p>
        </w:tc>
        <w:tc>
          <w:tcPr>
            <w:tcW w:w="2965" w:type="dxa"/>
            <w:shd w:val="clear" w:color="auto" w:fill="auto"/>
          </w:tcPr>
          <w:p w:rsidR="0078224C" w:rsidRPr="0078224C" w:rsidRDefault="0078224C" w:rsidP="0078224C">
            <w:pPr>
              <w:autoSpaceDE w:val="0"/>
              <w:autoSpaceDN w:val="0"/>
              <w:adjustRightInd w:val="0"/>
              <w:spacing w:before="60" w:after="60" w:line="240" w:lineRule="auto"/>
              <w:jc w:val="both"/>
              <w:rPr>
                <w:rFonts w:ascii="Times New Roman" w:eastAsia="Times New Roman" w:hAnsi="Times New Roman" w:cs="Times New Roman"/>
                <w:sz w:val="24"/>
                <w:szCs w:val="24"/>
                <w:lang w:val="ru-RU"/>
              </w:rPr>
            </w:pPr>
            <w:r w:rsidRPr="0078224C">
              <w:rPr>
                <w:rFonts w:ascii="Times New Roman" w:eastAsia="Times New Roman" w:hAnsi="Times New Roman" w:cs="Times New Roman"/>
                <w:iCs/>
                <w:sz w:val="24"/>
                <w:szCs w:val="24"/>
              </w:rPr>
              <w:t xml:space="preserve">Климатик </w:t>
            </w:r>
            <w:r w:rsidRPr="0078224C">
              <w:rPr>
                <w:rFonts w:ascii="Times New Roman" w:eastAsia="Times New Roman" w:hAnsi="Times New Roman" w:cs="Times New Roman"/>
                <w:iCs/>
                <w:sz w:val="24"/>
                <w:szCs w:val="24"/>
                <w:lang w:val="en-US"/>
              </w:rPr>
              <w:t>Toshiba</w:t>
            </w:r>
            <w:r w:rsidRPr="0078224C">
              <w:rPr>
                <w:rFonts w:ascii="Times New Roman" w:eastAsia="Times New Roman" w:hAnsi="Times New Roman" w:cs="Times New Roman"/>
                <w:iCs/>
                <w:sz w:val="24"/>
                <w:szCs w:val="24"/>
              </w:rPr>
              <w:t xml:space="preserve"> </w:t>
            </w:r>
            <w:r w:rsidRPr="0078224C">
              <w:rPr>
                <w:rFonts w:ascii="Times New Roman" w:eastAsia="Times New Roman" w:hAnsi="Times New Roman" w:cs="Times New Roman"/>
                <w:iCs/>
                <w:sz w:val="24"/>
                <w:szCs w:val="24"/>
                <w:lang w:val="en-US"/>
              </w:rPr>
              <w:t>RAV</w:t>
            </w:r>
            <w:r w:rsidRPr="0078224C">
              <w:rPr>
                <w:rFonts w:ascii="Times New Roman" w:eastAsia="Times New Roman" w:hAnsi="Times New Roman" w:cs="Times New Roman"/>
                <w:iCs/>
                <w:sz w:val="24"/>
                <w:szCs w:val="24"/>
              </w:rPr>
              <w:t xml:space="preserve"> 264 </w:t>
            </w:r>
            <w:r w:rsidRPr="0078224C">
              <w:rPr>
                <w:rFonts w:ascii="Times New Roman" w:eastAsia="Times New Roman" w:hAnsi="Times New Roman" w:cs="Times New Roman"/>
                <w:iCs/>
                <w:sz w:val="24"/>
                <w:szCs w:val="24"/>
                <w:lang w:val="en-US"/>
              </w:rPr>
              <w:t>KNPE</w:t>
            </w:r>
            <w:r w:rsidRPr="0078224C">
              <w:rPr>
                <w:rFonts w:ascii="Times New Roman" w:eastAsia="Times New Roman" w:hAnsi="Times New Roman" w:cs="Times New Roman"/>
                <w:iCs/>
                <w:sz w:val="24"/>
                <w:szCs w:val="24"/>
              </w:rPr>
              <w:t>/264</w:t>
            </w:r>
          </w:p>
        </w:tc>
        <w:tc>
          <w:tcPr>
            <w:tcW w:w="723" w:type="dxa"/>
            <w:shd w:val="clear" w:color="auto" w:fill="auto"/>
          </w:tcPr>
          <w:p w:rsidR="0078224C" w:rsidRPr="0078224C" w:rsidRDefault="0078224C" w:rsidP="0078224C">
            <w:pPr>
              <w:autoSpaceDE w:val="0"/>
              <w:autoSpaceDN w:val="0"/>
              <w:adjustRightInd w:val="0"/>
              <w:spacing w:before="60" w:after="60" w:line="240" w:lineRule="auto"/>
              <w:jc w:val="center"/>
              <w:rPr>
                <w:rFonts w:ascii="Times New Roman" w:eastAsia="Times New Roman" w:hAnsi="Times New Roman" w:cs="Times New Roman"/>
                <w:sz w:val="24"/>
                <w:szCs w:val="24"/>
                <w:lang w:val="ru-RU"/>
              </w:rPr>
            </w:pPr>
            <w:r w:rsidRPr="0078224C">
              <w:rPr>
                <w:rFonts w:ascii="Times New Roman" w:eastAsia="Times New Roman" w:hAnsi="Times New Roman" w:cs="Times New Roman"/>
                <w:sz w:val="24"/>
                <w:szCs w:val="24"/>
                <w:lang w:val="ru-RU"/>
              </w:rPr>
              <w:t>1</w:t>
            </w:r>
          </w:p>
        </w:tc>
        <w:tc>
          <w:tcPr>
            <w:tcW w:w="1626"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645"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c>
          <w:tcPr>
            <w:tcW w:w="1809"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sz w:val="24"/>
                <w:szCs w:val="24"/>
                <w:lang w:val="ru-RU"/>
              </w:rPr>
            </w:pPr>
          </w:p>
        </w:tc>
      </w:tr>
      <w:tr w:rsidR="0078224C" w:rsidRPr="0078224C" w:rsidTr="007F489A">
        <w:tc>
          <w:tcPr>
            <w:tcW w:w="518" w:type="dxa"/>
            <w:shd w:val="clear" w:color="auto" w:fill="auto"/>
          </w:tcPr>
          <w:p w:rsidR="0078224C" w:rsidRPr="0078224C" w:rsidRDefault="0078224C" w:rsidP="0078224C">
            <w:pPr>
              <w:autoSpaceDE w:val="0"/>
              <w:autoSpaceDN w:val="0"/>
              <w:adjustRightInd w:val="0"/>
              <w:spacing w:before="60" w:after="60" w:line="240" w:lineRule="auto"/>
              <w:jc w:val="both"/>
              <w:rPr>
                <w:rFonts w:ascii="Times New Roman" w:eastAsia="Times New Roman" w:hAnsi="Times New Roman" w:cs="Times New Roman"/>
                <w:b/>
                <w:sz w:val="24"/>
                <w:szCs w:val="24"/>
                <w:lang w:val="ru-RU"/>
              </w:rPr>
            </w:pPr>
            <w:r w:rsidRPr="0078224C">
              <w:rPr>
                <w:rFonts w:ascii="Times New Roman" w:eastAsia="Times New Roman" w:hAnsi="Times New Roman" w:cs="Times New Roman"/>
                <w:b/>
                <w:sz w:val="24"/>
                <w:szCs w:val="24"/>
              </w:rPr>
              <w:t>4</w:t>
            </w:r>
            <w:r w:rsidRPr="0078224C">
              <w:rPr>
                <w:rFonts w:ascii="Times New Roman" w:eastAsia="Times New Roman" w:hAnsi="Times New Roman" w:cs="Times New Roman"/>
                <w:b/>
                <w:sz w:val="24"/>
                <w:szCs w:val="24"/>
                <w:lang w:val="ru-RU"/>
              </w:rPr>
              <w:t>.</w:t>
            </w:r>
          </w:p>
        </w:tc>
        <w:tc>
          <w:tcPr>
            <w:tcW w:w="5314" w:type="dxa"/>
            <w:gridSpan w:val="3"/>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b/>
                <w:sz w:val="24"/>
                <w:szCs w:val="24"/>
                <w:lang w:val="ru-RU"/>
              </w:rPr>
            </w:pPr>
            <w:r w:rsidRPr="0078224C">
              <w:rPr>
                <w:rFonts w:ascii="Times New Roman" w:eastAsia="Times New Roman" w:hAnsi="Times New Roman" w:cs="Times New Roman"/>
                <w:b/>
                <w:sz w:val="24"/>
                <w:szCs w:val="24"/>
                <w:lang w:val="ru-RU"/>
              </w:rPr>
              <w:t>Общо всичко в лева с ДДС:</w:t>
            </w:r>
          </w:p>
        </w:tc>
        <w:tc>
          <w:tcPr>
            <w:tcW w:w="1645"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b/>
                <w:sz w:val="24"/>
                <w:szCs w:val="24"/>
                <w:lang w:val="ru-RU"/>
              </w:rPr>
            </w:pPr>
          </w:p>
        </w:tc>
        <w:tc>
          <w:tcPr>
            <w:tcW w:w="1809" w:type="dxa"/>
            <w:shd w:val="clear" w:color="auto" w:fill="auto"/>
          </w:tcPr>
          <w:p w:rsidR="0078224C" w:rsidRPr="0078224C" w:rsidRDefault="0078224C" w:rsidP="0078224C">
            <w:pPr>
              <w:autoSpaceDE w:val="0"/>
              <w:autoSpaceDN w:val="0"/>
              <w:adjustRightInd w:val="0"/>
              <w:spacing w:before="60" w:after="60" w:line="240" w:lineRule="auto"/>
              <w:jc w:val="right"/>
              <w:rPr>
                <w:rFonts w:ascii="Times New Roman" w:eastAsia="Times New Roman" w:hAnsi="Times New Roman" w:cs="Times New Roman"/>
                <w:b/>
                <w:sz w:val="24"/>
                <w:szCs w:val="24"/>
                <w:lang w:val="ru-RU"/>
              </w:rPr>
            </w:pPr>
          </w:p>
        </w:tc>
      </w:tr>
    </w:tbl>
    <w:p w:rsidR="007F489A" w:rsidRDefault="007F489A" w:rsidP="00C56FAB">
      <w:pPr>
        <w:spacing w:after="0" w:line="240" w:lineRule="auto"/>
        <w:ind w:firstLine="708"/>
        <w:jc w:val="both"/>
        <w:rPr>
          <w:rFonts w:ascii="Times New Roman" w:eastAsia="Times New Roman" w:hAnsi="Times New Roman" w:cs="Times New Roman"/>
          <w:b/>
        </w:rPr>
      </w:pPr>
    </w:p>
    <w:p w:rsidR="00E70853" w:rsidRPr="00C56FAB" w:rsidRDefault="007E42D1" w:rsidP="00C56FAB">
      <w:pPr>
        <w:spacing w:after="0" w:line="240" w:lineRule="auto"/>
        <w:ind w:firstLine="708"/>
        <w:jc w:val="both"/>
        <w:rPr>
          <w:rFonts w:ascii="Times New Roman" w:eastAsia="Times New Roman" w:hAnsi="Times New Roman" w:cs="Times New Roman"/>
          <w:b/>
        </w:rPr>
      </w:pPr>
      <w:r w:rsidRPr="00C56FAB">
        <w:rPr>
          <w:rFonts w:ascii="Times New Roman" w:eastAsia="Times New Roman" w:hAnsi="Times New Roman" w:cs="Times New Roman"/>
          <w:b/>
        </w:rPr>
        <w:t xml:space="preserve">Ц2. </w:t>
      </w:r>
      <w:r w:rsidR="00DC0229" w:rsidRPr="00C56FAB">
        <w:rPr>
          <w:rFonts w:ascii="Times New Roman" w:eastAsia="Times New Roman" w:hAnsi="Times New Roman" w:cs="Times New Roman"/>
          <w:b/>
        </w:rPr>
        <w:t>Цена на диагностика</w:t>
      </w:r>
      <w:r w:rsidRPr="00C56FAB">
        <w:rPr>
          <w:rFonts w:ascii="Times New Roman" w:eastAsia="Times New Roman" w:hAnsi="Times New Roman" w:cs="Times New Roman"/>
          <w:b/>
        </w:rPr>
        <w:t>: .</w:t>
      </w:r>
      <w:r w:rsidR="00C979E8">
        <w:rPr>
          <w:rFonts w:ascii="Times New Roman" w:eastAsia="Times New Roman" w:hAnsi="Times New Roman" w:cs="Times New Roman"/>
          <w:b/>
        </w:rPr>
        <w:t>........ лв. словом ………. лв. с</w:t>
      </w:r>
      <w:r w:rsidRPr="00C56FAB">
        <w:rPr>
          <w:rFonts w:ascii="Times New Roman" w:eastAsia="Times New Roman" w:hAnsi="Times New Roman" w:cs="Times New Roman"/>
          <w:b/>
        </w:rPr>
        <w:t xml:space="preserve"> вкл. ДДС</w:t>
      </w:r>
    </w:p>
    <w:p w:rsidR="00C95372" w:rsidRDefault="00C95372" w:rsidP="007E42D1">
      <w:pPr>
        <w:spacing w:after="0" w:line="240" w:lineRule="auto"/>
        <w:jc w:val="both"/>
        <w:rPr>
          <w:rFonts w:ascii="Times New Roman" w:eastAsia="Times New Roman" w:hAnsi="Times New Roman" w:cs="Times New Roman"/>
        </w:rPr>
      </w:pPr>
    </w:p>
    <w:p w:rsidR="00C95372" w:rsidRDefault="00C95372" w:rsidP="007E42D1">
      <w:pPr>
        <w:spacing w:after="0" w:line="240" w:lineRule="auto"/>
        <w:jc w:val="both"/>
        <w:rPr>
          <w:rFonts w:ascii="Times New Roman" w:eastAsia="Times New Roman" w:hAnsi="Times New Roman" w:cs="Times New Roman"/>
        </w:rPr>
      </w:pPr>
      <w:r w:rsidRPr="00C95372">
        <w:rPr>
          <w:rFonts w:ascii="Times New Roman" w:eastAsia="Times New Roman" w:hAnsi="Times New Roman" w:cs="Times New Roman"/>
        </w:rPr>
        <w:t>Ценовото ни предложение по показателя е формирано по следния начин:</w:t>
      </w:r>
    </w:p>
    <w:p w:rsidR="00C95372" w:rsidRDefault="00C95372" w:rsidP="007E42D1">
      <w:pPr>
        <w:spacing w:after="0" w:line="240" w:lineRule="auto"/>
        <w:jc w:val="both"/>
        <w:rPr>
          <w:rFonts w:ascii="Times New Roman" w:eastAsia="Times New Roman" w:hAnsi="Times New Roman" w:cs="Times New Roman"/>
        </w:rPr>
      </w:pPr>
    </w:p>
    <w:tbl>
      <w:tblPr>
        <w:tblStyle w:val="TableGrid"/>
        <w:tblW w:w="9072" w:type="dxa"/>
        <w:tblInd w:w="108" w:type="dxa"/>
        <w:tblLook w:val="04A0" w:firstRow="1" w:lastRow="0" w:firstColumn="1" w:lastColumn="0" w:noHBand="0" w:noVBand="1"/>
      </w:tblPr>
      <w:tblGrid>
        <w:gridCol w:w="4820"/>
        <w:gridCol w:w="2268"/>
        <w:gridCol w:w="1984"/>
      </w:tblGrid>
      <w:tr w:rsidR="00F95A17" w:rsidTr="00F95A17">
        <w:tc>
          <w:tcPr>
            <w:tcW w:w="4820" w:type="dxa"/>
          </w:tcPr>
          <w:p w:rsidR="00F95A17" w:rsidRPr="00C95372" w:rsidRDefault="00F95A17" w:rsidP="00F95A17">
            <w:pPr>
              <w:tabs>
                <w:tab w:val="left" w:pos="284"/>
              </w:tabs>
              <w:jc w:val="both"/>
              <w:rPr>
                <w:rFonts w:ascii="Times New Roman" w:eastAsia="Times New Roman" w:hAnsi="Times New Roman" w:cs="Times New Roman"/>
                <w:sz w:val="18"/>
                <w:szCs w:val="18"/>
              </w:rPr>
            </w:pPr>
            <w:r w:rsidRPr="00C95372">
              <w:rPr>
                <w:rFonts w:ascii="Times New Roman" w:eastAsia="Times New Roman" w:hAnsi="Times New Roman" w:cs="Times New Roman"/>
                <w:sz w:val="18"/>
                <w:szCs w:val="18"/>
              </w:rPr>
              <w:t>Група</w:t>
            </w:r>
          </w:p>
        </w:tc>
        <w:tc>
          <w:tcPr>
            <w:tcW w:w="2268" w:type="dxa"/>
          </w:tcPr>
          <w:p w:rsidR="00F95A17" w:rsidRPr="00C95372" w:rsidRDefault="00F95A17" w:rsidP="00F95A17">
            <w:pPr>
              <w:tabs>
                <w:tab w:val="left" w:pos="284"/>
              </w:tabs>
              <w:jc w:val="both"/>
              <w:rPr>
                <w:rFonts w:ascii="Times New Roman" w:eastAsia="Times New Roman" w:hAnsi="Times New Roman" w:cs="Times New Roman"/>
                <w:sz w:val="18"/>
                <w:szCs w:val="18"/>
              </w:rPr>
            </w:pPr>
            <w:r w:rsidRPr="00F95A17">
              <w:rPr>
                <w:rFonts w:ascii="Times New Roman" w:eastAsia="Times New Roman" w:hAnsi="Times New Roman" w:cs="Times New Roman"/>
                <w:sz w:val="18"/>
                <w:szCs w:val="18"/>
              </w:rPr>
              <w:t>Модел климатична система</w:t>
            </w:r>
          </w:p>
        </w:tc>
        <w:tc>
          <w:tcPr>
            <w:tcW w:w="1984" w:type="dxa"/>
          </w:tcPr>
          <w:p w:rsidR="00F95A17" w:rsidRPr="00C95372" w:rsidRDefault="00F95A17" w:rsidP="00CB4944">
            <w:pPr>
              <w:tabs>
                <w:tab w:val="left" w:pos="284"/>
              </w:tabs>
              <w:jc w:val="both"/>
              <w:rPr>
                <w:rFonts w:ascii="Times New Roman" w:eastAsia="Times New Roman" w:hAnsi="Times New Roman" w:cs="Times New Roman"/>
                <w:sz w:val="18"/>
                <w:szCs w:val="18"/>
              </w:rPr>
            </w:pPr>
            <w:r w:rsidRPr="00F95A17">
              <w:rPr>
                <w:rFonts w:ascii="Times New Roman" w:eastAsia="Times New Roman" w:hAnsi="Times New Roman" w:cs="Times New Roman"/>
                <w:sz w:val="18"/>
                <w:szCs w:val="18"/>
              </w:rPr>
              <w:t xml:space="preserve">Единична </w:t>
            </w:r>
            <w:r>
              <w:rPr>
                <w:rFonts w:ascii="Times New Roman" w:eastAsia="Times New Roman" w:hAnsi="Times New Roman" w:cs="Times New Roman"/>
                <w:sz w:val="18"/>
                <w:szCs w:val="18"/>
              </w:rPr>
              <w:t xml:space="preserve">цена </w:t>
            </w:r>
            <w:r w:rsidRPr="00F95A17">
              <w:rPr>
                <w:rFonts w:ascii="Times New Roman" w:eastAsia="Times New Roman" w:hAnsi="Times New Roman" w:cs="Times New Roman"/>
                <w:sz w:val="18"/>
                <w:szCs w:val="18"/>
              </w:rPr>
              <w:t>на диагностика</w:t>
            </w:r>
            <w:r>
              <w:rPr>
                <w:rFonts w:ascii="Times New Roman" w:eastAsia="Times New Roman" w:hAnsi="Times New Roman" w:cs="Times New Roman"/>
                <w:sz w:val="18"/>
                <w:szCs w:val="18"/>
              </w:rPr>
              <w:t xml:space="preserve"> </w:t>
            </w:r>
            <w:r w:rsidRPr="00C95372">
              <w:rPr>
                <w:rFonts w:ascii="Times New Roman" w:eastAsia="Times New Roman" w:hAnsi="Times New Roman" w:cs="Times New Roman"/>
                <w:sz w:val="18"/>
                <w:szCs w:val="18"/>
              </w:rPr>
              <w:t>без ДДС</w:t>
            </w:r>
          </w:p>
        </w:tc>
      </w:tr>
      <w:tr w:rsidR="00F95A17" w:rsidTr="00F95A17">
        <w:tc>
          <w:tcPr>
            <w:tcW w:w="4820" w:type="dxa"/>
          </w:tcPr>
          <w:p w:rsidR="00F95A17" w:rsidRPr="00C95372" w:rsidRDefault="00F95A17" w:rsidP="00CB4944">
            <w:pPr>
              <w:tabs>
                <w:tab w:val="left" w:pos="284"/>
              </w:tabs>
              <w:jc w:val="center"/>
              <w:rPr>
                <w:rFonts w:ascii="Times New Roman" w:eastAsia="Times New Roman" w:hAnsi="Times New Roman" w:cs="Times New Roman"/>
                <w:b/>
                <w:i/>
                <w:sz w:val="18"/>
                <w:szCs w:val="18"/>
              </w:rPr>
            </w:pPr>
            <w:r w:rsidRPr="00C95372">
              <w:rPr>
                <w:rFonts w:ascii="Times New Roman" w:eastAsia="Times New Roman" w:hAnsi="Times New Roman" w:cs="Times New Roman"/>
                <w:b/>
                <w:i/>
                <w:sz w:val="18"/>
                <w:szCs w:val="18"/>
              </w:rPr>
              <w:t>1</w:t>
            </w:r>
          </w:p>
        </w:tc>
        <w:tc>
          <w:tcPr>
            <w:tcW w:w="2268" w:type="dxa"/>
          </w:tcPr>
          <w:p w:rsidR="00F95A17" w:rsidRPr="00C95372" w:rsidRDefault="00F95A17" w:rsidP="00CB4944">
            <w:pPr>
              <w:tabs>
                <w:tab w:val="left" w:pos="284"/>
              </w:tabs>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2</w:t>
            </w:r>
          </w:p>
        </w:tc>
        <w:tc>
          <w:tcPr>
            <w:tcW w:w="1984" w:type="dxa"/>
          </w:tcPr>
          <w:p w:rsidR="00F95A17" w:rsidRPr="00C95372" w:rsidRDefault="00F95A17" w:rsidP="00CB4944">
            <w:pPr>
              <w:tabs>
                <w:tab w:val="left" w:pos="284"/>
              </w:tabs>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3</w:t>
            </w:r>
          </w:p>
        </w:tc>
      </w:tr>
      <w:tr w:rsidR="00F95A17" w:rsidTr="00F95A17">
        <w:tc>
          <w:tcPr>
            <w:tcW w:w="4820" w:type="dxa"/>
          </w:tcPr>
          <w:p w:rsidR="00F95A17" w:rsidRPr="00C95372" w:rsidRDefault="00F95A17" w:rsidP="00CB4944">
            <w:pPr>
              <w:tabs>
                <w:tab w:val="left" w:pos="284"/>
              </w:tabs>
              <w:jc w:val="center"/>
              <w:rPr>
                <w:rFonts w:ascii="Times New Roman" w:eastAsia="Times New Roman" w:hAnsi="Times New Roman" w:cs="Times New Roman"/>
                <w:sz w:val="18"/>
                <w:szCs w:val="18"/>
              </w:rPr>
            </w:pPr>
            <w:r w:rsidRPr="00C95372">
              <w:rPr>
                <w:rFonts w:ascii="Times New Roman" w:eastAsia="Times New Roman" w:hAnsi="Times New Roman" w:cs="Times New Roman"/>
                <w:sz w:val="18"/>
                <w:szCs w:val="18"/>
              </w:rPr>
              <w:t>….</w:t>
            </w:r>
          </w:p>
        </w:tc>
        <w:tc>
          <w:tcPr>
            <w:tcW w:w="2268" w:type="dxa"/>
          </w:tcPr>
          <w:p w:rsidR="00F95A17" w:rsidRPr="00C95372" w:rsidRDefault="00F95A17" w:rsidP="00CB4944">
            <w:pPr>
              <w:tabs>
                <w:tab w:val="left" w:pos="284"/>
              </w:tabs>
              <w:jc w:val="center"/>
              <w:rPr>
                <w:rFonts w:ascii="Times New Roman" w:eastAsia="Times New Roman" w:hAnsi="Times New Roman" w:cs="Times New Roman"/>
                <w:sz w:val="18"/>
                <w:szCs w:val="18"/>
              </w:rPr>
            </w:pPr>
          </w:p>
        </w:tc>
        <w:tc>
          <w:tcPr>
            <w:tcW w:w="1984" w:type="dxa"/>
          </w:tcPr>
          <w:p w:rsidR="00F95A17" w:rsidRPr="00C95372" w:rsidRDefault="00F95A17" w:rsidP="00CB4944">
            <w:pPr>
              <w:tabs>
                <w:tab w:val="left" w:pos="284"/>
              </w:tabs>
              <w:jc w:val="center"/>
              <w:rPr>
                <w:rFonts w:ascii="Times New Roman" w:eastAsia="Times New Roman" w:hAnsi="Times New Roman" w:cs="Times New Roman"/>
                <w:sz w:val="18"/>
                <w:szCs w:val="18"/>
              </w:rPr>
            </w:pPr>
          </w:p>
        </w:tc>
      </w:tr>
      <w:tr w:rsidR="00F95A17" w:rsidTr="00F95A17">
        <w:tc>
          <w:tcPr>
            <w:tcW w:w="4820" w:type="dxa"/>
          </w:tcPr>
          <w:p w:rsidR="00F95A17" w:rsidRPr="00C95372" w:rsidRDefault="00F95A17" w:rsidP="00CB4944">
            <w:pPr>
              <w:tabs>
                <w:tab w:val="left" w:pos="284"/>
              </w:tabs>
              <w:jc w:val="center"/>
              <w:rPr>
                <w:rFonts w:ascii="Times New Roman" w:eastAsia="Times New Roman" w:hAnsi="Times New Roman" w:cs="Times New Roman"/>
                <w:sz w:val="18"/>
                <w:szCs w:val="18"/>
              </w:rPr>
            </w:pPr>
            <w:r w:rsidRPr="00C95372">
              <w:rPr>
                <w:rFonts w:ascii="Times New Roman" w:eastAsia="Times New Roman" w:hAnsi="Times New Roman" w:cs="Times New Roman"/>
                <w:sz w:val="18"/>
                <w:szCs w:val="18"/>
              </w:rPr>
              <w:t>….</w:t>
            </w:r>
          </w:p>
        </w:tc>
        <w:tc>
          <w:tcPr>
            <w:tcW w:w="2268" w:type="dxa"/>
          </w:tcPr>
          <w:p w:rsidR="00F95A17" w:rsidRPr="00C95372" w:rsidRDefault="00F95A17" w:rsidP="00CB4944">
            <w:pPr>
              <w:tabs>
                <w:tab w:val="left" w:pos="284"/>
              </w:tabs>
              <w:jc w:val="center"/>
              <w:rPr>
                <w:rFonts w:ascii="Times New Roman" w:eastAsia="Times New Roman" w:hAnsi="Times New Roman" w:cs="Times New Roman"/>
                <w:sz w:val="18"/>
                <w:szCs w:val="18"/>
              </w:rPr>
            </w:pPr>
          </w:p>
        </w:tc>
        <w:tc>
          <w:tcPr>
            <w:tcW w:w="1984" w:type="dxa"/>
          </w:tcPr>
          <w:p w:rsidR="00F95A17" w:rsidRPr="00C95372" w:rsidRDefault="00F95A17" w:rsidP="00CB4944">
            <w:pPr>
              <w:tabs>
                <w:tab w:val="left" w:pos="284"/>
              </w:tabs>
              <w:jc w:val="center"/>
              <w:rPr>
                <w:rFonts w:ascii="Times New Roman" w:eastAsia="Times New Roman" w:hAnsi="Times New Roman" w:cs="Times New Roman"/>
                <w:sz w:val="18"/>
                <w:szCs w:val="18"/>
              </w:rPr>
            </w:pPr>
          </w:p>
        </w:tc>
      </w:tr>
      <w:tr w:rsidR="00F95A17" w:rsidTr="00F95A17">
        <w:tc>
          <w:tcPr>
            <w:tcW w:w="4820" w:type="dxa"/>
          </w:tcPr>
          <w:p w:rsidR="00F95A17" w:rsidRPr="00C95372" w:rsidRDefault="00F95A17" w:rsidP="00CB4944">
            <w:pPr>
              <w:tabs>
                <w:tab w:val="left" w:pos="284"/>
              </w:tabs>
              <w:jc w:val="center"/>
              <w:rPr>
                <w:rFonts w:ascii="Times New Roman" w:eastAsia="Times New Roman" w:hAnsi="Times New Roman" w:cs="Times New Roman"/>
                <w:sz w:val="18"/>
                <w:szCs w:val="18"/>
              </w:rPr>
            </w:pPr>
            <w:r w:rsidRPr="00C95372">
              <w:rPr>
                <w:rFonts w:ascii="Times New Roman" w:eastAsia="Times New Roman" w:hAnsi="Times New Roman" w:cs="Times New Roman"/>
                <w:sz w:val="18"/>
                <w:szCs w:val="18"/>
              </w:rPr>
              <w:t>….</w:t>
            </w:r>
          </w:p>
        </w:tc>
        <w:tc>
          <w:tcPr>
            <w:tcW w:w="2268" w:type="dxa"/>
          </w:tcPr>
          <w:p w:rsidR="00F95A17" w:rsidRPr="00C95372" w:rsidRDefault="00F95A17" w:rsidP="00CB4944">
            <w:pPr>
              <w:tabs>
                <w:tab w:val="left" w:pos="284"/>
              </w:tabs>
              <w:jc w:val="center"/>
              <w:rPr>
                <w:rFonts w:ascii="Times New Roman" w:eastAsia="Times New Roman" w:hAnsi="Times New Roman" w:cs="Times New Roman"/>
                <w:sz w:val="18"/>
                <w:szCs w:val="18"/>
              </w:rPr>
            </w:pPr>
          </w:p>
        </w:tc>
        <w:tc>
          <w:tcPr>
            <w:tcW w:w="1984" w:type="dxa"/>
          </w:tcPr>
          <w:p w:rsidR="00F95A17" w:rsidRPr="00C95372" w:rsidRDefault="00F95A17" w:rsidP="00CB4944">
            <w:pPr>
              <w:tabs>
                <w:tab w:val="left" w:pos="284"/>
              </w:tabs>
              <w:jc w:val="center"/>
              <w:rPr>
                <w:rFonts w:ascii="Times New Roman" w:eastAsia="Times New Roman" w:hAnsi="Times New Roman" w:cs="Times New Roman"/>
                <w:sz w:val="18"/>
                <w:szCs w:val="18"/>
              </w:rPr>
            </w:pPr>
          </w:p>
        </w:tc>
      </w:tr>
      <w:tr w:rsidR="00F95A17" w:rsidTr="00C7091F">
        <w:tc>
          <w:tcPr>
            <w:tcW w:w="7088" w:type="dxa"/>
            <w:gridSpan w:val="2"/>
          </w:tcPr>
          <w:p w:rsidR="00C007DC" w:rsidRDefault="00F95A17" w:rsidP="00C007DC">
            <w:pPr>
              <w:tabs>
                <w:tab w:val="left" w:pos="284"/>
              </w:tabs>
              <w:rPr>
                <w:rFonts w:ascii="Times New Roman" w:eastAsia="Times New Roman" w:hAnsi="Times New Roman" w:cs="Times New Roman"/>
                <w:b/>
                <w:i/>
                <w:sz w:val="18"/>
                <w:szCs w:val="18"/>
              </w:rPr>
            </w:pPr>
            <w:r w:rsidRPr="00F95A17">
              <w:rPr>
                <w:rFonts w:ascii="Times New Roman" w:eastAsia="Times New Roman" w:hAnsi="Times New Roman" w:cs="Times New Roman"/>
                <w:b/>
                <w:i/>
                <w:sz w:val="18"/>
                <w:szCs w:val="18"/>
              </w:rPr>
              <w:t>Цена на диагностика</w:t>
            </w:r>
            <w:r w:rsidRPr="00F95A17">
              <w:rPr>
                <w:b/>
                <w:i/>
              </w:rPr>
              <w:t xml:space="preserve"> </w:t>
            </w:r>
            <w:r w:rsidRPr="00F95A17">
              <w:rPr>
                <w:rFonts w:ascii="Times New Roman" w:eastAsia="Times New Roman" w:hAnsi="Times New Roman" w:cs="Times New Roman"/>
                <w:b/>
                <w:i/>
                <w:sz w:val="18"/>
                <w:szCs w:val="18"/>
              </w:rPr>
              <w:t>без ДДС</w:t>
            </w:r>
          </w:p>
          <w:p w:rsidR="00F95A17" w:rsidRPr="00C007DC" w:rsidRDefault="00F95A17" w:rsidP="00C007DC">
            <w:pPr>
              <w:tabs>
                <w:tab w:val="left" w:pos="284"/>
              </w:tabs>
              <w:rPr>
                <w:rFonts w:ascii="Times New Roman" w:eastAsia="Times New Roman" w:hAnsi="Times New Roman" w:cs="Times New Roman"/>
                <w:sz w:val="18"/>
                <w:szCs w:val="18"/>
              </w:rPr>
            </w:pPr>
            <w:r w:rsidRPr="00C007DC">
              <w:rPr>
                <w:rFonts w:ascii="Times New Roman" w:eastAsia="Times New Roman" w:hAnsi="Times New Roman" w:cs="Times New Roman"/>
                <w:sz w:val="18"/>
                <w:szCs w:val="18"/>
              </w:rPr>
              <w:t>(</w:t>
            </w:r>
            <w:r w:rsidR="00C007DC" w:rsidRPr="00C007DC">
              <w:rPr>
                <w:rFonts w:ascii="Times New Roman" w:eastAsia="Times New Roman" w:hAnsi="Times New Roman" w:cs="Times New Roman"/>
                <w:sz w:val="18"/>
                <w:szCs w:val="18"/>
              </w:rPr>
              <w:t>сбор от предложените цени за една диагностика на климатичната система от група 1 и по една диагностика на климатичните системи от група 2</w:t>
            </w:r>
            <w:r w:rsidRPr="00C007DC">
              <w:rPr>
                <w:rFonts w:ascii="Times New Roman" w:eastAsia="Times New Roman" w:hAnsi="Times New Roman" w:cs="Times New Roman"/>
                <w:sz w:val="18"/>
                <w:szCs w:val="18"/>
              </w:rPr>
              <w:t>)</w:t>
            </w:r>
          </w:p>
        </w:tc>
        <w:tc>
          <w:tcPr>
            <w:tcW w:w="1984" w:type="dxa"/>
          </w:tcPr>
          <w:p w:rsidR="00F95A17" w:rsidRPr="00C95372" w:rsidRDefault="00F95A17" w:rsidP="00CB4944">
            <w:pPr>
              <w:tabs>
                <w:tab w:val="left" w:pos="284"/>
              </w:tabs>
              <w:jc w:val="center"/>
              <w:rPr>
                <w:rFonts w:ascii="Times New Roman" w:eastAsia="Times New Roman" w:hAnsi="Times New Roman" w:cs="Times New Roman"/>
                <w:sz w:val="18"/>
                <w:szCs w:val="18"/>
              </w:rPr>
            </w:pPr>
          </w:p>
        </w:tc>
      </w:tr>
      <w:tr w:rsidR="00C979E8" w:rsidTr="00C7091F">
        <w:tc>
          <w:tcPr>
            <w:tcW w:w="7088" w:type="dxa"/>
            <w:gridSpan w:val="2"/>
          </w:tcPr>
          <w:p w:rsidR="00C979E8" w:rsidRDefault="00C979E8" w:rsidP="00C979E8">
            <w:pPr>
              <w:tabs>
                <w:tab w:val="left" w:pos="284"/>
              </w:tabs>
              <w:rPr>
                <w:rFonts w:ascii="Times New Roman" w:eastAsia="Times New Roman" w:hAnsi="Times New Roman" w:cs="Times New Roman"/>
                <w:b/>
                <w:i/>
                <w:sz w:val="18"/>
                <w:szCs w:val="18"/>
              </w:rPr>
            </w:pPr>
            <w:r w:rsidRPr="00F95A17">
              <w:rPr>
                <w:rFonts w:ascii="Times New Roman" w:eastAsia="Times New Roman" w:hAnsi="Times New Roman" w:cs="Times New Roman"/>
                <w:b/>
                <w:i/>
                <w:sz w:val="18"/>
                <w:szCs w:val="18"/>
              </w:rPr>
              <w:t>Цена на диагностика</w:t>
            </w:r>
            <w:r w:rsidRPr="00F95A17">
              <w:rPr>
                <w:b/>
                <w:i/>
              </w:rPr>
              <w:t xml:space="preserve"> </w:t>
            </w:r>
            <w:r>
              <w:rPr>
                <w:rFonts w:ascii="Times New Roman" w:eastAsia="Times New Roman" w:hAnsi="Times New Roman" w:cs="Times New Roman"/>
                <w:b/>
                <w:i/>
                <w:sz w:val="18"/>
                <w:szCs w:val="18"/>
              </w:rPr>
              <w:t>с</w:t>
            </w:r>
            <w:r w:rsidRPr="00F95A17">
              <w:rPr>
                <w:rFonts w:ascii="Times New Roman" w:eastAsia="Times New Roman" w:hAnsi="Times New Roman" w:cs="Times New Roman"/>
                <w:b/>
                <w:i/>
                <w:sz w:val="18"/>
                <w:szCs w:val="18"/>
              </w:rPr>
              <w:t xml:space="preserve"> ДДС</w:t>
            </w:r>
          </w:p>
          <w:p w:rsidR="00C979E8" w:rsidRPr="00F95A17" w:rsidRDefault="00C979E8" w:rsidP="00C979E8">
            <w:pPr>
              <w:tabs>
                <w:tab w:val="left" w:pos="284"/>
              </w:tabs>
              <w:rPr>
                <w:rFonts w:ascii="Times New Roman" w:eastAsia="Times New Roman" w:hAnsi="Times New Roman" w:cs="Times New Roman"/>
                <w:b/>
                <w:i/>
                <w:sz w:val="18"/>
                <w:szCs w:val="18"/>
              </w:rPr>
            </w:pPr>
            <w:r w:rsidRPr="00C007DC">
              <w:rPr>
                <w:rFonts w:ascii="Times New Roman" w:eastAsia="Times New Roman" w:hAnsi="Times New Roman" w:cs="Times New Roman"/>
                <w:sz w:val="18"/>
                <w:szCs w:val="18"/>
              </w:rPr>
              <w:t>(сбор от предложените цени за една диагностика на климатичната система от група 1 и по една диагностика на климатичните системи от група 2)</w:t>
            </w:r>
          </w:p>
        </w:tc>
        <w:tc>
          <w:tcPr>
            <w:tcW w:w="1984" w:type="dxa"/>
          </w:tcPr>
          <w:p w:rsidR="00C979E8" w:rsidRPr="00C95372" w:rsidRDefault="00C979E8" w:rsidP="00CB4944">
            <w:pPr>
              <w:tabs>
                <w:tab w:val="left" w:pos="284"/>
              </w:tabs>
              <w:jc w:val="center"/>
              <w:rPr>
                <w:rFonts w:ascii="Times New Roman" w:eastAsia="Times New Roman" w:hAnsi="Times New Roman" w:cs="Times New Roman"/>
                <w:sz w:val="18"/>
                <w:szCs w:val="18"/>
              </w:rPr>
            </w:pPr>
          </w:p>
        </w:tc>
      </w:tr>
    </w:tbl>
    <w:p w:rsidR="00C979E8" w:rsidRDefault="00C979E8" w:rsidP="00C56FAB">
      <w:pPr>
        <w:spacing w:after="0" w:line="240" w:lineRule="auto"/>
        <w:ind w:firstLine="708"/>
        <w:jc w:val="both"/>
        <w:rPr>
          <w:rFonts w:ascii="Times New Roman" w:eastAsia="Times New Roman" w:hAnsi="Times New Roman" w:cs="Times New Roman"/>
          <w:b/>
        </w:rPr>
      </w:pPr>
    </w:p>
    <w:p w:rsidR="007F0435" w:rsidRPr="00125038" w:rsidRDefault="007E42D1" w:rsidP="00C56FAB">
      <w:pPr>
        <w:spacing w:after="0" w:line="240" w:lineRule="auto"/>
        <w:ind w:firstLine="708"/>
        <w:jc w:val="both"/>
        <w:rPr>
          <w:rFonts w:ascii="Times New Roman" w:eastAsia="Times New Roman" w:hAnsi="Times New Roman" w:cs="Times New Roman"/>
          <w:b/>
        </w:rPr>
      </w:pPr>
      <w:r w:rsidRPr="00125038">
        <w:rPr>
          <w:rFonts w:ascii="Times New Roman" w:eastAsia="Times New Roman" w:hAnsi="Times New Roman" w:cs="Times New Roman"/>
          <w:b/>
        </w:rPr>
        <w:t xml:space="preserve">Ц3. </w:t>
      </w:r>
      <w:r w:rsidR="00DC0229" w:rsidRPr="00125038">
        <w:rPr>
          <w:rFonts w:ascii="Times New Roman" w:eastAsia="Times New Roman" w:hAnsi="Times New Roman" w:cs="Times New Roman"/>
          <w:b/>
        </w:rPr>
        <w:t>Цена за отстраняване на дефекти и/или подмяна на възли, агрегати и/или влагане на консумативи, сигнализирани от възложителя</w:t>
      </w:r>
      <w:r w:rsidRPr="00125038">
        <w:rPr>
          <w:rFonts w:ascii="Times New Roman" w:eastAsia="Times New Roman" w:hAnsi="Times New Roman" w:cs="Times New Roman"/>
          <w:b/>
        </w:rPr>
        <w:t>: .</w:t>
      </w:r>
      <w:r w:rsidR="00C979E8">
        <w:rPr>
          <w:rFonts w:ascii="Times New Roman" w:eastAsia="Times New Roman" w:hAnsi="Times New Roman" w:cs="Times New Roman"/>
          <w:b/>
        </w:rPr>
        <w:t>........ лв. словом ………. лв. с</w:t>
      </w:r>
      <w:r w:rsidRPr="00125038">
        <w:rPr>
          <w:rFonts w:ascii="Times New Roman" w:eastAsia="Times New Roman" w:hAnsi="Times New Roman" w:cs="Times New Roman"/>
          <w:b/>
        </w:rPr>
        <w:t xml:space="preserve"> вкл. ДДС</w:t>
      </w:r>
      <w:r w:rsidR="00C007DC" w:rsidRPr="00125038">
        <w:rPr>
          <w:rFonts w:ascii="Times New Roman" w:eastAsia="Times New Roman" w:hAnsi="Times New Roman" w:cs="Times New Roman"/>
          <w:b/>
        </w:rPr>
        <w:t>.</w:t>
      </w:r>
    </w:p>
    <w:p w:rsidR="00C007DC" w:rsidRDefault="00C007DC" w:rsidP="007E42D1">
      <w:pPr>
        <w:spacing w:after="0" w:line="240" w:lineRule="auto"/>
        <w:jc w:val="both"/>
        <w:rPr>
          <w:rFonts w:ascii="Times New Roman" w:eastAsia="Times New Roman" w:hAnsi="Times New Roman" w:cs="Times New Roman"/>
        </w:rPr>
      </w:pPr>
    </w:p>
    <w:p w:rsidR="00C007DC" w:rsidRDefault="00C007DC" w:rsidP="007E42D1">
      <w:pPr>
        <w:spacing w:after="0" w:line="240" w:lineRule="auto"/>
        <w:jc w:val="both"/>
        <w:rPr>
          <w:rFonts w:ascii="Times New Roman" w:eastAsia="Times New Roman" w:hAnsi="Times New Roman" w:cs="Times New Roman"/>
        </w:rPr>
      </w:pPr>
      <w:r w:rsidRPr="00C007DC">
        <w:rPr>
          <w:rFonts w:ascii="Times New Roman" w:eastAsia="Times New Roman" w:hAnsi="Times New Roman" w:cs="Times New Roman"/>
        </w:rPr>
        <w:t>Ценовото ни предложение по показателя е формирано по следния начин:</w:t>
      </w:r>
    </w:p>
    <w:p w:rsidR="00C007DC" w:rsidRDefault="00C007DC" w:rsidP="007E42D1">
      <w:pPr>
        <w:spacing w:after="0" w:line="240" w:lineRule="auto"/>
        <w:jc w:val="both"/>
        <w:rPr>
          <w:rFonts w:ascii="Times New Roman" w:eastAsia="Times New Roman" w:hAnsi="Times New Roman" w:cs="Times New Roman"/>
        </w:rPr>
      </w:pPr>
    </w:p>
    <w:tbl>
      <w:tblPr>
        <w:tblStyle w:val="TableGrid"/>
        <w:tblW w:w="9072" w:type="dxa"/>
        <w:tblInd w:w="108" w:type="dxa"/>
        <w:tblLook w:val="04A0" w:firstRow="1" w:lastRow="0" w:firstColumn="1" w:lastColumn="0" w:noHBand="0" w:noVBand="1"/>
      </w:tblPr>
      <w:tblGrid>
        <w:gridCol w:w="4820"/>
        <w:gridCol w:w="1417"/>
        <w:gridCol w:w="2835"/>
      </w:tblGrid>
      <w:tr w:rsidR="00C007DC" w:rsidTr="00C56FAB">
        <w:tc>
          <w:tcPr>
            <w:tcW w:w="4820" w:type="dxa"/>
          </w:tcPr>
          <w:p w:rsidR="00C007DC" w:rsidRPr="00C95372" w:rsidRDefault="00C007DC" w:rsidP="00CB4944">
            <w:pPr>
              <w:tabs>
                <w:tab w:val="left" w:pos="284"/>
              </w:tabs>
              <w:jc w:val="both"/>
              <w:rPr>
                <w:rFonts w:ascii="Times New Roman" w:eastAsia="Times New Roman" w:hAnsi="Times New Roman" w:cs="Times New Roman"/>
                <w:sz w:val="18"/>
                <w:szCs w:val="18"/>
              </w:rPr>
            </w:pPr>
            <w:r w:rsidRPr="00C95372">
              <w:rPr>
                <w:rFonts w:ascii="Times New Roman" w:eastAsia="Times New Roman" w:hAnsi="Times New Roman" w:cs="Times New Roman"/>
                <w:sz w:val="18"/>
                <w:szCs w:val="18"/>
              </w:rPr>
              <w:t>Група</w:t>
            </w:r>
          </w:p>
        </w:tc>
        <w:tc>
          <w:tcPr>
            <w:tcW w:w="1417" w:type="dxa"/>
          </w:tcPr>
          <w:p w:rsidR="00C007DC" w:rsidRPr="00C95372" w:rsidRDefault="00C007DC" w:rsidP="00CB4944">
            <w:pPr>
              <w:tabs>
                <w:tab w:val="left" w:pos="284"/>
              </w:tabs>
              <w:jc w:val="both"/>
              <w:rPr>
                <w:rFonts w:ascii="Times New Roman" w:eastAsia="Times New Roman" w:hAnsi="Times New Roman" w:cs="Times New Roman"/>
                <w:sz w:val="18"/>
                <w:szCs w:val="18"/>
              </w:rPr>
            </w:pPr>
            <w:r w:rsidRPr="00F95A17">
              <w:rPr>
                <w:rFonts w:ascii="Times New Roman" w:eastAsia="Times New Roman" w:hAnsi="Times New Roman" w:cs="Times New Roman"/>
                <w:sz w:val="18"/>
                <w:szCs w:val="18"/>
              </w:rPr>
              <w:t>Модел климатична система</w:t>
            </w:r>
          </w:p>
        </w:tc>
        <w:tc>
          <w:tcPr>
            <w:tcW w:w="2835" w:type="dxa"/>
          </w:tcPr>
          <w:p w:rsidR="00C007DC" w:rsidRPr="00C95372" w:rsidRDefault="00C007DC" w:rsidP="00CB4944">
            <w:pPr>
              <w:tabs>
                <w:tab w:val="left" w:pos="284"/>
              </w:tabs>
              <w:jc w:val="both"/>
              <w:rPr>
                <w:rFonts w:ascii="Times New Roman" w:eastAsia="Times New Roman" w:hAnsi="Times New Roman" w:cs="Times New Roman"/>
                <w:sz w:val="18"/>
                <w:szCs w:val="18"/>
              </w:rPr>
            </w:pPr>
            <w:r w:rsidRPr="00F95A17">
              <w:rPr>
                <w:rFonts w:ascii="Times New Roman" w:eastAsia="Times New Roman" w:hAnsi="Times New Roman" w:cs="Times New Roman"/>
                <w:sz w:val="18"/>
                <w:szCs w:val="18"/>
              </w:rPr>
              <w:t xml:space="preserve">Единична </w:t>
            </w:r>
            <w:r>
              <w:rPr>
                <w:rFonts w:ascii="Times New Roman" w:eastAsia="Times New Roman" w:hAnsi="Times New Roman" w:cs="Times New Roman"/>
                <w:sz w:val="18"/>
                <w:szCs w:val="18"/>
              </w:rPr>
              <w:t xml:space="preserve">цена </w:t>
            </w:r>
            <w:r w:rsidR="00C56FAB" w:rsidRPr="00C56FAB">
              <w:rPr>
                <w:rFonts w:ascii="Times New Roman" w:eastAsia="Times New Roman" w:hAnsi="Times New Roman" w:cs="Times New Roman"/>
                <w:sz w:val="18"/>
                <w:szCs w:val="18"/>
              </w:rPr>
              <w:t xml:space="preserve">за отстраняване на дефекти и/или подмяна на възли, агрегати и/или влагане на консумативи </w:t>
            </w:r>
            <w:r w:rsidRPr="00C95372">
              <w:rPr>
                <w:rFonts w:ascii="Times New Roman" w:eastAsia="Times New Roman" w:hAnsi="Times New Roman" w:cs="Times New Roman"/>
                <w:sz w:val="18"/>
                <w:szCs w:val="18"/>
              </w:rPr>
              <w:t>без ДДС</w:t>
            </w:r>
          </w:p>
        </w:tc>
      </w:tr>
      <w:tr w:rsidR="00C007DC" w:rsidTr="00C56FAB">
        <w:tc>
          <w:tcPr>
            <w:tcW w:w="4820" w:type="dxa"/>
          </w:tcPr>
          <w:p w:rsidR="00C007DC" w:rsidRPr="00C95372" w:rsidRDefault="00C007DC" w:rsidP="00CB4944">
            <w:pPr>
              <w:tabs>
                <w:tab w:val="left" w:pos="284"/>
              </w:tabs>
              <w:jc w:val="center"/>
              <w:rPr>
                <w:rFonts w:ascii="Times New Roman" w:eastAsia="Times New Roman" w:hAnsi="Times New Roman" w:cs="Times New Roman"/>
                <w:b/>
                <w:i/>
                <w:sz w:val="18"/>
                <w:szCs w:val="18"/>
              </w:rPr>
            </w:pPr>
            <w:r w:rsidRPr="00C95372">
              <w:rPr>
                <w:rFonts w:ascii="Times New Roman" w:eastAsia="Times New Roman" w:hAnsi="Times New Roman" w:cs="Times New Roman"/>
                <w:b/>
                <w:i/>
                <w:sz w:val="18"/>
                <w:szCs w:val="18"/>
              </w:rPr>
              <w:t>1</w:t>
            </w:r>
          </w:p>
        </w:tc>
        <w:tc>
          <w:tcPr>
            <w:tcW w:w="1417" w:type="dxa"/>
          </w:tcPr>
          <w:p w:rsidR="00C007DC" w:rsidRPr="00C95372" w:rsidRDefault="00C007DC" w:rsidP="00CB4944">
            <w:pPr>
              <w:tabs>
                <w:tab w:val="left" w:pos="284"/>
              </w:tabs>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2</w:t>
            </w:r>
          </w:p>
        </w:tc>
        <w:tc>
          <w:tcPr>
            <w:tcW w:w="2835" w:type="dxa"/>
          </w:tcPr>
          <w:p w:rsidR="00C007DC" w:rsidRPr="00C95372" w:rsidRDefault="00C007DC" w:rsidP="00CB4944">
            <w:pPr>
              <w:tabs>
                <w:tab w:val="left" w:pos="284"/>
              </w:tabs>
              <w:jc w:val="center"/>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3</w:t>
            </w:r>
          </w:p>
        </w:tc>
      </w:tr>
      <w:tr w:rsidR="00C007DC" w:rsidTr="00C56FAB">
        <w:tc>
          <w:tcPr>
            <w:tcW w:w="4820" w:type="dxa"/>
          </w:tcPr>
          <w:p w:rsidR="00C007DC" w:rsidRPr="00C95372" w:rsidRDefault="00C007DC" w:rsidP="00CB4944">
            <w:pPr>
              <w:tabs>
                <w:tab w:val="left" w:pos="284"/>
              </w:tabs>
              <w:jc w:val="center"/>
              <w:rPr>
                <w:rFonts w:ascii="Times New Roman" w:eastAsia="Times New Roman" w:hAnsi="Times New Roman" w:cs="Times New Roman"/>
                <w:sz w:val="18"/>
                <w:szCs w:val="18"/>
              </w:rPr>
            </w:pPr>
            <w:r w:rsidRPr="00C95372">
              <w:rPr>
                <w:rFonts w:ascii="Times New Roman" w:eastAsia="Times New Roman" w:hAnsi="Times New Roman" w:cs="Times New Roman"/>
                <w:sz w:val="18"/>
                <w:szCs w:val="18"/>
              </w:rPr>
              <w:lastRenderedPageBreak/>
              <w:t>….</w:t>
            </w:r>
          </w:p>
        </w:tc>
        <w:tc>
          <w:tcPr>
            <w:tcW w:w="1417" w:type="dxa"/>
          </w:tcPr>
          <w:p w:rsidR="00C007DC" w:rsidRPr="00C95372" w:rsidRDefault="00C007DC" w:rsidP="00CB4944">
            <w:pPr>
              <w:tabs>
                <w:tab w:val="left" w:pos="284"/>
              </w:tabs>
              <w:jc w:val="center"/>
              <w:rPr>
                <w:rFonts w:ascii="Times New Roman" w:eastAsia="Times New Roman" w:hAnsi="Times New Roman" w:cs="Times New Roman"/>
                <w:sz w:val="18"/>
                <w:szCs w:val="18"/>
              </w:rPr>
            </w:pPr>
          </w:p>
        </w:tc>
        <w:tc>
          <w:tcPr>
            <w:tcW w:w="2835" w:type="dxa"/>
          </w:tcPr>
          <w:p w:rsidR="00C007DC" w:rsidRPr="00C95372" w:rsidRDefault="00C007DC" w:rsidP="00CB4944">
            <w:pPr>
              <w:tabs>
                <w:tab w:val="left" w:pos="284"/>
              </w:tabs>
              <w:jc w:val="center"/>
              <w:rPr>
                <w:rFonts w:ascii="Times New Roman" w:eastAsia="Times New Roman" w:hAnsi="Times New Roman" w:cs="Times New Roman"/>
                <w:sz w:val="18"/>
                <w:szCs w:val="18"/>
              </w:rPr>
            </w:pPr>
          </w:p>
        </w:tc>
      </w:tr>
      <w:tr w:rsidR="00C007DC" w:rsidTr="00C56FAB">
        <w:tc>
          <w:tcPr>
            <w:tcW w:w="4820" w:type="dxa"/>
          </w:tcPr>
          <w:p w:rsidR="00C007DC" w:rsidRPr="00C95372" w:rsidRDefault="00C007DC" w:rsidP="00CB4944">
            <w:pPr>
              <w:tabs>
                <w:tab w:val="left" w:pos="284"/>
              </w:tabs>
              <w:jc w:val="center"/>
              <w:rPr>
                <w:rFonts w:ascii="Times New Roman" w:eastAsia="Times New Roman" w:hAnsi="Times New Roman" w:cs="Times New Roman"/>
                <w:sz w:val="18"/>
                <w:szCs w:val="18"/>
              </w:rPr>
            </w:pPr>
            <w:r w:rsidRPr="00C95372">
              <w:rPr>
                <w:rFonts w:ascii="Times New Roman" w:eastAsia="Times New Roman" w:hAnsi="Times New Roman" w:cs="Times New Roman"/>
                <w:sz w:val="18"/>
                <w:szCs w:val="18"/>
              </w:rPr>
              <w:t>….</w:t>
            </w:r>
          </w:p>
        </w:tc>
        <w:tc>
          <w:tcPr>
            <w:tcW w:w="1417" w:type="dxa"/>
          </w:tcPr>
          <w:p w:rsidR="00C007DC" w:rsidRPr="00C95372" w:rsidRDefault="00C007DC" w:rsidP="00CB4944">
            <w:pPr>
              <w:tabs>
                <w:tab w:val="left" w:pos="284"/>
              </w:tabs>
              <w:jc w:val="center"/>
              <w:rPr>
                <w:rFonts w:ascii="Times New Roman" w:eastAsia="Times New Roman" w:hAnsi="Times New Roman" w:cs="Times New Roman"/>
                <w:sz w:val="18"/>
                <w:szCs w:val="18"/>
              </w:rPr>
            </w:pPr>
          </w:p>
        </w:tc>
        <w:tc>
          <w:tcPr>
            <w:tcW w:w="2835" w:type="dxa"/>
          </w:tcPr>
          <w:p w:rsidR="00C007DC" w:rsidRPr="00C95372" w:rsidRDefault="00C007DC" w:rsidP="00CB4944">
            <w:pPr>
              <w:tabs>
                <w:tab w:val="left" w:pos="284"/>
              </w:tabs>
              <w:jc w:val="center"/>
              <w:rPr>
                <w:rFonts w:ascii="Times New Roman" w:eastAsia="Times New Roman" w:hAnsi="Times New Roman" w:cs="Times New Roman"/>
                <w:sz w:val="18"/>
                <w:szCs w:val="18"/>
              </w:rPr>
            </w:pPr>
          </w:p>
        </w:tc>
      </w:tr>
      <w:tr w:rsidR="00C007DC" w:rsidTr="00C56FAB">
        <w:tc>
          <w:tcPr>
            <w:tcW w:w="4820" w:type="dxa"/>
          </w:tcPr>
          <w:p w:rsidR="00C007DC" w:rsidRPr="00C95372" w:rsidRDefault="00C007DC" w:rsidP="00CB4944">
            <w:pPr>
              <w:tabs>
                <w:tab w:val="left" w:pos="284"/>
              </w:tabs>
              <w:jc w:val="center"/>
              <w:rPr>
                <w:rFonts w:ascii="Times New Roman" w:eastAsia="Times New Roman" w:hAnsi="Times New Roman" w:cs="Times New Roman"/>
                <w:sz w:val="18"/>
                <w:szCs w:val="18"/>
              </w:rPr>
            </w:pPr>
            <w:r w:rsidRPr="00C95372">
              <w:rPr>
                <w:rFonts w:ascii="Times New Roman" w:eastAsia="Times New Roman" w:hAnsi="Times New Roman" w:cs="Times New Roman"/>
                <w:sz w:val="18"/>
                <w:szCs w:val="18"/>
              </w:rPr>
              <w:t>….</w:t>
            </w:r>
          </w:p>
        </w:tc>
        <w:tc>
          <w:tcPr>
            <w:tcW w:w="1417" w:type="dxa"/>
          </w:tcPr>
          <w:p w:rsidR="00C007DC" w:rsidRPr="00C95372" w:rsidRDefault="00C007DC" w:rsidP="00CB4944">
            <w:pPr>
              <w:tabs>
                <w:tab w:val="left" w:pos="284"/>
              </w:tabs>
              <w:jc w:val="center"/>
              <w:rPr>
                <w:rFonts w:ascii="Times New Roman" w:eastAsia="Times New Roman" w:hAnsi="Times New Roman" w:cs="Times New Roman"/>
                <w:sz w:val="18"/>
                <w:szCs w:val="18"/>
              </w:rPr>
            </w:pPr>
          </w:p>
        </w:tc>
        <w:tc>
          <w:tcPr>
            <w:tcW w:w="2835" w:type="dxa"/>
          </w:tcPr>
          <w:p w:rsidR="00C007DC" w:rsidRPr="00C95372" w:rsidRDefault="00C007DC" w:rsidP="00CB4944">
            <w:pPr>
              <w:tabs>
                <w:tab w:val="left" w:pos="284"/>
              </w:tabs>
              <w:jc w:val="center"/>
              <w:rPr>
                <w:rFonts w:ascii="Times New Roman" w:eastAsia="Times New Roman" w:hAnsi="Times New Roman" w:cs="Times New Roman"/>
                <w:sz w:val="18"/>
                <w:szCs w:val="18"/>
              </w:rPr>
            </w:pPr>
          </w:p>
        </w:tc>
      </w:tr>
      <w:tr w:rsidR="00C007DC" w:rsidTr="00C56FAB">
        <w:tc>
          <w:tcPr>
            <w:tcW w:w="6237" w:type="dxa"/>
            <w:gridSpan w:val="2"/>
          </w:tcPr>
          <w:p w:rsidR="00C007DC" w:rsidRDefault="00C007DC" w:rsidP="00CB4944">
            <w:pPr>
              <w:tabs>
                <w:tab w:val="left" w:pos="284"/>
              </w:tabs>
              <w:rPr>
                <w:rFonts w:ascii="Times New Roman" w:eastAsia="Times New Roman" w:hAnsi="Times New Roman" w:cs="Times New Roman"/>
                <w:b/>
                <w:i/>
                <w:sz w:val="18"/>
                <w:szCs w:val="18"/>
              </w:rPr>
            </w:pPr>
            <w:r w:rsidRPr="00F95A17">
              <w:rPr>
                <w:rFonts w:ascii="Times New Roman" w:eastAsia="Times New Roman" w:hAnsi="Times New Roman" w:cs="Times New Roman"/>
                <w:b/>
                <w:i/>
                <w:sz w:val="18"/>
                <w:szCs w:val="18"/>
              </w:rPr>
              <w:t>Цена на диагностика</w:t>
            </w:r>
            <w:r w:rsidRPr="00F95A17">
              <w:rPr>
                <w:b/>
                <w:i/>
              </w:rPr>
              <w:t xml:space="preserve"> </w:t>
            </w:r>
            <w:r w:rsidRPr="00F95A17">
              <w:rPr>
                <w:rFonts w:ascii="Times New Roman" w:eastAsia="Times New Roman" w:hAnsi="Times New Roman" w:cs="Times New Roman"/>
                <w:b/>
                <w:i/>
                <w:sz w:val="18"/>
                <w:szCs w:val="18"/>
              </w:rPr>
              <w:t>без ДДС</w:t>
            </w:r>
          </w:p>
          <w:p w:rsidR="00C007DC" w:rsidRPr="00C007DC" w:rsidRDefault="00C007DC" w:rsidP="00C56FAB">
            <w:pPr>
              <w:tabs>
                <w:tab w:val="left" w:pos="284"/>
              </w:tabs>
              <w:rPr>
                <w:rFonts w:ascii="Times New Roman" w:eastAsia="Times New Roman" w:hAnsi="Times New Roman" w:cs="Times New Roman"/>
                <w:sz w:val="18"/>
                <w:szCs w:val="18"/>
              </w:rPr>
            </w:pPr>
            <w:r w:rsidRPr="00C007DC">
              <w:rPr>
                <w:rFonts w:ascii="Times New Roman" w:eastAsia="Times New Roman" w:hAnsi="Times New Roman" w:cs="Times New Roman"/>
                <w:sz w:val="18"/>
                <w:szCs w:val="18"/>
              </w:rPr>
              <w:t>(</w:t>
            </w:r>
            <w:r w:rsidR="00C56FAB">
              <w:rPr>
                <w:rFonts w:ascii="Times New Roman" w:eastAsia="Times New Roman" w:hAnsi="Times New Roman" w:cs="Times New Roman"/>
                <w:sz w:val="18"/>
                <w:szCs w:val="18"/>
              </w:rPr>
              <w:t>сбор</w:t>
            </w:r>
            <w:r w:rsidR="00C56FAB" w:rsidRPr="00C56FAB">
              <w:rPr>
                <w:rFonts w:ascii="Times New Roman" w:eastAsia="Times New Roman" w:hAnsi="Times New Roman" w:cs="Times New Roman"/>
                <w:sz w:val="18"/>
                <w:szCs w:val="18"/>
              </w:rPr>
              <w:t xml:space="preserve"> от предложените цени за отстраняване на дефекти и/или подмяна на възли, агрегати и/или влагане на консумативи </w:t>
            </w:r>
            <w:r w:rsidRPr="00C007DC">
              <w:rPr>
                <w:rFonts w:ascii="Times New Roman" w:eastAsia="Times New Roman" w:hAnsi="Times New Roman" w:cs="Times New Roman"/>
                <w:sz w:val="18"/>
                <w:szCs w:val="18"/>
              </w:rPr>
              <w:t>на климатичната система от група 1 и</w:t>
            </w:r>
            <w:r w:rsidR="00C56FAB">
              <w:rPr>
                <w:rFonts w:ascii="Times New Roman" w:eastAsia="Times New Roman" w:hAnsi="Times New Roman" w:cs="Times New Roman"/>
                <w:sz w:val="18"/>
                <w:szCs w:val="18"/>
              </w:rPr>
              <w:t xml:space="preserve"> на всяка една от </w:t>
            </w:r>
            <w:r w:rsidRPr="00C007DC">
              <w:rPr>
                <w:rFonts w:ascii="Times New Roman" w:eastAsia="Times New Roman" w:hAnsi="Times New Roman" w:cs="Times New Roman"/>
                <w:sz w:val="18"/>
                <w:szCs w:val="18"/>
              </w:rPr>
              <w:t>климатичните системи от група 2)</w:t>
            </w:r>
          </w:p>
        </w:tc>
        <w:tc>
          <w:tcPr>
            <w:tcW w:w="2835" w:type="dxa"/>
          </w:tcPr>
          <w:p w:rsidR="00C007DC" w:rsidRPr="00C95372" w:rsidRDefault="00C007DC" w:rsidP="00CB4944">
            <w:pPr>
              <w:tabs>
                <w:tab w:val="left" w:pos="284"/>
              </w:tabs>
              <w:jc w:val="center"/>
              <w:rPr>
                <w:rFonts w:ascii="Times New Roman" w:eastAsia="Times New Roman" w:hAnsi="Times New Roman" w:cs="Times New Roman"/>
                <w:sz w:val="18"/>
                <w:szCs w:val="18"/>
              </w:rPr>
            </w:pPr>
          </w:p>
        </w:tc>
      </w:tr>
      <w:tr w:rsidR="00C979E8" w:rsidTr="00C56FAB">
        <w:tc>
          <w:tcPr>
            <w:tcW w:w="6237" w:type="dxa"/>
            <w:gridSpan w:val="2"/>
          </w:tcPr>
          <w:p w:rsidR="00C979E8" w:rsidRDefault="00C979E8" w:rsidP="00C979E8">
            <w:pPr>
              <w:tabs>
                <w:tab w:val="left" w:pos="284"/>
              </w:tabs>
              <w:rPr>
                <w:rFonts w:ascii="Times New Roman" w:eastAsia="Times New Roman" w:hAnsi="Times New Roman" w:cs="Times New Roman"/>
                <w:b/>
                <w:i/>
                <w:sz w:val="18"/>
                <w:szCs w:val="18"/>
              </w:rPr>
            </w:pPr>
            <w:r w:rsidRPr="00F95A17">
              <w:rPr>
                <w:rFonts w:ascii="Times New Roman" w:eastAsia="Times New Roman" w:hAnsi="Times New Roman" w:cs="Times New Roman"/>
                <w:b/>
                <w:i/>
                <w:sz w:val="18"/>
                <w:szCs w:val="18"/>
              </w:rPr>
              <w:t>Цена на диагностика</w:t>
            </w:r>
            <w:r w:rsidRPr="00F95A17">
              <w:rPr>
                <w:b/>
                <w:i/>
              </w:rPr>
              <w:t xml:space="preserve"> </w:t>
            </w:r>
            <w:r>
              <w:rPr>
                <w:rFonts w:ascii="Times New Roman" w:eastAsia="Times New Roman" w:hAnsi="Times New Roman" w:cs="Times New Roman"/>
                <w:b/>
                <w:i/>
                <w:sz w:val="18"/>
                <w:szCs w:val="18"/>
              </w:rPr>
              <w:t xml:space="preserve">с </w:t>
            </w:r>
            <w:r w:rsidRPr="00F95A17">
              <w:rPr>
                <w:rFonts w:ascii="Times New Roman" w:eastAsia="Times New Roman" w:hAnsi="Times New Roman" w:cs="Times New Roman"/>
                <w:b/>
                <w:i/>
                <w:sz w:val="18"/>
                <w:szCs w:val="18"/>
              </w:rPr>
              <w:t xml:space="preserve"> ДДС</w:t>
            </w:r>
          </w:p>
          <w:p w:rsidR="00C979E8" w:rsidRPr="00F95A17" w:rsidRDefault="00C979E8" w:rsidP="00C979E8">
            <w:pPr>
              <w:tabs>
                <w:tab w:val="left" w:pos="284"/>
              </w:tabs>
              <w:rPr>
                <w:rFonts w:ascii="Times New Roman" w:eastAsia="Times New Roman" w:hAnsi="Times New Roman" w:cs="Times New Roman"/>
                <w:b/>
                <w:i/>
                <w:sz w:val="18"/>
                <w:szCs w:val="18"/>
              </w:rPr>
            </w:pPr>
            <w:r w:rsidRPr="00C007DC">
              <w:rPr>
                <w:rFonts w:ascii="Times New Roman" w:eastAsia="Times New Roman" w:hAnsi="Times New Roman" w:cs="Times New Roman"/>
                <w:sz w:val="18"/>
                <w:szCs w:val="18"/>
              </w:rPr>
              <w:t>(</w:t>
            </w:r>
            <w:r>
              <w:rPr>
                <w:rFonts w:ascii="Times New Roman" w:eastAsia="Times New Roman" w:hAnsi="Times New Roman" w:cs="Times New Roman"/>
                <w:sz w:val="18"/>
                <w:szCs w:val="18"/>
              </w:rPr>
              <w:t>сбор</w:t>
            </w:r>
            <w:r w:rsidRPr="00C56FAB">
              <w:rPr>
                <w:rFonts w:ascii="Times New Roman" w:eastAsia="Times New Roman" w:hAnsi="Times New Roman" w:cs="Times New Roman"/>
                <w:sz w:val="18"/>
                <w:szCs w:val="18"/>
              </w:rPr>
              <w:t xml:space="preserve"> от предложените цени за отстраняване на дефекти и/или подмяна на възли, агрегати и/или влагане на консумативи </w:t>
            </w:r>
            <w:r w:rsidRPr="00C007DC">
              <w:rPr>
                <w:rFonts w:ascii="Times New Roman" w:eastAsia="Times New Roman" w:hAnsi="Times New Roman" w:cs="Times New Roman"/>
                <w:sz w:val="18"/>
                <w:szCs w:val="18"/>
              </w:rPr>
              <w:t>на климатичната система от група 1 и</w:t>
            </w:r>
            <w:r>
              <w:rPr>
                <w:rFonts w:ascii="Times New Roman" w:eastAsia="Times New Roman" w:hAnsi="Times New Roman" w:cs="Times New Roman"/>
                <w:sz w:val="18"/>
                <w:szCs w:val="18"/>
              </w:rPr>
              <w:t xml:space="preserve"> на всяка една от </w:t>
            </w:r>
            <w:r w:rsidRPr="00C007DC">
              <w:rPr>
                <w:rFonts w:ascii="Times New Roman" w:eastAsia="Times New Roman" w:hAnsi="Times New Roman" w:cs="Times New Roman"/>
                <w:sz w:val="18"/>
                <w:szCs w:val="18"/>
              </w:rPr>
              <w:t>климатичните системи от група 2)</w:t>
            </w:r>
          </w:p>
        </w:tc>
        <w:tc>
          <w:tcPr>
            <w:tcW w:w="2835" w:type="dxa"/>
          </w:tcPr>
          <w:p w:rsidR="00C979E8" w:rsidRPr="00C95372" w:rsidRDefault="00C979E8" w:rsidP="00CB4944">
            <w:pPr>
              <w:tabs>
                <w:tab w:val="left" w:pos="284"/>
              </w:tabs>
              <w:jc w:val="center"/>
              <w:rPr>
                <w:rFonts w:ascii="Times New Roman" w:eastAsia="Times New Roman" w:hAnsi="Times New Roman" w:cs="Times New Roman"/>
                <w:sz w:val="18"/>
                <w:szCs w:val="18"/>
              </w:rPr>
            </w:pPr>
          </w:p>
        </w:tc>
      </w:tr>
    </w:tbl>
    <w:p w:rsidR="00C007DC" w:rsidRPr="00A60768" w:rsidRDefault="00C007DC" w:rsidP="007E42D1">
      <w:pPr>
        <w:spacing w:after="0" w:line="240" w:lineRule="auto"/>
        <w:jc w:val="both"/>
        <w:rPr>
          <w:rFonts w:ascii="Times New Roman" w:eastAsia="Times New Roman" w:hAnsi="Times New Roman" w:cs="Times New Roman"/>
        </w:rPr>
      </w:pPr>
    </w:p>
    <w:p w:rsidR="00E70853" w:rsidRDefault="00E70853" w:rsidP="007E42D1">
      <w:pPr>
        <w:spacing w:after="0" w:line="240" w:lineRule="auto"/>
        <w:jc w:val="both"/>
        <w:rPr>
          <w:rFonts w:ascii="Times New Roman" w:eastAsia="Times New Roman" w:hAnsi="Times New Roman" w:cs="Times New Roman"/>
        </w:rPr>
      </w:pPr>
    </w:p>
    <w:p w:rsidR="005735F6" w:rsidRPr="005735F6" w:rsidRDefault="00C56FAB" w:rsidP="00C56FAB">
      <w:pPr>
        <w:spacing w:after="0" w:line="240" w:lineRule="auto"/>
        <w:ind w:firstLine="708"/>
        <w:jc w:val="both"/>
        <w:rPr>
          <w:rFonts w:ascii="Times New Roman" w:eastAsia="Times New Roman" w:hAnsi="Times New Roman" w:cs="Times New Roman"/>
          <w:b/>
        </w:rPr>
      </w:pPr>
      <w:r>
        <w:rPr>
          <w:rFonts w:ascii="Times New Roman" w:eastAsia="Times New Roman" w:hAnsi="Times New Roman" w:cs="Times New Roman"/>
          <w:b/>
        </w:rPr>
        <w:t>Декларираме, че п</w:t>
      </w:r>
      <w:r w:rsidR="005735F6" w:rsidRPr="005735F6">
        <w:rPr>
          <w:rFonts w:ascii="Times New Roman" w:eastAsia="Times New Roman" w:hAnsi="Times New Roman" w:cs="Times New Roman"/>
          <w:b/>
        </w:rPr>
        <w:t>редлаган</w:t>
      </w:r>
      <w:r>
        <w:rPr>
          <w:rFonts w:ascii="Times New Roman" w:eastAsia="Times New Roman" w:hAnsi="Times New Roman" w:cs="Times New Roman"/>
          <w:b/>
        </w:rPr>
        <w:t>ите</w:t>
      </w:r>
      <w:r w:rsidR="005735F6" w:rsidRPr="005735F6">
        <w:rPr>
          <w:rFonts w:ascii="Times New Roman" w:eastAsia="Times New Roman" w:hAnsi="Times New Roman" w:cs="Times New Roman"/>
          <w:b/>
        </w:rPr>
        <w:t xml:space="preserve"> от нас цен</w:t>
      </w:r>
      <w:r>
        <w:rPr>
          <w:rFonts w:ascii="Times New Roman" w:eastAsia="Times New Roman" w:hAnsi="Times New Roman" w:cs="Times New Roman"/>
          <w:b/>
        </w:rPr>
        <w:t>и</w:t>
      </w:r>
      <w:r w:rsidR="005735F6" w:rsidRPr="005735F6">
        <w:rPr>
          <w:rFonts w:ascii="Times New Roman" w:eastAsia="Times New Roman" w:hAnsi="Times New Roman" w:cs="Times New Roman"/>
          <w:b/>
        </w:rPr>
        <w:t xml:space="preserve"> включв</w:t>
      </w:r>
      <w:r>
        <w:rPr>
          <w:rFonts w:ascii="Times New Roman" w:eastAsia="Times New Roman" w:hAnsi="Times New Roman" w:cs="Times New Roman"/>
          <w:b/>
        </w:rPr>
        <w:t>ат</w:t>
      </w:r>
      <w:r w:rsidR="005735F6" w:rsidRPr="005735F6">
        <w:rPr>
          <w:rFonts w:ascii="Times New Roman" w:eastAsia="Times New Roman" w:hAnsi="Times New Roman" w:cs="Times New Roman"/>
          <w:b/>
        </w:rPr>
        <w:t xml:space="preserve"> труд, транспортни, командировъчни разходи, помощни средства и всички други разходи за привеждане на подлежащите на ремонт и профилактика климатични системи в технически изправно състояние, без стойността на резервните части и/или консумативи.</w:t>
      </w:r>
    </w:p>
    <w:p w:rsidR="005735F6" w:rsidRPr="00C007DC" w:rsidRDefault="005735F6" w:rsidP="00C007DC">
      <w:pPr>
        <w:spacing w:after="0" w:line="240" w:lineRule="auto"/>
        <w:jc w:val="both"/>
        <w:rPr>
          <w:rFonts w:ascii="Times New Roman" w:eastAsia="Times New Roman" w:hAnsi="Times New Roman" w:cs="Times New Roman"/>
        </w:rPr>
      </w:pPr>
    </w:p>
    <w:p w:rsidR="00E70853" w:rsidRDefault="00E70853" w:rsidP="00E70853">
      <w:pPr>
        <w:spacing w:after="0" w:line="240" w:lineRule="auto"/>
        <w:rPr>
          <w:rFonts w:ascii="Times New Roman" w:eastAsia="Times New Roman" w:hAnsi="Times New Roman" w:cs="Times New Roman"/>
        </w:rPr>
      </w:pPr>
    </w:p>
    <w:p w:rsidR="00E70853" w:rsidRPr="00075AE9" w:rsidRDefault="00E70853" w:rsidP="00E70853">
      <w:pPr>
        <w:spacing w:after="0" w:line="240" w:lineRule="auto"/>
        <w:rPr>
          <w:rFonts w:ascii="Times New Roman" w:eastAsia="Times New Roman" w:hAnsi="Times New Roman" w:cs="Times New Roman"/>
        </w:rPr>
      </w:pPr>
    </w:p>
    <w:p w:rsidR="00E70853" w:rsidRPr="00075AE9" w:rsidRDefault="00E70853" w:rsidP="00E70853">
      <w:pPr>
        <w:spacing w:after="0" w:line="240" w:lineRule="auto"/>
        <w:rPr>
          <w:rFonts w:ascii="Times New Roman" w:eastAsia="Times New Roman" w:hAnsi="Times New Roman" w:cs="Times New Roman"/>
        </w:rPr>
      </w:pPr>
      <w:r w:rsidRPr="00075AE9">
        <w:rPr>
          <w:rFonts w:ascii="Times New Roman" w:eastAsia="Times New Roman" w:hAnsi="Times New Roman" w:cs="Times New Roman"/>
        </w:rPr>
        <w:t>........................ год.                                                …………….................................................................</w:t>
      </w:r>
    </w:p>
    <w:p w:rsidR="00E70853" w:rsidRPr="00075AE9" w:rsidRDefault="00E70853" w:rsidP="00E70853">
      <w:pPr>
        <w:spacing w:after="0" w:line="240" w:lineRule="auto"/>
        <w:ind w:left="4395"/>
        <w:jc w:val="center"/>
        <w:rPr>
          <w:rFonts w:ascii="Times New Roman" w:eastAsia="Times New Roman" w:hAnsi="Times New Roman" w:cs="Times New Roman"/>
          <w:b/>
          <w:i/>
          <w:sz w:val="16"/>
          <w:szCs w:val="16"/>
        </w:rPr>
      </w:pPr>
      <w:r w:rsidRPr="00075AE9">
        <w:rPr>
          <w:rFonts w:ascii="Times New Roman" w:eastAsia="Times New Roman" w:hAnsi="Times New Roman" w:cs="Times New Roman"/>
          <w:b/>
          <w:i/>
          <w:sz w:val="16"/>
          <w:szCs w:val="16"/>
        </w:rPr>
        <w:t>(подпис и печат на участника)</w:t>
      </w:r>
    </w:p>
    <w:p w:rsidR="00E70853" w:rsidRPr="00075AE9" w:rsidRDefault="00E70853" w:rsidP="00E70853">
      <w:pPr>
        <w:spacing w:after="0" w:line="240" w:lineRule="auto"/>
        <w:rPr>
          <w:rFonts w:ascii="Times New Roman" w:eastAsia="Times New Roman" w:hAnsi="Times New Roman" w:cs="Times New Roman"/>
        </w:rPr>
      </w:pPr>
      <w:r w:rsidRPr="00075AE9">
        <w:rPr>
          <w:rFonts w:ascii="Times New Roman" w:eastAsia="Times New Roman" w:hAnsi="Times New Roman" w:cs="Times New Roman"/>
        </w:rPr>
        <w:tab/>
      </w:r>
      <w:r w:rsidRPr="00075AE9">
        <w:rPr>
          <w:rFonts w:ascii="Times New Roman" w:eastAsia="Times New Roman" w:hAnsi="Times New Roman" w:cs="Times New Roman"/>
        </w:rPr>
        <w:tab/>
      </w:r>
      <w:r w:rsidRPr="00075AE9">
        <w:rPr>
          <w:rFonts w:ascii="Times New Roman" w:eastAsia="Times New Roman" w:hAnsi="Times New Roman" w:cs="Times New Roman"/>
        </w:rPr>
        <w:tab/>
      </w:r>
      <w:r w:rsidRPr="00075AE9">
        <w:rPr>
          <w:rFonts w:ascii="Times New Roman" w:eastAsia="Times New Roman" w:hAnsi="Times New Roman" w:cs="Times New Roman"/>
        </w:rPr>
        <w:tab/>
      </w:r>
      <w:r w:rsidRPr="00075AE9">
        <w:rPr>
          <w:rFonts w:ascii="Times New Roman" w:eastAsia="Times New Roman" w:hAnsi="Times New Roman" w:cs="Times New Roman"/>
        </w:rPr>
        <w:tab/>
      </w:r>
      <w:r w:rsidRPr="00075AE9">
        <w:rPr>
          <w:rFonts w:ascii="Times New Roman" w:eastAsia="Times New Roman" w:hAnsi="Times New Roman" w:cs="Times New Roman"/>
        </w:rPr>
        <w:tab/>
        <w:t xml:space="preserve">  ……...……………......................................................</w:t>
      </w:r>
    </w:p>
    <w:p w:rsidR="00E70853" w:rsidRPr="00075AE9" w:rsidRDefault="00E70853" w:rsidP="00E70853">
      <w:pPr>
        <w:spacing w:after="0" w:line="240" w:lineRule="auto"/>
        <w:ind w:left="4395"/>
        <w:jc w:val="center"/>
        <w:rPr>
          <w:rFonts w:ascii="Times New Roman" w:eastAsia="Times New Roman" w:hAnsi="Times New Roman" w:cs="Times New Roman"/>
          <w:b/>
          <w:i/>
          <w:sz w:val="16"/>
          <w:szCs w:val="16"/>
        </w:rPr>
      </w:pPr>
      <w:r w:rsidRPr="00075AE9">
        <w:rPr>
          <w:rFonts w:ascii="Times New Roman" w:eastAsia="Times New Roman" w:hAnsi="Times New Roman" w:cs="Times New Roman"/>
          <w:b/>
          <w:i/>
          <w:sz w:val="16"/>
          <w:szCs w:val="16"/>
        </w:rPr>
        <w:t>(трите имена на лицето и качеството му при участника)</w:t>
      </w:r>
    </w:p>
    <w:p w:rsidR="00E70853" w:rsidRPr="00075AE9" w:rsidRDefault="00E70853" w:rsidP="00E70853">
      <w:pPr>
        <w:spacing w:after="0" w:line="240" w:lineRule="auto"/>
        <w:jc w:val="center"/>
        <w:rPr>
          <w:rFonts w:ascii="Times New Roman" w:eastAsia="Times New Roman" w:hAnsi="Times New Roman" w:cs="Times New Roman"/>
          <w:b/>
          <w:bCs/>
          <w:sz w:val="16"/>
          <w:szCs w:val="16"/>
        </w:rPr>
      </w:pPr>
    </w:p>
    <w:p w:rsidR="00E70853" w:rsidRPr="00075AE9" w:rsidRDefault="00E70853" w:rsidP="00E70853">
      <w:pPr>
        <w:spacing w:after="0" w:line="240" w:lineRule="auto"/>
        <w:jc w:val="center"/>
        <w:rPr>
          <w:rFonts w:ascii="Times New Roman" w:eastAsia="Times New Roman" w:hAnsi="Times New Roman" w:cs="Times New Roman"/>
          <w:b/>
          <w:bCs/>
        </w:rPr>
      </w:pPr>
    </w:p>
    <w:p w:rsidR="008622F6" w:rsidRPr="007E42D1" w:rsidRDefault="008622F6" w:rsidP="00E70853">
      <w:pPr>
        <w:spacing w:after="0" w:line="240" w:lineRule="auto"/>
        <w:jc w:val="both"/>
        <w:rPr>
          <w:rFonts w:ascii="Times New Roman" w:eastAsia="Times New Roman" w:hAnsi="Times New Roman" w:cs="Times New Roman"/>
          <w:b/>
          <w:i/>
          <w:sz w:val="24"/>
          <w:szCs w:val="24"/>
        </w:rPr>
      </w:pPr>
      <w:bookmarkStart w:id="0" w:name="_GoBack"/>
      <w:bookmarkEnd w:id="0"/>
    </w:p>
    <w:sectPr w:rsidR="008622F6" w:rsidRPr="007E42D1" w:rsidSect="005C43ED">
      <w:pgSz w:w="11906" w:h="16838"/>
      <w:pgMar w:top="993" w:right="1418"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16A" w:rsidRDefault="00DB616A" w:rsidP="006211F7">
      <w:pPr>
        <w:spacing w:after="0" w:line="240" w:lineRule="auto"/>
      </w:pPr>
      <w:r>
        <w:separator/>
      </w:r>
    </w:p>
  </w:endnote>
  <w:endnote w:type="continuationSeparator" w:id="0">
    <w:p w:rsidR="00DB616A" w:rsidRDefault="00DB616A" w:rsidP="00621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16A" w:rsidRDefault="00DB616A" w:rsidP="006211F7">
      <w:pPr>
        <w:spacing w:after="0" w:line="240" w:lineRule="auto"/>
      </w:pPr>
      <w:r>
        <w:separator/>
      </w:r>
    </w:p>
  </w:footnote>
  <w:footnote w:type="continuationSeparator" w:id="0">
    <w:p w:rsidR="00DB616A" w:rsidRDefault="00DB616A" w:rsidP="006211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A6C86"/>
    <w:multiLevelType w:val="hybridMultilevel"/>
    <w:tmpl w:val="780605F8"/>
    <w:lvl w:ilvl="0" w:tplc="CCE2B702">
      <w:start w:val="1"/>
      <w:numFmt w:val="decimal"/>
      <w:lvlText w:val="%1."/>
      <w:lvlJc w:val="left"/>
      <w:pPr>
        <w:tabs>
          <w:tab w:val="num" w:pos="1080"/>
        </w:tabs>
        <w:ind w:left="1080" w:hanging="360"/>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2A37384B"/>
    <w:multiLevelType w:val="hybridMultilevel"/>
    <w:tmpl w:val="95C415E4"/>
    <w:lvl w:ilvl="0" w:tplc="DE305944">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
    <w:nsid w:val="40832431"/>
    <w:multiLevelType w:val="hybridMultilevel"/>
    <w:tmpl w:val="6D08332A"/>
    <w:lvl w:ilvl="0" w:tplc="DC9CCB02">
      <w:start w:val="1"/>
      <w:numFmt w:val="decimal"/>
      <w:lvlText w:val="(%1)."/>
      <w:lvlJc w:val="left"/>
      <w:pPr>
        <w:ind w:left="1145" w:hanging="360"/>
      </w:pPr>
      <w:rPr>
        <w:rFonts w:ascii="Times New Roman" w:hAnsi="Times New Roman" w:hint="default"/>
      </w:rPr>
    </w:lvl>
    <w:lvl w:ilvl="1" w:tplc="DC9CCB02">
      <w:start w:val="1"/>
      <w:numFmt w:val="decimal"/>
      <w:lvlText w:val="(%2)."/>
      <w:lvlJc w:val="left"/>
      <w:pPr>
        <w:ind w:left="2255" w:hanging="750"/>
      </w:pPr>
      <w:rPr>
        <w:rFonts w:ascii="Times New Roman" w:hAnsi="Times New Roman" w:hint="default"/>
      </w:rPr>
    </w:lvl>
    <w:lvl w:ilvl="2" w:tplc="0402001B" w:tentative="1">
      <w:start w:val="1"/>
      <w:numFmt w:val="lowerRoman"/>
      <w:lvlText w:val="%3."/>
      <w:lvlJc w:val="right"/>
      <w:pPr>
        <w:ind w:left="2585" w:hanging="180"/>
      </w:pPr>
    </w:lvl>
    <w:lvl w:ilvl="3" w:tplc="0402000F" w:tentative="1">
      <w:start w:val="1"/>
      <w:numFmt w:val="decimal"/>
      <w:lvlText w:val="%4."/>
      <w:lvlJc w:val="left"/>
      <w:pPr>
        <w:ind w:left="3305" w:hanging="360"/>
      </w:pPr>
    </w:lvl>
    <w:lvl w:ilvl="4" w:tplc="04020019" w:tentative="1">
      <w:start w:val="1"/>
      <w:numFmt w:val="lowerLetter"/>
      <w:lvlText w:val="%5."/>
      <w:lvlJc w:val="left"/>
      <w:pPr>
        <w:ind w:left="4025" w:hanging="360"/>
      </w:pPr>
    </w:lvl>
    <w:lvl w:ilvl="5" w:tplc="0402001B" w:tentative="1">
      <w:start w:val="1"/>
      <w:numFmt w:val="lowerRoman"/>
      <w:lvlText w:val="%6."/>
      <w:lvlJc w:val="right"/>
      <w:pPr>
        <w:ind w:left="4745" w:hanging="180"/>
      </w:pPr>
    </w:lvl>
    <w:lvl w:ilvl="6" w:tplc="0402000F" w:tentative="1">
      <w:start w:val="1"/>
      <w:numFmt w:val="decimal"/>
      <w:lvlText w:val="%7."/>
      <w:lvlJc w:val="left"/>
      <w:pPr>
        <w:ind w:left="5465" w:hanging="360"/>
      </w:pPr>
    </w:lvl>
    <w:lvl w:ilvl="7" w:tplc="04020019" w:tentative="1">
      <w:start w:val="1"/>
      <w:numFmt w:val="lowerLetter"/>
      <w:lvlText w:val="%8."/>
      <w:lvlJc w:val="left"/>
      <w:pPr>
        <w:ind w:left="6185" w:hanging="360"/>
      </w:pPr>
    </w:lvl>
    <w:lvl w:ilvl="8" w:tplc="0402001B" w:tentative="1">
      <w:start w:val="1"/>
      <w:numFmt w:val="lowerRoman"/>
      <w:lvlText w:val="%9."/>
      <w:lvlJc w:val="right"/>
      <w:pPr>
        <w:ind w:left="6905" w:hanging="180"/>
      </w:pPr>
    </w:lvl>
  </w:abstractNum>
  <w:abstractNum w:abstractNumId="3">
    <w:nsid w:val="68BC30F8"/>
    <w:multiLevelType w:val="hybridMultilevel"/>
    <w:tmpl w:val="6D54C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6BF26EE3"/>
    <w:multiLevelType w:val="hybridMultilevel"/>
    <w:tmpl w:val="97D08962"/>
    <w:lvl w:ilvl="0" w:tplc="3DEE677C">
      <w:start w:val="2"/>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75A"/>
    <w:rsid w:val="00012C85"/>
    <w:rsid w:val="00022397"/>
    <w:rsid w:val="00030EDF"/>
    <w:rsid w:val="000E0182"/>
    <w:rsid w:val="000E45B0"/>
    <w:rsid w:val="00112ECF"/>
    <w:rsid w:val="00125038"/>
    <w:rsid w:val="001309CB"/>
    <w:rsid w:val="0013110C"/>
    <w:rsid w:val="00140AE5"/>
    <w:rsid w:val="00197DCA"/>
    <w:rsid w:val="001A68D3"/>
    <w:rsid w:val="001C3AAB"/>
    <w:rsid w:val="001C7BBD"/>
    <w:rsid w:val="001D456D"/>
    <w:rsid w:val="00204A0F"/>
    <w:rsid w:val="002059CE"/>
    <w:rsid w:val="0022761C"/>
    <w:rsid w:val="00231CFC"/>
    <w:rsid w:val="00244C17"/>
    <w:rsid w:val="0025205F"/>
    <w:rsid w:val="00253FEE"/>
    <w:rsid w:val="002558B1"/>
    <w:rsid w:val="00266A11"/>
    <w:rsid w:val="00275E0F"/>
    <w:rsid w:val="002827CC"/>
    <w:rsid w:val="00284478"/>
    <w:rsid w:val="002866B2"/>
    <w:rsid w:val="002C5B85"/>
    <w:rsid w:val="002F40DB"/>
    <w:rsid w:val="00345154"/>
    <w:rsid w:val="0035165B"/>
    <w:rsid w:val="00370B5E"/>
    <w:rsid w:val="00373816"/>
    <w:rsid w:val="00380B7D"/>
    <w:rsid w:val="00397DCA"/>
    <w:rsid w:val="003B5DE6"/>
    <w:rsid w:val="003D614E"/>
    <w:rsid w:val="003F24CF"/>
    <w:rsid w:val="00404F93"/>
    <w:rsid w:val="00420E80"/>
    <w:rsid w:val="004649C7"/>
    <w:rsid w:val="004659BD"/>
    <w:rsid w:val="004877CD"/>
    <w:rsid w:val="004B15E0"/>
    <w:rsid w:val="004B4A6D"/>
    <w:rsid w:val="004C2ED3"/>
    <w:rsid w:val="004C733C"/>
    <w:rsid w:val="004D3623"/>
    <w:rsid w:val="004D613C"/>
    <w:rsid w:val="004D7E32"/>
    <w:rsid w:val="004E411E"/>
    <w:rsid w:val="004E4E4C"/>
    <w:rsid w:val="004E5341"/>
    <w:rsid w:val="004E6367"/>
    <w:rsid w:val="004E72B3"/>
    <w:rsid w:val="004E7C00"/>
    <w:rsid w:val="0050544F"/>
    <w:rsid w:val="005208A4"/>
    <w:rsid w:val="0053260A"/>
    <w:rsid w:val="00566738"/>
    <w:rsid w:val="00570D9D"/>
    <w:rsid w:val="005735F6"/>
    <w:rsid w:val="005760D5"/>
    <w:rsid w:val="0059647B"/>
    <w:rsid w:val="005A1974"/>
    <w:rsid w:val="005A37BB"/>
    <w:rsid w:val="005C0D0D"/>
    <w:rsid w:val="005C43ED"/>
    <w:rsid w:val="005C63CD"/>
    <w:rsid w:val="005C775A"/>
    <w:rsid w:val="005D6389"/>
    <w:rsid w:val="005E2189"/>
    <w:rsid w:val="005F58C7"/>
    <w:rsid w:val="00612D07"/>
    <w:rsid w:val="006211F7"/>
    <w:rsid w:val="00631117"/>
    <w:rsid w:val="00652FDE"/>
    <w:rsid w:val="00660A86"/>
    <w:rsid w:val="006617E2"/>
    <w:rsid w:val="00663ABB"/>
    <w:rsid w:val="006647BD"/>
    <w:rsid w:val="00673229"/>
    <w:rsid w:val="0069687A"/>
    <w:rsid w:val="006A37EA"/>
    <w:rsid w:val="006A4CFA"/>
    <w:rsid w:val="006A5A38"/>
    <w:rsid w:val="006B2B70"/>
    <w:rsid w:val="006C494C"/>
    <w:rsid w:val="006D7F2A"/>
    <w:rsid w:val="007019C1"/>
    <w:rsid w:val="007109AE"/>
    <w:rsid w:val="0072213C"/>
    <w:rsid w:val="0072741A"/>
    <w:rsid w:val="007509C5"/>
    <w:rsid w:val="00761297"/>
    <w:rsid w:val="00764643"/>
    <w:rsid w:val="00772382"/>
    <w:rsid w:val="007736E7"/>
    <w:rsid w:val="0077464F"/>
    <w:rsid w:val="00775D05"/>
    <w:rsid w:val="0078224C"/>
    <w:rsid w:val="007A0692"/>
    <w:rsid w:val="007D19B7"/>
    <w:rsid w:val="007E42D1"/>
    <w:rsid w:val="007E5907"/>
    <w:rsid w:val="007F0435"/>
    <w:rsid w:val="007F489A"/>
    <w:rsid w:val="007F61E7"/>
    <w:rsid w:val="007F78BC"/>
    <w:rsid w:val="00804ADD"/>
    <w:rsid w:val="008126EF"/>
    <w:rsid w:val="008268ED"/>
    <w:rsid w:val="008331B9"/>
    <w:rsid w:val="008622F6"/>
    <w:rsid w:val="00882B7F"/>
    <w:rsid w:val="00892748"/>
    <w:rsid w:val="008A1613"/>
    <w:rsid w:val="008A63D6"/>
    <w:rsid w:val="008B45A3"/>
    <w:rsid w:val="008B6EA5"/>
    <w:rsid w:val="008B7BBC"/>
    <w:rsid w:val="00904FEA"/>
    <w:rsid w:val="00907524"/>
    <w:rsid w:val="00916F18"/>
    <w:rsid w:val="00920AE8"/>
    <w:rsid w:val="00932FFC"/>
    <w:rsid w:val="00943EB1"/>
    <w:rsid w:val="00946413"/>
    <w:rsid w:val="009614B3"/>
    <w:rsid w:val="00977D44"/>
    <w:rsid w:val="00991020"/>
    <w:rsid w:val="00991BC3"/>
    <w:rsid w:val="00994046"/>
    <w:rsid w:val="009D296C"/>
    <w:rsid w:val="009D4086"/>
    <w:rsid w:val="009E3B57"/>
    <w:rsid w:val="00A04C53"/>
    <w:rsid w:val="00A140ED"/>
    <w:rsid w:val="00A15122"/>
    <w:rsid w:val="00A36748"/>
    <w:rsid w:val="00A44109"/>
    <w:rsid w:val="00A50EC5"/>
    <w:rsid w:val="00A54C2D"/>
    <w:rsid w:val="00A60768"/>
    <w:rsid w:val="00A62B43"/>
    <w:rsid w:val="00A85E6D"/>
    <w:rsid w:val="00AA1038"/>
    <w:rsid w:val="00AA6BED"/>
    <w:rsid w:val="00AB2905"/>
    <w:rsid w:val="00AB33E1"/>
    <w:rsid w:val="00AD5B89"/>
    <w:rsid w:val="00AF39DC"/>
    <w:rsid w:val="00AF46ED"/>
    <w:rsid w:val="00B179E1"/>
    <w:rsid w:val="00B40F6C"/>
    <w:rsid w:val="00B7717C"/>
    <w:rsid w:val="00B810FF"/>
    <w:rsid w:val="00B83008"/>
    <w:rsid w:val="00B9649D"/>
    <w:rsid w:val="00BA3E1F"/>
    <w:rsid w:val="00BC3F6F"/>
    <w:rsid w:val="00BD6419"/>
    <w:rsid w:val="00BE525F"/>
    <w:rsid w:val="00BE6088"/>
    <w:rsid w:val="00BE71C2"/>
    <w:rsid w:val="00C007DC"/>
    <w:rsid w:val="00C06C66"/>
    <w:rsid w:val="00C340A1"/>
    <w:rsid w:val="00C34A06"/>
    <w:rsid w:val="00C52ED1"/>
    <w:rsid w:val="00C56FAB"/>
    <w:rsid w:val="00C611AC"/>
    <w:rsid w:val="00C63704"/>
    <w:rsid w:val="00C7024D"/>
    <w:rsid w:val="00C936D0"/>
    <w:rsid w:val="00C95372"/>
    <w:rsid w:val="00C9576D"/>
    <w:rsid w:val="00C979E8"/>
    <w:rsid w:val="00CD39EA"/>
    <w:rsid w:val="00D01172"/>
    <w:rsid w:val="00D0314A"/>
    <w:rsid w:val="00D04C4C"/>
    <w:rsid w:val="00D06660"/>
    <w:rsid w:val="00D068DD"/>
    <w:rsid w:val="00D276E3"/>
    <w:rsid w:val="00D428EE"/>
    <w:rsid w:val="00D76555"/>
    <w:rsid w:val="00D84ACB"/>
    <w:rsid w:val="00D91088"/>
    <w:rsid w:val="00D934B0"/>
    <w:rsid w:val="00DA6A0F"/>
    <w:rsid w:val="00DB4009"/>
    <w:rsid w:val="00DB616A"/>
    <w:rsid w:val="00DC0229"/>
    <w:rsid w:val="00DC4F61"/>
    <w:rsid w:val="00DD516A"/>
    <w:rsid w:val="00E12931"/>
    <w:rsid w:val="00E544F5"/>
    <w:rsid w:val="00E63384"/>
    <w:rsid w:val="00E70853"/>
    <w:rsid w:val="00E7299E"/>
    <w:rsid w:val="00E75EFD"/>
    <w:rsid w:val="00E84770"/>
    <w:rsid w:val="00E960E3"/>
    <w:rsid w:val="00EB420A"/>
    <w:rsid w:val="00EB5DF8"/>
    <w:rsid w:val="00EC14C7"/>
    <w:rsid w:val="00EC7211"/>
    <w:rsid w:val="00ED261B"/>
    <w:rsid w:val="00EF6713"/>
    <w:rsid w:val="00F07D15"/>
    <w:rsid w:val="00F10030"/>
    <w:rsid w:val="00F10F27"/>
    <w:rsid w:val="00F12312"/>
    <w:rsid w:val="00F25481"/>
    <w:rsid w:val="00F31EA6"/>
    <w:rsid w:val="00F411FB"/>
    <w:rsid w:val="00F41CA0"/>
    <w:rsid w:val="00F53A9A"/>
    <w:rsid w:val="00F60DDD"/>
    <w:rsid w:val="00F74F6C"/>
    <w:rsid w:val="00F75AE1"/>
    <w:rsid w:val="00F874A7"/>
    <w:rsid w:val="00F95A17"/>
    <w:rsid w:val="00F97494"/>
    <w:rsid w:val="00FC375B"/>
    <w:rsid w:val="00FD3CB4"/>
    <w:rsid w:val="00FF1A93"/>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7DC"/>
  </w:style>
  <w:style w:type="paragraph" w:styleId="Heading1">
    <w:name w:val="heading 1"/>
    <w:basedOn w:val="Normal"/>
    <w:next w:val="Normal"/>
    <w:link w:val="Heading1Char"/>
    <w:qFormat/>
    <w:rsid w:val="00F31EA6"/>
    <w:pPr>
      <w:keepNext/>
      <w:autoSpaceDE w:val="0"/>
      <w:autoSpaceDN w:val="0"/>
      <w:spacing w:after="0" w:line="240" w:lineRule="auto"/>
      <w:jc w:val="center"/>
      <w:outlineLvl w:val="0"/>
    </w:pPr>
    <w:rPr>
      <w:rFonts w:ascii="Times New Roman" w:eastAsia="Times New Roman" w:hAnsi="Times New Roman" w:cs="Times New Roman"/>
      <w:b/>
      <w:bCs/>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
    <w:name w:val="Знак Знак Знак Char Char Знак Char Char Знак Char Char Знак Char Char Знак Знак Char Char"/>
    <w:basedOn w:val="Normal"/>
    <w:rsid w:val="00764643"/>
    <w:pPr>
      <w:tabs>
        <w:tab w:val="left" w:pos="709"/>
      </w:tabs>
      <w:spacing w:after="0" w:line="240" w:lineRule="auto"/>
    </w:pPr>
    <w:rPr>
      <w:rFonts w:ascii="Tahoma" w:eastAsia="Times New Roman" w:hAnsi="Tahoma" w:cs="Tahoma"/>
      <w:sz w:val="24"/>
      <w:szCs w:val="24"/>
      <w:lang w:val="pl-PL" w:eastAsia="pl-PL"/>
    </w:rPr>
  </w:style>
  <w:style w:type="character" w:customStyle="1" w:styleId="Heading1Char">
    <w:name w:val="Heading 1 Char"/>
    <w:basedOn w:val="DefaultParagraphFont"/>
    <w:link w:val="Heading1"/>
    <w:rsid w:val="00F31EA6"/>
    <w:rPr>
      <w:rFonts w:ascii="Times New Roman" w:eastAsia="Times New Roman" w:hAnsi="Times New Roman" w:cs="Times New Roman"/>
      <w:b/>
      <w:bCs/>
      <w:sz w:val="24"/>
      <w:szCs w:val="24"/>
      <w:lang w:val="x-none" w:eastAsia="x-none"/>
    </w:rPr>
  </w:style>
  <w:style w:type="paragraph" w:styleId="BodyText">
    <w:name w:val="Body Text"/>
    <w:basedOn w:val="Normal"/>
    <w:link w:val="BodyTextChar"/>
    <w:rsid w:val="00F31EA6"/>
    <w:pPr>
      <w:autoSpaceDE w:val="0"/>
      <w:autoSpaceDN w:val="0"/>
      <w:spacing w:after="0" w:line="240" w:lineRule="auto"/>
    </w:pPr>
    <w:rPr>
      <w:rFonts w:ascii="Times New Roman" w:eastAsia="Times New Roman" w:hAnsi="Times New Roman" w:cs="Times New Roman"/>
      <w:sz w:val="20"/>
      <w:szCs w:val="20"/>
      <w:lang w:val="x-none" w:eastAsia="x-none"/>
    </w:rPr>
  </w:style>
  <w:style w:type="character" w:customStyle="1" w:styleId="BodyTextChar">
    <w:name w:val="Body Text Char"/>
    <w:basedOn w:val="DefaultParagraphFont"/>
    <w:link w:val="BodyText"/>
    <w:rsid w:val="00F31EA6"/>
    <w:rPr>
      <w:rFonts w:ascii="Times New Roman" w:eastAsia="Times New Roman" w:hAnsi="Times New Roman" w:cs="Times New Roman"/>
      <w:sz w:val="20"/>
      <w:szCs w:val="20"/>
      <w:lang w:val="x-none" w:eastAsia="x-none"/>
    </w:rPr>
  </w:style>
  <w:style w:type="paragraph" w:styleId="BodyTextIndent">
    <w:name w:val="Body Text Indent"/>
    <w:basedOn w:val="Normal"/>
    <w:link w:val="BodyTextIndentChar"/>
    <w:rsid w:val="00F31EA6"/>
    <w:pPr>
      <w:autoSpaceDE w:val="0"/>
      <w:autoSpaceDN w:val="0"/>
      <w:spacing w:after="120" w:line="240" w:lineRule="auto"/>
      <w:ind w:left="283"/>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F31EA6"/>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semiHidden/>
    <w:unhideWhenUsed/>
    <w:rsid w:val="005054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544F"/>
    <w:rPr>
      <w:rFonts w:ascii="Tahoma" w:hAnsi="Tahoma" w:cs="Tahoma"/>
      <w:sz w:val="16"/>
      <w:szCs w:val="16"/>
    </w:rPr>
  </w:style>
  <w:style w:type="paragraph" w:styleId="Header">
    <w:name w:val="header"/>
    <w:basedOn w:val="Normal"/>
    <w:link w:val="HeaderChar"/>
    <w:uiPriority w:val="99"/>
    <w:unhideWhenUsed/>
    <w:rsid w:val="006211F7"/>
    <w:pPr>
      <w:tabs>
        <w:tab w:val="center" w:pos="4536"/>
        <w:tab w:val="right" w:pos="9072"/>
      </w:tabs>
      <w:spacing w:after="0" w:line="240" w:lineRule="auto"/>
    </w:pPr>
  </w:style>
  <w:style w:type="character" w:customStyle="1" w:styleId="HeaderChar">
    <w:name w:val="Header Char"/>
    <w:basedOn w:val="DefaultParagraphFont"/>
    <w:link w:val="Header"/>
    <w:uiPriority w:val="99"/>
    <w:rsid w:val="006211F7"/>
  </w:style>
  <w:style w:type="paragraph" w:styleId="Footer">
    <w:name w:val="footer"/>
    <w:basedOn w:val="Normal"/>
    <w:link w:val="FooterChar"/>
    <w:uiPriority w:val="99"/>
    <w:unhideWhenUsed/>
    <w:rsid w:val="006211F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11F7"/>
  </w:style>
  <w:style w:type="paragraph" w:customStyle="1" w:styleId="CharCharCharChar">
    <w:name w:val="Char Char Знак Знак Char Char Знак Знак"/>
    <w:basedOn w:val="Normal"/>
    <w:rsid w:val="00904FEA"/>
    <w:pPr>
      <w:tabs>
        <w:tab w:val="left" w:pos="709"/>
      </w:tabs>
      <w:spacing w:after="0" w:line="240" w:lineRule="auto"/>
    </w:pPr>
    <w:rPr>
      <w:rFonts w:ascii="Tahoma" w:eastAsia="Times New Roman" w:hAnsi="Tahoma" w:cs="Times New Roman"/>
      <w:sz w:val="24"/>
      <w:szCs w:val="24"/>
      <w:lang w:val="pl-PL" w:eastAsia="pl-PL"/>
    </w:rPr>
  </w:style>
  <w:style w:type="paragraph" w:styleId="ListParagraph">
    <w:name w:val="List Paragraph"/>
    <w:basedOn w:val="Normal"/>
    <w:uiPriority w:val="34"/>
    <w:qFormat/>
    <w:rsid w:val="00A60768"/>
    <w:pPr>
      <w:ind w:left="720"/>
      <w:contextualSpacing/>
    </w:pPr>
  </w:style>
  <w:style w:type="table" w:styleId="TableGrid">
    <w:name w:val="Table Grid"/>
    <w:basedOn w:val="TableNormal"/>
    <w:uiPriority w:val="59"/>
    <w:rsid w:val="005F5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7DC"/>
  </w:style>
  <w:style w:type="paragraph" w:styleId="Heading1">
    <w:name w:val="heading 1"/>
    <w:basedOn w:val="Normal"/>
    <w:next w:val="Normal"/>
    <w:link w:val="Heading1Char"/>
    <w:qFormat/>
    <w:rsid w:val="00F31EA6"/>
    <w:pPr>
      <w:keepNext/>
      <w:autoSpaceDE w:val="0"/>
      <w:autoSpaceDN w:val="0"/>
      <w:spacing w:after="0" w:line="240" w:lineRule="auto"/>
      <w:jc w:val="center"/>
      <w:outlineLvl w:val="0"/>
    </w:pPr>
    <w:rPr>
      <w:rFonts w:ascii="Times New Roman" w:eastAsia="Times New Roman" w:hAnsi="Times New Roman" w:cs="Times New Roman"/>
      <w:b/>
      <w:bCs/>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
    <w:name w:val="Знак Знак Знак Char Char Знак Char Char Знак Char Char Знак Char Char Знак Знак Char Char"/>
    <w:basedOn w:val="Normal"/>
    <w:rsid w:val="00764643"/>
    <w:pPr>
      <w:tabs>
        <w:tab w:val="left" w:pos="709"/>
      </w:tabs>
      <w:spacing w:after="0" w:line="240" w:lineRule="auto"/>
    </w:pPr>
    <w:rPr>
      <w:rFonts w:ascii="Tahoma" w:eastAsia="Times New Roman" w:hAnsi="Tahoma" w:cs="Tahoma"/>
      <w:sz w:val="24"/>
      <w:szCs w:val="24"/>
      <w:lang w:val="pl-PL" w:eastAsia="pl-PL"/>
    </w:rPr>
  </w:style>
  <w:style w:type="character" w:customStyle="1" w:styleId="Heading1Char">
    <w:name w:val="Heading 1 Char"/>
    <w:basedOn w:val="DefaultParagraphFont"/>
    <w:link w:val="Heading1"/>
    <w:rsid w:val="00F31EA6"/>
    <w:rPr>
      <w:rFonts w:ascii="Times New Roman" w:eastAsia="Times New Roman" w:hAnsi="Times New Roman" w:cs="Times New Roman"/>
      <w:b/>
      <w:bCs/>
      <w:sz w:val="24"/>
      <w:szCs w:val="24"/>
      <w:lang w:val="x-none" w:eastAsia="x-none"/>
    </w:rPr>
  </w:style>
  <w:style w:type="paragraph" w:styleId="BodyText">
    <w:name w:val="Body Text"/>
    <w:basedOn w:val="Normal"/>
    <w:link w:val="BodyTextChar"/>
    <w:rsid w:val="00F31EA6"/>
    <w:pPr>
      <w:autoSpaceDE w:val="0"/>
      <w:autoSpaceDN w:val="0"/>
      <w:spacing w:after="0" w:line="240" w:lineRule="auto"/>
    </w:pPr>
    <w:rPr>
      <w:rFonts w:ascii="Times New Roman" w:eastAsia="Times New Roman" w:hAnsi="Times New Roman" w:cs="Times New Roman"/>
      <w:sz w:val="20"/>
      <w:szCs w:val="20"/>
      <w:lang w:val="x-none" w:eastAsia="x-none"/>
    </w:rPr>
  </w:style>
  <w:style w:type="character" w:customStyle="1" w:styleId="BodyTextChar">
    <w:name w:val="Body Text Char"/>
    <w:basedOn w:val="DefaultParagraphFont"/>
    <w:link w:val="BodyText"/>
    <w:rsid w:val="00F31EA6"/>
    <w:rPr>
      <w:rFonts w:ascii="Times New Roman" w:eastAsia="Times New Roman" w:hAnsi="Times New Roman" w:cs="Times New Roman"/>
      <w:sz w:val="20"/>
      <w:szCs w:val="20"/>
      <w:lang w:val="x-none" w:eastAsia="x-none"/>
    </w:rPr>
  </w:style>
  <w:style w:type="paragraph" w:styleId="BodyTextIndent">
    <w:name w:val="Body Text Indent"/>
    <w:basedOn w:val="Normal"/>
    <w:link w:val="BodyTextIndentChar"/>
    <w:rsid w:val="00F31EA6"/>
    <w:pPr>
      <w:autoSpaceDE w:val="0"/>
      <w:autoSpaceDN w:val="0"/>
      <w:spacing w:after="120" w:line="240" w:lineRule="auto"/>
      <w:ind w:left="283"/>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F31EA6"/>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semiHidden/>
    <w:unhideWhenUsed/>
    <w:rsid w:val="005054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544F"/>
    <w:rPr>
      <w:rFonts w:ascii="Tahoma" w:hAnsi="Tahoma" w:cs="Tahoma"/>
      <w:sz w:val="16"/>
      <w:szCs w:val="16"/>
    </w:rPr>
  </w:style>
  <w:style w:type="paragraph" w:styleId="Header">
    <w:name w:val="header"/>
    <w:basedOn w:val="Normal"/>
    <w:link w:val="HeaderChar"/>
    <w:uiPriority w:val="99"/>
    <w:unhideWhenUsed/>
    <w:rsid w:val="006211F7"/>
    <w:pPr>
      <w:tabs>
        <w:tab w:val="center" w:pos="4536"/>
        <w:tab w:val="right" w:pos="9072"/>
      </w:tabs>
      <w:spacing w:after="0" w:line="240" w:lineRule="auto"/>
    </w:pPr>
  </w:style>
  <w:style w:type="character" w:customStyle="1" w:styleId="HeaderChar">
    <w:name w:val="Header Char"/>
    <w:basedOn w:val="DefaultParagraphFont"/>
    <w:link w:val="Header"/>
    <w:uiPriority w:val="99"/>
    <w:rsid w:val="006211F7"/>
  </w:style>
  <w:style w:type="paragraph" w:styleId="Footer">
    <w:name w:val="footer"/>
    <w:basedOn w:val="Normal"/>
    <w:link w:val="FooterChar"/>
    <w:uiPriority w:val="99"/>
    <w:unhideWhenUsed/>
    <w:rsid w:val="006211F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11F7"/>
  </w:style>
  <w:style w:type="paragraph" w:customStyle="1" w:styleId="CharCharCharChar">
    <w:name w:val="Char Char Знак Знак Char Char Знак Знак"/>
    <w:basedOn w:val="Normal"/>
    <w:rsid w:val="00904FEA"/>
    <w:pPr>
      <w:tabs>
        <w:tab w:val="left" w:pos="709"/>
      </w:tabs>
      <w:spacing w:after="0" w:line="240" w:lineRule="auto"/>
    </w:pPr>
    <w:rPr>
      <w:rFonts w:ascii="Tahoma" w:eastAsia="Times New Roman" w:hAnsi="Tahoma" w:cs="Times New Roman"/>
      <w:sz w:val="24"/>
      <w:szCs w:val="24"/>
      <w:lang w:val="pl-PL" w:eastAsia="pl-PL"/>
    </w:rPr>
  </w:style>
  <w:style w:type="paragraph" w:styleId="ListParagraph">
    <w:name w:val="List Paragraph"/>
    <w:basedOn w:val="Normal"/>
    <w:uiPriority w:val="34"/>
    <w:qFormat/>
    <w:rsid w:val="00A60768"/>
    <w:pPr>
      <w:ind w:left="720"/>
      <w:contextualSpacing/>
    </w:pPr>
  </w:style>
  <w:style w:type="table" w:styleId="TableGrid">
    <w:name w:val="Table Grid"/>
    <w:basedOn w:val="TableNormal"/>
    <w:uiPriority w:val="59"/>
    <w:rsid w:val="005F5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A17B9-A739-48C5-B383-BC8A9AEEB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3630</TotalTime>
  <Pages>1</Pages>
  <Words>1189</Words>
  <Characters>6783</Characters>
  <Application>Microsoft Office Word</Application>
  <DocSecurity>0</DocSecurity>
  <Lines>56</Lines>
  <Paragraphs>15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7957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dc:creator>
  <cp:keywords/>
  <dc:description/>
  <cp:lastModifiedBy>Марияна Михайлова Янакиева</cp:lastModifiedBy>
  <cp:revision>63</cp:revision>
  <cp:lastPrinted>2015-08-03T14:53:00Z</cp:lastPrinted>
  <dcterms:created xsi:type="dcterms:W3CDTF">2012-10-11T11:04:00Z</dcterms:created>
  <dcterms:modified xsi:type="dcterms:W3CDTF">2015-10-08T07:07:00Z</dcterms:modified>
</cp:coreProperties>
</file>