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80" w:rsidRPr="00F62140" w:rsidRDefault="00613180" w:rsidP="00F62140">
      <w:pPr>
        <w:pStyle w:val="Title"/>
        <w:ind w:left="5245" w:hanging="4525"/>
        <w:jc w:val="left"/>
        <w:rPr>
          <w:rFonts w:ascii="Arial" w:hAnsi="Arial" w:cs="Arial"/>
        </w:rPr>
      </w:pPr>
      <w:r w:rsidRPr="00DC6C30">
        <w:rPr>
          <w:rFonts w:ascii="Arial" w:hAnsi="Arial" w:cs="Arial"/>
          <w:lang w:val="bg-BG"/>
        </w:rPr>
        <w:t xml:space="preserve">                                                                                    </w:t>
      </w:r>
      <w:r w:rsidRPr="00DC6C30">
        <w:rPr>
          <w:rFonts w:ascii="Arial" w:hAnsi="Arial" w:cs="Arial"/>
        </w:rPr>
        <w:t xml:space="preserve">                                     </w:t>
      </w:r>
      <w:r w:rsidR="005D1BE6">
        <w:rPr>
          <w:rFonts w:ascii="Arial" w:hAnsi="Arial" w:cs="Arial"/>
          <w:b w:val="0"/>
          <w:bCs/>
          <w:sz w:val="24"/>
          <w:szCs w:val="24"/>
        </w:rPr>
        <w:t xml:space="preserve">                                                                   </w:t>
      </w:r>
    </w:p>
    <w:p w:rsidR="00F30029" w:rsidRDefault="00F30029" w:rsidP="00F30029">
      <w:pPr>
        <w:jc w:val="both"/>
        <w:rPr>
          <w:b/>
          <w:bCs/>
          <w:sz w:val="36"/>
          <w:szCs w:val="36"/>
          <w:lang w:val="bg-BG"/>
        </w:rPr>
      </w:pPr>
    </w:p>
    <w:p w:rsidR="0018247B" w:rsidRDefault="0018247B" w:rsidP="00F30029">
      <w:pPr>
        <w:pStyle w:val="Title"/>
        <w:rPr>
          <w:szCs w:val="36"/>
          <w:lang w:val="bg-BG"/>
        </w:rPr>
      </w:pPr>
    </w:p>
    <w:p w:rsidR="00F30029" w:rsidRDefault="00F30029" w:rsidP="00F30029">
      <w:pPr>
        <w:pStyle w:val="Title"/>
        <w:rPr>
          <w:sz w:val="40"/>
          <w:szCs w:val="40"/>
          <w:lang w:val="bg-BG"/>
        </w:rPr>
      </w:pPr>
      <w:r>
        <w:rPr>
          <w:szCs w:val="36"/>
        </w:rPr>
        <w:t xml:space="preserve">  </w:t>
      </w:r>
      <w:r w:rsidRPr="00AD1B31">
        <w:rPr>
          <w:sz w:val="40"/>
          <w:szCs w:val="40"/>
        </w:rPr>
        <w:t>ДОКУМЕНТАЦИЯ</w:t>
      </w:r>
    </w:p>
    <w:p w:rsidR="009806B3" w:rsidRDefault="009806B3" w:rsidP="00F30029">
      <w:pPr>
        <w:pStyle w:val="Title"/>
        <w:rPr>
          <w:sz w:val="40"/>
          <w:szCs w:val="40"/>
          <w:lang w:val="bg-BG"/>
        </w:rPr>
      </w:pPr>
    </w:p>
    <w:p w:rsidR="00F04D5C" w:rsidRPr="009806B3" w:rsidRDefault="00F04D5C" w:rsidP="00F30029">
      <w:pPr>
        <w:pStyle w:val="Title"/>
        <w:rPr>
          <w:sz w:val="40"/>
          <w:szCs w:val="40"/>
          <w:lang w:val="bg-BG"/>
        </w:rPr>
      </w:pPr>
    </w:p>
    <w:p w:rsidR="00D6345C" w:rsidRDefault="00D6345C" w:rsidP="00D6345C">
      <w:pPr>
        <w:spacing w:line="276" w:lineRule="auto"/>
        <w:jc w:val="center"/>
        <w:rPr>
          <w:sz w:val="28"/>
          <w:szCs w:val="28"/>
          <w:lang w:val="bg-BG"/>
        </w:rPr>
      </w:pPr>
      <w:r>
        <w:rPr>
          <w:sz w:val="28"/>
          <w:szCs w:val="28"/>
        </w:rPr>
        <w:t>на процедура</w:t>
      </w:r>
      <w:r w:rsidRPr="000D6A8A">
        <w:rPr>
          <w:sz w:val="28"/>
          <w:szCs w:val="28"/>
        </w:rPr>
        <w:t xml:space="preserve"> </w:t>
      </w:r>
      <w:r>
        <w:rPr>
          <w:sz w:val="28"/>
          <w:szCs w:val="28"/>
        </w:rPr>
        <w:t>публично състезание</w:t>
      </w:r>
      <w:r w:rsidRPr="000D6A8A">
        <w:rPr>
          <w:sz w:val="28"/>
          <w:szCs w:val="28"/>
        </w:rPr>
        <w:t xml:space="preserve"> за възлагане на обществена поръчка с предмет: </w:t>
      </w:r>
    </w:p>
    <w:p w:rsidR="00D6345C" w:rsidRDefault="00D6345C" w:rsidP="00D6345C">
      <w:pPr>
        <w:spacing w:line="276" w:lineRule="auto"/>
        <w:jc w:val="center"/>
        <w:rPr>
          <w:sz w:val="28"/>
          <w:szCs w:val="28"/>
          <w:lang w:val="bg-BG"/>
        </w:rPr>
      </w:pPr>
    </w:p>
    <w:p w:rsidR="00FA2F26" w:rsidRPr="00D6345C" w:rsidRDefault="00FA2F26" w:rsidP="00D6345C">
      <w:pPr>
        <w:spacing w:line="276" w:lineRule="auto"/>
        <w:jc w:val="center"/>
        <w:rPr>
          <w:sz w:val="28"/>
          <w:szCs w:val="28"/>
          <w:lang w:val="bg-BG"/>
        </w:rPr>
      </w:pPr>
    </w:p>
    <w:p w:rsidR="00F30029" w:rsidRPr="00BF336F" w:rsidRDefault="00314587" w:rsidP="00BF336F">
      <w:pPr>
        <w:pStyle w:val="Title"/>
        <w:rPr>
          <w:shd w:val="clear" w:color="auto" w:fill="FFFFFF"/>
        </w:rPr>
      </w:pPr>
      <w:r w:rsidRPr="00BF336F">
        <w:rPr>
          <w:rStyle w:val="243"/>
          <w:b/>
          <w:bCs w:val="0"/>
          <w:iCs w:val="0"/>
          <w:spacing w:val="0"/>
          <w:sz w:val="24"/>
          <w:szCs w:val="24"/>
        </w:rPr>
        <w:t>„</w:t>
      </w:r>
      <w:r w:rsidR="009806B3" w:rsidRPr="00BF336F">
        <w:rPr>
          <w:rStyle w:val="243"/>
          <w:b/>
          <w:bCs w:val="0"/>
          <w:iCs w:val="0"/>
          <w:spacing w:val="0"/>
          <w:sz w:val="24"/>
          <w:szCs w:val="24"/>
        </w:rPr>
        <w:t>Следгаранционно</w:t>
      </w:r>
      <w:r w:rsidR="00BC5203" w:rsidRPr="00BF336F">
        <w:rPr>
          <w:rStyle w:val="243"/>
          <w:b/>
          <w:bCs w:val="0"/>
          <w:iCs w:val="0"/>
          <w:spacing w:val="0"/>
          <w:sz w:val="24"/>
          <w:szCs w:val="24"/>
        </w:rPr>
        <w:t xml:space="preserve"> </w:t>
      </w:r>
      <w:r w:rsidR="00F30029" w:rsidRPr="00BF336F">
        <w:rPr>
          <w:rStyle w:val="243"/>
          <w:b/>
          <w:bCs w:val="0"/>
          <w:iCs w:val="0"/>
          <w:spacing w:val="0"/>
          <w:sz w:val="24"/>
          <w:szCs w:val="24"/>
        </w:rPr>
        <w:t>сервизно обслужване на</w:t>
      </w:r>
      <w:r w:rsidR="005929A4" w:rsidRPr="00BF336F">
        <w:rPr>
          <w:rStyle w:val="243"/>
          <w:b/>
          <w:bCs w:val="0"/>
          <w:iCs w:val="0"/>
          <w:spacing w:val="0"/>
          <w:sz w:val="24"/>
          <w:szCs w:val="24"/>
        </w:rPr>
        <w:t xml:space="preserve"> </w:t>
      </w:r>
      <w:r w:rsidR="00AD1B31" w:rsidRPr="00BF336F">
        <w:rPr>
          <w:rStyle w:val="243"/>
          <w:b/>
          <w:bCs w:val="0"/>
          <w:iCs w:val="0"/>
          <w:spacing w:val="0"/>
          <w:sz w:val="24"/>
          <w:szCs w:val="24"/>
        </w:rPr>
        <w:t>компютърна и периферна техника в</w:t>
      </w:r>
      <w:r w:rsidR="00F30029" w:rsidRPr="00BF336F">
        <w:rPr>
          <w:rStyle w:val="243"/>
          <w:b/>
          <w:bCs w:val="0"/>
          <w:iCs w:val="0"/>
          <w:spacing w:val="0"/>
          <w:sz w:val="24"/>
          <w:szCs w:val="24"/>
        </w:rPr>
        <w:t xml:space="preserve"> РЗОК</w:t>
      </w:r>
      <w:r w:rsidR="00990F80">
        <w:rPr>
          <w:rStyle w:val="243"/>
          <w:b/>
          <w:bCs w:val="0"/>
          <w:iCs w:val="0"/>
          <w:spacing w:val="0"/>
          <w:sz w:val="24"/>
          <w:szCs w:val="24"/>
          <w:lang w:val="bg-BG"/>
        </w:rPr>
        <w:t>-Ямбол</w:t>
      </w:r>
      <w:r w:rsidR="00F30029" w:rsidRPr="00BF336F">
        <w:rPr>
          <w:rStyle w:val="243"/>
          <w:b/>
          <w:bCs w:val="0"/>
          <w:iCs w:val="0"/>
          <w:spacing w:val="0"/>
          <w:sz w:val="24"/>
          <w:szCs w:val="24"/>
        </w:rPr>
        <w:t>, включително доставка и монтаж на резервни части</w:t>
      </w:r>
      <w:r w:rsidRPr="00BF336F">
        <w:rPr>
          <w:rStyle w:val="243"/>
          <w:b/>
          <w:bCs w:val="0"/>
          <w:iCs w:val="0"/>
          <w:spacing w:val="0"/>
          <w:sz w:val="24"/>
          <w:szCs w:val="24"/>
        </w:rPr>
        <w:t>”</w:t>
      </w:r>
    </w:p>
    <w:p w:rsidR="009806B3" w:rsidRPr="00BF336F" w:rsidRDefault="009806B3" w:rsidP="00BF336F">
      <w:pPr>
        <w:pStyle w:val="Title"/>
        <w:rPr>
          <w:lang w:val="bg-BG"/>
        </w:rPr>
      </w:pPr>
    </w:p>
    <w:p w:rsidR="009806B3" w:rsidRDefault="009806B3" w:rsidP="00F30029">
      <w:pPr>
        <w:jc w:val="both"/>
        <w:rPr>
          <w:b/>
          <w:sz w:val="28"/>
          <w:szCs w:val="28"/>
          <w:lang w:val="bg-BG"/>
        </w:rPr>
      </w:pPr>
    </w:p>
    <w:p w:rsidR="00F30029" w:rsidRDefault="00F30029"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F30029" w:rsidRPr="00990F80" w:rsidRDefault="00F30029" w:rsidP="00F30029">
      <w:pPr>
        <w:jc w:val="both"/>
        <w:rPr>
          <w:bCs/>
          <w:sz w:val="24"/>
          <w:szCs w:val="24"/>
          <w:lang w:val="bg-BG"/>
        </w:rPr>
      </w:pPr>
    </w:p>
    <w:p w:rsidR="00151CAA" w:rsidRPr="00525BCF" w:rsidRDefault="00151CAA" w:rsidP="00151CAA">
      <w:pPr>
        <w:pStyle w:val="Heading2"/>
        <w:jc w:val="center"/>
        <w:rPr>
          <w:rFonts w:ascii="Times New Roman" w:hAnsi="Times New Roman"/>
          <w:b w:val="0"/>
          <w:bCs w:val="0"/>
          <w:iCs/>
          <w:sz w:val="24"/>
          <w:szCs w:val="24"/>
        </w:rPr>
      </w:pPr>
      <w:r w:rsidRPr="00525BCF">
        <w:rPr>
          <w:rFonts w:ascii="Times New Roman" w:hAnsi="Times New Roman"/>
          <w:b w:val="0"/>
          <w:bCs w:val="0"/>
          <w:iCs/>
          <w:sz w:val="24"/>
          <w:szCs w:val="24"/>
        </w:rPr>
        <w:t>Съдържание:</w:t>
      </w:r>
    </w:p>
    <w:p w:rsidR="00151CAA" w:rsidRPr="00990F80" w:rsidRDefault="00151CAA" w:rsidP="00151CAA">
      <w:pPr>
        <w:rPr>
          <w:sz w:val="24"/>
          <w:szCs w:val="24"/>
        </w:rPr>
      </w:pPr>
    </w:p>
    <w:p w:rsidR="00151CAA" w:rsidRPr="00990F80" w:rsidRDefault="00151CAA" w:rsidP="00151CAA">
      <w:pPr>
        <w:rPr>
          <w:sz w:val="24"/>
          <w:szCs w:val="24"/>
        </w:rPr>
      </w:pP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Решение за откриване на процедурата</w:t>
      </w: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 xml:space="preserve">Обявление за обществена поръчка </w:t>
      </w: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Пълно описание на предмета на поръчката</w:t>
      </w:r>
    </w:p>
    <w:p w:rsidR="00151CAA" w:rsidRPr="00990F80" w:rsidRDefault="00151CAA" w:rsidP="00151CAA">
      <w:pPr>
        <w:ind w:left="720"/>
        <w:rPr>
          <w:sz w:val="24"/>
          <w:szCs w:val="24"/>
        </w:rPr>
      </w:pPr>
    </w:p>
    <w:p w:rsidR="00151CAA" w:rsidRPr="00990F80" w:rsidRDefault="00151CAA" w:rsidP="00151CAA">
      <w:pPr>
        <w:numPr>
          <w:ilvl w:val="0"/>
          <w:numId w:val="21"/>
        </w:numPr>
        <w:rPr>
          <w:sz w:val="24"/>
          <w:szCs w:val="24"/>
        </w:rPr>
      </w:pPr>
      <w:r w:rsidRPr="00990F80">
        <w:rPr>
          <w:sz w:val="24"/>
          <w:szCs w:val="24"/>
        </w:rPr>
        <w:t>Технически изисквания и спецификации</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Изисквания към участниците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Указания за изготвяне и подаване на офертите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Съдържание на офертата. Необходими документи</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Условия за провеждане на процедурата. Оценка на офертите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Срок на валидност на офертите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Начин на плащане</w:t>
      </w:r>
    </w:p>
    <w:p w:rsidR="00151CAA" w:rsidRPr="00990F80" w:rsidRDefault="00151CAA" w:rsidP="00151CAA">
      <w:pPr>
        <w:pStyle w:val="ListParagraph"/>
        <w:rPr>
          <w:rFonts w:ascii="Times New Roman" w:hAnsi="Times New Roman"/>
          <w:sz w:val="24"/>
          <w:szCs w:val="24"/>
        </w:rPr>
      </w:pPr>
    </w:p>
    <w:p w:rsidR="009806B3" w:rsidRPr="002F406B" w:rsidRDefault="00151CAA" w:rsidP="0018247B">
      <w:pPr>
        <w:numPr>
          <w:ilvl w:val="0"/>
          <w:numId w:val="21"/>
        </w:numPr>
        <w:rPr>
          <w:bCs/>
          <w:sz w:val="24"/>
          <w:szCs w:val="24"/>
          <w:lang w:val="bg-BG"/>
        </w:rPr>
      </w:pPr>
      <w:r w:rsidRPr="002F406B">
        <w:rPr>
          <w:sz w:val="24"/>
          <w:szCs w:val="24"/>
        </w:rPr>
        <w:t>Сключване на договор за възлагане на обществената поръчка</w:t>
      </w: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01723F" w:rsidRDefault="0001723F" w:rsidP="002F406B">
      <w:pPr>
        <w:rPr>
          <w:sz w:val="24"/>
          <w:szCs w:val="24"/>
          <w:lang w:val="bg-BG"/>
        </w:rPr>
      </w:pPr>
    </w:p>
    <w:p w:rsidR="0001723F" w:rsidRDefault="0001723F" w:rsidP="002F406B">
      <w:pPr>
        <w:rPr>
          <w:sz w:val="24"/>
          <w:szCs w:val="24"/>
          <w:lang w:val="bg-BG"/>
        </w:rPr>
      </w:pPr>
    </w:p>
    <w:p w:rsidR="0001723F" w:rsidRDefault="0001723F" w:rsidP="002F406B">
      <w:pPr>
        <w:rPr>
          <w:sz w:val="24"/>
          <w:szCs w:val="24"/>
          <w:lang w:val="bg-BG"/>
        </w:rPr>
      </w:pPr>
    </w:p>
    <w:p w:rsidR="002F406B" w:rsidRPr="002F406B" w:rsidRDefault="002F406B" w:rsidP="002F406B">
      <w:pPr>
        <w:rPr>
          <w:bCs/>
          <w:sz w:val="24"/>
          <w:szCs w:val="24"/>
          <w:lang w:val="bg-BG"/>
        </w:rPr>
      </w:pPr>
    </w:p>
    <w:p w:rsidR="009806B3" w:rsidRPr="00990F80" w:rsidRDefault="009806B3" w:rsidP="0018247B">
      <w:pPr>
        <w:rPr>
          <w:bCs/>
          <w:sz w:val="24"/>
          <w:szCs w:val="24"/>
          <w:lang w:val="bg-BG"/>
        </w:rPr>
      </w:pPr>
    </w:p>
    <w:p w:rsidR="00C727EE" w:rsidRPr="00990F80" w:rsidRDefault="00C727EE" w:rsidP="0078033F">
      <w:pPr>
        <w:numPr>
          <w:ilvl w:val="0"/>
          <w:numId w:val="22"/>
        </w:numPr>
        <w:rPr>
          <w:b/>
          <w:sz w:val="24"/>
          <w:szCs w:val="24"/>
        </w:rPr>
      </w:pPr>
      <w:r w:rsidRPr="00990F80">
        <w:rPr>
          <w:b/>
          <w:sz w:val="24"/>
          <w:szCs w:val="24"/>
        </w:rPr>
        <w:t>ПЪЛНО ОПИСАНИЕ НА ПРЕДМЕТА НА ПОРЪЧКАТА</w:t>
      </w:r>
    </w:p>
    <w:p w:rsidR="00C727EE" w:rsidRPr="00990F80" w:rsidRDefault="00C727EE" w:rsidP="00C727EE">
      <w:pPr>
        <w:ind w:left="1080"/>
        <w:rPr>
          <w:b/>
          <w:sz w:val="24"/>
          <w:szCs w:val="24"/>
        </w:rPr>
      </w:pPr>
    </w:p>
    <w:p w:rsidR="00C727EE" w:rsidRPr="00990F80" w:rsidRDefault="00C727EE" w:rsidP="00C727EE">
      <w:pPr>
        <w:numPr>
          <w:ilvl w:val="0"/>
          <w:numId w:val="23"/>
        </w:numPr>
        <w:suppressAutoHyphens/>
        <w:jc w:val="both"/>
        <w:rPr>
          <w:b/>
          <w:sz w:val="24"/>
          <w:szCs w:val="24"/>
        </w:rPr>
      </w:pPr>
      <w:r w:rsidRPr="00990F80">
        <w:rPr>
          <w:b/>
          <w:sz w:val="24"/>
          <w:szCs w:val="24"/>
        </w:rPr>
        <w:t>Предмет на обществената поръчка</w:t>
      </w:r>
    </w:p>
    <w:p w:rsidR="00C727EE" w:rsidRPr="00990F80" w:rsidRDefault="00C727EE" w:rsidP="00C727EE">
      <w:pPr>
        <w:jc w:val="both"/>
        <w:rPr>
          <w:sz w:val="24"/>
          <w:szCs w:val="24"/>
          <w:lang w:val="ru-RU"/>
        </w:rPr>
      </w:pPr>
      <w:r w:rsidRPr="00990F80">
        <w:rPr>
          <w:sz w:val="24"/>
          <w:szCs w:val="24"/>
          <w:lang w:val="ru-RU"/>
        </w:rPr>
        <w:t xml:space="preserve">             </w:t>
      </w:r>
      <w:r w:rsidRPr="00990F80">
        <w:rPr>
          <w:color w:val="000000"/>
          <w:sz w:val="24"/>
          <w:szCs w:val="24"/>
        </w:rPr>
        <w:t xml:space="preserve">Предметът на настоящата обществена поръчка </w:t>
      </w:r>
      <w:r w:rsidRPr="00990F80">
        <w:rPr>
          <w:sz w:val="24"/>
          <w:szCs w:val="24"/>
        </w:rPr>
        <w:t>е осъществяването на</w:t>
      </w:r>
      <w:r w:rsidRPr="00990F80">
        <w:rPr>
          <w:sz w:val="24"/>
          <w:szCs w:val="24"/>
          <w:lang w:val="bg-BG" w:eastAsia="bg-BG"/>
        </w:rPr>
        <w:t xml:space="preserve"> </w:t>
      </w:r>
      <w:r w:rsidRPr="00990F80">
        <w:rPr>
          <w:sz w:val="24"/>
          <w:szCs w:val="24"/>
          <w:lang w:eastAsia="bg-BG"/>
        </w:rPr>
        <w:t>следгаранционно сервизно обслужване на</w:t>
      </w:r>
      <w:r w:rsidRPr="00990F80">
        <w:rPr>
          <w:sz w:val="24"/>
          <w:szCs w:val="24"/>
          <w:lang w:val="bg-BG"/>
        </w:rPr>
        <w:t xml:space="preserve"> компютърна и периферна техника в</w:t>
      </w:r>
      <w:r w:rsidRPr="00990F80">
        <w:rPr>
          <w:sz w:val="24"/>
          <w:szCs w:val="24"/>
          <w:lang w:eastAsia="bg-BG"/>
        </w:rPr>
        <w:t xml:space="preserve"> </w:t>
      </w:r>
      <w:r w:rsidRPr="00990F80">
        <w:rPr>
          <w:sz w:val="24"/>
          <w:szCs w:val="24"/>
          <w:lang w:val="bg-BG" w:eastAsia="bg-BG"/>
        </w:rPr>
        <w:t>Р</w:t>
      </w:r>
      <w:r w:rsidRPr="00990F80">
        <w:rPr>
          <w:sz w:val="24"/>
          <w:szCs w:val="24"/>
          <w:lang w:eastAsia="bg-BG"/>
        </w:rPr>
        <w:t>ЗОК</w:t>
      </w:r>
      <w:r w:rsidRPr="00990F80">
        <w:rPr>
          <w:sz w:val="24"/>
          <w:szCs w:val="24"/>
          <w:lang w:val="bg-BG" w:eastAsia="bg-BG"/>
        </w:rPr>
        <w:t xml:space="preserve"> - Ямбол</w:t>
      </w:r>
      <w:r w:rsidRPr="00990F80">
        <w:rPr>
          <w:sz w:val="24"/>
          <w:szCs w:val="24"/>
          <w:lang w:eastAsia="bg-BG"/>
        </w:rPr>
        <w:t>, включително доставка и монтаж</w:t>
      </w:r>
      <w:r w:rsidRPr="00990F80">
        <w:rPr>
          <w:sz w:val="24"/>
          <w:szCs w:val="24"/>
          <w:lang w:val="bg-BG" w:eastAsia="bg-BG"/>
        </w:rPr>
        <w:t xml:space="preserve"> </w:t>
      </w:r>
      <w:r w:rsidRPr="00990F80">
        <w:rPr>
          <w:sz w:val="24"/>
          <w:szCs w:val="24"/>
          <w:lang w:eastAsia="bg-BG"/>
        </w:rPr>
        <w:t>на резервни части</w:t>
      </w:r>
    </w:p>
    <w:p w:rsidR="00C727EE" w:rsidRPr="00990F80" w:rsidRDefault="00C727EE" w:rsidP="00C727EE">
      <w:pPr>
        <w:jc w:val="both"/>
        <w:rPr>
          <w:sz w:val="24"/>
          <w:szCs w:val="24"/>
          <w:lang w:val="ru-RU"/>
        </w:rPr>
      </w:pPr>
    </w:p>
    <w:p w:rsidR="00C727EE" w:rsidRPr="00990F80" w:rsidRDefault="00C727EE" w:rsidP="00C727EE">
      <w:pPr>
        <w:jc w:val="both"/>
        <w:rPr>
          <w:b/>
          <w:sz w:val="24"/>
          <w:szCs w:val="24"/>
          <w:lang w:val="bg-BG" w:eastAsia="bg-BG"/>
        </w:rPr>
      </w:pPr>
      <w:r w:rsidRPr="00990F80">
        <w:rPr>
          <w:b/>
          <w:sz w:val="24"/>
          <w:szCs w:val="24"/>
          <w:lang w:eastAsia="bg-BG"/>
        </w:rPr>
        <w:t xml:space="preserve">            2. Изпълнението на предмета на поръчката включва извършването на следните основни дейности:</w:t>
      </w:r>
    </w:p>
    <w:p w:rsidR="00C727EE" w:rsidRPr="00990F80" w:rsidRDefault="00C727EE" w:rsidP="00C727EE">
      <w:pPr>
        <w:jc w:val="both"/>
        <w:rPr>
          <w:sz w:val="24"/>
          <w:szCs w:val="24"/>
          <w:lang w:val="bg-BG" w:eastAsia="bg-BG"/>
        </w:rPr>
      </w:pPr>
      <w:r w:rsidRPr="00990F80">
        <w:rPr>
          <w:b/>
          <w:i/>
          <w:sz w:val="24"/>
          <w:szCs w:val="24"/>
          <w:lang w:val="bg-BG"/>
        </w:rPr>
        <w:t xml:space="preserve">    </w:t>
      </w:r>
      <w:r w:rsidRPr="00990F80">
        <w:rPr>
          <w:color w:val="FF0000"/>
          <w:sz w:val="24"/>
          <w:szCs w:val="24"/>
          <w:lang w:val="bg-BG" w:eastAsia="bg-BG"/>
        </w:rPr>
        <w:t xml:space="preserve">      </w:t>
      </w:r>
      <w:r w:rsidR="00CF0CC4">
        <w:rPr>
          <w:color w:val="FF0000"/>
          <w:sz w:val="24"/>
          <w:szCs w:val="24"/>
          <w:lang w:val="bg-BG" w:eastAsia="bg-BG"/>
        </w:rPr>
        <w:t xml:space="preserve"> </w:t>
      </w:r>
      <w:r w:rsidR="00E57AC7" w:rsidRPr="00E57AC7">
        <w:rPr>
          <w:b/>
          <w:sz w:val="24"/>
          <w:szCs w:val="24"/>
          <w:lang w:val="bg-BG" w:eastAsia="bg-BG"/>
        </w:rPr>
        <w:t>2.</w:t>
      </w:r>
      <w:r w:rsidRPr="00E57AC7">
        <w:rPr>
          <w:b/>
          <w:sz w:val="24"/>
          <w:szCs w:val="24"/>
          <w:lang w:val="bg-BG" w:eastAsia="bg-BG"/>
        </w:rPr>
        <w:t>1.</w:t>
      </w:r>
      <w:r w:rsidRPr="00990F80">
        <w:rPr>
          <w:color w:val="FF0000"/>
          <w:sz w:val="24"/>
          <w:szCs w:val="24"/>
          <w:lang w:val="bg-BG" w:eastAsia="bg-BG"/>
        </w:rPr>
        <w:t xml:space="preserve"> </w:t>
      </w:r>
      <w:r w:rsidRPr="00990F80">
        <w:rPr>
          <w:sz w:val="24"/>
          <w:szCs w:val="24"/>
          <w:lang w:eastAsia="bg-BG"/>
        </w:rPr>
        <w:t xml:space="preserve">Следгаранционното сервизно обслужване на </w:t>
      </w:r>
      <w:r w:rsidRPr="00990F80">
        <w:rPr>
          <w:sz w:val="24"/>
          <w:szCs w:val="24"/>
          <w:lang w:val="bg-BG"/>
        </w:rPr>
        <w:t>компютърна и периферна техника в</w:t>
      </w:r>
      <w:r w:rsidRPr="00990F80">
        <w:rPr>
          <w:sz w:val="24"/>
          <w:szCs w:val="24"/>
          <w:lang w:eastAsia="bg-BG"/>
        </w:rPr>
        <w:t xml:space="preserve"> </w:t>
      </w:r>
      <w:r w:rsidRPr="00990F80">
        <w:rPr>
          <w:sz w:val="24"/>
          <w:szCs w:val="24"/>
          <w:lang w:val="bg-BG" w:eastAsia="bg-BG"/>
        </w:rPr>
        <w:t>Р</w:t>
      </w:r>
      <w:r w:rsidRPr="00990F80">
        <w:rPr>
          <w:sz w:val="24"/>
          <w:szCs w:val="24"/>
          <w:lang w:eastAsia="bg-BG"/>
        </w:rPr>
        <w:t>ЗОК</w:t>
      </w:r>
      <w:r w:rsidRPr="00990F80">
        <w:rPr>
          <w:sz w:val="24"/>
          <w:szCs w:val="24"/>
          <w:lang w:val="bg-BG" w:eastAsia="bg-BG"/>
        </w:rPr>
        <w:t xml:space="preserve"> - Ямбол</w:t>
      </w:r>
      <w:r w:rsidRPr="00990F80">
        <w:rPr>
          <w:sz w:val="24"/>
          <w:szCs w:val="24"/>
          <w:lang w:eastAsia="bg-BG"/>
        </w:rPr>
        <w:t>, включително доставка и монтаж на резервни части</w:t>
      </w:r>
      <w:r w:rsidRPr="00990F80">
        <w:rPr>
          <w:sz w:val="24"/>
          <w:szCs w:val="24"/>
          <w:lang w:val="bg-BG" w:eastAsia="bg-BG"/>
        </w:rPr>
        <w:t>, включва:</w:t>
      </w:r>
    </w:p>
    <w:p w:rsidR="00C727EE" w:rsidRPr="00990F80" w:rsidRDefault="00C727EE" w:rsidP="00C727EE">
      <w:pPr>
        <w:pStyle w:val="BodyTextFirstIndent"/>
        <w:tabs>
          <w:tab w:val="left" w:pos="720"/>
          <w:tab w:val="left" w:pos="810"/>
          <w:tab w:val="left" w:pos="900"/>
        </w:tabs>
        <w:spacing w:after="0"/>
        <w:ind w:firstLine="570"/>
        <w:jc w:val="both"/>
        <w:rPr>
          <w:sz w:val="24"/>
          <w:szCs w:val="24"/>
          <w:lang w:val="bg-BG"/>
        </w:rPr>
      </w:pPr>
      <w:r w:rsidRPr="00990F80">
        <w:rPr>
          <w:sz w:val="24"/>
          <w:szCs w:val="24"/>
          <w:lang w:val="bg-BG"/>
        </w:rPr>
        <w:t xml:space="preserve">- </w:t>
      </w:r>
      <w:r w:rsidRPr="00990F80">
        <w:rPr>
          <w:sz w:val="24"/>
          <w:szCs w:val="24"/>
        </w:rPr>
        <w:t>Извършване на диагностика и отстраняване на технически неизправности</w:t>
      </w:r>
      <w:r w:rsidRPr="00990F80">
        <w:rPr>
          <w:sz w:val="24"/>
          <w:szCs w:val="24"/>
          <w:lang w:val="bg-BG"/>
        </w:rPr>
        <w:t xml:space="preserve"> и компоненти</w:t>
      </w:r>
      <w:r w:rsidRPr="00990F80">
        <w:rPr>
          <w:sz w:val="24"/>
          <w:szCs w:val="24"/>
        </w:rPr>
        <w:t xml:space="preserve">. </w:t>
      </w:r>
    </w:p>
    <w:p w:rsidR="00C727EE" w:rsidRPr="00990F80" w:rsidRDefault="00C727EE" w:rsidP="00C727EE">
      <w:pPr>
        <w:jc w:val="both"/>
        <w:rPr>
          <w:sz w:val="24"/>
          <w:szCs w:val="24"/>
          <w:lang w:val="bg-BG" w:eastAsia="bg-BG"/>
        </w:rPr>
      </w:pPr>
      <w:r w:rsidRPr="00990F80">
        <w:rPr>
          <w:sz w:val="24"/>
          <w:szCs w:val="24"/>
          <w:lang w:val="bg-BG" w:eastAsia="bg-BG"/>
        </w:rPr>
        <w:t xml:space="preserve">          - Доставка</w:t>
      </w:r>
      <w:r w:rsidR="00CF0CC4">
        <w:rPr>
          <w:sz w:val="24"/>
          <w:szCs w:val="24"/>
          <w:lang w:val="bg-BG" w:eastAsia="bg-BG"/>
        </w:rPr>
        <w:t xml:space="preserve"> и монтаж</w:t>
      </w:r>
      <w:r w:rsidRPr="00990F80">
        <w:rPr>
          <w:sz w:val="24"/>
          <w:szCs w:val="24"/>
          <w:lang w:val="bg-BG" w:eastAsia="bg-BG"/>
        </w:rPr>
        <w:t xml:space="preserve"> на рез</w:t>
      </w:r>
      <w:r w:rsidR="00E57AC7">
        <w:rPr>
          <w:sz w:val="24"/>
          <w:szCs w:val="24"/>
          <w:lang w:val="bg-BG" w:eastAsia="bg-BG"/>
        </w:rPr>
        <w:t>ервни части</w:t>
      </w:r>
      <w:r w:rsidRPr="00990F80">
        <w:rPr>
          <w:sz w:val="24"/>
          <w:szCs w:val="24"/>
          <w:lang w:val="bg-BG" w:eastAsia="bg-BG"/>
        </w:rPr>
        <w:t>.</w:t>
      </w:r>
    </w:p>
    <w:p w:rsidR="00C727EE" w:rsidRPr="00990F80" w:rsidRDefault="00C727EE" w:rsidP="00C727EE">
      <w:pPr>
        <w:jc w:val="both"/>
        <w:rPr>
          <w:sz w:val="24"/>
          <w:szCs w:val="24"/>
          <w:lang w:val="bg-BG" w:eastAsia="bg-BG"/>
        </w:rPr>
      </w:pPr>
      <w:r w:rsidRPr="00990F80">
        <w:rPr>
          <w:sz w:val="24"/>
          <w:szCs w:val="24"/>
          <w:lang w:val="bg-BG"/>
        </w:rPr>
        <w:t xml:space="preserve">         2.</w:t>
      </w:r>
      <w:r w:rsidR="00E57AC7">
        <w:rPr>
          <w:sz w:val="24"/>
          <w:szCs w:val="24"/>
          <w:lang w:val="bg-BG"/>
        </w:rPr>
        <w:t>2.</w:t>
      </w:r>
      <w:r w:rsidRPr="00990F80">
        <w:rPr>
          <w:sz w:val="24"/>
          <w:szCs w:val="24"/>
          <w:lang w:val="bg-BG"/>
        </w:rPr>
        <w:t xml:space="preserve"> </w:t>
      </w:r>
      <w:r w:rsidRPr="00990F80">
        <w:rPr>
          <w:sz w:val="24"/>
          <w:szCs w:val="24"/>
          <w:lang w:val="bg-BG" w:eastAsia="bg-BG"/>
        </w:rPr>
        <w:t>Следгаранционното сервизно обслужване обхваща всички дейности по привеждането на компютрите и периферната техника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w:t>
      </w:r>
    </w:p>
    <w:p w:rsidR="00C727EE" w:rsidRPr="00990F80" w:rsidRDefault="00C727EE" w:rsidP="00C727EE">
      <w:pPr>
        <w:jc w:val="both"/>
        <w:rPr>
          <w:sz w:val="24"/>
          <w:szCs w:val="24"/>
          <w:lang w:val="bg-BG" w:eastAsia="bg-BG"/>
        </w:rPr>
      </w:pPr>
      <w:r w:rsidRPr="00990F80">
        <w:rPr>
          <w:sz w:val="24"/>
          <w:szCs w:val="24"/>
          <w:lang w:val="bg-BG" w:eastAsia="bg-BG"/>
        </w:rPr>
        <w:t xml:space="preserve">         </w:t>
      </w:r>
      <w:r w:rsidR="00E57AC7">
        <w:rPr>
          <w:sz w:val="24"/>
          <w:szCs w:val="24"/>
          <w:lang w:val="bg-BG" w:eastAsia="bg-BG"/>
        </w:rPr>
        <w:t>2.</w:t>
      </w:r>
      <w:r w:rsidRPr="00990F80">
        <w:rPr>
          <w:sz w:val="24"/>
          <w:szCs w:val="24"/>
          <w:lang w:val="bg-BG" w:eastAsia="bg-BG"/>
        </w:rPr>
        <w:t>3.  При необходимост от извършване на ремонт, в това число доставка и монтаж, ако се налага, на резервни части, Възложителят възлага същият с писмена заявка.</w:t>
      </w:r>
    </w:p>
    <w:p w:rsidR="00C727EE" w:rsidRPr="00990F80" w:rsidRDefault="00846EA3" w:rsidP="00846EA3">
      <w:pPr>
        <w:jc w:val="both"/>
        <w:rPr>
          <w:sz w:val="24"/>
          <w:szCs w:val="24"/>
          <w:lang w:val="bg-BG"/>
        </w:rPr>
      </w:pPr>
      <w:r>
        <w:rPr>
          <w:sz w:val="24"/>
          <w:szCs w:val="24"/>
          <w:lang w:val="bg-BG"/>
        </w:rPr>
        <w:t xml:space="preserve">        2.</w:t>
      </w:r>
      <w:r w:rsidR="00C727EE" w:rsidRPr="00990F80">
        <w:rPr>
          <w:sz w:val="24"/>
          <w:szCs w:val="24"/>
          <w:lang w:val="bg-BG"/>
        </w:rPr>
        <w:t>4. Изпълнителят</w:t>
      </w:r>
      <w:r w:rsidR="00C727EE" w:rsidRPr="00990F80">
        <w:rPr>
          <w:sz w:val="24"/>
          <w:szCs w:val="24"/>
        </w:rPr>
        <w:t xml:space="preserve"> следва да посочи гаранционен срок на из</w:t>
      </w:r>
      <w:r w:rsidR="00C727EE" w:rsidRPr="00990F80">
        <w:rPr>
          <w:sz w:val="24"/>
          <w:szCs w:val="24"/>
          <w:lang w:val="bg-BG"/>
        </w:rPr>
        <w:t>в</w:t>
      </w:r>
      <w:r w:rsidR="00C727EE" w:rsidRPr="00990F80">
        <w:rPr>
          <w:sz w:val="24"/>
          <w:szCs w:val="24"/>
        </w:rPr>
        <w:t>ъ</w:t>
      </w:r>
      <w:r w:rsidR="00C727EE" w:rsidRPr="00990F80">
        <w:rPr>
          <w:sz w:val="24"/>
          <w:szCs w:val="24"/>
          <w:lang w:val="bg-BG"/>
        </w:rPr>
        <w:t>р</w:t>
      </w:r>
      <w:r w:rsidR="00C727EE" w:rsidRPr="00990F80">
        <w:rPr>
          <w:sz w:val="24"/>
          <w:szCs w:val="24"/>
        </w:rPr>
        <w:t>шените дейности,</w:t>
      </w:r>
      <w:r w:rsidR="00C727EE" w:rsidRPr="00990F80">
        <w:rPr>
          <w:sz w:val="24"/>
          <w:szCs w:val="24"/>
          <w:lang w:val="bg-BG"/>
        </w:rPr>
        <w:t xml:space="preserve"> </w:t>
      </w:r>
      <w:r w:rsidR="00C727EE" w:rsidRPr="00990F80">
        <w:rPr>
          <w:sz w:val="24"/>
          <w:szCs w:val="24"/>
        </w:rPr>
        <w:t>който не може да бъде по-кратък от шест месеца. Гаранционният срок на вложените резервни части не може да бъде по-кратък от дадения от производителя им.</w:t>
      </w:r>
      <w:r w:rsidR="00C727EE" w:rsidRPr="00990F80">
        <w:rPr>
          <w:sz w:val="24"/>
          <w:szCs w:val="24"/>
          <w:lang w:val="bg-BG"/>
        </w:rPr>
        <w:t xml:space="preserve"> </w:t>
      </w:r>
    </w:p>
    <w:p w:rsidR="00C727EE" w:rsidRPr="00990F80" w:rsidRDefault="003F063D" w:rsidP="003F063D">
      <w:pPr>
        <w:jc w:val="both"/>
        <w:rPr>
          <w:sz w:val="24"/>
          <w:szCs w:val="24"/>
          <w:lang w:val="bg-BG" w:eastAsia="bg-BG"/>
        </w:rPr>
      </w:pPr>
      <w:r>
        <w:rPr>
          <w:sz w:val="24"/>
          <w:szCs w:val="24"/>
          <w:lang w:val="bg-BG" w:eastAsia="bg-BG"/>
        </w:rPr>
        <w:t xml:space="preserve">         </w:t>
      </w:r>
      <w:r w:rsidR="00846EA3">
        <w:rPr>
          <w:sz w:val="24"/>
          <w:szCs w:val="24"/>
          <w:lang w:val="bg-BG" w:eastAsia="bg-BG"/>
        </w:rPr>
        <w:t>2.</w:t>
      </w:r>
      <w:r w:rsidR="00C727EE" w:rsidRPr="00990F80">
        <w:rPr>
          <w:sz w:val="24"/>
          <w:szCs w:val="24"/>
          <w:lang w:val="bg-BG" w:eastAsia="bg-BG"/>
        </w:rPr>
        <w:t xml:space="preserve">5. Заплащането на всички дейности извън дейностите, описани в ценовото предложение на Изпълнителя, се доказва с фактури </w:t>
      </w:r>
      <w:r w:rsidR="00C727EE" w:rsidRPr="001F7FC3">
        <w:rPr>
          <w:sz w:val="24"/>
          <w:szCs w:val="24"/>
          <w:lang w:val="bg-BG" w:eastAsia="bg-BG"/>
        </w:rPr>
        <w:t xml:space="preserve">и </w:t>
      </w:r>
      <w:r w:rsidR="001F7FC3" w:rsidRPr="001F7FC3">
        <w:rPr>
          <w:sz w:val="24"/>
          <w:szCs w:val="24"/>
          <w:lang w:val="bg-BG" w:eastAsia="bg-BG"/>
        </w:rPr>
        <w:t>писмена сервизана препоръка</w:t>
      </w:r>
      <w:r w:rsidR="00C727EE" w:rsidRPr="00990F80">
        <w:rPr>
          <w:sz w:val="24"/>
          <w:szCs w:val="24"/>
          <w:lang w:val="bg-BG" w:eastAsia="bg-BG"/>
        </w:rPr>
        <w:t>. В случай на некачествен ремонт, извършен от Изпълнителя, същият се отстранява за сметка на Изпълнителя.</w:t>
      </w:r>
    </w:p>
    <w:p w:rsidR="00A21053" w:rsidRDefault="00CA70F8" w:rsidP="00C727EE">
      <w:pPr>
        <w:ind w:firstLine="567"/>
        <w:jc w:val="both"/>
        <w:rPr>
          <w:sz w:val="24"/>
          <w:szCs w:val="24"/>
          <w:lang w:val="bg-BG"/>
        </w:rPr>
      </w:pPr>
      <w:r>
        <w:rPr>
          <w:sz w:val="24"/>
          <w:szCs w:val="24"/>
          <w:lang w:val="bg-BG" w:eastAsia="bg-BG"/>
        </w:rPr>
        <w:t>2.</w:t>
      </w:r>
      <w:r w:rsidR="00C727EE" w:rsidRPr="00990F80">
        <w:rPr>
          <w:sz w:val="24"/>
          <w:szCs w:val="24"/>
          <w:lang w:val="bg-BG" w:eastAsia="bg-BG"/>
        </w:rPr>
        <w:t>6.</w:t>
      </w:r>
      <w:r>
        <w:rPr>
          <w:sz w:val="24"/>
          <w:szCs w:val="24"/>
          <w:lang w:val="bg-BG" w:eastAsia="bg-BG"/>
        </w:rPr>
        <w:t xml:space="preserve"> </w:t>
      </w:r>
      <w:r>
        <w:rPr>
          <w:sz w:val="24"/>
          <w:szCs w:val="24"/>
          <w:lang w:val="bg-BG"/>
        </w:rPr>
        <w:t xml:space="preserve">При открит дефект </w:t>
      </w:r>
      <w:r w:rsidR="00F320C8">
        <w:rPr>
          <w:sz w:val="24"/>
          <w:szCs w:val="24"/>
          <w:lang w:val="bg-BG"/>
        </w:rPr>
        <w:t>на вложена резервна част</w:t>
      </w:r>
      <w:r>
        <w:rPr>
          <w:sz w:val="24"/>
          <w:szCs w:val="24"/>
          <w:lang w:val="bg-BG"/>
        </w:rPr>
        <w:t>, Изпълнителят заменя дефиктиралата част за своя сметка.</w:t>
      </w:r>
    </w:p>
    <w:p w:rsidR="00CA70F8" w:rsidRPr="00A21053" w:rsidRDefault="00CA70F8" w:rsidP="00C727EE">
      <w:pPr>
        <w:ind w:firstLine="567"/>
        <w:jc w:val="both"/>
        <w:rPr>
          <w:sz w:val="24"/>
          <w:szCs w:val="24"/>
          <w:lang w:val="bg-BG"/>
        </w:rPr>
      </w:pPr>
    </w:p>
    <w:p w:rsidR="00C727EE" w:rsidRDefault="00C727EE" w:rsidP="00C727EE">
      <w:pPr>
        <w:jc w:val="both"/>
        <w:rPr>
          <w:b/>
          <w:sz w:val="24"/>
          <w:szCs w:val="24"/>
          <w:lang w:val="ru-RU"/>
        </w:rPr>
      </w:pPr>
      <w:r w:rsidRPr="00990F80">
        <w:rPr>
          <w:b/>
          <w:sz w:val="24"/>
          <w:szCs w:val="24"/>
          <w:lang w:eastAsia="bg-BG"/>
        </w:rPr>
        <w:t xml:space="preserve">          3.</w:t>
      </w:r>
      <w:r w:rsidRPr="00990F80">
        <w:rPr>
          <w:b/>
          <w:sz w:val="24"/>
          <w:szCs w:val="24"/>
          <w:lang w:val="ru-RU"/>
        </w:rPr>
        <w:t xml:space="preserve"> Място и срок за изпълнение на поръчката</w:t>
      </w:r>
    </w:p>
    <w:p w:rsidR="0001723F" w:rsidRPr="00990F80" w:rsidRDefault="0001723F" w:rsidP="00C727EE">
      <w:pPr>
        <w:jc w:val="both"/>
        <w:rPr>
          <w:b/>
          <w:sz w:val="24"/>
          <w:szCs w:val="24"/>
          <w:lang w:val="ru-RU"/>
        </w:rPr>
      </w:pPr>
    </w:p>
    <w:p w:rsidR="0001723F" w:rsidRDefault="00C727EE" w:rsidP="00C727EE">
      <w:pPr>
        <w:jc w:val="both"/>
        <w:rPr>
          <w:sz w:val="24"/>
          <w:szCs w:val="24"/>
          <w:lang w:val="bg-BG"/>
        </w:rPr>
      </w:pPr>
      <w:r w:rsidRPr="00990F80">
        <w:rPr>
          <w:b/>
          <w:sz w:val="24"/>
          <w:szCs w:val="24"/>
        </w:rPr>
        <w:t xml:space="preserve">          </w:t>
      </w:r>
      <w:r w:rsidRPr="00990F80">
        <w:rPr>
          <w:b/>
          <w:sz w:val="24"/>
          <w:szCs w:val="24"/>
          <w:lang w:val="ru-RU"/>
        </w:rPr>
        <w:t>3.1. Място:</w:t>
      </w:r>
      <w:r w:rsidRPr="00990F80">
        <w:rPr>
          <w:sz w:val="24"/>
          <w:szCs w:val="24"/>
          <w:lang w:val="ru-RU"/>
        </w:rPr>
        <w:t xml:space="preserve"> </w:t>
      </w:r>
      <w:r w:rsidRPr="00990F80">
        <w:rPr>
          <w:sz w:val="24"/>
          <w:szCs w:val="24"/>
          <w:lang w:eastAsia="bg-BG"/>
        </w:rPr>
        <w:t xml:space="preserve">Мястото на изпълнение на услугата </w:t>
      </w:r>
      <w:r w:rsidRPr="00990F80">
        <w:rPr>
          <w:sz w:val="24"/>
          <w:szCs w:val="24"/>
          <w:lang w:val="bg-BG" w:eastAsia="bg-BG"/>
        </w:rPr>
        <w:t xml:space="preserve">е сервизната база на </w:t>
      </w:r>
      <w:r w:rsidR="00685F9B" w:rsidRPr="00990F80">
        <w:rPr>
          <w:sz w:val="24"/>
          <w:szCs w:val="24"/>
          <w:lang w:val="bg-BG" w:eastAsia="bg-BG"/>
        </w:rPr>
        <w:t>Изпълнителя</w:t>
      </w:r>
      <w:r w:rsidR="00AD405D">
        <w:rPr>
          <w:sz w:val="24"/>
          <w:szCs w:val="24"/>
          <w:lang w:val="bg-BG" w:eastAsia="bg-BG"/>
        </w:rPr>
        <w:t xml:space="preserve">. Предаването на техниката се извършва </w:t>
      </w:r>
      <w:r w:rsidR="00A21053">
        <w:rPr>
          <w:sz w:val="24"/>
          <w:szCs w:val="24"/>
          <w:lang w:val="bg-BG" w:eastAsia="bg-BG"/>
        </w:rPr>
        <w:t>с</w:t>
      </w:r>
      <w:r w:rsidR="00843AE1">
        <w:rPr>
          <w:sz w:val="24"/>
          <w:szCs w:val="24"/>
          <w:lang w:val="bg-BG"/>
        </w:rPr>
        <w:t xml:space="preserve"> </w:t>
      </w:r>
      <w:r w:rsidR="0001723F" w:rsidRPr="00C32ED3">
        <w:rPr>
          <w:sz w:val="24"/>
          <w:szCs w:val="24"/>
        </w:rPr>
        <w:t>подписва</w:t>
      </w:r>
      <w:r w:rsidR="00A21053">
        <w:rPr>
          <w:sz w:val="24"/>
          <w:szCs w:val="24"/>
          <w:lang w:val="bg-BG"/>
        </w:rPr>
        <w:t xml:space="preserve">не </w:t>
      </w:r>
      <w:r w:rsidR="00AD405D">
        <w:rPr>
          <w:sz w:val="24"/>
          <w:szCs w:val="24"/>
          <w:lang w:val="bg-BG"/>
        </w:rPr>
        <w:t xml:space="preserve">от страните </w:t>
      </w:r>
      <w:r w:rsidR="00A21053">
        <w:rPr>
          <w:sz w:val="24"/>
          <w:szCs w:val="24"/>
          <w:lang w:val="bg-BG"/>
        </w:rPr>
        <w:t>на</w:t>
      </w:r>
      <w:r w:rsidR="0001723F">
        <w:rPr>
          <w:sz w:val="24"/>
          <w:szCs w:val="24"/>
          <w:lang w:val="bg-BG"/>
        </w:rPr>
        <w:t xml:space="preserve"> </w:t>
      </w:r>
      <w:r w:rsidR="00843AE1" w:rsidRPr="00C32ED3">
        <w:rPr>
          <w:sz w:val="24"/>
          <w:szCs w:val="24"/>
        </w:rPr>
        <w:t>предавателно</w:t>
      </w:r>
      <w:r w:rsidR="00843AE1" w:rsidRPr="00C32ED3">
        <w:rPr>
          <w:sz w:val="24"/>
          <w:szCs w:val="24"/>
          <w:lang w:val="bg-BG"/>
        </w:rPr>
        <w:t xml:space="preserve"> - </w:t>
      </w:r>
      <w:r w:rsidR="00843AE1" w:rsidRPr="00C32ED3">
        <w:rPr>
          <w:sz w:val="24"/>
          <w:szCs w:val="24"/>
        </w:rPr>
        <w:t>приемателен протокол.</w:t>
      </w:r>
    </w:p>
    <w:p w:rsidR="00AD405D" w:rsidRPr="00AD405D" w:rsidRDefault="00AD405D" w:rsidP="00C727EE">
      <w:pPr>
        <w:jc w:val="both"/>
        <w:rPr>
          <w:sz w:val="24"/>
          <w:szCs w:val="24"/>
          <w:lang w:val="bg-BG"/>
        </w:rPr>
      </w:pPr>
    </w:p>
    <w:p w:rsidR="00843AE1" w:rsidRDefault="0001723F" w:rsidP="00C727EE">
      <w:pPr>
        <w:jc w:val="both"/>
        <w:rPr>
          <w:b/>
          <w:sz w:val="24"/>
          <w:szCs w:val="24"/>
          <w:lang w:val="bg-BG"/>
        </w:rPr>
      </w:pPr>
      <w:r>
        <w:rPr>
          <w:sz w:val="24"/>
          <w:szCs w:val="24"/>
          <w:lang w:val="bg-BG"/>
        </w:rPr>
        <w:t xml:space="preserve">       </w:t>
      </w:r>
      <w:r w:rsidR="00843AE1" w:rsidRPr="00C32ED3">
        <w:rPr>
          <w:sz w:val="24"/>
          <w:szCs w:val="24"/>
        </w:rPr>
        <w:t xml:space="preserve"> </w:t>
      </w:r>
      <w:r>
        <w:rPr>
          <w:sz w:val="24"/>
          <w:szCs w:val="24"/>
          <w:lang w:val="bg-BG"/>
        </w:rPr>
        <w:t xml:space="preserve">  </w:t>
      </w:r>
      <w:r w:rsidR="00843AE1" w:rsidRPr="0014214D">
        <w:rPr>
          <w:spacing w:val="2"/>
          <w:sz w:val="24"/>
          <w:szCs w:val="24"/>
        </w:rPr>
        <w:t>Всички</w:t>
      </w:r>
      <w:r w:rsidR="00843AE1" w:rsidRPr="0014214D">
        <w:rPr>
          <w:spacing w:val="2"/>
          <w:sz w:val="24"/>
          <w:szCs w:val="24"/>
          <w:lang w:val="bg-BG"/>
        </w:rPr>
        <w:t xml:space="preserve"> </w:t>
      </w:r>
      <w:r w:rsidR="00843AE1" w:rsidRPr="0014214D">
        <w:rPr>
          <w:spacing w:val="2"/>
          <w:sz w:val="24"/>
          <w:szCs w:val="24"/>
        </w:rPr>
        <w:t>разходи</w:t>
      </w:r>
      <w:r w:rsidR="00843AE1" w:rsidRPr="0014214D">
        <w:rPr>
          <w:spacing w:val="2"/>
          <w:sz w:val="24"/>
          <w:szCs w:val="24"/>
          <w:lang w:val="bg-BG"/>
        </w:rPr>
        <w:t xml:space="preserve"> по </w:t>
      </w:r>
      <w:r w:rsidR="00843AE1" w:rsidRPr="0014214D">
        <w:rPr>
          <w:spacing w:val="8"/>
          <w:sz w:val="24"/>
          <w:szCs w:val="24"/>
        </w:rPr>
        <w:t>транспортирането</w:t>
      </w:r>
      <w:r w:rsidR="00843AE1" w:rsidRPr="0014214D">
        <w:rPr>
          <w:spacing w:val="8"/>
          <w:sz w:val="24"/>
          <w:szCs w:val="24"/>
          <w:lang w:val="bg-BG"/>
        </w:rPr>
        <w:t xml:space="preserve"> </w:t>
      </w:r>
      <w:r w:rsidR="00843AE1" w:rsidRPr="0014214D">
        <w:rPr>
          <w:spacing w:val="8"/>
          <w:sz w:val="24"/>
          <w:szCs w:val="24"/>
        </w:rPr>
        <w:t>на</w:t>
      </w:r>
      <w:r w:rsidR="00843AE1" w:rsidRPr="0014214D">
        <w:rPr>
          <w:spacing w:val="8"/>
          <w:sz w:val="24"/>
          <w:szCs w:val="24"/>
          <w:lang w:val="bg-BG"/>
        </w:rPr>
        <w:t xml:space="preserve"> </w:t>
      </w:r>
      <w:r w:rsidR="00843AE1" w:rsidRPr="0014214D">
        <w:rPr>
          <w:spacing w:val="9"/>
          <w:sz w:val="24"/>
          <w:szCs w:val="24"/>
        </w:rPr>
        <w:t>техниката</w:t>
      </w:r>
      <w:r w:rsidR="00843AE1" w:rsidRPr="0014214D">
        <w:rPr>
          <w:spacing w:val="9"/>
          <w:sz w:val="24"/>
          <w:szCs w:val="24"/>
          <w:lang w:val="bg-BG"/>
        </w:rPr>
        <w:t xml:space="preserve"> </w:t>
      </w:r>
      <w:r w:rsidR="00843AE1" w:rsidRPr="0014214D">
        <w:rPr>
          <w:spacing w:val="9"/>
          <w:sz w:val="24"/>
          <w:szCs w:val="24"/>
        </w:rPr>
        <w:t>от</w:t>
      </w:r>
      <w:r w:rsidR="00843AE1" w:rsidRPr="0014214D">
        <w:rPr>
          <w:spacing w:val="9"/>
          <w:sz w:val="24"/>
          <w:szCs w:val="24"/>
          <w:lang w:val="bg-BG"/>
        </w:rPr>
        <w:t xml:space="preserve"> </w:t>
      </w:r>
      <w:r w:rsidR="00843AE1" w:rsidRPr="0014214D">
        <w:rPr>
          <w:spacing w:val="9"/>
          <w:sz w:val="24"/>
          <w:szCs w:val="24"/>
        </w:rPr>
        <w:t xml:space="preserve">местоположението й </w:t>
      </w:r>
      <w:r w:rsidR="00843AE1" w:rsidRPr="0014214D">
        <w:rPr>
          <w:spacing w:val="-1"/>
          <w:sz w:val="24"/>
          <w:szCs w:val="24"/>
        </w:rPr>
        <w:t>в РЗОК</w:t>
      </w:r>
      <w:r w:rsidR="00843AE1" w:rsidRPr="0014214D">
        <w:rPr>
          <w:spacing w:val="-1"/>
          <w:sz w:val="24"/>
          <w:szCs w:val="24"/>
          <w:lang w:val="bg-BG"/>
        </w:rPr>
        <w:t xml:space="preserve"> </w:t>
      </w:r>
      <w:r w:rsidR="00843AE1" w:rsidRPr="0014214D">
        <w:rPr>
          <w:spacing w:val="9"/>
          <w:sz w:val="24"/>
          <w:szCs w:val="24"/>
        </w:rPr>
        <w:t>до</w:t>
      </w:r>
      <w:r w:rsidR="00843AE1" w:rsidRPr="0014214D">
        <w:rPr>
          <w:spacing w:val="9"/>
          <w:sz w:val="24"/>
          <w:szCs w:val="24"/>
          <w:lang w:val="bg-BG"/>
        </w:rPr>
        <w:t xml:space="preserve"> </w:t>
      </w:r>
      <w:r w:rsidR="00843AE1" w:rsidRPr="0014214D">
        <w:rPr>
          <w:spacing w:val="9"/>
          <w:sz w:val="24"/>
          <w:szCs w:val="24"/>
        </w:rPr>
        <w:t xml:space="preserve">сервиза и </w:t>
      </w:r>
      <w:r w:rsidR="00843AE1" w:rsidRPr="0014214D">
        <w:rPr>
          <w:sz w:val="24"/>
          <w:szCs w:val="24"/>
        </w:rPr>
        <w:t>обратно е за</w:t>
      </w:r>
      <w:r w:rsidR="00843AE1" w:rsidRPr="0014214D">
        <w:rPr>
          <w:sz w:val="24"/>
          <w:szCs w:val="24"/>
          <w:lang w:val="bg-BG"/>
        </w:rPr>
        <w:t xml:space="preserve"> </w:t>
      </w:r>
      <w:r w:rsidR="00843AE1" w:rsidRPr="0014214D">
        <w:rPr>
          <w:sz w:val="24"/>
          <w:szCs w:val="24"/>
        </w:rPr>
        <w:t>сметка</w:t>
      </w:r>
      <w:r w:rsidR="00843AE1" w:rsidRPr="0014214D">
        <w:rPr>
          <w:sz w:val="24"/>
          <w:szCs w:val="24"/>
          <w:lang w:val="bg-BG"/>
        </w:rPr>
        <w:t xml:space="preserve"> </w:t>
      </w:r>
      <w:r w:rsidR="00843AE1" w:rsidRPr="0014214D">
        <w:rPr>
          <w:sz w:val="24"/>
          <w:szCs w:val="24"/>
        </w:rPr>
        <w:t>на</w:t>
      </w:r>
      <w:r w:rsidR="00843AE1" w:rsidRPr="0014214D">
        <w:rPr>
          <w:sz w:val="24"/>
          <w:szCs w:val="24"/>
          <w:lang w:val="bg-BG"/>
        </w:rPr>
        <w:t xml:space="preserve"> Изпълнителя</w:t>
      </w:r>
      <w:r w:rsidR="00843AE1">
        <w:rPr>
          <w:sz w:val="24"/>
          <w:szCs w:val="24"/>
          <w:lang w:val="bg-BG"/>
        </w:rPr>
        <w:t>.</w:t>
      </w:r>
      <w:r w:rsidR="00843AE1" w:rsidRPr="00C32ED3">
        <w:rPr>
          <w:b/>
          <w:sz w:val="24"/>
          <w:szCs w:val="24"/>
          <w:lang w:val="bg-BG"/>
        </w:rPr>
        <w:t xml:space="preserve">   </w:t>
      </w:r>
    </w:p>
    <w:p w:rsidR="00C727EE" w:rsidRPr="00990F80" w:rsidRDefault="00843AE1" w:rsidP="007F6389">
      <w:pPr>
        <w:widowControl w:val="0"/>
        <w:shd w:val="clear" w:color="auto" w:fill="FFFFFF"/>
        <w:tabs>
          <w:tab w:val="left" w:pos="1339"/>
        </w:tabs>
        <w:autoSpaceDE w:val="0"/>
        <w:autoSpaceDN w:val="0"/>
        <w:adjustRightInd w:val="0"/>
        <w:jc w:val="both"/>
        <w:rPr>
          <w:sz w:val="24"/>
          <w:szCs w:val="24"/>
          <w:lang w:val="bg-BG" w:eastAsia="bg-BG"/>
        </w:rPr>
      </w:pPr>
      <w:r w:rsidRPr="00C32ED3">
        <w:rPr>
          <w:b/>
          <w:sz w:val="24"/>
          <w:szCs w:val="24"/>
          <w:lang w:val="bg-BG"/>
        </w:rPr>
        <w:t xml:space="preserve">      </w:t>
      </w:r>
      <w:r>
        <w:rPr>
          <w:b/>
          <w:sz w:val="24"/>
          <w:szCs w:val="24"/>
          <w:lang w:val="bg-BG"/>
        </w:rPr>
        <w:t xml:space="preserve">  </w:t>
      </w:r>
      <w:r w:rsidRPr="00C32ED3">
        <w:rPr>
          <w:b/>
          <w:sz w:val="24"/>
          <w:szCs w:val="24"/>
          <w:lang w:val="bg-BG"/>
        </w:rPr>
        <w:t xml:space="preserve"> </w:t>
      </w:r>
      <w:r w:rsidR="0001723F">
        <w:rPr>
          <w:b/>
          <w:sz w:val="24"/>
          <w:szCs w:val="24"/>
          <w:lang w:val="bg-BG"/>
        </w:rPr>
        <w:t xml:space="preserve"> </w:t>
      </w:r>
      <w:r w:rsidRPr="00C32ED3">
        <w:rPr>
          <w:b/>
          <w:sz w:val="24"/>
          <w:szCs w:val="24"/>
          <w:lang w:val="bg-BG"/>
        </w:rPr>
        <w:t xml:space="preserve">   </w:t>
      </w:r>
      <w:r>
        <w:rPr>
          <w:b/>
          <w:sz w:val="24"/>
          <w:szCs w:val="24"/>
          <w:lang w:val="bg-BG"/>
        </w:rPr>
        <w:t xml:space="preserve">               </w:t>
      </w:r>
    </w:p>
    <w:p w:rsidR="00C727EE" w:rsidRDefault="00C727EE" w:rsidP="00C727EE">
      <w:pPr>
        <w:jc w:val="both"/>
        <w:rPr>
          <w:sz w:val="24"/>
          <w:szCs w:val="24"/>
          <w:lang w:val="ru-RU"/>
        </w:rPr>
      </w:pPr>
      <w:r w:rsidRPr="00990F80">
        <w:rPr>
          <w:b/>
          <w:sz w:val="24"/>
          <w:szCs w:val="24"/>
        </w:rPr>
        <w:t xml:space="preserve">          </w:t>
      </w:r>
      <w:r w:rsidRPr="00990F80">
        <w:rPr>
          <w:b/>
          <w:sz w:val="24"/>
          <w:szCs w:val="24"/>
          <w:lang w:val="ru-RU"/>
        </w:rPr>
        <w:t xml:space="preserve">3.2. Срок:  </w:t>
      </w:r>
      <w:r w:rsidRPr="00990F80">
        <w:rPr>
          <w:sz w:val="24"/>
          <w:szCs w:val="24"/>
          <w:lang w:val="ru-RU"/>
        </w:rPr>
        <w:t xml:space="preserve">Срокът за изпълнение на поръчката е </w:t>
      </w:r>
      <w:r w:rsidRPr="00990F80">
        <w:rPr>
          <w:rFonts w:eastAsia="SimSun"/>
          <w:sz w:val="24"/>
          <w:szCs w:val="24"/>
          <w:lang w:eastAsia="zh-CN"/>
        </w:rPr>
        <w:t>1</w:t>
      </w:r>
      <w:r w:rsidRPr="00990F80">
        <w:rPr>
          <w:sz w:val="24"/>
          <w:szCs w:val="24"/>
          <w:lang w:val="ru-RU"/>
        </w:rPr>
        <w:t xml:space="preserve"> година, считано от датата на сключване на договора</w:t>
      </w:r>
      <w:r w:rsidR="007F6389">
        <w:rPr>
          <w:sz w:val="24"/>
          <w:szCs w:val="24"/>
          <w:lang w:val="ru-RU"/>
        </w:rPr>
        <w:t>.</w:t>
      </w:r>
    </w:p>
    <w:p w:rsidR="007F6389" w:rsidRPr="00990F80" w:rsidRDefault="007F6389" w:rsidP="00C727EE">
      <w:pPr>
        <w:jc w:val="both"/>
        <w:rPr>
          <w:sz w:val="24"/>
          <w:szCs w:val="24"/>
          <w:lang w:val="ru-RU"/>
        </w:rPr>
      </w:pPr>
    </w:p>
    <w:p w:rsidR="00C727EE" w:rsidRPr="00990F80" w:rsidRDefault="00C727EE" w:rsidP="00C727EE">
      <w:pPr>
        <w:contextualSpacing/>
        <w:jc w:val="both"/>
        <w:rPr>
          <w:b/>
          <w:sz w:val="24"/>
          <w:szCs w:val="24"/>
          <w:lang w:val="ru-RU"/>
        </w:rPr>
      </w:pPr>
      <w:r w:rsidRPr="00990F80">
        <w:rPr>
          <w:b/>
          <w:sz w:val="24"/>
          <w:szCs w:val="24"/>
          <w:lang w:val="ru-RU"/>
        </w:rPr>
        <w:t xml:space="preserve">          4. Прогнозна стойност на обществената поръчка. </w:t>
      </w:r>
    </w:p>
    <w:p w:rsidR="00C727EE" w:rsidRPr="00990F80" w:rsidRDefault="00C727EE" w:rsidP="00C727EE">
      <w:pPr>
        <w:contextualSpacing/>
        <w:jc w:val="both"/>
        <w:rPr>
          <w:sz w:val="24"/>
          <w:szCs w:val="24"/>
        </w:rPr>
      </w:pPr>
      <w:r w:rsidRPr="00990F80">
        <w:rPr>
          <w:b/>
          <w:sz w:val="24"/>
          <w:szCs w:val="24"/>
          <w:lang w:val="ru-RU"/>
        </w:rPr>
        <w:t xml:space="preserve">           </w:t>
      </w:r>
      <w:r w:rsidRPr="00990F80">
        <w:rPr>
          <w:sz w:val="24"/>
          <w:szCs w:val="24"/>
          <w:lang w:val="ru-RU"/>
        </w:rPr>
        <w:t xml:space="preserve">Общата прогнозна стойност на обществената поръчка е </w:t>
      </w:r>
      <w:r w:rsidRPr="00990F80">
        <w:rPr>
          <w:sz w:val="24"/>
          <w:szCs w:val="24"/>
          <w:lang w:val="bg-BG"/>
        </w:rPr>
        <w:t>25</w:t>
      </w:r>
      <w:r w:rsidRPr="00990F80">
        <w:rPr>
          <w:sz w:val="24"/>
          <w:szCs w:val="24"/>
        </w:rPr>
        <w:t>00,00</w:t>
      </w:r>
      <w:r w:rsidRPr="00990F80">
        <w:rPr>
          <w:sz w:val="24"/>
          <w:szCs w:val="24"/>
          <w:lang w:val="ru-RU"/>
        </w:rPr>
        <w:t xml:space="preserve"> л</w:t>
      </w:r>
      <w:r w:rsidRPr="00990F80">
        <w:rPr>
          <w:sz w:val="24"/>
          <w:szCs w:val="24"/>
        </w:rPr>
        <w:t>ева без</w:t>
      </w:r>
      <w:r w:rsidRPr="00990F80">
        <w:rPr>
          <w:sz w:val="24"/>
          <w:szCs w:val="24"/>
          <w:lang w:val="ru-RU"/>
        </w:rPr>
        <w:t xml:space="preserve"> ДДС.</w:t>
      </w:r>
    </w:p>
    <w:p w:rsidR="00C727EE" w:rsidRPr="00990F80" w:rsidRDefault="00C727EE" w:rsidP="00C727EE">
      <w:pPr>
        <w:contextualSpacing/>
        <w:jc w:val="both"/>
        <w:rPr>
          <w:sz w:val="24"/>
          <w:szCs w:val="24"/>
        </w:rPr>
      </w:pPr>
    </w:p>
    <w:p w:rsidR="00C07401" w:rsidRDefault="0001723F" w:rsidP="00D939A6">
      <w:pPr>
        <w:jc w:val="both"/>
        <w:rPr>
          <w:sz w:val="24"/>
          <w:szCs w:val="24"/>
          <w:lang w:val="bg-BG"/>
        </w:rPr>
      </w:pPr>
      <w:r>
        <w:rPr>
          <w:b/>
          <w:sz w:val="24"/>
          <w:szCs w:val="24"/>
          <w:lang w:val="bg-BG"/>
        </w:rPr>
        <w:t xml:space="preserve">           </w:t>
      </w:r>
      <w:r>
        <w:rPr>
          <w:b/>
          <w:sz w:val="24"/>
          <w:szCs w:val="24"/>
        </w:rPr>
        <w:t>5.</w:t>
      </w:r>
      <w:r>
        <w:rPr>
          <w:b/>
          <w:sz w:val="24"/>
          <w:szCs w:val="24"/>
          <w:lang w:val="bg-BG"/>
        </w:rPr>
        <w:t xml:space="preserve"> </w:t>
      </w:r>
      <w:r w:rsidR="00C727EE" w:rsidRPr="0001723F">
        <w:rPr>
          <w:sz w:val="24"/>
          <w:szCs w:val="24"/>
        </w:rPr>
        <w:t>Възложителят</w:t>
      </w:r>
      <w:r w:rsidR="00C727EE" w:rsidRPr="00990F80">
        <w:rPr>
          <w:b/>
          <w:sz w:val="24"/>
          <w:szCs w:val="24"/>
        </w:rPr>
        <w:t xml:space="preserve"> </w:t>
      </w:r>
      <w:r w:rsidR="00C727EE" w:rsidRPr="00990F80">
        <w:rPr>
          <w:sz w:val="24"/>
          <w:szCs w:val="24"/>
        </w:rPr>
        <w:t xml:space="preserve">предоставя неограничен, пълен, безплатен и пряк достъп чрез профила на купувача на НЗОК до документацията за обществената поръчка от датата </w:t>
      </w:r>
    </w:p>
    <w:p w:rsidR="00D939A6" w:rsidRDefault="00C727EE" w:rsidP="00D939A6">
      <w:pPr>
        <w:jc w:val="both"/>
        <w:rPr>
          <w:sz w:val="24"/>
          <w:szCs w:val="24"/>
          <w:lang w:val="bg-BG"/>
        </w:rPr>
      </w:pPr>
      <w:r w:rsidRPr="00990F80">
        <w:rPr>
          <w:sz w:val="24"/>
          <w:szCs w:val="24"/>
        </w:rPr>
        <w:t>на публикуване на обявлението, на следната хипер</w:t>
      </w:r>
      <w:r w:rsidR="00C07401">
        <w:rPr>
          <w:sz w:val="24"/>
          <w:szCs w:val="24"/>
          <w:lang w:val="bg-BG"/>
        </w:rPr>
        <w:t xml:space="preserve"> </w:t>
      </w:r>
      <w:r w:rsidRPr="00990F80">
        <w:rPr>
          <w:sz w:val="24"/>
          <w:szCs w:val="24"/>
        </w:rPr>
        <w:t xml:space="preserve">връзка:  </w:t>
      </w:r>
      <w:hyperlink r:id="rId8" w:history="1">
        <w:r w:rsidR="00D939A6">
          <w:rPr>
            <w:rStyle w:val="Hyperlink"/>
            <w:sz w:val="24"/>
            <w:szCs w:val="24"/>
            <w:lang w:val="bg-BG"/>
          </w:rPr>
          <w:t>http://www.nhif.bg/web/guest/</w:t>
        </w:r>
        <w:r w:rsidR="00D939A6">
          <w:rPr>
            <w:rStyle w:val="Hyperlink"/>
            <w:sz w:val="24"/>
            <w:szCs w:val="24"/>
          </w:rPr>
          <w:t>682</w:t>
        </w:r>
      </w:hyperlink>
      <w:r w:rsidR="00D939A6">
        <w:rPr>
          <w:sz w:val="24"/>
          <w:szCs w:val="24"/>
          <w:lang w:val="bg-BG"/>
        </w:rPr>
        <w:t xml:space="preserve">   </w:t>
      </w:r>
    </w:p>
    <w:p w:rsidR="00C727EE" w:rsidRPr="00990F80" w:rsidRDefault="00C727EE" w:rsidP="00C727EE">
      <w:pPr>
        <w:ind w:firstLine="851"/>
        <w:jc w:val="both"/>
        <w:rPr>
          <w:color w:val="FF0000"/>
          <w:sz w:val="24"/>
          <w:szCs w:val="24"/>
        </w:rPr>
      </w:pPr>
    </w:p>
    <w:p w:rsidR="002F406B" w:rsidRPr="00843AE1" w:rsidRDefault="00D63E6F" w:rsidP="00D63E6F">
      <w:pPr>
        <w:widowControl w:val="0"/>
        <w:shd w:val="clear" w:color="auto" w:fill="FFFFFF"/>
        <w:tabs>
          <w:tab w:val="left" w:pos="0"/>
        </w:tabs>
        <w:autoSpaceDE w:val="0"/>
        <w:autoSpaceDN w:val="0"/>
        <w:adjustRightInd w:val="0"/>
        <w:jc w:val="center"/>
        <w:rPr>
          <w:b/>
          <w:spacing w:val="6"/>
          <w:sz w:val="24"/>
          <w:szCs w:val="24"/>
          <w:lang w:eastAsia="bg-BG"/>
        </w:rPr>
      </w:pPr>
      <w:r>
        <w:rPr>
          <w:b/>
          <w:spacing w:val="6"/>
          <w:sz w:val="24"/>
          <w:szCs w:val="24"/>
          <w:lang w:eastAsia="bg-BG"/>
        </w:rPr>
        <w:t>II</w:t>
      </w:r>
      <w:r>
        <w:rPr>
          <w:b/>
          <w:spacing w:val="6"/>
          <w:sz w:val="24"/>
          <w:szCs w:val="24"/>
          <w:lang w:val="bg-BG" w:eastAsia="bg-BG"/>
        </w:rPr>
        <w:t xml:space="preserve">. </w:t>
      </w:r>
      <w:r w:rsidR="002F406B" w:rsidRPr="00843AE1">
        <w:rPr>
          <w:b/>
          <w:spacing w:val="6"/>
          <w:sz w:val="24"/>
          <w:szCs w:val="24"/>
          <w:lang w:eastAsia="bg-BG"/>
        </w:rPr>
        <w:t>ТЕХНИЧЕСКИ ИЗИСКВАНИЯ И СПЕЦИФИКАЦИИ</w:t>
      </w:r>
    </w:p>
    <w:p w:rsidR="002F406B" w:rsidRPr="00843AE1" w:rsidRDefault="002F406B" w:rsidP="00D63E6F">
      <w:pPr>
        <w:widowControl w:val="0"/>
        <w:shd w:val="clear" w:color="auto" w:fill="FFFFFF"/>
        <w:tabs>
          <w:tab w:val="left" w:pos="0"/>
        </w:tabs>
        <w:autoSpaceDE w:val="0"/>
        <w:autoSpaceDN w:val="0"/>
        <w:adjustRightInd w:val="0"/>
        <w:ind w:left="851"/>
        <w:jc w:val="center"/>
        <w:rPr>
          <w:b/>
          <w:spacing w:val="6"/>
          <w:sz w:val="24"/>
          <w:szCs w:val="24"/>
          <w:lang w:eastAsia="bg-BG"/>
        </w:rPr>
      </w:pPr>
    </w:p>
    <w:p w:rsidR="002F406B" w:rsidRPr="00843AE1" w:rsidRDefault="002F406B" w:rsidP="002F406B">
      <w:pPr>
        <w:ind w:firstLine="567"/>
        <w:rPr>
          <w:b/>
          <w:sz w:val="24"/>
          <w:szCs w:val="24"/>
          <w:lang w:val="bg-BG"/>
        </w:rPr>
      </w:pPr>
      <w:r w:rsidRPr="00843AE1">
        <w:rPr>
          <w:b/>
          <w:sz w:val="24"/>
          <w:szCs w:val="24"/>
        </w:rPr>
        <w:t>1. К</w:t>
      </w:r>
      <w:r w:rsidRPr="00843AE1">
        <w:rPr>
          <w:b/>
          <w:sz w:val="24"/>
          <w:szCs w:val="24"/>
          <w:lang w:val="bg-BG"/>
        </w:rPr>
        <w:t>омпютърната</w:t>
      </w:r>
      <w:r w:rsidRPr="00843AE1">
        <w:rPr>
          <w:b/>
          <w:sz w:val="24"/>
          <w:szCs w:val="24"/>
        </w:rPr>
        <w:t xml:space="preserve"> т</w:t>
      </w:r>
      <w:r w:rsidRPr="00843AE1">
        <w:rPr>
          <w:b/>
          <w:spacing w:val="6"/>
          <w:sz w:val="24"/>
          <w:szCs w:val="24"/>
          <w:lang w:eastAsia="bg-BG"/>
        </w:rPr>
        <w:t xml:space="preserve">ехника за следгаранционна поддръжка </w:t>
      </w:r>
      <w:r w:rsidRPr="00843AE1">
        <w:rPr>
          <w:b/>
          <w:spacing w:val="6"/>
          <w:sz w:val="24"/>
          <w:szCs w:val="24"/>
          <w:lang w:val="bg-BG" w:eastAsia="bg-BG"/>
        </w:rPr>
        <w:t xml:space="preserve">е </w:t>
      </w:r>
      <w:r w:rsidRPr="00843AE1">
        <w:rPr>
          <w:b/>
          <w:sz w:val="24"/>
          <w:szCs w:val="24"/>
          <w:lang w:val="bg-BG"/>
        </w:rPr>
        <w:t>посочена по-долу по видове и параметри: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8256"/>
      </w:tblGrid>
      <w:tr w:rsidR="002F406B" w:rsidRPr="00C32ED3" w:rsidTr="0001723F">
        <w:trPr>
          <w:trHeight w:val="285"/>
        </w:trPr>
        <w:tc>
          <w:tcPr>
            <w:tcW w:w="9087" w:type="dxa"/>
            <w:gridSpan w:val="2"/>
            <w:vAlign w:val="center"/>
          </w:tcPr>
          <w:p w:rsidR="002F406B" w:rsidRPr="00C32ED3" w:rsidRDefault="002F406B" w:rsidP="00974583">
            <w:pPr>
              <w:jc w:val="center"/>
              <w:rPr>
                <w:sz w:val="24"/>
                <w:szCs w:val="24"/>
              </w:rPr>
            </w:pPr>
            <w:r w:rsidRPr="00C32ED3">
              <w:rPr>
                <w:b/>
                <w:sz w:val="24"/>
                <w:szCs w:val="24"/>
                <w:lang w:val="bg-BG"/>
              </w:rPr>
              <w:lastRenderedPageBreak/>
              <w:t>1. Компютри</w:t>
            </w:r>
          </w:p>
        </w:tc>
      </w:tr>
      <w:tr w:rsidR="002F406B" w:rsidRPr="00C32ED3" w:rsidTr="003360A1">
        <w:trPr>
          <w:trHeight w:val="285"/>
        </w:trPr>
        <w:tc>
          <w:tcPr>
            <w:tcW w:w="831" w:type="dxa"/>
            <w:vAlign w:val="center"/>
          </w:tcPr>
          <w:p w:rsidR="002F406B" w:rsidRPr="00C32ED3" w:rsidRDefault="003360A1" w:rsidP="003360A1">
            <w:pPr>
              <w:jc w:val="center"/>
              <w:rPr>
                <w:sz w:val="24"/>
                <w:szCs w:val="24"/>
                <w:lang w:val="bg-BG"/>
              </w:rPr>
            </w:pPr>
            <w:r>
              <w:rPr>
                <w:sz w:val="24"/>
                <w:szCs w:val="24"/>
                <w:lang w:val="bg-BG"/>
              </w:rPr>
              <w:t>1</w:t>
            </w:r>
            <w:r w:rsidR="002F406B" w:rsidRPr="00C32ED3">
              <w:rPr>
                <w:sz w:val="24"/>
                <w:szCs w:val="24"/>
                <w:lang w:val="bg-BG"/>
              </w:rPr>
              <w:t>.</w:t>
            </w:r>
          </w:p>
        </w:tc>
        <w:tc>
          <w:tcPr>
            <w:tcW w:w="8256" w:type="dxa"/>
            <w:vAlign w:val="center"/>
          </w:tcPr>
          <w:p w:rsidR="002F406B" w:rsidRPr="00C32ED3" w:rsidRDefault="002F406B" w:rsidP="0001723F">
            <w:pPr>
              <w:jc w:val="both"/>
              <w:rPr>
                <w:sz w:val="24"/>
                <w:szCs w:val="24"/>
              </w:rPr>
            </w:pPr>
            <w:r w:rsidRPr="00C32ED3">
              <w:rPr>
                <w:sz w:val="24"/>
                <w:szCs w:val="24"/>
                <w:lang w:val="bg-BG" w:eastAsia="bg-BG"/>
              </w:rPr>
              <w:t>HP Compaq dc5750</w:t>
            </w:r>
            <w:r w:rsidRPr="00C32ED3">
              <w:rPr>
                <w:sz w:val="24"/>
                <w:szCs w:val="24"/>
                <w:lang w:eastAsia="bg-BG"/>
              </w:rPr>
              <w:t xml:space="preserve"> Business PC – AMD Athlon 64 X2 Dual-Core 3800 1GB 80GBHDD</w:t>
            </w:r>
          </w:p>
        </w:tc>
      </w:tr>
      <w:tr w:rsidR="002F406B" w:rsidRPr="00C32ED3" w:rsidTr="003360A1">
        <w:trPr>
          <w:trHeight w:val="285"/>
        </w:trPr>
        <w:tc>
          <w:tcPr>
            <w:tcW w:w="831" w:type="dxa"/>
            <w:vAlign w:val="center"/>
          </w:tcPr>
          <w:p w:rsidR="002F406B" w:rsidRPr="00C32ED3" w:rsidRDefault="003360A1" w:rsidP="003360A1">
            <w:pPr>
              <w:jc w:val="center"/>
              <w:rPr>
                <w:sz w:val="24"/>
                <w:szCs w:val="24"/>
                <w:lang w:val="bg-BG"/>
              </w:rPr>
            </w:pPr>
            <w:r>
              <w:rPr>
                <w:sz w:val="24"/>
                <w:szCs w:val="24"/>
                <w:lang w:val="bg-BG"/>
              </w:rPr>
              <w:t>2</w:t>
            </w:r>
            <w:r w:rsidR="002F406B" w:rsidRPr="00C32ED3">
              <w:rPr>
                <w:sz w:val="24"/>
                <w:szCs w:val="24"/>
                <w:lang w:val="bg-BG"/>
              </w:rPr>
              <w:t>.</w:t>
            </w:r>
          </w:p>
        </w:tc>
        <w:tc>
          <w:tcPr>
            <w:tcW w:w="8256" w:type="dxa"/>
            <w:vAlign w:val="center"/>
          </w:tcPr>
          <w:p w:rsidR="002F406B" w:rsidRPr="00C32ED3" w:rsidRDefault="002F406B" w:rsidP="0001723F">
            <w:pPr>
              <w:jc w:val="both"/>
              <w:rPr>
                <w:sz w:val="24"/>
                <w:szCs w:val="24"/>
              </w:rPr>
            </w:pPr>
            <w:r w:rsidRPr="00C32ED3">
              <w:rPr>
                <w:sz w:val="24"/>
                <w:szCs w:val="24"/>
                <w:lang w:val="bg-BG" w:eastAsia="bg-BG"/>
              </w:rPr>
              <w:t>HP Compaq 6005 Pro SFF</w:t>
            </w:r>
            <w:r w:rsidRPr="00C32ED3">
              <w:rPr>
                <w:sz w:val="24"/>
                <w:szCs w:val="24"/>
                <w:lang w:eastAsia="bg-BG"/>
              </w:rPr>
              <w:t xml:space="preserve"> – AMD Phenom II X4 B97 3GB 250GB HDD</w:t>
            </w:r>
          </w:p>
        </w:tc>
      </w:tr>
      <w:tr w:rsidR="002F406B" w:rsidRPr="00C32ED3" w:rsidTr="003360A1">
        <w:trPr>
          <w:trHeight w:val="285"/>
        </w:trPr>
        <w:tc>
          <w:tcPr>
            <w:tcW w:w="831" w:type="dxa"/>
            <w:vAlign w:val="center"/>
          </w:tcPr>
          <w:p w:rsidR="002F406B" w:rsidRPr="00C32ED3" w:rsidRDefault="003360A1" w:rsidP="003360A1">
            <w:pPr>
              <w:jc w:val="center"/>
              <w:rPr>
                <w:sz w:val="24"/>
                <w:szCs w:val="24"/>
                <w:lang w:val="bg-BG"/>
              </w:rPr>
            </w:pPr>
            <w:r>
              <w:rPr>
                <w:sz w:val="24"/>
                <w:szCs w:val="24"/>
                <w:lang w:val="bg-BG"/>
              </w:rPr>
              <w:t>3</w:t>
            </w:r>
            <w:r w:rsidR="002F406B">
              <w:rPr>
                <w:sz w:val="24"/>
                <w:szCs w:val="24"/>
                <w:lang w:val="bg-BG"/>
              </w:rPr>
              <w:t>.</w:t>
            </w:r>
          </w:p>
        </w:tc>
        <w:tc>
          <w:tcPr>
            <w:tcW w:w="8256" w:type="dxa"/>
            <w:vAlign w:val="center"/>
          </w:tcPr>
          <w:p w:rsidR="002F406B" w:rsidRPr="00C32ED3" w:rsidRDefault="002F406B" w:rsidP="0001723F">
            <w:pPr>
              <w:jc w:val="both"/>
              <w:rPr>
                <w:sz w:val="24"/>
                <w:szCs w:val="24"/>
                <w:lang w:val="bg-BG" w:eastAsia="bg-BG"/>
              </w:rPr>
            </w:pPr>
            <w:r w:rsidRPr="002F406B">
              <w:rPr>
                <w:sz w:val="24"/>
                <w:szCs w:val="24"/>
                <w:lang w:val="bg-BG" w:eastAsia="bg-BG"/>
              </w:rPr>
              <w:t>Turbo-X Sphere E1800 (i3-4130/4GB/500GB)</w:t>
            </w:r>
          </w:p>
        </w:tc>
      </w:tr>
      <w:tr w:rsidR="002F406B" w:rsidRPr="00C32ED3" w:rsidTr="003360A1">
        <w:trPr>
          <w:trHeight w:val="285"/>
        </w:trPr>
        <w:tc>
          <w:tcPr>
            <w:tcW w:w="831" w:type="dxa"/>
            <w:vAlign w:val="center"/>
          </w:tcPr>
          <w:p w:rsidR="002F406B" w:rsidRPr="00C32ED3" w:rsidRDefault="003360A1" w:rsidP="003360A1">
            <w:pPr>
              <w:jc w:val="center"/>
              <w:rPr>
                <w:sz w:val="24"/>
                <w:szCs w:val="24"/>
                <w:lang w:val="bg-BG"/>
              </w:rPr>
            </w:pPr>
            <w:r>
              <w:rPr>
                <w:sz w:val="24"/>
                <w:szCs w:val="24"/>
                <w:lang w:val="bg-BG"/>
              </w:rPr>
              <w:t>4</w:t>
            </w:r>
            <w:r w:rsidR="002F406B" w:rsidRPr="00C32ED3">
              <w:rPr>
                <w:sz w:val="24"/>
                <w:szCs w:val="24"/>
                <w:lang w:val="bg-BG"/>
              </w:rPr>
              <w:t>.</w:t>
            </w:r>
          </w:p>
        </w:tc>
        <w:tc>
          <w:tcPr>
            <w:tcW w:w="8256" w:type="dxa"/>
            <w:vAlign w:val="center"/>
          </w:tcPr>
          <w:p w:rsidR="002F406B" w:rsidRPr="00C32ED3" w:rsidRDefault="002F406B" w:rsidP="0001723F">
            <w:pPr>
              <w:jc w:val="both"/>
              <w:rPr>
                <w:sz w:val="24"/>
                <w:szCs w:val="24"/>
              </w:rPr>
            </w:pPr>
            <w:r w:rsidRPr="00C32ED3">
              <w:rPr>
                <w:sz w:val="24"/>
                <w:szCs w:val="24"/>
                <w:lang w:val="bg-BG" w:eastAsia="bg-BG"/>
              </w:rPr>
              <w:t>Лаптоп HP Compaq nx7400 Notebook PC</w:t>
            </w:r>
            <w:r w:rsidRPr="00C32ED3">
              <w:rPr>
                <w:sz w:val="24"/>
                <w:szCs w:val="24"/>
                <w:lang w:eastAsia="bg-BG"/>
              </w:rPr>
              <w:t xml:space="preserve"> – Intel Core 2 Duo 512MB 80GB HDD</w:t>
            </w:r>
          </w:p>
        </w:tc>
      </w:tr>
      <w:tr w:rsidR="002F406B" w:rsidRPr="00C32ED3" w:rsidTr="0001723F">
        <w:trPr>
          <w:trHeight w:val="285"/>
        </w:trPr>
        <w:tc>
          <w:tcPr>
            <w:tcW w:w="9087" w:type="dxa"/>
            <w:gridSpan w:val="2"/>
            <w:vAlign w:val="center"/>
          </w:tcPr>
          <w:p w:rsidR="002F406B" w:rsidRPr="00C32ED3" w:rsidRDefault="002F406B" w:rsidP="00974583">
            <w:pPr>
              <w:jc w:val="center"/>
              <w:rPr>
                <w:sz w:val="24"/>
                <w:szCs w:val="24"/>
              </w:rPr>
            </w:pPr>
            <w:r w:rsidRPr="00C32ED3">
              <w:rPr>
                <w:b/>
                <w:sz w:val="24"/>
                <w:szCs w:val="24"/>
                <w:lang w:val="bg-BG" w:eastAsia="bg-BG"/>
              </w:rPr>
              <w:t>2. Монитори:</w:t>
            </w:r>
          </w:p>
        </w:tc>
      </w:tr>
      <w:tr w:rsidR="002F406B" w:rsidRPr="00C32ED3" w:rsidTr="003360A1">
        <w:trPr>
          <w:trHeight w:val="285"/>
        </w:trPr>
        <w:tc>
          <w:tcPr>
            <w:tcW w:w="831" w:type="dxa"/>
            <w:vAlign w:val="center"/>
          </w:tcPr>
          <w:p w:rsidR="002F406B" w:rsidRPr="00C32ED3" w:rsidRDefault="002F406B" w:rsidP="003360A1">
            <w:pPr>
              <w:jc w:val="center"/>
              <w:rPr>
                <w:sz w:val="24"/>
                <w:szCs w:val="24"/>
                <w:lang w:val="bg-BG"/>
              </w:rPr>
            </w:pPr>
            <w:r w:rsidRPr="00C32ED3">
              <w:rPr>
                <w:sz w:val="24"/>
                <w:szCs w:val="24"/>
                <w:lang w:val="bg-BG"/>
              </w:rPr>
              <w:t>5.</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HP CompaqLA2006x</w:t>
            </w:r>
          </w:p>
        </w:tc>
      </w:tr>
      <w:tr w:rsidR="002F406B" w:rsidRPr="00C32ED3" w:rsidTr="003360A1">
        <w:trPr>
          <w:trHeight w:val="285"/>
        </w:trPr>
        <w:tc>
          <w:tcPr>
            <w:tcW w:w="831" w:type="dxa"/>
            <w:vAlign w:val="center"/>
          </w:tcPr>
          <w:p w:rsidR="002F406B" w:rsidRPr="00C32ED3" w:rsidRDefault="002F406B" w:rsidP="003360A1">
            <w:pPr>
              <w:jc w:val="center"/>
              <w:rPr>
                <w:sz w:val="24"/>
                <w:szCs w:val="24"/>
                <w:lang w:val="bg-BG"/>
              </w:rPr>
            </w:pPr>
            <w:r w:rsidRPr="00C32ED3">
              <w:rPr>
                <w:sz w:val="24"/>
                <w:szCs w:val="24"/>
                <w:lang w:val="bg-BG"/>
              </w:rPr>
              <w:t>6.</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HP L1706</w:t>
            </w:r>
          </w:p>
        </w:tc>
      </w:tr>
      <w:tr w:rsidR="00B367C0" w:rsidRPr="00C32ED3" w:rsidTr="003360A1">
        <w:trPr>
          <w:trHeight w:val="285"/>
        </w:trPr>
        <w:tc>
          <w:tcPr>
            <w:tcW w:w="831" w:type="dxa"/>
            <w:vAlign w:val="center"/>
          </w:tcPr>
          <w:p w:rsidR="00B367C0" w:rsidRPr="00C32ED3" w:rsidRDefault="003360A1" w:rsidP="003360A1">
            <w:pPr>
              <w:jc w:val="center"/>
              <w:rPr>
                <w:sz w:val="24"/>
                <w:szCs w:val="24"/>
                <w:lang w:val="bg-BG"/>
              </w:rPr>
            </w:pPr>
            <w:r>
              <w:rPr>
                <w:sz w:val="24"/>
                <w:szCs w:val="24"/>
                <w:lang w:val="bg-BG"/>
              </w:rPr>
              <w:t>7.</w:t>
            </w:r>
          </w:p>
        </w:tc>
        <w:tc>
          <w:tcPr>
            <w:tcW w:w="8256" w:type="dxa"/>
          </w:tcPr>
          <w:p w:rsidR="00B367C0" w:rsidRPr="00C32ED3" w:rsidRDefault="00B367C0" w:rsidP="0001723F">
            <w:pPr>
              <w:pStyle w:val="NoSpacing"/>
              <w:spacing w:before="20" w:after="20"/>
              <w:jc w:val="both"/>
              <w:rPr>
                <w:rFonts w:ascii="Times New Roman" w:hAnsi="Times New Roman"/>
                <w:sz w:val="24"/>
                <w:szCs w:val="24"/>
                <w:lang w:val="bg-BG" w:eastAsia="bg-BG"/>
              </w:rPr>
            </w:pPr>
            <w:r w:rsidRPr="00B367C0">
              <w:rPr>
                <w:rFonts w:ascii="Times New Roman" w:hAnsi="Times New Roman"/>
                <w:sz w:val="24"/>
                <w:szCs w:val="24"/>
                <w:lang w:eastAsia="bg-BG"/>
              </w:rPr>
              <w:t>Turbo X 18.5” TX</w:t>
            </w:r>
          </w:p>
        </w:tc>
      </w:tr>
      <w:tr w:rsidR="002F406B" w:rsidRPr="00C32ED3" w:rsidTr="003360A1">
        <w:trPr>
          <w:trHeight w:val="285"/>
        </w:trPr>
        <w:tc>
          <w:tcPr>
            <w:tcW w:w="831" w:type="dxa"/>
            <w:vAlign w:val="center"/>
          </w:tcPr>
          <w:p w:rsidR="002F406B" w:rsidRPr="00C32ED3" w:rsidRDefault="003360A1" w:rsidP="003360A1">
            <w:pPr>
              <w:jc w:val="center"/>
              <w:rPr>
                <w:sz w:val="24"/>
                <w:szCs w:val="24"/>
                <w:lang w:val="bg-BG"/>
              </w:rPr>
            </w:pPr>
            <w:r>
              <w:rPr>
                <w:sz w:val="24"/>
                <w:szCs w:val="24"/>
                <w:lang w:val="bg-BG"/>
              </w:rPr>
              <w:t>8</w:t>
            </w:r>
            <w:r w:rsidR="002F406B"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BENQ FP931</w:t>
            </w:r>
          </w:p>
        </w:tc>
      </w:tr>
      <w:tr w:rsidR="002F406B" w:rsidRPr="00C32ED3" w:rsidTr="0001723F">
        <w:trPr>
          <w:trHeight w:val="285"/>
        </w:trPr>
        <w:tc>
          <w:tcPr>
            <w:tcW w:w="9087" w:type="dxa"/>
            <w:gridSpan w:val="2"/>
            <w:vAlign w:val="center"/>
          </w:tcPr>
          <w:p w:rsidR="002F406B" w:rsidRPr="00C32ED3" w:rsidRDefault="002F406B" w:rsidP="00974583">
            <w:pPr>
              <w:jc w:val="center"/>
              <w:rPr>
                <w:sz w:val="24"/>
                <w:szCs w:val="24"/>
              </w:rPr>
            </w:pPr>
            <w:r w:rsidRPr="00C32ED3">
              <w:rPr>
                <w:b/>
                <w:sz w:val="24"/>
                <w:szCs w:val="24"/>
                <w:lang w:val="bg-BG" w:eastAsia="bg-BG"/>
              </w:rPr>
              <w:t>3. Скенери:</w:t>
            </w:r>
          </w:p>
        </w:tc>
      </w:tr>
      <w:tr w:rsidR="002F406B" w:rsidRPr="00C32ED3" w:rsidTr="003360A1">
        <w:trPr>
          <w:trHeight w:val="285"/>
        </w:trPr>
        <w:tc>
          <w:tcPr>
            <w:tcW w:w="831" w:type="dxa"/>
            <w:vAlign w:val="center"/>
          </w:tcPr>
          <w:p w:rsidR="002F406B" w:rsidRPr="00C32ED3" w:rsidRDefault="004B6789" w:rsidP="003360A1">
            <w:pPr>
              <w:jc w:val="center"/>
              <w:rPr>
                <w:sz w:val="24"/>
                <w:szCs w:val="24"/>
                <w:lang w:val="bg-BG"/>
              </w:rPr>
            </w:pPr>
            <w:r>
              <w:rPr>
                <w:sz w:val="24"/>
                <w:szCs w:val="24"/>
                <w:lang w:val="bg-BG"/>
              </w:rPr>
              <w:t>9</w:t>
            </w:r>
            <w:r w:rsidR="002F406B"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HP Scanjet  3770</w:t>
            </w:r>
          </w:p>
        </w:tc>
      </w:tr>
      <w:tr w:rsidR="002F406B" w:rsidRPr="00C32ED3" w:rsidTr="003360A1">
        <w:trPr>
          <w:trHeight w:val="285"/>
        </w:trPr>
        <w:tc>
          <w:tcPr>
            <w:tcW w:w="831" w:type="dxa"/>
            <w:vAlign w:val="center"/>
          </w:tcPr>
          <w:p w:rsidR="002F406B" w:rsidRPr="00C32ED3" w:rsidRDefault="004B6789" w:rsidP="003360A1">
            <w:pPr>
              <w:jc w:val="center"/>
              <w:rPr>
                <w:sz w:val="24"/>
                <w:szCs w:val="24"/>
                <w:lang w:val="bg-BG"/>
              </w:rPr>
            </w:pPr>
            <w:r>
              <w:rPr>
                <w:sz w:val="24"/>
                <w:szCs w:val="24"/>
                <w:lang w:val="bg-BG"/>
              </w:rPr>
              <w:t>10</w:t>
            </w:r>
            <w:r w:rsidR="002F406B"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HP Scanjet  8250</w:t>
            </w:r>
          </w:p>
        </w:tc>
      </w:tr>
      <w:tr w:rsidR="002F406B" w:rsidRPr="00C32ED3" w:rsidTr="003360A1">
        <w:trPr>
          <w:trHeight w:val="285"/>
        </w:trPr>
        <w:tc>
          <w:tcPr>
            <w:tcW w:w="831" w:type="dxa"/>
            <w:vAlign w:val="center"/>
          </w:tcPr>
          <w:p w:rsidR="002F406B" w:rsidRPr="00C32ED3" w:rsidRDefault="004B6789" w:rsidP="003360A1">
            <w:pPr>
              <w:jc w:val="center"/>
              <w:rPr>
                <w:sz w:val="24"/>
                <w:szCs w:val="24"/>
                <w:lang w:val="bg-BG"/>
              </w:rPr>
            </w:pPr>
            <w:r>
              <w:rPr>
                <w:sz w:val="24"/>
                <w:szCs w:val="24"/>
                <w:lang w:val="bg-BG"/>
              </w:rPr>
              <w:t>11</w:t>
            </w:r>
            <w:r w:rsidR="002F406B">
              <w:rPr>
                <w:sz w:val="24"/>
                <w:szCs w:val="24"/>
                <w:lang w:val="bg-BG"/>
              </w:rPr>
              <w:t>.</w:t>
            </w:r>
          </w:p>
        </w:tc>
        <w:tc>
          <w:tcPr>
            <w:tcW w:w="8256" w:type="dxa"/>
          </w:tcPr>
          <w:p w:rsidR="002F406B" w:rsidRPr="00A05412" w:rsidRDefault="002F406B" w:rsidP="0001723F">
            <w:pPr>
              <w:pStyle w:val="NoSpacing"/>
              <w:spacing w:before="20" w:after="20"/>
              <w:jc w:val="both"/>
              <w:rPr>
                <w:rFonts w:ascii="Times New Roman" w:hAnsi="Times New Roman"/>
                <w:sz w:val="24"/>
                <w:szCs w:val="24"/>
                <w:lang w:val="bg-BG" w:eastAsia="bg-BG"/>
              </w:rPr>
            </w:pPr>
            <w:r w:rsidRPr="00125901">
              <w:rPr>
                <w:rFonts w:ascii="Times New Roman" w:hAnsi="Times New Roman"/>
                <w:sz w:val="24"/>
                <w:szCs w:val="24"/>
                <w:lang w:eastAsia="bg-BG"/>
              </w:rPr>
              <w:t>EPSON GT-S85</w:t>
            </w:r>
            <w:r>
              <w:rPr>
                <w:rFonts w:ascii="Times New Roman" w:hAnsi="Times New Roman"/>
                <w:sz w:val="24"/>
                <w:szCs w:val="24"/>
                <w:lang w:val="bg-BG" w:eastAsia="bg-BG"/>
              </w:rPr>
              <w:t xml:space="preserve"> </w:t>
            </w:r>
          </w:p>
        </w:tc>
      </w:tr>
      <w:tr w:rsidR="00B367C0" w:rsidRPr="00C32ED3" w:rsidTr="0001723F">
        <w:trPr>
          <w:trHeight w:val="285"/>
        </w:trPr>
        <w:tc>
          <w:tcPr>
            <w:tcW w:w="831" w:type="dxa"/>
            <w:vAlign w:val="center"/>
          </w:tcPr>
          <w:p w:rsidR="00B367C0" w:rsidRDefault="004B6789" w:rsidP="004B6789">
            <w:pPr>
              <w:jc w:val="center"/>
              <w:rPr>
                <w:sz w:val="24"/>
                <w:szCs w:val="24"/>
                <w:lang w:val="bg-BG"/>
              </w:rPr>
            </w:pPr>
            <w:r>
              <w:rPr>
                <w:sz w:val="24"/>
                <w:szCs w:val="24"/>
                <w:lang w:val="bg-BG"/>
              </w:rPr>
              <w:t>12.</w:t>
            </w:r>
          </w:p>
        </w:tc>
        <w:tc>
          <w:tcPr>
            <w:tcW w:w="8256" w:type="dxa"/>
          </w:tcPr>
          <w:p w:rsidR="00B367C0" w:rsidRPr="00125901" w:rsidRDefault="00B367C0" w:rsidP="0001723F">
            <w:pPr>
              <w:pStyle w:val="NoSpacing"/>
              <w:spacing w:before="20" w:after="20"/>
              <w:jc w:val="both"/>
              <w:rPr>
                <w:rFonts w:ascii="Times New Roman" w:hAnsi="Times New Roman"/>
                <w:sz w:val="24"/>
                <w:szCs w:val="24"/>
                <w:lang w:eastAsia="bg-BG"/>
              </w:rPr>
            </w:pPr>
            <w:r w:rsidRPr="004B6789">
              <w:rPr>
                <w:rFonts w:ascii="Times New Roman" w:hAnsi="Times New Roman"/>
                <w:sz w:val="24"/>
                <w:szCs w:val="24"/>
                <w:lang w:eastAsia="bg-BG"/>
              </w:rPr>
              <w:t>Canon P-208</w:t>
            </w:r>
          </w:p>
        </w:tc>
      </w:tr>
      <w:tr w:rsidR="002F406B" w:rsidRPr="00C32ED3" w:rsidTr="0001723F">
        <w:trPr>
          <w:trHeight w:val="285"/>
        </w:trPr>
        <w:tc>
          <w:tcPr>
            <w:tcW w:w="9087" w:type="dxa"/>
            <w:gridSpan w:val="2"/>
            <w:vAlign w:val="center"/>
          </w:tcPr>
          <w:p w:rsidR="002F406B" w:rsidRPr="00C32ED3" w:rsidRDefault="002F406B" w:rsidP="00974583">
            <w:pPr>
              <w:jc w:val="center"/>
              <w:rPr>
                <w:sz w:val="24"/>
                <w:szCs w:val="24"/>
              </w:rPr>
            </w:pPr>
            <w:r w:rsidRPr="00C32ED3">
              <w:rPr>
                <w:b/>
                <w:sz w:val="24"/>
                <w:szCs w:val="24"/>
                <w:lang w:val="bg-BG" w:eastAsia="bg-BG"/>
              </w:rPr>
              <w:t>4. Принтери:</w:t>
            </w:r>
          </w:p>
        </w:tc>
      </w:tr>
      <w:tr w:rsidR="002F406B" w:rsidRPr="00C32ED3" w:rsidTr="003360A1">
        <w:trPr>
          <w:trHeight w:val="285"/>
        </w:trPr>
        <w:tc>
          <w:tcPr>
            <w:tcW w:w="831" w:type="dxa"/>
            <w:vAlign w:val="center"/>
          </w:tcPr>
          <w:p w:rsidR="002F406B" w:rsidRPr="00C32ED3" w:rsidRDefault="002F406B" w:rsidP="003360A1">
            <w:pPr>
              <w:jc w:val="center"/>
              <w:rPr>
                <w:sz w:val="24"/>
                <w:szCs w:val="24"/>
                <w:lang w:val="bg-BG"/>
              </w:rPr>
            </w:pPr>
            <w:r w:rsidRPr="00C32ED3">
              <w:rPr>
                <w:sz w:val="24"/>
                <w:szCs w:val="24"/>
                <w:lang w:val="bg-BG"/>
              </w:rPr>
              <w:t>1</w:t>
            </w:r>
            <w:r w:rsidR="004B6789">
              <w:rPr>
                <w:sz w:val="24"/>
                <w:szCs w:val="24"/>
                <w:lang w:val="bg-BG"/>
              </w:rPr>
              <w:t>3</w:t>
            </w:r>
            <w:r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HP Laserjet 1160</w:t>
            </w:r>
          </w:p>
        </w:tc>
      </w:tr>
      <w:tr w:rsidR="002F406B" w:rsidRPr="00C32ED3" w:rsidTr="003360A1">
        <w:trPr>
          <w:trHeight w:val="285"/>
        </w:trPr>
        <w:tc>
          <w:tcPr>
            <w:tcW w:w="831" w:type="dxa"/>
            <w:vAlign w:val="center"/>
          </w:tcPr>
          <w:p w:rsidR="002F406B" w:rsidRPr="00C32ED3" w:rsidRDefault="002F406B" w:rsidP="003360A1">
            <w:pPr>
              <w:jc w:val="center"/>
              <w:rPr>
                <w:sz w:val="24"/>
                <w:szCs w:val="24"/>
                <w:lang w:val="bg-BG"/>
              </w:rPr>
            </w:pPr>
            <w:r w:rsidRPr="00C32ED3">
              <w:rPr>
                <w:sz w:val="24"/>
                <w:szCs w:val="24"/>
                <w:lang w:val="bg-BG"/>
              </w:rPr>
              <w:t>1</w:t>
            </w:r>
            <w:r w:rsidR="004B6789">
              <w:rPr>
                <w:sz w:val="24"/>
                <w:szCs w:val="24"/>
                <w:lang w:val="bg-BG"/>
              </w:rPr>
              <w:t>4</w:t>
            </w:r>
            <w:r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Brother HL-5250DN</w:t>
            </w:r>
          </w:p>
        </w:tc>
      </w:tr>
      <w:tr w:rsidR="002F406B" w:rsidRPr="00C32ED3" w:rsidTr="003360A1">
        <w:trPr>
          <w:trHeight w:val="285"/>
        </w:trPr>
        <w:tc>
          <w:tcPr>
            <w:tcW w:w="831" w:type="dxa"/>
            <w:vAlign w:val="center"/>
          </w:tcPr>
          <w:p w:rsidR="002F406B" w:rsidRPr="00C32ED3" w:rsidRDefault="002F406B" w:rsidP="004B6789">
            <w:pPr>
              <w:jc w:val="center"/>
              <w:rPr>
                <w:sz w:val="24"/>
                <w:szCs w:val="24"/>
                <w:lang w:val="bg-BG"/>
              </w:rPr>
            </w:pPr>
            <w:r>
              <w:rPr>
                <w:sz w:val="24"/>
                <w:szCs w:val="24"/>
                <w:lang w:val="bg-BG"/>
              </w:rPr>
              <w:t>1</w:t>
            </w:r>
            <w:r w:rsidR="004B6789">
              <w:rPr>
                <w:sz w:val="24"/>
                <w:szCs w:val="24"/>
                <w:lang w:val="bg-BG"/>
              </w:rPr>
              <w:t>5</w:t>
            </w:r>
            <w:r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Kyocera FS 1750</w:t>
            </w:r>
          </w:p>
        </w:tc>
      </w:tr>
      <w:tr w:rsidR="002F406B" w:rsidRPr="00C32ED3" w:rsidTr="003360A1">
        <w:trPr>
          <w:trHeight w:val="285"/>
        </w:trPr>
        <w:tc>
          <w:tcPr>
            <w:tcW w:w="831" w:type="dxa"/>
            <w:vAlign w:val="center"/>
          </w:tcPr>
          <w:p w:rsidR="002F406B" w:rsidRPr="00C32ED3" w:rsidRDefault="002F406B" w:rsidP="003360A1">
            <w:pPr>
              <w:jc w:val="center"/>
              <w:rPr>
                <w:sz w:val="24"/>
                <w:szCs w:val="24"/>
                <w:lang w:val="bg-BG"/>
              </w:rPr>
            </w:pPr>
            <w:r w:rsidRPr="00C32ED3">
              <w:rPr>
                <w:sz w:val="24"/>
                <w:szCs w:val="24"/>
                <w:lang w:val="bg-BG"/>
              </w:rPr>
              <w:t>1</w:t>
            </w:r>
            <w:r w:rsidR="004B6789">
              <w:rPr>
                <w:sz w:val="24"/>
                <w:szCs w:val="24"/>
                <w:lang w:val="bg-BG"/>
              </w:rPr>
              <w:t>6</w:t>
            </w:r>
            <w:r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Kyocera FS 2000D</w:t>
            </w:r>
          </w:p>
        </w:tc>
      </w:tr>
      <w:tr w:rsidR="002F406B" w:rsidRPr="00C32ED3" w:rsidTr="003360A1">
        <w:trPr>
          <w:trHeight w:val="285"/>
        </w:trPr>
        <w:tc>
          <w:tcPr>
            <w:tcW w:w="831" w:type="dxa"/>
            <w:vAlign w:val="center"/>
          </w:tcPr>
          <w:p w:rsidR="002F406B" w:rsidRPr="00C32ED3" w:rsidRDefault="004B6789" w:rsidP="003360A1">
            <w:pPr>
              <w:jc w:val="center"/>
              <w:rPr>
                <w:sz w:val="24"/>
                <w:szCs w:val="24"/>
                <w:lang w:val="bg-BG"/>
              </w:rPr>
            </w:pPr>
            <w:r>
              <w:rPr>
                <w:sz w:val="24"/>
                <w:szCs w:val="24"/>
                <w:lang w:val="bg-BG"/>
              </w:rPr>
              <w:t>17</w:t>
            </w:r>
            <w:r w:rsidR="002F406B" w:rsidRPr="00C32ED3">
              <w:rPr>
                <w:sz w:val="24"/>
                <w:szCs w:val="24"/>
                <w:lang w:val="bg-BG"/>
              </w:rPr>
              <w:t>.</w:t>
            </w:r>
          </w:p>
        </w:tc>
        <w:tc>
          <w:tcPr>
            <w:tcW w:w="8256" w:type="dxa"/>
          </w:tcPr>
          <w:p w:rsidR="002F406B" w:rsidRPr="00C32ED3" w:rsidRDefault="002F406B" w:rsidP="0001723F">
            <w:pPr>
              <w:pStyle w:val="NoSpacing"/>
              <w:spacing w:before="20" w:after="20"/>
              <w:jc w:val="both"/>
              <w:rPr>
                <w:rFonts w:ascii="Times New Roman" w:hAnsi="Times New Roman"/>
                <w:sz w:val="24"/>
                <w:szCs w:val="24"/>
                <w:lang w:val="bg-BG" w:eastAsia="bg-BG"/>
              </w:rPr>
            </w:pPr>
            <w:r w:rsidRPr="00C32ED3">
              <w:rPr>
                <w:rFonts w:ascii="Times New Roman" w:hAnsi="Times New Roman"/>
                <w:sz w:val="24"/>
                <w:szCs w:val="24"/>
                <w:lang w:val="bg-BG" w:eastAsia="bg-BG"/>
              </w:rPr>
              <w:t>Kyocera Mita FS 3820N</w:t>
            </w:r>
          </w:p>
        </w:tc>
      </w:tr>
      <w:tr w:rsidR="002F406B" w:rsidRPr="00C32ED3" w:rsidTr="003360A1">
        <w:trPr>
          <w:trHeight w:val="285"/>
        </w:trPr>
        <w:tc>
          <w:tcPr>
            <w:tcW w:w="831" w:type="dxa"/>
            <w:vAlign w:val="center"/>
          </w:tcPr>
          <w:p w:rsidR="002F406B" w:rsidRPr="00A06E2D" w:rsidRDefault="004B6789" w:rsidP="003360A1">
            <w:pPr>
              <w:jc w:val="center"/>
              <w:rPr>
                <w:sz w:val="24"/>
                <w:szCs w:val="24"/>
                <w:lang w:val="bg-BG"/>
              </w:rPr>
            </w:pPr>
            <w:r>
              <w:rPr>
                <w:sz w:val="24"/>
                <w:szCs w:val="24"/>
              </w:rPr>
              <w:t>1</w:t>
            </w:r>
            <w:r>
              <w:rPr>
                <w:sz w:val="24"/>
                <w:szCs w:val="24"/>
                <w:lang w:val="bg-BG"/>
              </w:rPr>
              <w:t>8</w:t>
            </w:r>
            <w:r w:rsidR="002F406B" w:rsidRPr="00A06E2D">
              <w:rPr>
                <w:sz w:val="24"/>
                <w:szCs w:val="24"/>
                <w:lang w:val="bg-BG"/>
              </w:rPr>
              <w:t>.</w:t>
            </w:r>
          </w:p>
        </w:tc>
        <w:tc>
          <w:tcPr>
            <w:tcW w:w="8256" w:type="dxa"/>
          </w:tcPr>
          <w:p w:rsidR="002F406B" w:rsidRPr="00A06E2D" w:rsidRDefault="002F406B" w:rsidP="0001723F">
            <w:pPr>
              <w:pStyle w:val="NoSpacing"/>
              <w:spacing w:before="20" w:after="20"/>
              <w:jc w:val="both"/>
              <w:rPr>
                <w:rFonts w:ascii="Times New Roman" w:hAnsi="Times New Roman"/>
                <w:sz w:val="24"/>
                <w:szCs w:val="24"/>
                <w:lang w:eastAsia="bg-BG"/>
              </w:rPr>
            </w:pPr>
            <w:r w:rsidRPr="00A06E2D">
              <w:rPr>
                <w:rFonts w:ascii="Times New Roman" w:hAnsi="Times New Roman"/>
                <w:sz w:val="24"/>
                <w:szCs w:val="24"/>
                <w:lang w:eastAsia="bg-BG"/>
              </w:rPr>
              <w:t>Lexmark T650</w:t>
            </w:r>
          </w:p>
        </w:tc>
      </w:tr>
      <w:tr w:rsidR="00B367C0" w:rsidRPr="00C32ED3" w:rsidTr="0001723F">
        <w:trPr>
          <w:trHeight w:val="285"/>
        </w:trPr>
        <w:tc>
          <w:tcPr>
            <w:tcW w:w="831" w:type="dxa"/>
            <w:vAlign w:val="center"/>
          </w:tcPr>
          <w:p w:rsidR="00B367C0" w:rsidRPr="004B6789" w:rsidRDefault="004B6789" w:rsidP="004B6789">
            <w:pPr>
              <w:jc w:val="center"/>
              <w:rPr>
                <w:sz w:val="24"/>
                <w:szCs w:val="24"/>
                <w:lang w:val="bg-BG"/>
              </w:rPr>
            </w:pPr>
            <w:r>
              <w:rPr>
                <w:sz w:val="24"/>
                <w:szCs w:val="24"/>
                <w:lang w:val="bg-BG"/>
              </w:rPr>
              <w:t>19.</w:t>
            </w:r>
          </w:p>
        </w:tc>
        <w:tc>
          <w:tcPr>
            <w:tcW w:w="8256" w:type="dxa"/>
          </w:tcPr>
          <w:p w:rsidR="00B367C0" w:rsidRPr="004B6789" w:rsidRDefault="00B367C0" w:rsidP="0001723F">
            <w:pPr>
              <w:pStyle w:val="NoSpacing"/>
              <w:spacing w:before="20" w:after="20"/>
              <w:jc w:val="both"/>
              <w:rPr>
                <w:rFonts w:ascii="Times New Roman" w:hAnsi="Times New Roman"/>
                <w:sz w:val="24"/>
                <w:szCs w:val="24"/>
                <w:lang w:eastAsia="bg-BG"/>
              </w:rPr>
            </w:pPr>
            <w:r w:rsidRPr="004B6789">
              <w:rPr>
                <w:rFonts w:ascii="Times New Roman" w:hAnsi="Times New Roman"/>
                <w:sz w:val="24"/>
                <w:szCs w:val="24"/>
                <w:lang w:eastAsia="bg-BG"/>
              </w:rPr>
              <w:t>Lexmark MS810dn</w:t>
            </w:r>
          </w:p>
        </w:tc>
      </w:tr>
      <w:tr w:rsidR="002F406B" w:rsidRPr="00C32ED3" w:rsidTr="0001723F">
        <w:trPr>
          <w:trHeight w:val="285"/>
        </w:trPr>
        <w:tc>
          <w:tcPr>
            <w:tcW w:w="9087" w:type="dxa"/>
            <w:gridSpan w:val="2"/>
            <w:vAlign w:val="center"/>
          </w:tcPr>
          <w:p w:rsidR="002F406B" w:rsidRPr="00C32ED3" w:rsidRDefault="002F406B" w:rsidP="00974583">
            <w:pPr>
              <w:jc w:val="center"/>
              <w:rPr>
                <w:sz w:val="24"/>
                <w:szCs w:val="24"/>
              </w:rPr>
            </w:pPr>
            <w:r w:rsidRPr="00C32ED3">
              <w:rPr>
                <w:b/>
                <w:sz w:val="24"/>
                <w:szCs w:val="24"/>
                <w:lang w:val="bg-BG" w:eastAsia="bg-BG"/>
              </w:rPr>
              <w:t>5. Мултифункционално устройство:</w:t>
            </w:r>
          </w:p>
        </w:tc>
      </w:tr>
      <w:tr w:rsidR="002F406B" w:rsidRPr="00C32ED3" w:rsidTr="003360A1">
        <w:trPr>
          <w:trHeight w:val="285"/>
        </w:trPr>
        <w:tc>
          <w:tcPr>
            <w:tcW w:w="831" w:type="dxa"/>
            <w:vAlign w:val="center"/>
          </w:tcPr>
          <w:p w:rsidR="002F406B" w:rsidRPr="00C32ED3" w:rsidRDefault="004B6789" w:rsidP="004B6789">
            <w:pPr>
              <w:jc w:val="center"/>
              <w:rPr>
                <w:sz w:val="24"/>
                <w:szCs w:val="24"/>
                <w:lang w:val="bg-BG"/>
              </w:rPr>
            </w:pPr>
            <w:r>
              <w:rPr>
                <w:sz w:val="24"/>
                <w:szCs w:val="24"/>
                <w:lang w:val="bg-BG"/>
              </w:rPr>
              <w:t>20</w:t>
            </w:r>
            <w:r w:rsidR="002F406B" w:rsidRPr="00C32ED3">
              <w:rPr>
                <w:sz w:val="24"/>
                <w:szCs w:val="24"/>
                <w:lang w:val="bg-BG"/>
              </w:rPr>
              <w:t>.</w:t>
            </w:r>
          </w:p>
        </w:tc>
        <w:tc>
          <w:tcPr>
            <w:tcW w:w="8256" w:type="dxa"/>
            <w:vAlign w:val="center"/>
          </w:tcPr>
          <w:p w:rsidR="002F406B" w:rsidRPr="00C32ED3" w:rsidRDefault="002F406B" w:rsidP="0001723F">
            <w:pPr>
              <w:jc w:val="both"/>
              <w:rPr>
                <w:sz w:val="24"/>
                <w:szCs w:val="24"/>
              </w:rPr>
            </w:pPr>
            <w:r w:rsidRPr="00C32ED3">
              <w:rPr>
                <w:sz w:val="24"/>
                <w:szCs w:val="24"/>
              </w:rPr>
              <w:t>Canon i-SENSYS MF4150</w:t>
            </w:r>
          </w:p>
        </w:tc>
      </w:tr>
    </w:tbl>
    <w:p w:rsidR="00843AE1" w:rsidRPr="0014214D" w:rsidRDefault="00843AE1" w:rsidP="00843AE1">
      <w:pPr>
        <w:widowControl w:val="0"/>
        <w:shd w:val="clear" w:color="auto" w:fill="FFFFFF"/>
        <w:tabs>
          <w:tab w:val="left" w:pos="1339"/>
        </w:tabs>
        <w:autoSpaceDE w:val="0"/>
        <w:autoSpaceDN w:val="0"/>
        <w:adjustRightInd w:val="0"/>
        <w:jc w:val="both"/>
        <w:rPr>
          <w:sz w:val="24"/>
          <w:szCs w:val="24"/>
          <w:lang w:val="bg-BG"/>
        </w:rPr>
      </w:pPr>
      <w:r>
        <w:rPr>
          <w:b/>
          <w:sz w:val="24"/>
          <w:szCs w:val="24"/>
          <w:lang w:val="bg-BG"/>
        </w:rPr>
        <w:t xml:space="preserve">     </w:t>
      </w:r>
    </w:p>
    <w:p w:rsidR="00843AE1" w:rsidRPr="00C32ED3" w:rsidRDefault="00843AE1" w:rsidP="00843AE1">
      <w:pPr>
        <w:pStyle w:val="BodyTextFirstIndent"/>
        <w:spacing w:after="0"/>
        <w:ind w:firstLine="0"/>
        <w:jc w:val="both"/>
        <w:rPr>
          <w:sz w:val="24"/>
          <w:szCs w:val="24"/>
          <w:lang w:val="ru-RU"/>
        </w:rPr>
      </w:pPr>
      <w:r>
        <w:rPr>
          <w:sz w:val="24"/>
          <w:szCs w:val="24"/>
          <w:lang w:val="ru-RU"/>
        </w:rPr>
        <w:t xml:space="preserve">         </w:t>
      </w:r>
      <w:r w:rsidR="00F62EE4">
        <w:rPr>
          <w:sz w:val="24"/>
          <w:szCs w:val="24"/>
          <w:lang w:val="ru-RU"/>
        </w:rPr>
        <w:t>2</w:t>
      </w:r>
      <w:r w:rsidRPr="00C32ED3">
        <w:rPr>
          <w:sz w:val="24"/>
          <w:szCs w:val="24"/>
          <w:lang w:val="ru-RU"/>
        </w:rPr>
        <w:t>. Заявката трябва да съдържа всички данни за техническата неизправност и възникването й, с които разполага Възложителя, а така също име и телефон за връзка на служителя, заявил техническата неизправност от страна на Възложителя.</w:t>
      </w:r>
    </w:p>
    <w:p w:rsidR="00843AE1" w:rsidRPr="00C32ED3" w:rsidRDefault="00843AE1" w:rsidP="00843AE1">
      <w:pPr>
        <w:widowControl w:val="0"/>
        <w:shd w:val="clear" w:color="auto" w:fill="FFFFFF"/>
        <w:tabs>
          <w:tab w:val="left" w:pos="1339"/>
        </w:tabs>
        <w:autoSpaceDE w:val="0"/>
        <w:autoSpaceDN w:val="0"/>
        <w:adjustRightInd w:val="0"/>
        <w:jc w:val="both"/>
        <w:rPr>
          <w:sz w:val="24"/>
          <w:szCs w:val="24"/>
          <w:lang w:val="bg-BG"/>
        </w:rPr>
      </w:pPr>
      <w:r w:rsidRPr="00C32ED3">
        <w:rPr>
          <w:sz w:val="24"/>
          <w:szCs w:val="24"/>
          <w:lang w:val="ru-RU"/>
        </w:rPr>
        <w:t xml:space="preserve">         </w:t>
      </w:r>
      <w:r w:rsidR="00162E1E">
        <w:rPr>
          <w:sz w:val="24"/>
          <w:szCs w:val="24"/>
          <w:lang w:val="ru-RU"/>
        </w:rPr>
        <w:t>3</w:t>
      </w:r>
      <w:r w:rsidRPr="00C32ED3">
        <w:rPr>
          <w:spacing w:val="1"/>
          <w:sz w:val="24"/>
          <w:szCs w:val="24"/>
          <w:lang w:val="bg-BG"/>
        </w:rPr>
        <w:t xml:space="preserve">. </w:t>
      </w:r>
      <w:r w:rsidRPr="00C32ED3">
        <w:rPr>
          <w:sz w:val="24"/>
          <w:szCs w:val="24"/>
        </w:rPr>
        <w:t>Време</w:t>
      </w:r>
      <w:r w:rsidRPr="00C32ED3">
        <w:rPr>
          <w:sz w:val="24"/>
          <w:szCs w:val="24"/>
          <w:lang w:val="bg-BG"/>
        </w:rPr>
        <w:t xml:space="preserve"> </w:t>
      </w:r>
      <w:r w:rsidRPr="00C32ED3">
        <w:rPr>
          <w:sz w:val="24"/>
          <w:szCs w:val="24"/>
        </w:rPr>
        <w:t>за</w:t>
      </w:r>
      <w:r w:rsidRPr="00C32ED3">
        <w:rPr>
          <w:sz w:val="24"/>
          <w:szCs w:val="24"/>
          <w:lang w:val="bg-BG"/>
        </w:rPr>
        <w:t xml:space="preserve"> </w:t>
      </w:r>
      <w:r w:rsidRPr="00C32ED3">
        <w:rPr>
          <w:sz w:val="24"/>
          <w:szCs w:val="24"/>
        </w:rPr>
        <w:t>отстраняване</w:t>
      </w:r>
      <w:r w:rsidRPr="00C32ED3">
        <w:rPr>
          <w:sz w:val="24"/>
          <w:szCs w:val="24"/>
          <w:lang w:val="bg-BG"/>
        </w:rPr>
        <w:t xml:space="preserve"> </w:t>
      </w:r>
      <w:r w:rsidRPr="00C32ED3">
        <w:rPr>
          <w:sz w:val="24"/>
          <w:szCs w:val="24"/>
        </w:rPr>
        <w:t>на</w:t>
      </w:r>
      <w:r w:rsidRPr="00C32ED3">
        <w:rPr>
          <w:sz w:val="24"/>
          <w:szCs w:val="24"/>
          <w:lang w:val="bg-BG"/>
        </w:rPr>
        <w:t xml:space="preserve"> </w:t>
      </w:r>
      <w:r w:rsidRPr="00C32ED3">
        <w:rPr>
          <w:sz w:val="24"/>
          <w:szCs w:val="24"/>
        </w:rPr>
        <w:t>проблем</w:t>
      </w:r>
      <w:r w:rsidRPr="00C32ED3">
        <w:rPr>
          <w:sz w:val="24"/>
          <w:szCs w:val="24"/>
          <w:lang w:val="bg-BG"/>
        </w:rPr>
        <w:t xml:space="preserve"> </w:t>
      </w:r>
      <w:r w:rsidRPr="00C32ED3">
        <w:rPr>
          <w:sz w:val="24"/>
          <w:szCs w:val="24"/>
        </w:rPr>
        <w:t xml:space="preserve">до </w:t>
      </w:r>
      <w:r w:rsidRPr="00C32ED3">
        <w:rPr>
          <w:sz w:val="24"/>
          <w:szCs w:val="24"/>
          <w:lang w:val="bg-BG"/>
        </w:rPr>
        <w:t>3</w:t>
      </w:r>
      <w:r w:rsidRPr="00C32ED3">
        <w:rPr>
          <w:sz w:val="24"/>
          <w:szCs w:val="24"/>
        </w:rPr>
        <w:t xml:space="preserve"> работни</w:t>
      </w:r>
      <w:r w:rsidRPr="00C32ED3">
        <w:rPr>
          <w:sz w:val="24"/>
          <w:szCs w:val="24"/>
          <w:lang w:val="bg-BG"/>
        </w:rPr>
        <w:t xml:space="preserve"> </w:t>
      </w:r>
      <w:r w:rsidRPr="00C32ED3">
        <w:rPr>
          <w:sz w:val="24"/>
          <w:szCs w:val="24"/>
        </w:rPr>
        <w:t>дни</w:t>
      </w:r>
      <w:r w:rsidRPr="00C32ED3">
        <w:rPr>
          <w:sz w:val="24"/>
          <w:szCs w:val="24"/>
          <w:lang w:val="bg-BG"/>
        </w:rPr>
        <w:t xml:space="preserve">, </w:t>
      </w:r>
      <w:r w:rsidRPr="00C32ED3">
        <w:rPr>
          <w:sz w:val="24"/>
          <w:szCs w:val="24"/>
        </w:rPr>
        <w:t>след</w:t>
      </w:r>
      <w:r w:rsidRPr="00C32ED3">
        <w:rPr>
          <w:sz w:val="24"/>
          <w:szCs w:val="24"/>
          <w:lang w:val="bg-BG"/>
        </w:rPr>
        <w:t xml:space="preserve"> </w:t>
      </w:r>
      <w:r w:rsidR="007F6389">
        <w:rPr>
          <w:sz w:val="24"/>
          <w:szCs w:val="24"/>
          <w:lang w:val="bg-BG"/>
        </w:rPr>
        <w:t>подаване заявката</w:t>
      </w:r>
      <w:r w:rsidRPr="00C32ED3">
        <w:rPr>
          <w:spacing w:val="-1"/>
          <w:sz w:val="24"/>
          <w:szCs w:val="24"/>
        </w:rPr>
        <w:t>.</w:t>
      </w:r>
    </w:p>
    <w:p w:rsidR="00843AE1" w:rsidRDefault="00843AE1" w:rsidP="00843AE1">
      <w:pPr>
        <w:jc w:val="both"/>
        <w:rPr>
          <w:sz w:val="24"/>
          <w:szCs w:val="24"/>
          <w:lang w:val="ru-RU"/>
        </w:rPr>
      </w:pPr>
      <w:r>
        <w:rPr>
          <w:sz w:val="24"/>
          <w:szCs w:val="24"/>
          <w:lang w:val="ru-RU"/>
        </w:rPr>
        <w:t xml:space="preserve">         </w:t>
      </w:r>
      <w:r w:rsidR="0046653D">
        <w:rPr>
          <w:sz w:val="24"/>
          <w:szCs w:val="24"/>
          <w:lang w:val="ru-RU"/>
        </w:rPr>
        <w:t>4</w:t>
      </w:r>
      <w:r w:rsidR="00B72560">
        <w:rPr>
          <w:sz w:val="24"/>
          <w:szCs w:val="24"/>
          <w:lang w:val="ru-RU"/>
        </w:rPr>
        <w:t xml:space="preserve">. </w:t>
      </w:r>
      <w:r w:rsidRPr="00C32ED3">
        <w:rPr>
          <w:sz w:val="24"/>
          <w:szCs w:val="24"/>
          <w:lang w:val="ru-RU"/>
        </w:rPr>
        <w:t>След отстраняване на техни</w:t>
      </w:r>
      <w:r w:rsidR="00162E1E">
        <w:rPr>
          <w:sz w:val="24"/>
          <w:szCs w:val="24"/>
          <w:lang w:val="ru-RU"/>
        </w:rPr>
        <w:t>ческата неизправност се изготвя</w:t>
      </w:r>
      <w:r w:rsidRPr="00C32ED3">
        <w:rPr>
          <w:sz w:val="24"/>
          <w:szCs w:val="24"/>
          <w:lang w:val="ru-RU"/>
        </w:rPr>
        <w:t xml:space="preserve"> констативн</w:t>
      </w:r>
      <w:r w:rsidR="00770AD2">
        <w:rPr>
          <w:sz w:val="24"/>
          <w:szCs w:val="24"/>
          <w:lang w:val="ru-RU"/>
        </w:rPr>
        <w:t>ия</w:t>
      </w:r>
      <w:r w:rsidRPr="00C32ED3">
        <w:rPr>
          <w:sz w:val="24"/>
          <w:szCs w:val="24"/>
          <w:lang w:val="ru-RU"/>
        </w:rPr>
        <w:t xml:space="preserve"> протокол, в който се вписва обективното състояние</w:t>
      </w:r>
      <w:r w:rsidR="0089338D">
        <w:rPr>
          <w:sz w:val="24"/>
          <w:szCs w:val="24"/>
          <w:lang w:val="ru-RU"/>
        </w:rPr>
        <w:t>,</w:t>
      </w:r>
      <w:r w:rsidRPr="00C32ED3">
        <w:rPr>
          <w:sz w:val="24"/>
          <w:szCs w:val="24"/>
          <w:lang w:val="ru-RU"/>
        </w:rPr>
        <w:t xml:space="preserve"> всички предприети действия по отстраняване</w:t>
      </w:r>
      <w:r w:rsidR="00975B88">
        <w:rPr>
          <w:sz w:val="24"/>
          <w:szCs w:val="24"/>
          <w:lang w:val="ru-RU"/>
        </w:rPr>
        <w:t xml:space="preserve"> на техническата неизправност</w:t>
      </w:r>
      <w:r w:rsidR="0089338D">
        <w:rPr>
          <w:sz w:val="24"/>
          <w:szCs w:val="24"/>
          <w:lang w:val="ru-RU"/>
        </w:rPr>
        <w:t xml:space="preserve"> и дата на съставянето му.</w:t>
      </w:r>
      <w:r w:rsidRPr="00C32ED3">
        <w:rPr>
          <w:sz w:val="24"/>
          <w:szCs w:val="24"/>
          <w:lang w:val="ru-RU"/>
        </w:rPr>
        <w:t xml:space="preserve"> </w:t>
      </w:r>
      <w:r w:rsidR="0089338D" w:rsidRPr="00C32ED3">
        <w:rPr>
          <w:sz w:val="24"/>
          <w:szCs w:val="24"/>
          <w:lang w:val="ru-RU"/>
        </w:rPr>
        <w:t>Констативен протокол</w:t>
      </w:r>
      <w:r w:rsidRPr="00C32ED3">
        <w:rPr>
          <w:sz w:val="24"/>
          <w:szCs w:val="24"/>
          <w:lang w:val="ru-RU"/>
        </w:rPr>
        <w:t xml:space="preserve"> се подписва от представителите на двете страни по договора.  </w:t>
      </w:r>
    </w:p>
    <w:p w:rsidR="00843AE1" w:rsidRPr="001C121F" w:rsidRDefault="00843AE1" w:rsidP="00843AE1">
      <w:pPr>
        <w:ind w:firstLine="30"/>
        <w:jc w:val="both"/>
        <w:rPr>
          <w:sz w:val="24"/>
          <w:szCs w:val="24"/>
          <w:lang w:val="bg-BG" w:eastAsia="bg-BG"/>
        </w:rPr>
      </w:pPr>
      <w:r>
        <w:rPr>
          <w:sz w:val="24"/>
          <w:szCs w:val="24"/>
          <w:lang w:val="bg-BG" w:eastAsia="bg-BG"/>
        </w:rPr>
        <w:t xml:space="preserve">         </w:t>
      </w:r>
      <w:r w:rsidR="0046653D">
        <w:rPr>
          <w:sz w:val="24"/>
          <w:szCs w:val="24"/>
          <w:lang w:val="bg-BG" w:eastAsia="bg-BG"/>
        </w:rPr>
        <w:t>5</w:t>
      </w:r>
      <w:r w:rsidR="00F62EE4">
        <w:rPr>
          <w:sz w:val="24"/>
          <w:szCs w:val="24"/>
          <w:lang w:val="bg-BG" w:eastAsia="bg-BG"/>
        </w:rPr>
        <w:t>.</w:t>
      </w:r>
      <w:r>
        <w:rPr>
          <w:sz w:val="24"/>
          <w:szCs w:val="24"/>
          <w:lang w:val="bg-BG" w:eastAsia="bg-BG"/>
        </w:rPr>
        <w:t xml:space="preserve"> </w:t>
      </w:r>
      <w:r w:rsidRPr="001C121F">
        <w:rPr>
          <w:sz w:val="24"/>
          <w:szCs w:val="24"/>
          <w:lang w:val="bg-BG" w:eastAsia="bg-BG"/>
        </w:rPr>
        <w:t xml:space="preserve">Когато в хода на изпълнение на една поръчка възникне необходимост от извършване на допълнителен обем работи, неупоменати в поръчката, Изпълнителят изготвя писмена сервизна препоръка и я предоставя на </w:t>
      </w:r>
      <w:r w:rsidRPr="002631AB">
        <w:rPr>
          <w:sz w:val="24"/>
          <w:szCs w:val="24"/>
          <w:lang w:val="bg-BG" w:eastAsia="bg-BG"/>
        </w:rPr>
        <w:t>Възложителя</w:t>
      </w:r>
      <w:r w:rsidRPr="001C121F">
        <w:rPr>
          <w:sz w:val="24"/>
          <w:szCs w:val="24"/>
          <w:lang w:val="bg-BG" w:eastAsia="bg-BG"/>
        </w:rPr>
        <w:t xml:space="preserve">. </w:t>
      </w:r>
    </w:p>
    <w:p w:rsidR="00843AE1" w:rsidRPr="00C32ED3" w:rsidRDefault="00F62EE4" w:rsidP="00F62EE4">
      <w:pPr>
        <w:pStyle w:val="BodyTextFirstIndent"/>
        <w:spacing w:after="0"/>
        <w:ind w:firstLine="0"/>
        <w:jc w:val="both"/>
        <w:rPr>
          <w:sz w:val="24"/>
          <w:szCs w:val="24"/>
          <w:lang w:val="bg-BG"/>
        </w:rPr>
      </w:pPr>
      <w:r>
        <w:rPr>
          <w:color w:val="000000"/>
          <w:sz w:val="24"/>
          <w:szCs w:val="24"/>
          <w:lang w:val="ru-RU"/>
        </w:rPr>
        <w:t xml:space="preserve">         </w:t>
      </w:r>
      <w:r w:rsidR="0046653D">
        <w:rPr>
          <w:color w:val="000000"/>
          <w:sz w:val="24"/>
          <w:szCs w:val="24"/>
          <w:lang w:val="ru-RU"/>
        </w:rPr>
        <w:t>5</w:t>
      </w:r>
      <w:r w:rsidR="00B72560">
        <w:rPr>
          <w:color w:val="000000"/>
          <w:sz w:val="24"/>
          <w:szCs w:val="24"/>
          <w:lang w:val="ru-RU"/>
        </w:rPr>
        <w:t>.</w:t>
      </w:r>
      <w:r>
        <w:rPr>
          <w:color w:val="000000"/>
          <w:sz w:val="24"/>
          <w:szCs w:val="24"/>
          <w:lang w:val="ru-RU"/>
        </w:rPr>
        <w:t>1</w:t>
      </w:r>
      <w:r w:rsidR="00843AE1">
        <w:rPr>
          <w:color w:val="000000"/>
          <w:sz w:val="24"/>
          <w:szCs w:val="24"/>
          <w:lang w:val="ru-RU"/>
        </w:rPr>
        <w:t xml:space="preserve">. Изпълнителят уведомява Възложителя, когато </w:t>
      </w:r>
      <w:r w:rsidR="00843AE1" w:rsidRPr="001C121F">
        <w:rPr>
          <w:color w:val="000000"/>
          <w:sz w:val="24"/>
          <w:szCs w:val="24"/>
          <w:lang w:val="ru-RU"/>
        </w:rPr>
        <w:t>при доставка на резервни части</w:t>
      </w:r>
      <w:r w:rsidR="00656DF3">
        <w:rPr>
          <w:color w:val="000000"/>
          <w:sz w:val="24"/>
          <w:szCs w:val="24"/>
          <w:lang w:val="ru-RU"/>
        </w:rPr>
        <w:t>, ко</w:t>
      </w:r>
      <w:r w:rsidR="00770AD2">
        <w:rPr>
          <w:color w:val="000000"/>
          <w:sz w:val="24"/>
          <w:szCs w:val="24"/>
          <w:lang w:val="ru-RU"/>
        </w:rPr>
        <w:t>и</w:t>
      </w:r>
      <w:r w:rsidR="00656DF3">
        <w:rPr>
          <w:color w:val="000000"/>
          <w:sz w:val="24"/>
          <w:szCs w:val="24"/>
          <w:lang w:val="ru-RU"/>
        </w:rPr>
        <w:t xml:space="preserve">то не са описани в ценовото предложение, </w:t>
      </w:r>
      <w:r w:rsidR="00843AE1" w:rsidRPr="001C121F">
        <w:rPr>
          <w:color w:val="000000"/>
          <w:sz w:val="24"/>
          <w:szCs w:val="24"/>
          <w:lang w:val="ru-RU"/>
        </w:rPr>
        <w:t>има няколко различни алтернативи за извършване</w:t>
      </w:r>
      <w:r w:rsidR="00843AE1">
        <w:rPr>
          <w:color w:val="000000"/>
          <w:sz w:val="24"/>
          <w:szCs w:val="24"/>
          <w:lang w:val="ru-RU"/>
        </w:rPr>
        <w:t>то ѝ</w:t>
      </w:r>
      <w:r w:rsidR="00843AE1" w:rsidRPr="002631AB">
        <w:rPr>
          <w:color w:val="000000"/>
          <w:sz w:val="24"/>
          <w:szCs w:val="24"/>
          <w:lang w:val="ru-RU"/>
        </w:rPr>
        <w:t xml:space="preserve"> </w:t>
      </w:r>
      <w:r w:rsidR="00843AE1" w:rsidRPr="001C121F">
        <w:rPr>
          <w:color w:val="000000"/>
          <w:sz w:val="24"/>
          <w:szCs w:val="24"/>
          <w:lang w:val="ru-RU"/>
        </w:rPr>
        <w:t>по отношение на качеството и цената</w:t>
      </w:r>
      <w:r w:rsidR="00843AE1">
        <w:rPr>
          <w:color w:val="000000"/>
          <w:sz w:val="24"/>
          <w:szCs w:val="24"/>
          <w:lang w:val="ru-RU"/>
        </w:rPr>
        <w:t>.</w:t>
      </w:r>
    </w:p>
    <w:p w:rsidR="00B72560" w:rsidRDefault="00F62EE4" w:rsidP="00F62EE4">
      <w:pPr>
        <w:pStyle w:val="BodyTextFirstIndent"/>
        <w:spacing w:after="0"/>
        <w:ind w:firstLine="0"/>
        <w:jc w:val="both"/>
        <w:rPr>
          <w:sz w:val="24"/>
          <w:szCs w:val="24"/>
          <w:lang w:val="bg-BG"/>
        </w:rPr>
      </w:pPr>
      <w:r>
        <w:rPr>
          <w:sz w:val="24"/>
          <w:szCs w:val="24"/>
          <w:lang w:val="bg-BG"/>
        </w:rPr>
        <w:t xml:space="preserve">         </w:t>
      </w:r>
      <w:r w:rsidR="0046653D">
        <w:rPr>
          <w:sz w:val="24"/>
          <w:szCs w:val="24"/>
          <w:lang w:val="bg-BG"/>
        </w:rPr>
        <w:t>5</w:t>
      </w:r>
      <w:r w:rsidR="00B72560">
        <w:rPr>
          <w:sz w:val="24"/>
          <w:szCs w:val="24"/>
          <w:lang w:val="bg-BG"/>
        </w:rPr>
        <w:t>.2</w:t>
      </w:r>
      <w:r>
        <w:rPr>
          <w:sz w:val="24"/>
          <w:szCs w:val="24"/>
          <w:lang w:val="bg-BG"/>
        </w:rPr>
        <w:t xml:space="preserve">. </w:t>
      </w:r>
      <w:r w:rsidR="00843AE1" w:rsidRPr="00C32ED3">
        <w:rPr>
          <w:sz w:val="24"/>
          <w:szCs w:val="24"/>
        </w:rPr>
        <w:t xml:space="preserve">Възложителят има право на преценка относно цените и осигуряването на </w:t>
      </w:r>
      <w:r w:rsidR="00B72560">
        <w:rPr>
          <w:sz w:val="24"/>
          <w:szCs w:val="24"/>
          <w:lang w:val="bg-BG"/>
        </w:rPr>
        <w:t>резервните</w:t>
      </w:r>
      <w:r w:rsidR="00843AE1" w:rsidRPr="00C32ED3">
        <w:rPr>
          <w:sz w:val="24"/>
          <w:szCs w:val="24"/>
        </w:rPr>
        <w:t xml:space="preserve"> части. Влагането на резервни части без одобрение от </w:t>
      </w:r>
      <w:r w:rsidR="00843AE1" w:rsidRPr="00C32ED3">
        <w:rPr>
          <w:sz w:val="24"/>
          <w:szCs w:val="24"/>
          <w:lang w:val="bg-BG"/>
        </w:rPr>
        <w:t>упълномощено лице на Възложителя,</w:t>
      </w:r>
      <w:r w:rsidR="00843AE1" w:rsidRPr="00C32ED3">
        <w:rPr>
          <w:sz w:val="24"/>
          <w:szCs w:val="24"/>
        </w:rPr>
        <w:t xml:space="preserve"> е за сметка на Изпълнителя.</w:t>
      </w:r>
    </w:p>
    <w:p w:rsidR="007C4784" w:rsidRPr="007C4784" w:rsidRDefault="00F62EE4" w:rsidP="00F62EE4">
      <w:pPr>
        <w:pStyle w:val="BodyTextFirstIndent"/>
        <w:spacing w:after="0"/>
        <w:ind w:firstLine="0"/>
        <w:jc w:val="both"/>
        <w:rPr>
          <w:color w:val="FF0000"/>
          <w:sz w:val="24"/>
          <w:szCs w:val="24"/>
          <w:lang w:val="bg-BG"/>
        </w:rPr>
      </w:pPr>
      <w:r>
        <w:rPr>
          <w:sz w:val="24"/>
          <w:szCs w:val="24"/>
          <w:lang w:val="bg-BG"/>
        </w:rPr>
        <w:t xml:space="preserve">         </w:t>
      </w:r>
      <w:r w:rsidR="007C4784">
        <w:rPr>
          <w:sz w:val="24"/>
          <w:szCs w:val="24"/>
          <w:lang w:val="bg-BG"/>
        </w:rPr>
        <w:t>7</w:t>
      </w:r>
      <w:r w:rsidR="007C4784" w:rsidRPr="00C32ED3">
        <w:rPr>
          <w:sz w:val="24"/>
          <w:szCs w:val="24"/>
          <w:lang w:val="bg-BG"/>
        </w:rPr>
        <w:t xml:space="preserve">. </w:t>
      </w:r>
      <w:r w:rsidR="008A301E">
        <w:rPr>
          <w:sz w:val="24"/>
          <w:szCs w:val="24"/>
          <w:lang w:val="bg-BG"/>
        </w:rPr>
        <w:t xml:space="preserve">При небходимост </w:t>
      </w:r>
      <w:r w:rsidR="007C4784" w:rsidRPr="00C32ED3">
        <w:rPr>
          <w:sz w:val="24"/>
          <w:szCs w:val="24"/>
        </w:rPr>
        <w:t>Изпълнителят</w:t>
      </w:r>
      <w:r w:rsidR="007C4784">
        <w:rPr>
          <w:sz w:val="24"/>
          <w:szCs w:val="24"/>
          <w:lang w:val="bg-BG"/>
        </w:rPr>
        <w:t xml:space="preserve"> съставя констативен протокол с</w:t>
      </w:r>
      <w:r w:rsidR="008272DF">
        <w:rPr>
          <w:sz w:val="24"/>
          <w:szCs w:val="24"/>
          <w:lang w:val="bg-BG"/>
        </w:rPr>
        <w:t xml:space="preserve"> мотивирано</w:t>
      </w:r>
      <w:r w:rsidR="007C4784">
        <w:rPr>
          <w:sz w:val="24"/>
          <w:szCs w:val="24"/>
          <w:lang w:val="bg-BG"/>
        </w:rPr>
        <w:t xml:space="preserve"> предложение за бракуване, което се предоставя за подписване от Възложителя</w:t>
      </w:r>
      <w:r w:rsidR="000B658E">
        <w:rPr>
          <w:sz w:val="24"/>
          <w:szCs w:val="24"/>
          <w:lang w:val="bg-BG"/>
        </w:rPr>
        <w:t>.</w:t>
      </w:r>
    </w:p>
    <w:p w:rsidR="00843AE1" w:rsidRPr="00C32ED3" w:rsidRDefault="00D163F0" w:rsidP="00843AE1">
      <w:pPr>
        <w:pStyle w:val="BodyTextFirstIndent"/>
        <w:spacing w:after="0"/>
        <w:ind w:firstLine="720"/>
        <w:jc w:val="both"/>
        <w:rPr>
          <w:sz w:val="24"/>
          <w:szCs w:val="24"/>
          <w:lang w:val="bg-BG"/>
        </w:rPr>
      </w:pPr>
      <w:r>
        <w:rPr>
          <w:sz w:val="24"/>
          <w:szCs w:val="24"/>
          <w:lang w:val="bg-BG"/>
        </w:rPr>
        <w:t>8</w:t>
      </w:r>
      <w:r w:rsidR="00843AE1" w:rsidRPr="00C32ED3">
        <w:rPr>
          <w:sz w:val="24"/>
          <w:szCs w:val="24"/>
          <w:lang w:val="bg-BG"/>
        </w:rPr>
        <w:t xml:space="preserve">. </w:t>
      </w:r>
      <w:r w:rsidR="00843AE1" w:rsidRPr="00C32ED3">
        <w:rPr>
          <w:sz w:val="24"/>
          <w:szCs w:val="24"/>
        </w:rPr>
        <w:t>Изпълнителят извършва всички дейности по договора за поръчката</w:t>
      </w:r>
      <w:r w:rsidR="00843AE1" w:rsidRPr="00C32ED3">
        <w:rPr>
          <w:sz w:val="24"/>
          <w:szCs w:val="24"/>
          <w:lang w:val="bg-BG"/>
        </w:rPr>
        <w:t>,</w:t>
      </w:r>
      <w:r w:rsidR="00843AE1" w:rsidRPr="00C32ED3">
        <w:rPr>
          <w:sz w:val="24"/>
          <w:szCs w:val="24"/>
        </w:rPr>
        <w:t xml:space="preserve"> чрез технически специалисти, които разполагат със съответната квалификация и умения.   </w:t>
      </w:r>
    </w:p>
    <w:p w:rsidR="00843AE1" w:rsidRPr="00C32ED3" w:rsidRDefault="00843AE1" w:rsidP="00843AE1">
      <w:pPr>
        <w:jc w:val="both"/>
        <w:rPr>
          <w:b/>
          <w:color w:val="8064A2" w:themeColor="accent4"/>
          <w:sz w:val="24"/>
          <w:szCs w:val="24"/>
          <w:lang w:val="bg-BG"/>
        </w:rPr>
      </w:pPr>
    </w:p>
    <w:p w:rsidR="008962EB" w:rsidRPr="00D63E6F" w:rsidRDefault="00D63E6F" w:rsidP="008962EB">
      <w:pPr>
        <w:spacing w:before="120"/>
        <w:jc w:val="center"/>
        <w:rPr>
          <w:b/>
          <w:sz w:val="24"/>
          <w:szCs w:val="24"/>
        </w:rPr>
      </w:pPr>
      <w:r w:rsidRPr="00D63E6F">
        <w:rPr>
          <w:b/>
          <w:sz w:val="24"/>
          <w:szCs w:val="24"/>
          <w:lang w:val="ru-RU"/>
        </w:rPr>
        <w:t>III</w:t>
      </w:r>
      <w:r w:rsidR="008962EB" w:rsidRPr="00D63E6F">
        <w:rPr>
          <w:b/>
          <w:sz w:val="24"/>
          <w:szCs w:val="24"/>
          <w:lang w:val="ru-RU"/>
        </w:rPr>
        <w:t xml:space="preserve">. </w:t>
      </w:r>
      <w:r w:rsidR="008962EB" w:rsidRPr="00D63E6F">
        <w:rPr>
          <w:b/>
          <w:sz w:val="24"/>
          <w:szCs w:val="24"/>
        </w:rPr>
        <w:t xml:space="preserve">ИЗИСКВАНИЯ КЪМ </w:t>
      </w:r>
      <w:r w:rsidR="008962EB" w:rsidRPr="00D63E6F">
        <w:rPr>
          <w:b/>
          <w:sz w:val="24"/>
          <w:szCs w:val="24"/>
          <w:lang w:val="ru-RU"/>
        </w:rPr>
        <w:t>УЧАСТНИЦИТЕ</w:t>
      </w:r>
    </w:p>
    <w:p w:rsidR="008962EB" w:rsidRPr="00EC743D" w:rsidRDefault="008962EB" w:rsidP="008962EB">
      <w:pPr>
        <w:spacing w:before="120"/>
        <w:jc w:val="center"/>
        <w:rPr>
          <w:b/>
          <w:sz w:val="12"/>
          <w:szCs w:val="12"/>
        </w:rPr>
      </w:pPr>
    </w:p>
    <w:p w:rsidR="008962EB" w:rsidRPr="00D63E6F" w:rsidRDefault="008962EB" w:rsidP="008962EB">
      <w:pPr>
        <w:jc w:val="both"/>
        <w:rPr>
          <w:bCs/>
          <w:sz w:val="24"/>
          <w:szCs w:val="24"/>
        </w:rPr>
      </w:pPr>
      <w:r w:rsidRPr="00D63E6F">
        <w:rPr>
          <w:bCs/>
          <w:sz w:val="24"/>
          <w:szCs w:val="24"/>
        </w:rPr>
        <w:lastRenderedPageBreak/>
        <w:t xml:space="preserve">               В публичното състезание могат да участват всички заинтересовани български или чуждестранни физически или юридически лица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w:t>
      </w:r>
    </w:p>
    <w:p w:rsidR="008962EB" w:rsidRPr="00D63E6F" w:rsidRDefault="008962EB" w:rsidP="008962EB">
      <w:pPr>
        <w:jc w:val="both"/>
        <w:rPr>
          <w:sz w:val="24"/>
          <w:szCs w:val="24"/>
        </w:rPr>
      </w:pPr>
    </w:p>
    <w:p w:rsidR="008962EB" w:rsidRPr="00D63E6F" w:rsidRDefault="00D63E6F" w:rsidP="00D63E6F">
      <w:pPr>
        <w:jc w:val="both"/>
        <w:rPr>
          <w:b/>
          <w:sz w:val="24"/>
          <w:szCs w:val="24"/>
        </w:rPr>
      </w:pPr>
      <w:r w:rsidRPr="00D63E6F">
        <w:rPr>
          <w:b/>
          <w:sz w:val="24"/>
          <w:szCs w:val="24"/>
          <w:lang w:val="bg-BG"/>
        </w:rPr>
        <w:t xml:space="preserve">              1. </w:t>
      </w:r>
      <w:r w:rsidR="008962EB" w:rsidRPr="00D63E6F">
        <w:rPr>
          <w:b/>
          <w:sz w:val="24"/>
          <w:szCs w:val="24"/>
        </w:rPr>
        <w:t>Изисквания към личното състояние на участниците</w:t>
      </w:r>
    </w:p>
    <w:p w:rsidR="008962EB" w:rsidRPr="00D63E6F" w:rsidRDefault="008962EB" w:rsidP="008962EB">
      <w:pPr>
        <w:ind w:firstLine="708"/>
        <w:jc w:val="both"/>
        <w:rPr>
          <w:sz w:val="24"/>
          <w:szCs w:val="24"/>
        </w:rPr>
      </w:pPr>
      <w:r w:rsidRPr="00D63E6F">
        <w:rPr>
          <w:b/>
          <w:sz w:val="24"/>
          <w:szCs w:val="24"/>
        </w:rPr>
        <w:t>1.1.</w:t>
      </w:r>
      <w:r w:rsidRPr="00D63E6F">
        <w:rPr>
          <w:sz w:val="24"/>
          <w:szCs w:val="24"/>
        </w:rPr>
        <w:t xml:space="preserve"> </w:t>
      </w:r>
      <w:r w:rsidRPr="00D63E6F">
        <w:rPr>
          <w:b/>
          <w:sz w:val="24"/>
          <w:szCs w:val="24"/>
        </w:rPr>
        <w:t>На основание чл. 54 от Закона за обществените поръчки (ЗОП), възложителят отстранява от участие</w:t>
      </w:r>
      <w:r w:rsidRPr="00D63E6F">
        <w:rPr>
          <w:sz w:val="24"/>
          <w:szCs w:val="24"/>
        </w:rPr>
        <w:t xml:space="preserve"> в процедурата за възлагане на обществената поръчка участник, когато:</w:t>
      </w:r>
    </w:p>
    <w:p w:rsidR="008962EB" w:rsidRPr="00D63E6F" w:rsidRDefault="008962EB" w:rsidP="008962EB">
      <w:pPr>
        <w:ind w:firstLine="708"/>
        <w:jc w:val="both"/>
        <w:rPr>
          <w:sz w:val="24"/>
          <w:szCs w:val="24"/>
        </w:rPr>
      </w:pPr>
      <w:r w:rsidRPr="00D63E6F">
        <w:rPr>
          <w:sz w:val="24"/>
          <w:szCs w:val="24"/>
        </w:rPr>
        <w:t>1.1.1.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962EB" w:rsidRPr="00D63E6F" w:rsidRDefault="008962EB" w:rsidP="008962EB">
      <w:pPr>
        <w:ind w:firstLine="708"/>
        <w:jc w:val="both"/>
        <w:rPr>
          <w:sz w:val="24"/>
          <w:szCs w:val="24"/>
        </w:rPr>
      </w:pPr>
      <w:r w:rsidRPr="00D63E6F">
        <w:rPr>
          <w:sz w:val="24"/>
          <w:szCs w:val="24"/>
        </w:rPr>
        <w:t>1.1.2. е осъден с влязла в сила присъда, освен ако е реабилитиран, за престъпление, аналогично на тези по т. 1.1.1, в друга държава членка или трета страна;</w:t>
      </w:r>
    </w:p>
    <w:p w:rsidR="008962EB" w:rsidRPr="00D63E6F" w:rsidRDefault="008962EB" w:rsidP="008962EB">
      <w:pPr>
        <w:ind w:firstLine="708"/>
        <w:jc w:val="both"/>
        <w:rPr>
          <w:sz w:val="24"/>
          <w:szCs w:val="24"/>
        </w:rPr>
      </w:pPr>
      <w:r w:rsidRPr="00D63E6F">
        <w:rPr>
          <w:sz w:val="24"/>
          <w:szCs w:val="24"/>
        </w:rPr>
        <w:t>1.1.3.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когато се налага да се защитят особено важни държавни или обществени интереси и/или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8962EB" w:rsidRPr="00D63E6F" w:rsidRDefault="008962EB" w:rsidP="008962EB">
      <w:pPr>
        <w:ind w:firstLine="708"/>
        <w:jc w:val="both"/>
        <w:rPr>
          <w:sz w:val="24"/>
          <w:szCs w:val="24"/>
        </w:rPr>
      </w:pPr>
      <w:r w:rsidRPr="00D63E6F">
        <w:rPr>
          <w:sz w:val="24"/>
          <w:szCs w:val="24"/>
        </w:rPr>
        <w:t>1.1.4. е налице неравнопоставеност в случаите по чл. 44, ал. 5 ЗОП;</w:t>
      </w:r>
    </w:p>
    <w:p w:rsidR="008962EB" w:rsidRPr="00D63E6F" w:rsidRDefault="008962EB" w:rsidP="008962EB">
      <w:pPr>
        <w:ind w:firstLine="708"/>
        <w:jc w:val="both"/>
        <w:rPr>
          <w:sz w:val="24"/>
          <w:szCs w:val="24"/>
        </w:rPr>
      </w:pPr>
      <w:r w:rsidRPr="00D63E6F">
        <w:rPr>
          <w:sz w:val="24"/>
          <w:szCs w:val="24"/>
        </w:rPr>
        <w:t>1.1.5. е установено, че:</w:t>
      </w:r>
    </w:p>
    <w:p w:rsidR="008962EB" w:rsidRPr="00D63E6F" w:rsidRDefault="008962EB" w:rsidP="008962EB">
      <w:pPr>
        <w:ind w:firstLine="708"/>
        <w:jc w:val="both"/>
        <w:rPr>
          <w:sz w:val="24"/>
          <w:szCs w:val="24"/>
        </w:rPr>
      </w:pPr>
      <w:r w:rsidRPr="00D63E6F">
        <w:rPr>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962EB" w:rsidRPr="00D63E6F" w:rsidRDefault="008962EB" w:rsidP="008962EB">
      <w:pPr>
        <w:ind w:firstLine="708"/>
        <w:jc w:val="both"/>
        <w:rPr>
          <w:sz w:val="24"/>
          <w:szCs w:val="24"/>
        </w:rPr>
      </w:pPr>
      <w:r w:rsidRPr="00D63E6F">
        <w:rPr>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962EB" w:rsidRPr="00D63E6F" w:rsidRDefault="008962EB" w:rsidP="008962EB">
      <w:pPr>
        <w:ind w:firstLine="708"/>
        <w:jc w:val="both"/>
        <w:rPr>
          <w:sz w:val="24"/>
          <w:szCs w:val="24"/>
        </w:rPr>
      </w:pPr>
      <w:r w:rsidRPr="00D63E6F">
        <w:rPr>
          <w:sz w:val="24"/>
          <w:szCs w:val="24"/>
        </w:rPr>
        <w:t>1.1.6.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8962EB" w:rsidRPr="00D63E6F" w:rsidRDefault="008962EB" w:rsidP="008962EB">
      <w:pPr>
        <w:ind w:firstLine="708"/>
        <w:jc w:val="both"/>
        <w:rPr>
          <w:sz w:val="24"/>
          <w:szCs w:val="24"/>
        </w:rPr>
      </w:pPr>
      <w:r w:rsidRPr="00D63E6F">
        <w:rPr>
          <w:sz w:val="24"/>
          <w:szCs w:val="24"/>
        </w:rPr>
        <w:t>1.1.7. е налице конфликт на интереси, който не може да бъде отстранен.</w:t>
      </w:r>
    </w:p>
    <w:p w:rsidR="008962EB" w:rsidRPr="00D63E6F" w:rsidRDefault="008962EB" w:rsidP="008962EB">
      <w:pPr>
        <w:ind w:firstLine="708"/>
        <w:jc w:val="both"/>
        <w:rPr>
          <w:sz w:val="24"/>
          <w:szCs w:val="24"/>
        </w:rPr>
      </w:pPr>
      <w:r w:rsidRPr="00D63E6F">
        <w:rPr>
          <w:sz w:val="24"/>
          <w:szCs w:val="24"/>
        </w:rPr>
        <w:t>Основанията по т. 1.1.1., 1.1.2 и 1.1.7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8962EB" w:rsidRPr="00D63E6F" w:rsidRDefault="008962EB" w:rsidP="008962EB">
      <w:pPr>
        <w:ind w:firstLine="708"/>
        <w:jc w:val="both"/>
        <w:rPr>
          <w:sz w:val="24"/>
          <w:szCs w:val="24"/>
        </w:rPr>
      </w:pPr>
    </w:p>
    <w:p w:rsidR="008962EB" w:rsidRPr="00B269A7" w:rsidRDefault="008962EB" w:rsidP="008962EB">
      <w:pPr>
        <w:ind w:firstLine="708"/>
        <w:jc w:val="both"/>
        <w:rPr>
          <w:i/>
          <w:sz w:val="24"/>
          <w:szCs w:val="24"/>
        </w:rPr>
      </w:pPr>
      <w:r w:rsidRPr="00B269A7">
        <w:rPr>
          <w:i/>
          <w:sz w:val="24"/>
          <w:szCs w:val="24"/>
        </w:rPr>
        <w:t>За удостоверяване на липсата на основания за отстраняване участниците следва да попълнят и представят в офертите си Единен европейски документ за обществени поръчки (ЕЕДОП).</w:t>
      </w:r>
    </w:p>
    <w:p w:rsidR="008962EB" w:rsidRPr="00BE01E5" w:rsidRDefault="008962EB" w:rsidP="008962EB">
      <w:pPr>
        <w:ind w:firstLine="708"/>
        <w:jc w:val="both"/>
      </w:pPr>
    </w:p>
    <w:p w:rsidR="008962EB" w:rsidRPr="00237A76" w:rsidRDefault="008962EB" w:rsidP="008962EB">
      <w:pPr>
        <w:suppressAutoHyphens/>
        <w:ind w:right="338" w:firstLine="709"/>
        <w:jc w:val="both"/>
        <w:rPr>
          <w:rFonts w:eastAsia="Arial"/>
          <w:bCs/>
          <w:sz w:val="24"/>
          <w:szCs w:val="24"/>
          <w:lang w:eastAsia="ar-SA"/>
        </w:rPr>
      </w:pPr>
      <w:r w:rsidRPr="00237A76">
        <w:rPr>
          <w:rFonts w:eastAsia="Arial"/>
          <w:b/>
          <w:bCs/>
          <w:sz w:val="24"/>
          <w:szCs w:val="24"/>
          <w:lang w:eastAsia="ar-SA"/>
        </w:rPr>
        <w:t>1.2. На основание чл. 55 ЗОП възложителят отстранява</w:t>
      </w:r>
      <w:r w:rsidRPr="00237A76">
        <w:rPr>
          <w:rFonts w:eastAsia="Arial"/>
          <w:bCs/>
          <w:sz w:val="24"/>
          <w:szCs w:val="24"/>
          <w:lang w:eastAsia="ar-SA"/>
        </w:rPr>
        <w:t xml:space="preserve"> </w:t>
      </w:r>
      <w:r w:rsidRPr="00237A76">
        <w:rPr>
          <w:rFonts w:eastAsia="Arial"/>
          <w:b/>
          <w:bCs/>
          <w:sz w:val="24"/>
          <w:szCs w:val="24"/>
          <w:lang w:eastAsia="ar-SA"/>
        </w:rPr>
        <w:t>от участие</w:t>
      </w:r>
      <w:r w:rsidRPr="00237A76">
        <w:rPr>
          <w:rFonts w:eastAsia="Arial"/>
          <w:bCs/>
          <w:sz w:val="24"/>
          <w:szCs w:val="24"/>
          <w:lang w:eastAsia="ar-SA"/>
        </w:rPr>
        <w:t xml:space="preserve"> в процедурата за възлагане на обществената поръчка участник, за когото е налице някое от следните обстоятелства:</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 xml:space="preserve">1.2.1.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ако се докаже, че същият не е преустановил дейността си и е в състояние да изпълни поръчката съгласно приложимите </w:t>
      </w:r>
      <w:r w:rsidRPr="00237A76">
        <w:rPr>
          <w:rFonts w:eastAsia="Arial"/>
          <w:bCs/>
          <w:sz w:val="24"/>
          <w:szCs w:val="24"/>
          <w:lang w:eastAsia="ar-SA"/>
        </w:rPr>
        <w:lastRenderedPageBreak/>
        <w:t>национални правила за продължаване на стопанската дейност в държавата, в която е установен;</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1.2.2. лишен е от правото да упражнява определена професия или дейност съгласно законодателството на държавата, в която е извършено деянието;</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1.2.3. сключил е споразумение с други лица с цел нарушаване на конкуренцията, когато нарушението е установено с акт на компетентен орган;</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1.2.4.   доказано е, че е виновен за неизпълнение на договор за обществена поръчка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1.2.5. опитал е да:</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t>б) получи информация, която може да му даде неоснователно предимство в процедурата за възлагане на обществена поръчка.</w:t>
      </w:r>
    </w:p>
    <w:p w:rsidR="008962EB" w:rsidRPr="00237A76" w:rsidRDefault="008962EB" w:rsidP="008962EB">
      <w:pPr>
        <w:ind w:left="66" w:right="338" w:firstLine="643"/>
        <w:jc w:val="both"/>
        <w:rPr>
          <w:rFonts w:eastAsia="Arial"/>
          <w:bCs/>
          <w:sz w:val="24"/>
          <w:szCs w:val="24"/>
          <w:lang w:eastAsia="ar-SA"/>
        </w:rPr>
      </w:pPr>
      <w:r w:rsidRPr="00237A76">
        <w:rPr>
          <w:rFonts w:eastAsia="Arial"/>
          <w:bCs/>
          <w:sz w:val="24"/>
          <w:szCs w:val="24"/>
          <w:lang w:eastAsia="ar-SA"/>
        </w:rPr>
        <w:t>Основанията по т. 1.2.5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8962EB" w:rsidRPr="00237A76" w:rsidRDefault="008962EB" w:rsidP="008962EB">
      <w:pPr>
        <w:ind w:left="66" w:right="338"/>
        <w:jc w:val="both"/>
        <w:rPr>
          <w:rFonts w:eastAsia="Arial"/>
          <w:bCs/>
          <w:sz w:val="24"/>
          <w:szCs w:val="24"/>
          <w:lang w:eastAsia="ar-SA"/>
        </w:rPr>
      </w:pPr>
      <w:r w:rsidRPr="00237A76">
        <w:rPr>
          <w:rFonts w:eastAsia="Arial"/>
          <w:bCs/>
          <w:sz w:val="24"/>
          <w:szCs w:val="24"/>
          <w:lang w:eastAsia="ar-SA"/>
        </w:rPr>
        <w:tab/>
      </w:r>
    </w:p>
    <w:p w:rsidR="008962EB" w:rsidRPr="00237A76" w:rsidRDefault="008962EB" w:rsidP="008962EB">
      <w:pPr>
        <w:ind w:left="66" w:right="338" w:firstLine="501"/>
        <w:jc w:val="both"/>
        <w:rPr>
          <w:rFonts w:eastAsia="Arial"/>
          <w:bCs/>
          <w:i/>
          <w:sz w:val="24"/>
          <w:szCs w:val="24"/>
          <w:lang w:eastAsia="ar-SA"/>
        </w:rPr>
      </w:pPr>
      <w:r w:rsidRPr="00237A76">
        <w:rPr>
          <w:rFonts w:eastAsia="Arial"/>
          <w:bCs/>
          <w:i/>
          <w:sz w:val="24"/>
          <w:szCs w:val="24"/>
          <w:lang w:eastAsia="ar-SA"/>
        </w:rPr>
        <w:t>За удостоверяване на липсата на основания за отстаняване участниците следва да попълнят и представят в офертата си ЕЕДОП.</w:t>
      </w:r>
    </w:p>
    <w:p w:rsidR="008962EB" w:rsidRPr="00237A76" w:rsidRDefault="008962EB" w:rsidP="008962EB">
      <w:pPr>
        <w:ind w:left="567" w:right="338"/>
        <w:jc w:val="both"/>
        <w:rPr>
          <w:rFonts w:eastAsia="Arial"/>
          <w:b/>
          <w:bCs/>
          <w:sz w:val="24"/>
          <w:szCs w:val="24"/>
          <w:lang w:eastAsia="ar-SA"/>
        </w:rPr>
      </w:pPr>
    </w:p>
    <w:p w:rsidR="008962EB" w:rsidRPr="00237A76" w:rsidRDefault="008962EB" w:rsidP="008962EB">
      <w:pPr>
        <w:suppressAutoHyphens/>
        <w:ind w:left="567" w:right="338"/>
        <w:jc w:val="both"/>
        <w:rPr>
          <w:rFonts w:eastAsia="Arial"/>
          <w:iCs/>
          <w:sz w:val="24"/>
          <w:szCs w:val="24"/>
          <w:u w:val="single"/>
          <w:lang w:eastAsia="ar-SA" w:bidi="bg-BG"/>
        </w:rPr>
      </w:pPr>
      <w:r w:rsidRPr="00237A76">
        <w:rPr>
          <w:rFonts w:eastAsia="Arial"/>
          <w:b/>
          <w:bCs/>
          <w:sz w:val="24"/>
          <w:szCs w:val="24"/>
          <w:lang w:eastAsia="ar-SA"/>
        </w:rPr>
        <w:t xml:space="preserve">  2. Други</w:t>
      </w:r>
      <w:r w:rsidRPr="00237A76">
        <w:rPr>
          <w:rFonts w:eastAsia="Arial"/>
          <w:b/>
          <w:iCs/>
          <w:sz w:val="24"/>
          <w:szCs w:val="24"/>
          <w:lang w:eastAsia="ar-SA" w:bidi="bg-BG"/>
        </w:rPr>
        <w:t xml:space="preserve"> основания за отстраняване</w:t>
      </w:r>
      <w:r w:rsidRPr="00237A76">
        <w:rPr>
          <w:rFonts w:eastAsia="Arial"/>
          <w:iCs/>
          <w:sz w:val="24"/>
          <w:szCs w:val="24"/>
          <w:lang w:eastAsia="ar-SA" w:bidi="bg-BG"/>
        </w:rPr>
        <w:t xml:space="preserve"> от участие:</w:t>
      </w:r>
    </w:p>
    <w:p w:rsidR="008962EB" w:rsidRPr="00B269A7" w:rsidRDefault="008962EB" w:rsidP="008962EB">
      <w:pPr>
        <w:suppressAutoHyphens/>
        <w:ind w:right="338" w:firstLine="709"/>
        <w:jc w:val="both"/>
        <w:rPr>
          <w:rFonts w:eastAsia="Arial"/>
          <w:iCs/>
          <w:sz w:val="24"/>
          <w:szCs w:val="24"/>
          <w:lang w:eastAsia="ar-SA" w:bidi="bg-BG"/>
        </w:rPr>
      </w:pPr>
      <w:r w:rsidRPr="00B269A7">
        <w:rPr>
          <w:rFonts w:eastAsia="Arial"/>
          <w:iCs/>
          <w:sz w:val="24"/>
          <w:szCs w:val="24"/>
          <w:lang w:eastAsia="ar-SA" w:bidi="bg-BG"/>
        </w:rPr>
        <w:t>Съгласно чл. 107 ЗОП освен на основанията по чл. 54 и 55 от ЗОП, възложителят отстранява от процедурата:</w:t>
      </w:r>
    </w:p>
    <w:p w:rsidR="008962EB" w:rsidRPr="00B269A7" w:rsidRDefault="008962EB" w:rsidP="008962EB">
      <w:pPr>
        <w:suppressAutoHyphens/>
        <w:ind w:right="338"/>
        <w:jc w:val="both"/>
        <w:rPr>
          <w:rFonts w:eastAsia="Arial"/>
          <w:iCs/>
          <w:sz w:val="24"/>
          <w:szCs w:val="24"/>
          <w:lang w:eastAsia="ar-SA" w:bidi="bg-BG"/>
        </w:rPr>
      </w:pPr>
      <w:r w:rsidRPr="00B269A7">
        <w:rPr>
          <w:rFonts w:eastAsia="Arial"/>
          <w:iCs/>
          <w:sz w:val="24"/>
          <w:szCs w:val="24"/>
          <w:lang w:eastAsia="ar-SA" w:bidi="bg-BG"/>
        </w:rPr>
        <w:tab/>
        <w:t>2.1. участник, 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8962EB" w:rsidRPr="00B269A7" w:rsidRDefault="008962EB" w:rsidP="008962EB">
      <w:pPr>
        <w:suppressAutoHyphens/>
        <w:ind w:right="338"/>
        <w:jc w:val="both"/>
        <w:rPr>
          <w:rFonts w:eastAsia="Arial"/>
          <w:iCs/>
          <w:sz w:val="24"/>
          <w:szCs w:val="24"/>
          <w:lang w:eastAsia="ar-SA" w:bidi="bg-BG"/>
        </w:rPr>
      </w:pPr>
      <w:r w:rsidRPr="00B269A7">
        <w:rPr>
          <w:rFonts w:eastAsia="Arial"/>
          <w:iCs/>
          <w:sz w:val="24"/>
          <w:szCs w:val="24"/>
          <w:lang w:eastAsia="ar-SA" w:bidi="bg-BG"/>
        </w:rPr>
        <w:tab/>
        <w:t>2.2. участник, който е представил оферта, която не отговаря на предварително обявените условия на поръчката;</w:t>
      </w:r>
    </w:p>
    <w:p w:rsidR="008962EB" w:rsidRPr="00B269A7" w:rsidRDefault="008962EB" w:rsidP="008962EB">
      <w:pPr>
        <w:suppressAutoHyphens/>
        <w:ind w:right="338"/>
        <w:jc w:val="both"/>
        <w:rPr>
          <w:rFonts w:eastAsia="Arial"/>
          <w:iCs/>
          <w:sz w:val="24"/>
          <w:szCs w:val="24"/>
          <w:lang w:eastAsia="ar-SA" w:bidi="bg-BG"/>
        </w:rPr>
      </w:pPr>
      <w:r w:rsidRPr="00B269A7">
        <w:rPr>
          <w:rFonts w:eastAsia="Arial"/>
          <w:iCs/>
          <w:sz w:val="24"/>
          <w:szCs w:val="24"/>
          <w:lang w:eastAsia="ar-SA" w:bidi="bg-BG"/>
        </w:rPr>
        <w:tab/>
        <w:t>2.3. участник, който не е представил в срок обосновката по чл. 72, ал. 1 или чиято оферта не е приета съгласно чл. 72, ал. 3 - 5 ЗОП;</w:t>
      </w:r>
    </w:p>
    <w:p w:rsidR="008962EB" w:rsidRPr="00B269A7" w:rsidRDefault="008962EB" w:rsidP="008962EB">
      <w:pPr>
        <w:suppressAutoHyphens/>
        <w:ind w:left="709" w:right="338" w:hanging="709"/>
        <w:jc w:val="both"/>
        <w:rPr>
          <w:rFonts w:eastAsia="Arial"/>
          <w:iCs/>
          <w:sz w:val="24"/>
          <w:szCs w:val="24"/>
          <w:lang w:eastAsia="ar-SA" w:bidi="bg-BG"/>
        </w:rPr>
      </w:pPr>
      <w:r w:rsidRPr="00B269A7">
        <w:rPr>
          <w:rFonts w:eastAsia="Arial"/>
          <w:iCs/>
          <w:sz w:val="24"/>
          <w:szCs w:val="24"/>
          <w:lang w:eastAsia="ar-SA" w:bidi="bg-BG"/>
        </w:rPr>
        <w:tab/>
        <w:t>2.4. участници, които са свързани лица.</w:t>
      </w:r>
    </w:p>
    <w:p w:rsidR="008962EB" w:rsidRPr="00B269A7" w:rsidRDefault="008962EB" w:rsidP="008962EB">
      <w:pPr>
        <w:ind w:left="709" w:right="338"/>
        <w:jc w:val="both"/>
        <w:rPr>
          <w:rFonts w:eastAsia="Arial"/>
          <w:b/>
          <w:iCs/>
          <w:sz w:val="24"/>
          <w:szCs w:val="24"/>
          <w:lang w:eastAsia="ar-SA" w:bidi="bg-BG"/>
        </w:rPr>
      </w:pPr>
    </w:p>
    <w:p w:rsidR="008962EB" w:rsidRPr="00B269A7" w:rsidRDefault="008962EB" w:rsidP="008962EB">
      <w:pPr>
        <w:suppressAutoHyphens/>
        <w:ind w:left="567" w:right="338"/>
        <w:jc w:val="both"/>
        <w:rPr>
          <w:rFonts w:eastAsia="Arial"/>
          <w:b/>
          <w:iCs/>
          <w:sz w:val="24"/>
          <w:szCs w:val="24"/>
          <w:lang w:eastAsia="ar-SA" w:bidi="bg-BG"/>
        </w:rPr>
      </w:pPr>
      <w:r w:rsidRPr="00B269A7">
        <w:rPr>
          <w:rFonts w:eastAsia="Arial"/>
          <w:b/>
          <w:iCs/>
          <w:sz w:val="24"/>
          <w:szCs w:val="24"/>
          <w:lang w:eastAsia="ar-SA" w:bidi="bg-BG"/>
        </w:rPr>
        <w:t xml:space="preserve"> 3. Основания за отстраняване, свързани с националното законодателство</w:t>
      </w:r>
    </w:p>
    <w:p w:rsidR="008962EB" w:rsidRPr="00B269A7" w:rsidRDefault="008962EB" w:rsidP="008962EB">
      <w:pPr>
        <w:ind w:left="66" w:right="338"/>
        <w:jc w:val="both"/>
        <w:rPr>
          <w:rFonts w:eastAsia="Arial"/>
          <w:iCs/>
          <w:sz w:val="24"/>
          <w:szCs w:val="24"/>
          <w:lang w:eastAsia="ar-SA" w:bidi="bg-BG"/>
        </w:rPr>
      </w:pPr>
      <w:r w:rsidRPr="00B269A7">
        <w:rPr>
          <w:rFonts w:eastAsia="Arial"/>
          <w:iCs/>
          <w:sz w:val="24"/>
          <w:szCs w:val="24"/>
          <w:lang w:eastAsia="ar-SA" w:bidi="bg-BG"/>
        </w:rPr>
        <w:tab/>
        <w:t xml:space="preserve">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8962EB" w:rsidRPr="00B269A7" w:rsidRDefault="008962EB" w:rsidP="008962EB">
      <w:pPr>
        <w:ind w:left="66" w:right="338" w:firstLine="501"/>
        <w:jc w:val="both"/>
        <w:rPr>
          <w:rFonts w:eastAsia="Arial"/>
          <w:bCs/>
          <w:sz w:val="24"/>
          <w:szCs w:val="24"/>
          <w:lang w:eastAsia="ar-SA"/>
        </w:rPr>
      </w:pPr>
    </w:p>
    <w:p w:rsidR="008962EB" w:rsidRPr="00B269A7" w:rsidRDefault="008962EB" w:rsidP="008962EB">
      <w:pPr>
        <w:ind w:left="66" w:right="338" w:firstLine="501"/>
        <w:jc w:val="both"/>
        <w:rPr>
          <w:rFonts w:eastAsia="Arial"/>
          <w:bCs/>
          <w:i/>
          <w:sz w:val="24"/>
          <w:szCs w:val="24"/>
          <w:lang w:eastAsia="ar-SA"/>
        </w:rPr>
      </w:pPr>
      <w:r w:rsidRPr="00B269A7">
        <w:rPr>
          <w:rFonts w:eastAsia="Arial"/>
          <w:bCs/>
          <w:i/>
          <w:sz w:val="24"/>
          <w:szCs w:val="24"/>
          <w:lang w:eastAsia="ar-SA"/>
        </w:rPr>
        <w:t xml:space="preserve">За удостоверяване на това обстоятелство участникът следва да попълни </w:t>
      </w:r>
      <w:r w:rsidRPr="00B269A7">
        <w:rPr>
          <w:rFonts w:eastAsia="Arial"/>
          <w:i/>
          <w:sz w:val="24"/>
          <w:szCs w:val="24"/>
          <w:lang w:eastAsia="ar-SA"/>
        </w:rPr>
        <w:t>част III., буква „Г“ от ЕЕДОП</w:t>
      </w:r>
      <w:r w:rsidRPr="00B269A7">
        <w:rPr>
          <w:rFonts w:eastAsia="Arial"/>
          <w:bCs/>
          <w:i/>
          <w:sz w:val="24"/>
          <w:szCs w:val="24"/>
          <w:lang w:eastAsia="ar-SA"/>
        </w:rPr>
        <w:t>.</w:t>
      </w:r>
    </w:p>
    <w:p w:rsidR="008962EB" w:rsidRPr="00BE01E5" w:rsidRDefault="008962EB" w:rsidP="008962EB">
      <w:pPr>
        <w:ind w:right="338"/>
        <w:jc w:val="both"/>
        <w:rPr>
          <w:rFonts w:eastAsia="Arial"/>
          <w:bCs/>
          <w:i/>
          <w:sz w:val="22"/>
          <w:szCs w:val="22"/>
          <w:lang w:eastAsia="ar-SA"/>
        </w:rPr>
      </w:pPr>
    </w:p>
    <w:p w:rsidR="008962EB" w:rsidRPr="00B7047A" w:rsidRDefault="008962EB" w:rsidP="008962EB">
      <w:pPr>
        <w:numPr>
          <w:ilvl w:val="0"/>
          <w:numId w:val="25"/>
        </w:numPr>
        <w:tabs>
          <w:tab w:val="num" w:pos="993"/>
        </w:tabs>
        <w:suppressAutoHyphens/>
        <w:ind w:right="338"/>
        <w:jc w:val="both"/>
        <w:rPr>
          <w:rFonts w:eastAsia="Arial"/>
          <w:b/>
          <w:bCs/>
          <w:sz w:val="24"/>
          <w:szCs w:val="24"/>
          <w:lang w:eastAsia="ar-SA"/>
        </w:rPr>
      </w:pPr>
      <w:r w:rsidRPr="00B7047A">
        <w:rPr>
          <w:rFonts w:eastAsia="Arial"/>
          <w:b/>
          <w:bCs/>
          <w:sz w:val="24"/>
          <w:szCs w:val="24"/>
          <w:lang w:eastAsia="ar-SA"/>
        </w:rPr>
        <w:t>Критерии за подбор на участниците</w:t>
      </w:r>
    </w:p>
    <w:p w:rsidR="008962EB" w:rsidRPr="00B7047A" w:rsidRDefault="008962EB" w:rsidP="008962EB">
      <w:pPr>
        <w:ind w:left="284" w:right="338"/>
        <w:jc w:val="both"/>
        <w:rPr>
          <w:rFonts w:eastAsia="Arial"/>
          <w:b/>
          <w:bCs/>
          <w:sz w:val="24"/>
          <w:szCs w:val="24"/>
          <w:lang w:eastAsia="ar-SA"/>
        </w:rPr>
      </w:pPr>
    </w:p>
    <w:p w:rsidR="008962EB" w:rsidRPr="00B7047A" w:rsidRDefault="008962EB" w:rsidP="008962EB">
      <w:pPr>
        <w:suppressAutoHyphens/>
        <w:ind w:right="338"/>
        <w:jc w:val="both"/>
        <w:rPr>
          <w:rFonts w:eastAsia="Arial"/>
          <w:b/>
          <w:bCs/>
          <w:sz w:val="24"/>
          <w:szCs w:val="24"/>
          <w:lang w:eastAsia="ar-SA"/>
        </w:rPr>
      </w:pPr>
      <w:r w:rsidRPr="00B7047A">
        <w:rPr>
          <w:rFonts w:eastAsia="Arial"/>
          <w:b/>
          <w:bCs/>
          <w:sz w:val="24"/>
          <w:szCs w:val="24"/>
          <w:lang w:eastAsia="ar-SA"/>
        </w:rPr>
        <w:t xml:space="preserve">            2.1. Изисквания към икономическото и финансово състояние</w:t>
      </w:r>
    </w:p>
    <w:p w:rsidR="00B7047A" w:rsidRPr="00C32ED3" w:rsidRDefault="00B7047A" w:rsidP="00B7047A">
      <w:pPr>
        <w:jc w:val="both"/>
        <w:rPr>
          <w:sz w:val="24"/>
          <w:szCs w:val="24"/>
          <w:lang w:val="bg-BG" w:eastAsia="bg-BG"/>
        </w:rPr>
      </w:pPr>
      <w:r>
        <w:rPr>
          <w:rFonts w:eastAsia="Arial"/>
          <w:bCs/>
          <w:sz w:val="24"/>
          <w:szCs w:val="24"/>
          <w:lang w:val="bg-BG" w:eastAsia="ar-SA"/>
        </w:rPr>
        <w:t xml:space="preserve">            </w:t>
      </w:r>
      <w:r w:rsidR="008962EB" w:rsidRPr="00467CE0">
        <w:rPr>
          <w:rFonts w:eastAsia="Arial"/>
          <w:b/>
          <w:bCs/>
          <w:sz w:val="24"/>
          <w:szCs w:val="24"/>
          <w:lang w:eastAsia="ar-SA"/>
        </w:rPr>
        <w:t>2.1.1.</w:t>
      </w:r>
      <w:r w:rsidR="008962EB" w:rsidRPr="00B7047A">
        <w:rPr>
          <w:rFonts w:eastAsia="Arial"/>
          <w:bCs/>
          <w:sz w:val="24"/>
          <w:szCs w:val="24"/>
          <w:lang w:eastAsia="ar-SA"/>
        </w:rPr>
        <w:t xml:space="preserve"> </w:t>
      </w:r>
      <w:r w:rsidR="005F65E5">
        <w:rPr>
          <w:rFonts w:eastAsia="Arial"/>
          <w:bCs/>
          <w:sz w:val="24"/>
          <w:szCs w:val="24"/>
          <w:lang w:val="bg-BG" w:eastAsia="ar-SA"/>
        </w:rPr>
        <w:t xml:space="preserve">Представяне на </w:t>
      </w:r>
      <w:r w:rsidR="005F65E5" w:rsidRPr="00C32ED3">
        <w:rPr>
          <w:sz w:val="24"/>
          <w:szCs w:val="24"/>
          <w:lang w:val="bg-BG" w:eastAsia="bg-BG"/>
        </w:rPr>
        <w:t xml:space="preserve">годишен </w:t>
      </w:r>
      <w:r w:rsidRPr="00C32ED3">
        <w:rPr>
          <w:sz w:val="24"/>
          <w:szCs w:val="24"/>
          <w:lang w:val="bg-BG" w:eastAsia="bg-BG"/>
        </w:rPr>
        <w:t xml:space="preserve">финансов отчет </w:t>
      </w:r>
      <w:r w:rsidRPr="00C32ED3">
        <w:rPr>
          <w:sz w:val="24"/>
          <w:szCs w:val="24"/>
          <w:lang w:eastAsia="bg-BG"/>
        </w:rPr>
        <w:t xml:space="preserve">за </w:t>
      </w:r>
      <w:r w:rsidRPr="00C32ED3">
        <w:rPr>
          <w:sz w:val="24"/>
          <w:szCs w:val="24"/>
          <w:lang w:val="bg-BG" w:eastAsia="bg-BG"/>
        </w:rPr>
        <w:t>п</w:t>
      </w:r>
      <w:r>
        <w:rPr>
          <w:sz w:val="24"/>
          <w:szCs w:val="24"/>
          <w:lang w:val="bg-BG" w:eastAsia="bg-BG"/>
        </w:rPr>
        <w:t xml:space="preserve">редходната </w:t>
      </w:r>
      <w:r w:rsidRPr="00C32ED3">
        <w:rPr>
          <w:sz w:val="24"/>
          <w:szCs w:val="24"/>
          <w:lang w:val="bg-BG" w:eastAsia="bg-BG"/>
        </w:rPr>
        <w:t>година</w:t>
      </w:r>
      <w:r>
        <w:rPr>
          <w:sz w:val="24"/>
          <w:szCs w:val="24"/>
          <w:lang w:val="bg-BG" w:eastAsia="bg-BG"/>
        </w:rPr>
        <w:t xml:space="preserve"> или </w:t>
      </w:r>
      <w:r w:rsidR="0079160A">
        <w:rPr>
          <w:sz w:val="24"/>
          <w:szCs w:val="24"/>
          <w:lang w:val="bg-BG" w:eastAsia="bg-BG"/>
        </w:rPr>
        <w:t>неговите</w:t>
      </w:r>
      <w:r>
        <w:rPr>
          <w:sz w:val="24"/>
          <w:szCs w:val="24"/>
          <w:lang w:val="bg-BG" w:eastAsia="bg-BG"/>
        </w:rPr>
        <w:t xml:space="preserve"> съставни части, когато публикуването им се </w:t>
      </w:r>
      <w:r w:rsidRPr="00C32ED3">
        <w:rPr>
          <w:sz w:val="24"/>
          <w:szCs w:val="24"/>
          <w:lang w:eastAsia="bg-BG"/>
        </w:rPr>
        <w:t>изиск</w:t>
      </w:r>
      <w:r>
        <w:rPr>
          <w:sz w:val="24"/>
          <w:szCs w:val="24"/>
          <w:lang w:val="bg-BG" w:eastAsia="bg-BG"/>
        </w:rPr>
        <w:t>в</w:t>
      </w:r>
      <w:r w:rsidRPr="00C32ED3">
        <w:rPr>
          <w:sz w:val="24"/>
          <w:szCs w:val="24"/>
          <w:lang w:eastAsia="bg-BG"/>
        </w:rPr>
        <w:t>а</w:t>
      </w:r>
      <w:r w:rsidR="0079160A">
        <w:rPr>
          <w:sz w:val="24"/>
          <w:szCs w:val="24"/>
          <w:lang w:val="bg-BG" w:eastAsia="bg-BG"/>
        </w:rPr>
        <w:t>.</w:t>
      </w:r>
    </w:p>
    <w:p w:rsidR="008962EB" w:rsidRPr="00B7047A" w:rsidRDefault="008962EB" w:rsidP="008962EB">
      <w:pPr>
        <w:ind w:left="284" w:right="338"/>
        <w:jc w:val="both"/>
        <w:rPr>
          <w:rFonts w:eastAsia="Arial"/>
          <w:b/>
          <w:bCs/>
          <w:sz w:val="24"/>
          <w:szCs w:val="24"/>
          <w:lang w:eastAsia="ar-SA"/>
        </w:rPr>
      </w:pPr>
    </w:p>
    <w:p w:rsidR="008962EB" w:rsidRPr="00B7047A" w:rsidRDefault="008962EB" w:rsidP="008962EB">
      <w:pPr>
        <w:tabs>
          <w:tab w:val="left" w:pos="993"/>
        </w:tabs>
        <w:suppressAutoHyphens/>
        <w:ind w:right="338" w:firstLine="709"/>
        <w:jc w:val="both"/>
        <w:rPr>
          <w:rFonts w:eastAsia="Arial"/>
          <w:b/>
          <w:bCs/>
          <w:sz w:val="24"/>
          <w:szCs w:val="24"/>
          <w:lang w:eastAsia="ar-SA"/>
        </w:rPr>
      </w:pPr>
      <w:r w:rsidRPr="00B7047A">
        <w:rPr>
          <w:rFonts w:eastAsia="Arial"/>
          <w:b/>
          <w:bCs/>
          <w:sz w:val="24"/>
          <w:szCs w:val="24"/>
          <w:lang w:eastAsia="ar-SA"/>
        </w:rPr>
        <w:t>2.2. Изисквания към техническите и професионални способности на участниците</w:t>
      </w:r>
      <w:r w:rsidRPr="00B7047A">
        <w:rPr>
          <w:b/>
          <w:color w:val="000000"/>
          <w:sz w:val="24"/>
          <w:szCs w:val="24"/>
          <w:lang w:val="ru-RU"/>
        </w:rPr>
        <w:t>:</w:t>
      </w:r>
    </w:p>
    <w:p w:rsidR="009E68C2" w:rsidRPr="00C32ED3" w:rsidRDefault="008962EB" w:rsidP="008841A2">
      <w:pPr>
        <w:ind w:firstLine="708"/>
        <w:jc w:val="both"/>
        <w:rPr>
          <w:sz w:val="24"/>
          <w:szCs w:val="24"/>
          <w:lang w:val="bg-BG" w:eastAsia="bg-BG"/>
        </w:rPr>
      </w:pPr>
      <w:r w:rsidRPr="00B7047A">
        <w:rPr>
          <w:b/>
          <w:sz w:val="24"/>
          <w:szCs w:val="24"/>
        </w:rPr>
        <w:t>2.2.1.</w:t>
      </w:r>
      <w:r w:rsidRPr="00B7047A">
        <w:rPr>
          <w:sz w:val="24"/>
          <w:szCs w:val="24"/>
        </w:rPr>
        <w:t xml:space="preserve"> </w:t>
      </w:r>
      <w:r w:rsidR="00FA24C4">
        <w:rPr>
          <w:sz w:val="24"/>
          <w:szCs w:val="24"/>
          <w:lang w:val="bg-BG" w:eastAsia="bg-BG"/>
        </w:rPr>
        <w:t xml:space="preserve">Участникът </w:t>
      </w:r>
      <w:r w:rsidR="009E68C2">
        <w:rPr>
          <w:sz w:val="24"/>
          <w:szCs w:val="24"/>
          <w:lang w:val="bg-BG" w:eastAsia="bg-BG"/>
        </w:rPr>
        <w:t>следва да представи с</w:t>
      </w:r>
      <w:r w:rsidR="009E68C2" w:rsidRPr="00C32ED3">
        <w:rPr>
          <w:sz w:val="24"/>
          <w:szCs w:val="24"/>
          <w:lang w:eastAsia="bg-BG"/>
        </w:rPr>
        <w:t xml:space="preserve">писък на техническите лица, участващи в техническото обслужване на </w:t>
      </w:r>
      <w:r w:rsidR="009E68C2">
        <w:rPr>
          <w:sz w:val="24"/>
          <w:szCs w:val="24"/>
          <w:lang w:val="bg-BG" w:eastAsia="bg-BG"/>
        </w:rPr>
        <w:t>компютърната и периферна техника</w:t>
      </w:r>
      <w:r w:rsidR="009E68C2" w:rsidRPr="00C32ED3">
        <w:rPr>
          <w:sz w:val="24"/>
          <w:szCs w:val="24"/>
          <w:lang w:eastAsia="bg-BG"/>
        </w:rPr>
        <w:t xml:space="preserve">. Списъкът се представя </w:t>
      </w:r>
      <w:r w:rsidR="009E68C2">
        <w:rPr>
          <w:sz w:val="24"/>
          <w:szCs w:val="24"/>
          <w:lang w:val="bg-BG" w:eastAsia="bg-BG"/>
        </w:rPr>
        <w:t>по образец</w:t>
      </w:r>
      <w:r w:rsidR="009E68C2" w:rsidRPr="00C32ED3">
        <w:rPr>
          <w:sz w:val="24"/>
          <w:szCs w:val="24"/>
          <w:lang w:eastAsia="bg-BG"/>
        </w:rPr>
        <w:t xml:space="preserve"> с подпис и печат и трябва да бъде придружен с документи, </w:t>
      </w:r>
      <w:r w:rsidR="009E68C2" w:rsidRPr="00C32ED3">
        <w:rPr>
          <w:sz w:val="24"/>
          <w:szCs w:val="24"/>
          <w:lang w:eastAsia="bg-BG"/>
        </w:rPr>
        <w:lastRenderedPageBreak/>
        <w:t>удостоверяващи професионалната квалификация на лицата, които ще отговарят за извършване на услугата</w:t>
      </w:r>
      <w:r w:rsidR="009E68C2" w:rsidRPr="00C32ED3">
        <w:rPr>
          <w:sz w:val="24"/>
          <w:szCs w:val="24"/>
          <w:lang w:val="bg-BG" w:eastAsia="bg-BG"/>
        </w:rPr>
        <w:t>;</w:t>
      </w:r>
    </w:p>
    <w:p w:rsidR="009E68C2" w:rsidRPr="00C32ED3" w:rsidRDefault="009E68C2" w:rsidP="009E68C2">
      <w:pPr>
        <w:pStyle w:val="ListParagraph1"/>
        <w:ind w:left="0"/>
        <w:jc w:val="both"/>
        <w:rPr>
          <w:lang w:val="bg-BG"/>
        </w:rPr>
      </w:pPr>
      <w:r w:rsidRPr="00C32ED3">
        <w:rPr>
          <w:lang w:val="bg-BG" w:eastAsia="bg-BG"/>
        </w:rPr>
        <w:t xml:space="preserve">         </w:t>
      </w:r>
      <w:r w:rsidR="000904B7">
        <w:rPr>
          <w:lang w:val="bg-BG" w:eastAsia="bg-BG"/>
        </w:rPr>
        <w:t xml:space="preserve">  </w:t>
      </w:r>
      <w:r w:rsidR="00FA24C4" w:rsidRPr="00467CE0">
        <w:rPr>
          <w:b/>
          <w:lang w:val="bg-BG" w:eastAsia="bg-BG"/>
        </w:rPr>
        <w:t>2.2.</w:t>
      </w:r>
      <w:r w:rsidR="008841A2">
        <w:rPr>
          <w:b/>
          <w:lang w:val="bg-BG" w:eastAsia="bg-BG"/>
        </w:rPr>
        <w:t>2</w:t>
      </w:r>
      <w:r w:rsidRPr="00467CE0">
        <w:rPr>
          <w:b/>
          <w:lang w:val="bg-BG" w:eastAsia="bg-BG"/>
        </w:rPr>
        <w:t>.</w:t>
      </w:r>
      <w:r w:rsidRPr="00C32ED3">
        <w:rPr>
          <w:lang w:val="bg-BG" w:eastAsia="bg-BG"/>
        </w:rPr>
        <w:t xml:space="preserve"> </w:t>
      </w:r>
      <w:r w:rsidRPr="00C32ED3">
        <w:t xml:space="preserve">Участникът следва да представи декларация, че при ремонт на </w:t>
      </w:r>
      <w:r w:rsidRPr="00C32ED3">
        <w:rPr>
          <w:lang w:val="bg-BG"/>
        </w:rPr>
        <w:t xml:space="preserve">компютърната и периферна техника </w:t>
      </w:r>
      <w:r w:rsidRPr="00C32ED3">
        <w:t>на Възложителя, ще доставя и влага само нови и неупотребявани резервни части. Декларацията се представя в оригинал с подпис и печат</w:t>
      </w:r>
      <w:r w:rsidRPr="00C32ED3">
        <w:rPr>
          <w:lang w:val="bg-BG" w:eastAsia="bg-BG"/>
        </w:rPr>
        <w:t>;</w:t>
      </w:r>
    </w:p>
    <w:p w:rsidR="009E68C2" w:rsidRPr="00C32ED3" w:rsidRDefault="009E68C2" w:rsidP="009E68C2">
      <w:pPr>
        <w:jc w:val="both"/>
        <w:rPr>
          <w:sz w:val="24"/>
          <w:szCs w:val="24"/>
          <w:lang w:val="bg-BG"/>
        </w:rPr>
      </w:pPr>
      <w:r w:rsidRPr="00C32ED3">
        <w:rPr>
          <w:sz w:val="24"/>
          <w:szCs w:val="24"/>
          <w:lang w:val="bg-BG"/>
        </w:rPr>
        <w:t xml:space="preserve">         </w:t>
      </w:r>
      <w:r w:rsidR="000904B7">
        <w:rPr>
          <w:sz w:val="24"/>
          <w:szCs w:val="24"/>
          <w:lang w:val="bg-BG"/>
        </w:rPr>
        <w:t xml:space="preserve">  </w:t>
      </w:r>
      <w:r w:rsidR="00FA24C4" w:rsidRPr="00467CE0">
        <w:rPr>
          <w:b/>
          <w:sz w:val="24"/>
          <w:szCs w:val="24"/>
          <w:lang w:val="bg-BG"/>
        </w:rPr>
        <w:t>2.2.</w:t>
      </w:r>
      <w:r w:rsidR="008841A2">
        <w:rPr>
          <w:b/>
          <w:sz w:val="24"/>
          <w:szCs w:val="24"/>
          <w:lang w:val="bg-BG"/>
        </w:rPr>
        <w:t>3</w:t>
      </w:r>
      <w:r w:rsidRPr="00467CE0">
        <w:rPr>
          <w:b/>
          <w:sz w:val="24"/>
          <w:szCs w:val="24"/>
          <w:lang w:val="bg-BG"/>
        </w:rPr>
        <w:t>.</w:t>
      </w:r>
      <w:r w:rsidRPr="00C32ED3">
        <w:rPr>
          <w:sz w:val="24"/>
          <w:szCs w:val="24"/>
          <w:lang w:val="bg-BG"/>
        </w:rPr>
        <w:t xml:space="preserve"> </w:t>
      </w:r>
      <w:r w:rsidR="008841A2" w:rsidRPr="008841A2">
        <w:rPr>
          <w:sz w:val="24"/>
          <w:szCs w:val="24"/>
        </w:rPr>
        <w:t xml:space="preserve">Участникът следва да представи </w:t>
      </w:r>
      <w:r w:rsidRPr="008841A2">
        <w:rPr>
          <w:sz w:val="24"/>
          <w:szCs w:val="24"/>
        </w:rPr>
        <w:t xml:space="preserve">Декларация, че сервизното обслужване и ремонт на </w:t>
      </w:r>
      <w:r w:rsidRPr="008841A2">
        <w:rPr>
          <w:sz w:val="24"/>
          <w:szCs w:val="24"/>
          <w:lang w:val="bg-BG"/>
        </w:rPr>
        <w:t>компютърната и</w:t>
      </w:r>
      <w:r w:rsidRPr="00C32ED3">
        <w:rPr>
          <w:sz w:val="24"/>
          <w:szCs w:val="24"/>
          <w:lang w:val="bg-BG"/>
        </w:rPr>
        <w:t xml:space="preserve"> периферна техника</w:t>
      </w:r>
      <w:r w:rsidRPr="00C32ED3">
        <w:rPr>
          <w:sz w:val="24"/>
          <w:szCs w:val="24"/>
        </w:rPr>
        <w:t>, предмет на настоящата поръчка, ще се извършват съгласно предписанията на производителя за съответната марка</w:t>
      </w:r>
      <w:r w:rsidRPr="00C32ED3">
        <w:rPr>
          <w:sz w:val="24"/>
          <w:szCs w:val="24"/>
          <w:lang w:val="bg-BG" w:eastAsia="bg-BG"/>
        </w:rPr>
        <w:t>;</w:t>
      </w:r>
    </w:p>
    <w:p w:rsidR="009E68C2" w:rsidRPr="00C32ED3" w:rsidRDefault="000904B7" w:rsidP="009E68C2">
      <w:pPr>
        <w:pStyle w:val="BodyText1"/>
        <w:spacing w:after="0"/>
        <w:ind w:firstLine="605"/>
        <w:jc w:val="both"/>
        <w:rPr>
          <w:sz w:val="24"/>
          <w:szCs w:val="24"/>
          <w:lang w:val="bg-BG"/>
        </w:rPr>
      </w:pPr>
      <w:r>
        <w:rPr>
          <w:b/>
          <w:sz w:val="24"/>
          <w:szCs w:val="24"/>
          <w:lang w:val="bg-BG"/>
        </w:rPr>
        <w:t xml:space="preserve"> </w:t>
      </w:r>
      <w:r w:rsidR="00FA24C4" w:rsidRPr="00467CE0">
        <w:rPr>
          <w:b/>
          <w:sz w:val="24"/>
          <w:szCs w:val="24"/>
          <w:lang w:val="bg-BG"/>
        </w:rPr>
        <w:t>2.2.</w:t>
      </w:r>
      <w:r w:rsidR="0005191E">
        <w:rPr>
          <w:b/>
          <w:sz w:val="24"/>
          <w:szCs w:val="24"/>
          <w:lang w:val="bg-BG"/>
        </w:rPr>
        <w:t>4</w:t>
      </w:r>
      <w:r w:rsidR="009E68C2" w:rsidRPr="00467CE0">
        <w:rPr>
          <w:b/>
          <w:sz w:val="24"/>
          <w:szCs w:val="24"/>
        </w:rPr>
        <w:t>.</w:t>
      </w:r>
      <w:r w:rsidR="009E68C2" w:rsidRPr="00C32ED3">
        <w:rPr>
          <w:sz w:val="24"/>
          <w:szCs w:val="24"/>
        </w:rPr>
        <w:t xml:space="preserve"> </w:t>
      </w:r>
      <w:r w:rsidR="00F15BF1" w:rsidRPr="00F15BF1">
        <w:rPr>
          <w:sz w:val="24"/>
          <w:szCs w:val="24"/>
        </w:rPr>
        <w:t>Участникът следва да представи</w:t>
      </w:r>
      <w:r w:rsidR="00F15BF1" w:rsidRPr="00C32ED3">
        <w:t xml:space="preserve"> </w:t>
      </w:r>
      <w:r w:rsidR="00F15BF1" w:rsidRPr="00C32ED3">
        <w:rPr>
          <w:sz w:val="24"/>
          <w:szCs w:val="24"/>
        </w:rPr>
        <w:t xml:space="preserve">списък </w:t>
      </w:r>
      <w:r w:rsidR="009E68C2" w:rsidRPr="00C32ED3">
        <w:rPr>
          <w:sz w:val="24"/>
          <w:szCs w:val="24"/>
        </w:rPr>
        <w:t>на сервизните бази, които могат да обслужват техниката по предмета на обществената поръчка с посочени адреси и телефони</w:t>
      </w:r>
      <w:r w:rsidR="009E68C2" w:rsidRPr="00C32ED3">
        <w:rPr>
          <w:sz w:val="24"/>
          <w:szCs w:val="24"/>
          <w:lang w:val="bg-BG" w:eastAsia="bg-BG"/>
        </w:rPr>
        <w:t>;</w:t>
      </w:r>
    </w:p>
    <w:p w:rsidR="008962EB" w:rsidRPr="00B7047A" w:rsidRDefault="008962EB" w:rsidP="008962EB">
      <w:pPr>
        <w:pStyle w:val="Title"/>
        <w:tabs>
          <w:tab w:val="left" w:pos="360"/>
        </w:tabs>
        <w:jc w:val="both"/>
        <w:rPr>
          <w:rFonts w:ascii="Times New Roman" w:hAnsi="Times New Roman"/>
          <w:b w:val="0"/>
          <w:sz w:val="24"/>
          <w:szCs w:val="24"/>
          <w:lang w:eastAsia="bg-BG"/>
        </w:rPr>
      </w:pPr>
      <w:r w:rsidRPr="00B7047A">
        <w:rPr>
          <w:rFonts w:ascii="Times New Roman" w:hAnsi="Times New Roman"/>
          <w:sz w:val="24"/>
          <w:szCs w:val="24"/>
          <w:lang w:val="bg-BG" w:eastAsia="bg-BG"/>
        </w:rPr>
        <w:t xml:space="preserve">           </w:t>
      </w:r>
      <w:r w:rsidRPr="00B7047A">
        <w:rPr>
          <w:rFonts w:ascii="Times New Roman" w:hAnsi="Times New Roman"/>
          <w:sz w:val="24"/>
          <w:szCs w:val="24"/>
          <w:lang w:eastAsia="bg-BG"/>
        </w:rPr>
        <w:t>2.2.</w:t>
      </w:r>
      <w:r w:rsidR="0005191E">
        <w:rPr>
          <w:rFonts w:ascii="Times New Roman" w:hAnsi="Times New Roman"/>
          <w:sz w:val="24"/>
          <w:szCs w:val="24"/>
          <w:lang w:val="bg-BG" w:eastAsia="bg-BG"/>
        </w:rPr>
        <w:t>5</w:t>
      </w:r>
      <w:r w:rsidRPr="00B7047A">
        <w:rPr>
          <w:rFonts w:ascii="Times New Roman" w:hAnsi="Times New Roman"/>
          <w:sz w:val="24"/>
          <w:szCs w:val="24"/>
          <w:lang w:eastAsia="bg-BG"/>
        </w:rPr>
        <w:t>.</w:t>
      </w:r>
      <w:r w:rsidRPr="00B7047A">
        <w:rPr>
          <w:rFonts w:ascii="Times New Roman" w:hAnsi="Times New Roman"/>
          <w:b w:val="0"/>
          <w:sz w:val="24"/>
          <w:szCs w:val="24"/>
          <w:lang w:eastAsia="bg-BG"/>
        </w:rPr>
        <w:t xml:space="preserve"> През последните 3 (три) години, считано от датата на подаване на офертата, участниците трябва да са изпълнили най-малко </w:t>
      </w:r>
      <w:r w:rsidRPr="00B7047A">
        <w:rPr>
          <w:rFonts w:ascii="Times New Roman" w:hAnsi="Times New Roman"/>
          <w:b w:val="0"/>
          <w:sz w:val="24"/>
          <w:szCs w:val="24"/>
          <w:lang w:val="bg-BG" w:eastAsia="bg-BG"/>
        </w:rPr>
        <w:t>2</w:t>
      </w:r>
      <w:r w:rsidRPr="00B7047A">
        <w:rPr>
          <w:rFonts w:ascii="Times New Roman" w:hAnsi="Times New Roman"/>
          <w:b w:val="0"/>
          <w:sz w:val="24"/>
          <w:szCs w:val="24"/>
          <w:lang w:eastAsia="bg-BG"/>
        </w:rPr>
        <w:t xml:space="preserve"> услуги с предмет и обем, идентични или сходни с тези на поръчката.</w:t>
      </w:r>
    </w:p>
    <w:p w:rsidR="008962EB" w:rsidRPr="00B7047A" w:rsidRDefault="008962EB" w:rsidP="008962EB">
      <w:pPr>
        <w:ind w:firstLine="708"/>
        <w:jc w:val="both"/>
        <w:rPr>
          <w:sz w:val="24"/>
          <w:szCs w:val="24"/>
          <w:lang w:eastAsia="bg-BG"/>
        </w:rPr>
      </w:pPr>
      <w:r w:rsidRPr="00B7047A">
        <w:rPr>
          <w:sz w:val="24"/>
          <w:szCs w:val="24"/>
          <w:lang w:eastAsia="bg-BG"/>
        </w:rPr>
        <w:t xml:space="preserve">* Като предмет сходен с предмета на настоящата поръчка Възложителя ще приема изпълнени услуги по </w:t>
      </w:r>
      <w:r w:rsidR="008E018E">
        <w:rPr>
          <w:sz w:val="24"/>
          <w:szCs w:val="24"/>
          <w:lang w:val="bg-BG" w:eastAsia="bg-BG"/>
        </w:rPr>
        <w:t>диагностика</w:t>
      </w:r>
      <w:r w:rsidRPr="00B7047A">
        <w:rPr>
          <w:sz w:val="24"/>
          <w:szCs w:val="24"/>
          <w:lang w:eastAsia="bg-BG"/>
        </w:rPr>
        <w:t xml:space="preserve"> и/или ремонт, и/или техническа поддръжка на </w:t>
      </w:r>
      <w:r w:rsidR="00B7047A" w:rsidRPr="00B7047A">
        <w:rPr>
          <w:sz w:val="24"/>
          <w:szCs w:val="24"/>
          <w:lang w:val="bg-BG" w:eastAsia="bg-BG"/>
        </w:rPr>
        <w:t>компютри</w:t>
      </w:r>
      <w:r w:rsidRPr="00B7047A">
        <w:rPr>
          <w:sz w:val="24"/>
          <w:szCs w:val="24"/>
          <w:lang w:eastAsia="bg-BG"/>
        </w:rPr>
        <w:t>.</w:t>
      </w:r>
    </w:p>
    <w:p w:rsidR="008962EB" w:rsidRPr="00B7047A" w:rsidRDefault="008962EB" w:rsidP="008962EB">
      <w:pPr>
        <w:ind w:firstLine="708"/>
        <w:jc w:val="both"/>
        <w:rPr>
          <w:sz w:val="24"/>
          <w:szCs w:val="24"/>
          <w:lang w:eastAsia="zh-CN"/>
        </w:rPr>
      </w:pPr>
      <w:r w:rsidRPr="00B7047A">
        <w:rPr>
          <w:sz w:val="24"/>
          <w:szCs w:val="24"/>
          <w:lang w:eastAsia="zh-CN"/>
        </w:rPr>
        <w:t>За доказване изпълнението на изискването по т. 2.2.</w:t>
      </w:r>
      <w:r w:rsidR="00BC3DBF">
        <w:rPr>
          <w:sz w:val="24"/>
          <w:szCs w:val="24"/>
          <w:lang w:val="bg-BG" w:eastAsia="zh-CN"/>
        </w:rPr>
        <w:t>5</w:t>
      </w:r>
      <w:r w:rsidRPr="00B7047A">
        <w:rPr>
          <w:sz w:val="24"/>
          <w:szCs w:val="24"/>
          <w:lang w:eastAsia="zh-CN"/>
        </w:rPr>
        <w:t>., участниците следва да представят списък на услугите, които са идентични или сходни с предмета на поръчката, с посочване на стойностите, датите и получателите, заедно с доказателства за извършените услуги.</w:t>
      </w:r>
    </w:p>
    <w:p w:rsidR="008962EB" w:rsidRPr="00B7047A" w:rsidRDefault="008962EB" w:rsidP="008962EB">
      <w:pPr>
        <w:ind w:firstLine="708"/>
        <w:jc w:val="both"/>
        <w:rPr>
          <w:sz w:val="24"/>
          <w:szCs w:val="24"/>
        </w:rPr>
      </w:pPr>
    </w:p>
    <w:p w:rsidR="008962EB" w:rsidRPr="00B7047A" w:rsidRDefault="008962EB" w:rsidP="008962EB">
      <w:pPr>
        <w:tabs>
          <w:tab w:val="left" w:pos="1134"/>
        </w:tabs>
        <w:suppressAutoHyphens/>
        <w:ind w:right="338"/>
        <w:jc w:val="both"/>
        <w:rPr>
          <w:rFonts w:eastAsia="Arial"/>
          <w:b/>
          <w:bCs/>
          <w:sz w:val="24"/>
          <w:szCs w:val="24"/>
          <w:lang w:eastAsia="ar-SA"/>
        </w:rPr>
      </w:pPr>
      <w:r w:rsidRPr="00B7047A">
        <w:rPr>
          <w:rFonts w:eastAsia="Arial"/>
          <w:b/>
          <w:bCs/>
          <w:sz w:val="24"/>
          <w:szCs w:val="24"/>
          <w:lang w:eastAsia="ar-SA"/>
        </w:rPr>
        <w:t xml:space="preserve">           2.3. Изисквания към участници обединения</w:t>
      </w:r>
    </w:p>
    <w:p w:rsidR="008962EB" w:rsidRPr="00B7047A" w:rsidRDefault="008962EB" w:rsidP="008962EB">
      <w:pPr>
        <w:tabs>
          <w:tab w:val="left" w:pos="1134"/>
        </w:tabs>
        <w:suppressAutoHyphens/>
        <w:ind w:right="338"/>
        <w:jc w:val="both"/>
        <w:rPr>
          <w:rFonts w:eastAsia="Arial"/>
          <w:b/>
          <w:bCs/>
          <w:sz w:val="24"/>
          <w:szCs w:val="24"/>
          <w:lang w:eastAsia="ar-SA"/>
        </w:rPr>
      </w:pPr>
    </w:p>
    <w:p w:rsidR="008962EB" w:rsidRPr="00B7047A" w:rsidRDefault="008962EB" w:rsidP="008962EB">
      <w:pPr>
        <w:ind w:right="338" w:firstLine="709"/>
        <w:jc w:val="both"/>
        <w:rPr>
          <w:rFonts w:eastAsia="Arial"/>
          <w:bCs/>
          <w:sz w:val="24"/>
          <w:szCs w:val="24"/>
          <w:lang w:eastAsia="ar-SA"/>
        </w:rPr>
      </w:pPr>
      <w:r w:rsidRPr="00B7047A">
        <w:rPr>
          <w:rFonts w:eastAsia="Arial"/>
          <w:bCs/>
          <w:sz w:val="24"/>
          <w:szCs w:val="24"/>
          <w:lang w:eastAsia="ar-S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с</w:t>
      </w:r>
      <w:r w:rsidRPr="00B7047A">
        <w:rPr>
          <w:rFonts w:eastAsia="Arial"/>
          <w:sz w:val="24"/>
          <w:szCs w:val="24"/>
        </w:rPr>
        <w:t>ъгласно чл. 59, ал. 6 ЗОП.</w:t>
      </w:r>
    </w:p>
    <w:p w:rsidR="008962EB" w:rsidRPr="00B7047A" w:rsidRDefault="008962EB" w:rsidP="008962EB">
      <w:pPr>
        <w:ind w:right="338" w:firstLine="709"/>
        <w:jc w:val="both"/>
        <w:rPr>
          <w:rFonts w:eastAsia="Arial"/>
          <w:bCs/>
          <w:sz w:val="24"/>
          <w:szCs w:val="24"/>
          <w:lang w:eastAsia="ar-SA"/>
        </w:rPr>
      </w:pPr>
      <w:r w:rsidRPr="00B7047A">
        <w:rPr>
          <w:rFonts w:eastAsia="Arial"/>
          <w:bCs/>
          <w:sz w:val="24"/>
          <w:szCs w:val="24"/>
          <w:lang w:eastAsia="ar-SA"/>
        </w:rPr>
        <w:t>Възложителят не поставя изисквания относно правната форма под която обединението ще участва в процедурата за възлагане на поръчката.</w:t>
      </w:r>
    </w:p>
    <w:p w:rsidR="008962EB" w:rsidRPr="00B7047A" w:rsidRDefault="008962EB" w:rsidP="008962EB">
      <w:pPr>
        <w:ind w:right="338" w:firstLine="709"/>
        <w:jc w:val="both"/>
        <w:rPr>
          <w:rFonts w:eastAsia="Arial"/>
          <w:bCs/>
          <w:sz w:val="24"/>
          <w:szCs w:val="24"/>
          <w:lang w:eastAsia="ar-SA"/>
        </w:rPr>
      </w:pPr>
      <w:r w:rsidRPr="00B7047A">
        <w:rPr>
          <w:rFonts w:eastAsia="Arial"/>
          <w:bCs/>
          <w:sz w:val="24"/>
          <w:szCs w:val="24"/>
          <w:lang w:eastAsia="ar-SA"/>
        </w:rPr>
        <w:t xml:space="preserve">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8962EB" w:rsidRPr="00B7047A" w:rsidRDefault="008962EB" w:rsidP="008962EB">
      <w:pPr>
        <w:ind w:right="338" w:firstLine="709"/>
        <w:jc w:val="both"/>
        <w:rPr>
          <w:rFonts w:eastAsia="Arial"/>
          <w:bCs/>
          <w:sz w:val="24"/>
          <w:szCs w:val="24"/>
          <w:lang w:eastAsia="ar-SA"/>
        </w:rPr>
      </w:pPr>
      <w:r w:rsidRPr="004B0244">
        <w:rPr>
          <w:rFonts w:eastAsia="Arial"/>
          <w:b/>
          <w:bCs/>
          <w:sz w:val="24"/>
          <w:szCs w:val="24"/>
          <w:lang w:eastAsia="ar-SA"/>
        </w:rPr>
        <w:t>2.3.1.</w:t>
      </w:r>
      <w:r w:rsidRPr="00B7047A">
        <w:rPr>
          <w:rFonts w:eastAsia="Arial"/>
          <w:bCs/>
          <w:sz w:val="24"/>
          <w:szCs w:val="24"/>
          <w:lang w:eastAsia="ar-SA"/>
        </w:rPr>
        <w:t xml:space="preserve"> правата и задълженията на участниците в обединението; </w:t>
      </w:r>
    </w:p>
    <w:p w:rsidR="008962EB" w:rsidRPr="00B7047A" w:rsidRDefault="008962EB" w:rsidP="008962EB">
      <w:pPr>
        <w:ind w:right="338" w:firstLine="709"/>
        <w:jc w:val="both"/>
        <w:rPr>
          <w:rFonts w:eastAsia="Arial"/>
          <w:bCs/>
          <w:sz w:val="24"/>
          <w:szCs w:val="24"/>
          <w:lang w:eastAsia="ar-SA"/>
        </w:rPr>
      </w:pPr>
      <w:r w:rsidRPr="004B0244">
        <w:rPr>
          <w:rFonts w:eastAsia="Arial"/>
          <w:b/>
          <w:bCs/>
          <w:sz w:val="24"/>
          <w:szCs w:val="24"/>
          <w:lang w:eastAsia="ar-SA"/>
        </w:rPr>
        <w:t>2.3.2.</w:t>
      </w:r>
      <w:r w:rsidRPr="00B7047A">
        <w:rPr>
          <w:rFonts w:eastAsia="Arial"/>
          <w:bCs/>
          <w:sz w:val="24"/>
          <w:szCs w:val="24"/>
          <w:lang w:eastAsia="ar-SA"/>
        </w:rPr>
        <w:t xml:space="preserve"> дейностите, които ще изпълнява всеки член на обединението; </w:t>
      </w:r>
    </w:p>
    <w:p w:rsidR="008962EB" w:rsidRPr="00B7047A" w:rsidRDefault="008962EB" w:rsidP="008962EB">
      <w:pPr>
        <w:ind w:right="338" w:firstLine="709"/>
        <w:jc w:val="both"/>
        <w:rPr>
          <w:rFonts w:eastAsia="Arial"/>
          <w:bCs/>
          <w:sz w:val="24"/>
          <w:szCs w:val="24"/>
          <w:lang w:eastAsia="ar-SA"/>
        </w:rPr>
      </w:pPr>
      <w:r w:rsidRPr="004B0244">
        <w:rPr>
          <w:rFonts w:eastAsia="Arial"/>
          <w:b/>
          <w:bCs/>
          <w:sz w:val="24"/>
          <w:szCs w:val="24"/>
          <w:lang w:eastAsia="ar-SA"/>
        </w:rPr>
        <w:t>2.3.3.</w:t>
      </w:r>
      <w:r w:rsidRPr="00B7047A">
        <w:rPr>
          <w:rFonts w:eastAsia="Arial"/>
          <w:bCs/>
          <w:sz w:val="24"/>
          <w:szCs w:val="24"/>
          <w:lang w:eastAsia="ar-SA"/>
        </w:rPr>
        <w:t xml:space="preserve"> уговаряне на солидарна отговорност между участниците в обединението.</w:t>
      </w:r>
    </w:p>
    <w:p w:rsidR="008962EB" w:rsidRPr="00B7047A" w:rsidRDefault="008962EB" w:rsidP="008962EB">
      <w:pPr>
        <w:ind w:right="338" w:firstLine="284"/>
        <w:jc w:val="both"/>
        <w:rPr>
          <w:rFonts w:eastAsia="Arial"/>
          <w:bCs/>
          <w:sz w:val="24"/>
          <w:szCs w:val="24"/>
          <w:lang w:eastAsia="ar-SA"/>
        </w:rPr>
      </w:pPr>
      <w:r w:rsidRPr="00B7047A">
        <w:rPr>
          <w:rFonts w:eastAsia="Arial"/>
          <w:bCs/>
          <w:sz w:val="24"/>
          <w:szCs w:val="24"/>
          <w:lang w:eastAsia="ar-SA"/>
        </w:rPr>
        <w:tab/>
        <w:t>Когато участникът е обединение, което не е юридическо лице, следва да бъде определен и посочен партньор, който да представлява обеденението за целите на настоящата обществена поръчка.</w:t>
      </w:r>
    </w:p>
    <w:p w:rsidR="008962EB" w:rsidRPr="00B7047A" w:rsidRDefault="008962EB" w:rsidP="008962EB">
      <w:pPr>
        <w:ind w:right="338" w:firstLine="709"/>
        <w:jc w:val="both"/>
        <w:rPr>
          <w:rFonts w:eastAsia="Arial"/>
          <w:bCs/>
          <w:sz w:val="24"/>
          <w:szCs w:val="24"/>
          <w:lang w:eastAsia="ar-SA"/>
        </w:rPr>
      </w:pPr>
      <w:r w:rsidRPr="00B7047A">
        <w:rPr>
          <w:rFonts w:eastAsia="Arial"/>
          <w:bCs/>
          <w:sz w:val="24"/>
          <w:szCs w:val="24"/>
          <w:lang w:eastAsia="ar-SA"/>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w:t>
      </w:r>
      <w:r w:rsidRPr="00B7047A">
        <w:rPr>
          <w:rFonts w:eastAsia="Arial"/>
          <w:bCs/>
          <w:sz w:val="24"/>
          <w:szCs w:val="24"/>
          <w:lang w:eastAsia="ar-SA"/>
        </w:rPr>
        <w:lastRenderedPageBreak/>
        <w:t>по БУЛСТАТ, след уведомяването му за извършеното класиране и преди подписване на договора за възлагане на поръчката.</w:t>
      </w:r>
    </w:p>
    <w:p w:rsidR="008962EB" w:rsidRPr="00B7047A" w:rsidRDefault="008962EB" w:rsidP="008962EB">
      <w:pPr>
        <w:ind w:left="284" w:right="338"/>
        <w:jc w:val="both"/>
        <w:rPr>
          <w:rFonts w:eastAsia="Arial"/>
          <w:b/>
          <w:bCs/>
          <w:sz w:val="24"/>
          <w:szCs w:val="24"/>
          <w:lang w:eastAsia="ar-SA"/>
        </w:rPr>
      </w:pPr>
    </w:p>
    <w:p w:rsidR="008962EB" w:rsidRPr="00B7047A" w:rsidRDefault="008962EB" w:rsidP="008962EB">
      <w:pPr>
        <w:tabs>
          <w:tab w:val="left" w:pos="1276"/>
        </w:tabs>
        <w:suppressAutoHyphens/>
        <w:ind w:left="643" w:right="338"/>
        <w:jc w:val="both"/>
        <w:rPr>
          <w:rFonts w:eastAsia="Arial"/>
          <w:b/>
          <w:bCs/>
          <w:sz w:val="24"/>
          <w:szCs w:val="24"/>
          <w:lang w:eastAsia="ar-SA"/>
        </w:rPr>
      </w:pPr>
      <w:r w:rsidRPr="00B7047A">
        <w:rPr>
          <w:rFonts w:eastAsia="Arial"/>
          <w:b/>
          <w:bCs/>
          <w:sz w:val="24"/>
          <w:szCs w:val="24"/>
          <w:lang w:eastAsia="ar-SA"/>
        </w:rPr>
        <w:t xml:space="preserve">  2.4. Използване капацитета на трети лица и на подизпълнители</w:t>
      </w:r>
    </w:p>
    <w:p w:rsidR="008962EB" w:rsidRPr="00B7047A" w:rsidRDefault="008962EB" w:rsidP="008962EB">
      <w:pPr>
        <w:tabs>
          <w:tab w:val="left" w:pos="1276"/>
        </w:tabs>
        <w:suppressAutoHyphens/>
        <w:ind w:left="643" w:right="338"/>
        <w:jc w:val="both"/>
        <w:rPr>
          <w:rFonts w:eastAsia="Arial"/>
          <w:b/>
          <w:bCs/>
          <w:sz w:val="24"/>
          <w:szCs w:val="24"/>
          <w:lang w:eastAsia="ar-SA"/>
        </w:rPr>
      </w:pPr>
    </w:p>
    <w:p w:rsidR="008962EB" w:rsidRPr="00B7047A" w:rsidRDefault="008962EB" w:rsidP="008962EB">
      <w:pPr>
        <w:suppressAutoHyphens/>
        <w:ind w:right="338" w:firstLine="720"/>
        <w:jc w:val="both"/>
        <w:rPr>
          <w:rFonts w:eastAsia="Arial"/>
          <w:bCs/>
          <w:sz w:val="24"/>
          <w:szCs w:val="24"/>
          <w:lang w:eastAsia="ar-SA"/>
        </w:rPr>
      </w:pPr>
      <w:r w:rsidRPr="004B0244">
        <w:rPr>
          <w:rFonts w:eastAsia="Arial"/>
          <w:b/>
          <w:bCs/>
          <w:sz w:val="24"/>
          <w:szCs w:val="24"/>
          <w:lang w:eastAsia="ar-SA"/>
        </w:rPr>
        <w:t>2.4.1.</w:t>
      </w:r>
      <w:r w:rsidRPr="00B7047A">
        <w:rPr>
          <w:rFonts w:eastAsia="Arial"/>
          <w:bCs/>
          <w:sz w:val="24"/>
          <w:szCs w:val="24"/>
          <w:lang w:eastAsia="ar-SA"/>
        </w:rPr>
        <w:t xml:space="preserve"> На основание чл. 65, ал. 1 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 4 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от процедурата. Съответствието с критериите за подбор се доказва с представяне на отделен ЕЕДОП за третото лице (чл 67, ал. 2 ЗОП). В случай че участникът ще използва капацитета на трети лица, той трябяа да докаже, че ще разполага с техните ресурси, като представи документи за поетите от третите лица задължения;</w:t>
      </w:r>
    </w:p>
    <w:p w:rsidR="008962EB" w:rsidRPr="00B7047A" w:rsidRDefault="008962EB" w:rsidP="008962EB">
      <w:pPr>
        <w:ind w:firstLine="708"/>
        <w:jc w:val="both"/>
        <w:rPr>
          <w:sz w:val="24"/>
          <w:szCs w:val="24"/>
        </w:rPr>
      </w:pPr>
      <w:r w:rsidRPr="004B0244">
        <w:rPr>
          <w:b/>
          <w:bCs/>
          <w:sz w:val="24"/>
          <w:szCs w:val="24"/>
          <w:lang w:eastAsia="ar-SA"/>
        </w:rPr>
        <w:t>2.4.2.</w:t>
      </w:r>
      <w:r w:rsidRPr="00B7047A">
        <w:rPr>
          <w:bCs/>
          <w:sz w:val="24"/>
          <w:szCs w:val="24"/>
          <w:lang w:eastAsia="ar-SA"/>
        </w:rPr>
        <w:t xml:space="preserve"> На основание чл. 66, ал. 1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доказателство за поетите от подзипълнителя/ите задължения. Съгласно чл. 66, ал. 2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Съответствието с критериите за подбор се доказва с представяне на отделен ЕЕДОП за подизпълнителя/ите (чл 67, ал. 2 ЗОП).</w:t>
      </w:r>
      <w:r w:rsidRPr="00B7047A">
        <w:rPr>
          <w:sz w:val="24"/>
          <w:szCs w:val="24"/>
          <w:lang w:eastAsia="ar-SA"/>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8962EB" w:rsidRPr="00B7047A" w:rsidRDefault="008962EB" w:rsidP="008962EB">
      <w:pPr>
        <w:jc w:val="both"/>
        <w:rPr>
          <w:b/>
          <w:color w:val="FF0000"/>
          <w:sz w:val="24"/>
          <w:szCs w:val="24"/>
        </w:rPr>
      </w:pPr>
    </w:p>
    <w:p w:rsidR="00F30029" w:rsidRPr="008E018E" w:rsidRDefault="008E018E" w:rsidP="008E018E">
      <w:pPr>
        <w:tabs>
          <w:tab w:val="left" w:pos="1125"/>
        </w:tabs>
        <w:jc w:val="center"/>
        <w:rPr>
          <w:b/>
          <w:sz w:val="24"/>
          <w:szCs w:val="24"/>
          <w:lang w:val="bg-BG" w:eastAsia="bg-BG"/>
        </w:rPr>
      </w:pPr>
      <w:r>
        <w:rPr>
          <w:b/>
          <w:sz w:val="24"/>
          <w:szCs w:val="24"/>
          <w:lang w:eastAsia="bg-BG"/>
        </w:rPr>
        <w:t>IV</w:t>
      </w:r>
      <w:r>
        <w:rPr>
          <w:b/>
          <w:sz w:val="24"/>
          <w:szCs w:val="24"/>
          <w:lang w:val="bg-BG" w:eastAsia="bg-BG"/>
        </w:rPr>
        <w:t xml:space="preserve">. </w:t>
      </w:r>
      <w:r w:rsidR="00F30029" w:rsidRPr="008E018E">
        <w:rPr>
          <w:b/>
          <w:sz w:val="24"/>
          <w:szCs w:val="24"/>
          <w:lang w:eastAsia="bg-BG"/>
        </w:rPr>
        <w:t>УКАЗАНИЯ</w:t>
      </w:r>
      <w:r w:rsidR="00F30029" w:rsidRPr="008E018E">
        <w:rPr>
          <w:b/>
          <w:sz w:val="24"/>
          <w:szCs w:val="24"/>
          <w:lang w:val="bg-BG" w:eastAsia="bg-BG"/>
        </w:rPr>
        <w:t xml:space="preserve"> </w:t>
      </w:r>
      <w:r w:rsidRPr="008E018E">
        <w:rPr>
          <w:b/>
          <w:sz w:val="24"/>
          <w:szCs w:val="24"/>
        </w:rPr>
        <w:t>ЗА ИЗГОТВЯНЕ И ПОДАВАНЕ НА ОФЕРТИТЕ</w:t>
      </w:r>
    </w:p>
    <w:p w:rsidR="00C32ED3" w:rsidRPr="008E018E" w:rsidRDefault="00C32ED3" w:rsidP="00C32ED3">
      <w:pPr>
        <w:tabs>
          <w:tab w:val="left" w:pos="1125"/>
        </w:tabs>
        <w:jc w:val="both"/>
        <w:rPr>
          <w:bCs/>
          <w:sz w:val="24"/>
          <w:szCs w:val="24"/>
          <w:lang w:val="bg-BG"/>
        </w:rPr>
      </w:pPr>
    </w:p>
    <w:p w:rsidR="008E018E" w:rsidRPr="008E018E" w:rsidRDefault="008E018E" w:rsidP="008E018E">
      <w:pPr>
        <w:numPr>
          <w:ilvl w:val="0"/>
          <w:numId w:val="26"/>
        </w:numPr>
        <w:tabs>
          <w:tab w:val="left" w:pos="993"/>
        </w:tabs>
        <w:ind w:left="0" w:firstLine="709"/>
        <w:jc w:val="both"/>
        <w:rPr>
          <w:sz w:val="24"/>
          <w:szCs w:val="24"/>
        </w:rPr>
      </w:pPr>
      <w:r w:rsidRPr="008E018E">
        <w:rPr>
          <w:bCs/>
          <w:sz w:val="24"/>
          <w:szCs w:val="24"/>
        </w:rPr>
        <w:t>В публичното състезание могат да участват всички заинтересовани български или чуждестранни изически или юридически лица или техни обединения, както и всяко друго образувание, което има право да изпълнява доставки и услуги съгласно законодателството на държавата, в която то е установен</w:t>
      </w:r>
      <w:r w:rsidRPr="008E018E">
        <w:rPr>
          <w:sz w:val="24"/>
          <w:szCs w:val="24"/>
        </w:rPr>
        <w:t>.</w:t>
      </w:r>
    </w:p>
    <w:p w:rsidR="008E018E" w:rsidRPr="008E018E" w:rsidRDefault="008E018E" w:rsidP="008E018E">
      <w:pPr>
        <w:numPr>
          <w:ilvl w:val="0"/>
          <w:numId w:val="26"/>
        </w:numPr>
        <w:tabs>
          <w:tab w:val="left" w:pos="993"/>
        </w:tabs>
        <w:autoSpaceDE w:val="0"/>
        <w:autoSpaceDN w:val="0"/>
        <w:adjustRightInd w:val="0"/>
        <w:ind w:left="0" w:firstLine="710"/>
        <w:jc w:val="both"/>
        <w:rPr>
          <w:sz w:val="24"/>
          <w:szCs w:val="24"/>
        </w:rPr>
      </w:pPr>
      <w:r w:rsidRPr="008E018E">
        <w:rPr>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8E018E" w:rsidRPr="008E018E" w:rsidRDefault="00FE4B24" w:rsidP="00FE4B24">
      <w:pPr>
        <w:jc w:val="both"/>
        <w:rPr>
          <w:sz w:val="24"/>
          <w:szCs w:val="24"/>
        </w:rPr>
      </w:pPr>
      <w:r>
        <w:rPr>
          <w:b/>
          <w:sz w:val="24"/>
          <w:szCs w:val="24"/>
          <w:lang w:val="ru-RU"/>
        </w:rPr>
        <w:t xml:space="preserve">           3</w:t>
      </w:r>
      <w:r w:rsidR="008E018E" w:rsidRPr="008E018E">
        <w:rPr>
          <w:b/>
          <w:sz w:val="24"/>
          <w:szCs w:val="24"/>
          <w:lang w:val="ru-RU"/>
        </w:rPr>
        <w:t xml:space="preserve">. </w:t>
      </w:r>
      <w:r w:rsidR="008E018E" w:rsidRPr="008E018E">
        <w:rPr>
          <w:sz w:val="24"/>
          <w:szCs w:val="24"/>
        </w:rPr>
        <w:t xml:space="preserve">Всеки участник в процедурата има право да представи само една оферта. </w:t>
      </w:r>
      <w:r w:rsidR="008E018E" w:rsidRPr="008E018E">
        <w:rPr>
          <w:noProof/>
          <w:sz w:val="24"/>
          <w:szCs w:val="24"/>
        </w:rPr>
        <w:t xml:space="preserve">Не се допуска представяне на варианти на техническа и/или ценова оферта. </w:t>
      </w:r>
      <w:r w:rsidR="008E018E" w:rsidRPr="008E018E">
        <w:rPr>
          <w:sz w:val="24"/>
          <w:szCs w:val="24"/>
        </w:rPr>
        <w:t xml:space="preserve"> </w:t>
      </w:r>
    </w:p>
    <w:p w:rsidR="008E018E" w:rsidRPr="008E018E" w:rsidRDefault="008E018E" w:rsidP="008E018E">
      <w:pPr>
        <w:ind w:firstLine="708"/>
        <w:jc w:val="both"/>
        <w:rPr>
          <w:noProof/>
          <w:sz w:val="24"/>
          <w:szCs w:val="24"/>
        </w:rPr>
      </w:pPr>
      <w:r w:rsidRPr="008E018E">
        <w:rPr>
          <w:b/>
          <w:noProof/>
          <w:sz w:val="24"/>
          <w:szCs w:val="24"/>
        </w:rPr>
        <w:t xml:space="preserve">4. </w:t>
      </w:r>
      <w:r w:rsidRPr="008E018E">
        <w:rPr>
          <w:noProof/>
          <w:sz w:val="24"/>
          <w:szCs w:val="24"/>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8E018E" w:rsidRPr="008E018E" w:rsidRDefault="008E018E" w:rsidP="008E018E">
      <w:pPr>
        <w:ind w:firstLine="708"/>
        <w:jc w:val="both"/>
        <w:rPr>
          <w:b/>
          <w:noProof/>
          <w:sz w:val="24"/>
          <w:szCs w:val="24"/>
        </w:rPr>
      </w:pPr>
      <w:r w:rsidRPr="008E018E">
        <w:rPr>
          <w:b/>
          <w:noProof/>
          <w:sz w:val="24"/>
          <w:szCs w:val="24"/>
        </w:rPr>
        <w:t xml:space="preserve">5. </w:t>
      </w:r>
      <w:r w:rsidRPr="008E018E">
        <w:rPr>
          <w:noProof/>
          <w:sz w:val="24"/>
          <w:szCs w:val="24"/>
        </w:rPr>
        <w:t>Всички разходи по подготовката и представянето на офертата са за сметка на участниците</w:t>
      </w:r>
      <w:r w:rsidRPr="008E018E">
        <w:rPr>
          <w:sz w:val="24"/>
          <w:szCs w:val="24"/>
        </w:rPr>
        <w:t xml:space="preserve"> в процедурата</w:t>
      </w:r>
      <w:r w:rsidRPr="008E018E">
        <w:rPr>
          <w:noProof/>
          <w:sz w:val="24"/>
          <w:szCs w:val="24"/>
        </w:rPr>
        <w:t xml:space="preserve">. </w:t>
      </w:r>
      <w:r w:rsidRPr="008E018E">
        <w:rPr>
          <w:noProof/>
          <w:sz w:val="24"/>
          <w:szCs w:val="24"/>
          <w:lang w:val="ru-RU"/>
        </w:rPr>
        <w:t>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r w:rsidRPr="008E018E">
        <w:rPr>
          <w:b/>
          <w:noProof/>
          <w:sz w:val="24"/>
          <w:szCs w:val="24"/>
        </w:rPr>
        <w:t xml:space="preserve"> </w:t>
      </w:r>
    </w:p>
    <w:p w:rsidR="008E018E" w:rsidRPr="008E018E" w:rsidRDefault="008E018E" w:rsidP="008E018E">
      <w:pPr>
        <w:ind w:firstLine="708"/>
        <w:jc w:val="both"/>
        <w:rPr>
          <w:b/>
          <w:noProof/>
          <w:sz w:val="24"/>
          <w:szCs w:val="24"/>
        </w:rPr>
      </w:pPr>
      <w:r w:rsidRPr="008E018E">
        <w:rPr>
          <w:b/>
          <w:noProof/>
          <w:sz w:val="24"/>
          <w:szCs w:val="24"/>
        </w:rPr>
        <w:t xml:space="preserve">6. </w:t>
      </w:r>
      <w:r w:rsidRPr="008E018E">
        <w:rPr>
          <w:noProof/>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8E018E" w:rsidRPr="008E018E" w:rsidRDefault="008E018E" w:rsidP="008E018E">
      <w:pPr>
        <w:ind w:firstLine="708"/>
        <w:jc w:val="both"/>
        <w:rPr>
          <w:noProof/>
          <w:sz w:val="24"/>
          <w:szCs w:val="24"/>
        </w:rPr>
      </w:pPr>
      <w:r w:rsidRPr="008E018E">
        <w:rPr>
          <w:b/>
          <w:noProof/>
          <w:sz w:val="24"/>
          <w:szCs w:val="24"/>
        </w:rPr>
        <w:t xml:space="preserve">7. </w:t>
      </w:r>
      <w:r w:rsidRPr="008E018E">
        <w:rPr>
          <w:noProof/>
          <w:sz w:val="24"/>
          <w:szCs w:val="24"/>
        </w:rPr>
        <w:t>Офертата се представя в писмен вид на хартиен носител.</w:t>
      </w:r>
    </w:p>
    <w:p w:rsidR="008E018E" w:rsidRPr="008E018E" w:rsidRDefault="008E018E" w:rsidP="008E018E">
      <w:pPr>
        <w:ind w:firstLine="708"/>
        <w:jc w:val="both"/>
        <w:rPr>
          <w:sz w:val="24"/>
          <w:szCs w:val="24"/>
        </w:rPr>
      </w:pPr>
      <w:r w:rsidRPr="008E018E">
        <w:rPr>
          <w:b/>
          <w:sz w:val="24"/>
          <w:szCs w:val="24"/>
        </w:rPr>
        <w:t xml:space="preserve">8. </w:t>
      </w:r>
      <w:r w:rsidRPr="008E018E">
        <w:rPr>
          <w:sz w:val="24"/>
          <w:szCs w:val="24"/>
        </w:rPr>
        <w:t xml:space="preserve">Ако участникът е обединение, трябва да представи копие от договора за обединение. Когато в договора не е посочено лицето, което представлява участниците в обединението, трябва да се представи и документ, подписан от лицата в обединението, в който следва да е посочен представляващият обединението.  </w:t>
      </w:r>
    </w:p>
    <w:p w:rsidR="008E018E" w:rsidRPr="008E018E" w:rsidRDefault="008E018E" w:rsidP="008E018E">
      <w:pPr>
        <w:ind w:firstLine="708"/>
        <w:jc w:val="both"/>
        <w:rPr>
          <w:b/>
          <w:noProof/>
          <w:sz w:val="24"/>
          <w:szCs w:val="24"/>
        </w:rPr>
      </w:pPr>
      <w:r w:rsidRPr="008E018E">
        <w:rPr>
          <w:b/>
          <w:sz w:val="24"/>
          <w:szCs w:val="24"/>
        </w:rPr>
        <w:lastRenderedPageBreak/>
        <w:t xml:space="preserve">9. </w:t>
      </w:r>
      <w:r w:rsidRPr="008E018E">
        <w:rPr>
          <w:sz w:val="24"/>
          <w:szCs w:val="24"/>
        </w:rPr>
        <w:t>Спрямо участниците трябва да не са налице обстоятелствата по чл. 54 и чл. 55 от ЗОП.</w:t>
      </w:r>
      <w:r w:rsidRPr="008E018E">
        <w:rPr>
          <w:b/>
          <w:noProof/>
          <w:sz w:val="24"/>
          <w:szCs w:val="24"/>
        </w:rPr>
        <w:t xml:space="preserve"> </w:t>
      </w:r>
      <w:r w:rsidRPr="008E018E">
        <w:rPr>
          <w:sz w:val="24"/>
          <w:szCs w:val="24"/>
          <w:lang w:val="ru-RU"/>
        </w:rPr>
        <w:t xml:space="preserve">При подаване на офертата участникът удостоверява липсата на тези обстоятелства с </w:t>
      </w:r>
      <w:r w:rsidRPr="008E018E">
        <w:rPr>
          <w:sz w:val="24"/>
          <w:szCs w:val="24"/>
        </w:rPr>
        <w:t>представяне на ЕЕДОП</w:t>
      </w:r>
      <w:r w:rsidRPr="008E018E">
        <w:rPr>
          <w:sz w:val="24"/>
          <w:szCs w:val="24"/>
          <w:lang w:val="ru-RU"/>
        </w:rPr>
        <w:t>.</w:t>
      </w:r>
      <w:r w:rsidRPr="008E018E">
        <w:rPr>
          <w:sz w:val="24"/>
          <w:szCs w:val="24"/>
        </w:rPr>
        <w:t xml:space="preserve"> </w:t>
      </w:r>
    </w:p>
    <w:p w:rsidR="008E018E" w:rsidRPr="008E018E" w:rsidRDefault="008E018E" w:rsidP="008E018E">
      <w:pPr>
        <w:ind w:firstLine="708"/>
        <w:jc w:val="both"/>
        <w:rPr>
          <w:b/>
          <w:noProof/>
          <w:sz w:val="24"/>
          <w:szCs w:val="24"/>
        </w:rPr>
      </w:pPr>
      <w:r w:rsidRPr="008E018E">
        <w:rPr>
          <w:b/>
          <w:sz w:val="24"/>
          <w:szCs w:val="24"/>
        </w:rPr>
        <w:t xml:space="preserve">10. </w:t>
      </w:r>
      <w:r w:rsidRPr="008E018E">
        <w:rPr>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8E018E" w:rsidRPr="008E018E" w:rsidRDefault="008E018E" w:rsidP="008E018E">
      <w:pPr>
        <w:ind w:firstLine="708"/>
        <w:jc w:val="both"/>
        <w:rPr>
          <w:b/>
          <w:noProof/>
          <w:sz w:val="24"/>
          <w:szCs w:val="24"/>
        </w:rPr>
      </w:pPr>
      <w:r w:rsidRPr="008E018E">
        <w:rPr>
          <w:b/>
          <w:sz w:val="24"/>
          <w:szCs w:val="24"/>
        </w:rPr>
        <w:t xml:space="preserve">11. </w:t>
      </w:r>
      <w:r w:rsidRPr="008E018E">
        <w:rPr>
          <w:sz w:val="24"/>
          <w:szCs w:val="24"/>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8E018E" w:rsidRPr="008E018E" w:rsidRDefault="008E018E" w:rsidP="008E018E">
      <w:pPr>
        <w:ind w:firstLine="708"/>
        <w:jc w:val="both"/>
        <w:rPr>
          <w:b/>
          <w:noProof/>
          <w:sz w:val="24"/>
          <w:szCs w:val="24"/>
        </w:rPr>
      </w:pPr>
      <w:r w:rsidRPr="008E018E">
        <w:rPr>
          <w:b/>
          <w:sz w:val="24"/>
          <w:szCs w:val="24"/>
        </w:rPr>
        <w:t xml:space="preserve">12. </w:t>
      </w:r>
      <w:r w:rsidRPr="008E018E">
        <w:rPr>
          <w:sz w:val="24"/>
          <w:szCs w:val="24"/>
        </w:rPr>
        <w:t xml:space="preserve">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 </w:t>
      </w:r>
    </w:p>
    <w:p w:rsidR="008E018E" w:rsidRPr="008E018E" w:rsidRDefault="008E018E" w:rsidP="008E018E">
      <w:pPr>
        <w:tabs>
          <w:tab w:val="left" w:pos="1134"/>
        </w:tabs>
        <w:jc w:val="both"/>
        <w:rPr>
          <w:b/>
          <w:noProof/>
          <w:sz w:val="24"/>
          <w:szCs w:val="24"/>
        </w:rPr>
      </w:pPr>
      <w:r w:rsidRPr="008E018E">
        <w:rPr>
          <w:color w:val="FF0000"/>
          <w:sz w:val="24"/>
          <w:szCs w:val="24"/>
        </w:rPr>
        <w:t xml:space="preserve">           </w:t>
      </w:r>
      <w:r w:rsidRPr="008E018E">
        <w:rPr>
          <w:b/>
          <w:sz w:val="24"/>
          <w:szCs w:val="24"/>
        </w:rPr>
        <w:t xml:space="preserve">13. </w:t>
      </w:r>
      <w:r w:rsidRPr="008E018E">
        <w:rPr>
          <w:sz w:val="24"/>
          <w:szCs w:val="24"/>
        </w:rPr>
        <w:t>Офертата се представя в запечатана, непрозрачна и с ненарушена цялост опаковка от участника или от упълномощен от него представител лично, или по пощата с препоръчано писмо с обратна разписка. Опаковката трябва да бъде надписан както следва:</w:t>
      </w:r>
      <w:r w:rsidRPr="008E018E">
        <w:rPr>
          <w:noProof/>
          <w:sz w:val="24"/>
          <w:szCs w:val="24"/>
        </w:rPr>
        <w:t xml:space="preserve"> </w:t>
      </w:r>
    </w:p>
    <w:p w:rsidR="008E018E" w:rsidRPr="00C800A3" w:rsidRDefault="008E018E" w:rsidP="008E018E">
      <w:pPr>
        <w:ind w:firstLine="851"/>
        <w:jc w:val="both"/>
        <w:rPr>
          <w:b/>
          <w:sz w:val="24"/>
          <w:szCs w:val="24"/>
          <w:lang w:val="bg-BG"/>
        </w:rPr>
      </w:pPr>
      <w:r w:rsidRPr="008E018E">
        <w:rPr>
          <w:b/>
          <w:sz w:val="24"/>
          <w:szCs w:val="24"/>
        </w:rPr>
        <w:t xml:space="preserve">гр. </w:t>
      </w:r>
      <w:r w:rsidR="00C800A3">
        <w:rPr>
          <w:b/>
          <w:sz w:val="24"/>
          <w:szCs w:val="24"/>
          <w:lang w:val="bg-BG"/>
        </w:rPr>
        <w:t>Ямбол</w:t>
      </w:r>
    </w:p>
    <w:p w:rsidR="008E018E" w:rsidRPr="008E018E" w:rsidRDefault="008E018E" w:rsidP="008E018E">
      <w:pPr>
        <w:ind w:firstLine="851"/>
        <w:jc w:val="both"/>
        <w:rPr>
          <w:b/>
          <w:sz w:val="24"/>
          <w:szCs w:val="24"/>
        </w:rPr>
      </w:pPr>
      <w:r w:rsidRPr="008E018E">
        <w:rPr>
          <w:b/>
          <w:sz w:val="24"/>
          <w:szCs w:val="24"/>
        </w:rPr>
        <w:t>ул. „</w:t>
      </w:r>
      <w:r w:rsidR="00C800A3">
        <w:rPr>
          <w:b/>
          <w:sz w:val="24"/>
          <w:szCs w:val="24"/>
          <w:lang w:val="bg-BG"/>
        </w:rPr>
        <w:t>Д-р Петър Брънеков”</w:t>
      </w:r>
      <w:r w:rsidRPr="008E018E">
        <w:rPr>
          <w:b/>
          <w:sz w:val="24"/>
          <w:szCs w:val="24"/>
        </w:rPr>
        <w:t xml:space="preserve"> № 1</w:t>
      </w:r>
    </w:p>
    <w:p w:rsidR="008E018E" w:rsidRPr="008E018E" w:rsidRDefault="00C800A3" w:rsidP="008E018E">
      <w:pPr>
        <w:keepNext/>
        <w:ind w:firstLine="851"/>
        <w:jc w:val="both"/>
        <w:outlineLvl w:val="5"/>
        <w:rPr>
          <w:b/>
          <w:sz w:val="24"/>
          <w:szCs w:val="24"/>
        </w:rPr>
      </w:pPr>
      <w:r>
        <w:rPr>
          <w:b/>
          <w:sz w:val="24"/>
          <w:szCs w:val="24"/>
          <w:lang w:val="bg-BG"/>
        </w:rPr>
        <w:t>Районна</w:t>
      </w:r>
      <w:r w:rsidR="008E018E" w:rsidRPr="008E018E">
        <w:rPr>
          <w:b/>
          <w:sz w:val="24"/>
          <w:szCs w:val="24"/>
        </w:rPr>
        <w:t xml:space="preserve"> здравноосигурителна каса</w:t>
      </w:r>
    </w:p>
    <w:p w:rsidR="008E018E" w:rsidRPr="009C2718" w:rsidRDefault="008E018E" w:rsidP="008E018E">
      <w:pPr>
        <w:jc w:val="both"/>
        <w:rPr>
          <w:bCs/>
          <w:spacing w:val="1"/>
          <w:sz w:val="24"/>
          <w:szCs w:val="24"/>
        </w:rPr>
      </w:pPr>
      <w:r w:rsidRPr="008E018E">
        <w:rPr>
          <w:b/>
          <w:sz w:val="24"/>
          <w:szCs w:val="24"/>
          <w:lang w:val="ru-RU"/>
        </w:rPr>
        <w:t xml:space="preserve">ОФЕРТА </w:t>
      </w:r>
      <w:r w:rsidRPr="00C800A3">
        <w:rPr>
          <w:sz w:val="24"/>
          <w:szCs w:val="24"/>
          <w:lang w:val="ru-RU"/>
        </w:rPr>
        <w:t>за участие в</w:t>
      </w:r>
      <w:r w:rsidRPr="00C800A3">
        <w:rPr>
          <w:b/>
          <w:sz w:val="24"/>
          <w:szCs w:val="24"/>
          <w:lang w:val="ru-RU"/>
        </w:rPr>
        <w:t xml:space="preserve"> </w:t>
      </w:r>
      <w:r w:rsidR="00C800A3" w:rsidRPr="00C800A3">
        <w:rPr>
          <w:sz w:val="24"/>
          <w:szCs w:val="24"/>
          <w:lang w:val="ru-RU"/>
        </w:rPr>
        <w:t>процедура</w:t>
      </w:r>
      <w:r w:rsidR="00C800A3">
        <w:rPr>
          <w:b/>
          <w:sz w:val="24"/>
          <w:szCs w:val="24"/>
          <w:lang w:val="ru-RU"/>
        </w:rPr>
        <w:t xml:space="preserve"> </w:t>
      </w:r>
      <w:r w:rsidR="00C800A3" w:rsidRPr="00C800A3">
        <w:rPr>
          <w:sz w:val="24"/>
          <w:szCs w:val="24"/>
        </w:rPr>
        <w:t>публично състезание</w:t>
      </w:r>
      <w:r w:rsidR="00C800A3" w:rsidRPr="000D6A8A">
        <w:rPr>
          <w:sz w:val="28"/>
          <w:szCs w:val="28"/>
        </w:rPr>
        <w:t xml:space="preserve"> </w:t>
      </w:r>
      <w:r w:rsidRPr="00C800A3">
        <w:rPr>
          <w:sz w:val="24"/>
          <w:szCs w:val="24"/>
        </w:rPr>
        <w:t xml:space="preserve">за възлагане на обществена поръчка </w:t>
      </w:r>
      <w:r w:rsidRPr="00C800A3">
        <w:rPr>
          <w:sz w:val="24"/>
          <w:szCs w:val="24"/>
          <w:lang w:val="ru-RU"/>
        </w:rPr>
        <w:t>с предмет:</w:t>
      </w:r>
      <w:r w:rsidRPr="008E018E">
        <w:rPr>
          <w:sz w:val="24"/>
          <w:szCs w:val="24"/>
          <w:lang w:val="ru-RU"/>
        </w:rPr>
        <w:t xml:space="preserve"> </w:t>
      </w:r>
      <w:r w:rsidRPr="008E018E">
        <w:rPr>
          <w:b/>
          <w:sz w:val="24"/>
          <w:szCs w:val="24"/>
        </w:rPr>
        <w:t>„</w:t>
      </w:r>
      <w:r w:rsidR="009C2718" w:rsidRPr="009C2718">
        <w:rPr>
          <w:rStyle w:val="243"/>
          <w:b w:val="0"/>
          <w:bCs w:val="0"/>
          <w:iCs w:val="0"/>
          <w:spacing w:val="0"/>
          <w:sz w:val="24"/>
          <w:szCs w:val="24"/>
        </w:rPr>
        <w:t xml:space="preserve"> </w:t>
      </w:r>
      <w:r w:rsidR="009C2718" w:rsidRPr="009C2718">
        <w:rPr>
          <w:rStyle w:val="243"/>
          <w:bCs w:val="0"/>
          <w:iCs w:val="0"/>
          <w:spacing w:val="0"/>
          <w:sz w:val="24"/>
          <w:szCs w:val="24"/>
        </w:rPr>
        <w:t>Следгаранционно сервизно обслужване на компютърна и периферна техника в РЗОК</w:t>
      </w:r>
      <w:r w:rsidR="009C2718" w:rsidRPr="009C2718">
        <w:rPr>
          <w:rStyle w:val="243"/>
          <w:bCs w:val="0"/>
          <w:iCs w:val="0"/>
          <w:spacing w:val="0"/>
          <w:sz w:val="24"/>
          <w:szCs w:val="24"/>
          <w:lang w:val="bg-BG"/>
        </w:rPr>
        <w:t>-Ямбол</w:t>
      </w:r>
      <w:r w:rsidR="009C2718" w:rsidRPr="009C2718">
        <w:rPr>
          <w:rStyle w:val="243"/>
          <w:bCs w:val="0"/>
          <w:iCs w:val="0"/>
          <w:spacing w:val="0"/>
          <w:sz w:val="24"/>
          <w:szCs w:val="24"/>
        </w:rPr>
        <w:t>, включително доставка и монтаж на резервни части</w:t>
      </w:r>
      <w:r w:rsidRPr="009C2718">
        <w:rPr>
          <w:b/>
          <w:color w:val="000000"/>
          <w:sz w:val="24"/>
          <w:szCs w:val="24"/>
        </w:rPr>
        <w:t>”</w:t>
      </w:r>
    </w:p>
    <w:p w:rsidR="008E018E" w:rsidRPr="008E018E" w:rsidRDefault="008E018E" w:rsidP="008E018E">
      <w:pPr>
        <w:pStyle w:val="NoSpacing"/>
        <w:widowControl w:val="0"/>
        <w:ind w:right="338" w:firstLine="284"/>
        <w:jc w:val="both"/>
        <w:rPr>
          <w:rFonts w:ascii="Times New Roman" w:hAnsi="Times New Roman"/>
          <w:sz w:val="24"/>
          <w:szCs w:val="24"/>
        </w:rPr>
      </w:pPr>
      <w:r w:rsidRPr="008E018E">
        <w:rPr>
          <w:rFonts w:ascii="Times New Roman" w:hAnsi="Times New Roman"/>
          <w:sz w:val="24"/>
          <w:szCs w:val="24"/>
        </w:rPr>
        <w:t xml:space="preserve">      Върху опаковката следва да бъде посочено:</w:t>
      </w:r>
    </w:p>
    <w:p w:rsidR="008E018E" w:rsidRPr="008E018E" w:rsidRDefault="008E018E" w:rsidP="008E018E">
      <w:pPr>
        <w:pStyle w:val="NoSpacing"/>
        <w:widowControl w:val="0"/>
        <w:ind w:right="338" w:firstLine="284"/>
        <w:jc w:val="both"/>
        <w:rPr>
          <w:rFonts w:ascii="Times New Roman" w:hAnsi="Times New Roman"/>
          <w:sz w:val="24"/>
          <w:szCs w:val="24"/>
        </w:rPr>
      </w:pPr>
      <w:r w:rsidRPr="008E018E">
        <w:rPr>
          <w:rFonts w:ascii="Times New Roman" w:hAnsi="Times New Roman"/>
          <w:sz w:val="24"/>
          <w:szCs w:val="24"/>
        </w:rPr>
        <w:t xml:space="preserve">      </w:t>
      </w:r>
      <w:r w:rsidRPr="008E018E">
        <w:rPr>
          <w:rFonts w:ascii="Times New Roman" w:hAnsi="Times New Roman"/>
          <w:b/>
          <w:sz w:val="24"/>
          <w:szCs w:val="24"/>
        </w:rPr>
        <w:t>13.1.</w:t>
      </w:r>
      <w:r w:rsidRPr="008E018E">
        <w:rPr>
          <w:rFonts w:ascii="Times New Roman" w:hAnsi="Times New Roman"/>
          <w:sz w:val="24"/>
          <w:szCs w:val="24"/>
        </w:rPr>
        <w:t xml:space="preserve"> Наименованието на участника, включително участниците в обединението, когато е приложимо;</w:t>
      </w:r>
    </w:p>
    <w:p w:rsidR="008E018E" w:rsidRPr="008E018E" w:rsidRDefault="008E018E" w:rsidP="008E018E">
      <w:pPr>
        <w:widowControl w:val="0"/>
        <w:suppressAutoHyphens/>
        <w:ind w:right="338" w:firstLine="284"/>
        <w:jc w:val="both"/>
        <w:rPr>
          <w:sz w:val="24"/>
          <w:szCs w:val="24"/>
        </w:rPr>
      </w:pPr>
      <w:r w:rsidRPr="008E018E">
        <w:rPr>
          <w:sz w:val="24"/>
          <w:szCs w:val="24"/>
        </w:rPr>
        <w:tab/>
      </w:r>
      <w:r w:rsidRPr="008E018E">
        <w:rPr>
          <w:b/>
          <w:sz w:val="24"/>
          <w:szCs w:val="24"/>
        </w:rPr>
        <w:t>13.2.</w:t>
      </w:r>
      <w:r w:rsidRPr="008E018E">
        <w:rPr>
          <w:sz w:val="24"/>
          <w:szCs w:val="24"/>
        </w:rPr>
        <w:t xml:space="preserve"> Адрес за кореспонденция, телефон и по възможност – факс и електронен адрес;</w:t>
      </w:r>
    </w:p>
    <w:p w:rsidR="008E018E" w:rsidRPr="008E018E" w:rsidRDefault="008E018E" w:rsidP="008E018E">
      <w:pPr>
        <w:jc w:val="both"/>
        <w:rPr>
          <w:sz w:val="24"/>
          <w:szCs w:val="24"/>
        </w:rPr>
      </w:pPr>
      <w:r w:rsidRPr="008E018E">
        <w:rPr>
          <w:b/>
          <w:sz w:val="24"/>
          <w:szCs w:val="24"/>
        </w:rPr>
        <w:t xml:space="preserve">           13.3.</w:t>
      </w:r>
      <w:r w:rsidRPr="008E018E">
        <w:rPr>
          <w:sz w:val="24"/>
          <w:szCs w:val="24"/>
        </w:rPr>
        <w:t xml:space="preserve"> Наименованието на поръчката.</w:t>
      </w:r>
    </w:p>
    <w:p w:rsidR="008E018E" w:rsidRPr="008E018E" w:rsidRDefault="00FE4B24" w:rsidP="00FE4B24">
      <w:pPr>
        <w:jc w:val="both"/>
        <w:rPr>
          <w:bCs/>
          <w:sz w:val="24"/>
          <w:szCs w:val="24"/>
        </w:rPr>
      </w:pPr>
      <w:r>
        <w:rPr>
          <w:b/>
          <w:noProof/>
          <w:sz w:val="24"/>
          <w:szCs w:val="24"/>
          <w:lang w:val="ru-RU"/>
        </w:rPr>
        <w:t xml:space="preserve">           </w:t>
      </w:r>
      <w:r w:rsidR="008E018E" w:rsidRPr="008E018E">
        <w:rPr>
          <w:b/>
          <w:noProof/>
          <w:sz w:val="24"/>
          <w:szCs w:val="24"/>
          <w:lang w:val="ru-RU"/>
        </w:rPr>
        <w:t xml:space="preserve">14. </w:t>
      </w:r>
      <w:r w:rsidR="008E018E" w:rsidRPr="008E018E">
        <w:rPr>
          <w:bCs/>
          <w:sz w:val="24"/>
          <w:szCs w:val="24"/>
        </w:rPr>
        <w:t>Опаковката включва документите по чл. 39, ал. 2 и ал. 3, т. 1 от Правилника за прилагане на закона за обществените поръчки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на участника.</w:t>
      </w:r>
    </w:p>
    <w:p w:rsidR="008E018E" w:rsidRPr="008E018E" w:rsidRDefault="008E018E" w:rsidP="008E018E">
      <w:pPr>
        <w:ind w:firstLine="708"/>
        <w:jc w:val="both"/>
        <w:rPr>
          <w:noProof/>
          <w:sz w:val="24"/>
          <w:szCs w:val="24"/>
          <w:lang w:val="ru-RU"/>
        </w:rPr>
      </w:pPr>
      <w:r w:rsidRPr="008E018E">
        <w:rPr>
          <w:b/>
          <w:noProof/>
          <w:sz w:val="24"/>
          <w:szCs w:val="24"/>
          <w:lang w:val="ru-RU"/>
        </w:rPr>
        <w:t>15.</w:t>
      </w:r>
      <w:r w:rsidRPr="008E018E">
        <w:rPr>
          <w:noProof/>
          <w:sz w:val="24"/>
          <w:szCs w:val="24"/>
          <w:lang w:val="ru-RU"/>
        </w:rPr>
        <w:t xml:space="preserve">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8E018E" w:rsidRPr="00C800A3" w:rsidRDefault="008E018E" w:rsidP="008E018E">
      <w:pPr>
        <w:ind w:firstLine="708"/>
        <w:jc w:val="both"/>
        <w:rPr>
          <w:noProof/>
          <w:sz w:val="24"/>
          <w:szCs w:val="24"/>
          <w:lang w:val="ru-RU"/>
        </w:rPr>
      </w:pPr>
      <w:r w:rsidRPr="00C800A3">
        <w:rPr>
          <w:b/>
          <w:noProof/>
          <w:sz w:val="24"/>
          <w:szCs w:val="24"/>
          <w:lang w:val="ru-RU"/>
        </w:rPr>
        <w:t xml:space="preserve">16. </w:t>
      </w:r>
      <w:r w:rsidRPr="00C800A3">
        <w:rPr>
          <w:noProof/>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8E018E" w:rsidRPr="00510FA0" w:rsidRDefault="008E018E" w:rsidP="008E018E">
      <w:pPr>
        <w:ind w:firstLine="708"/>
        <w:jc w:val="both"/>
        <w:rPr>
          <w:noProof/>
          <w:sz w:val="24"/>
          <w:szCs w:val="24"/>
          <w:lang w:val="ru-RU"/>
        </w:rPr>
      </w:pPr>
      <w:r w:rsidRPr="00510FA0">
        <w:rPr>
          <w:b/>
          <w:noProof/>
          <w:sz w:val="24"/>
          <w:szCs w:val="24"/>
          <w:lang w:val="ru-RU"/>
        </w:rPr>
        <w:t>17.</w:t>
      </w:r>
      <w:r w:rsidRPr="00510FA0">
        <w:rPr>
          <w:b/>
          <w:noProof/>
          <w:lang w:val="ru-RU"/>
        </w:rPr>
        <w:t xml:space="preserve"> </w:t>
      </w:r>
      <w:r w:rsidRPr="00510FA0">
        <w:rPr>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8E018E" w:rsidRPr="007C4C71" w:rsidRDefault="008E018E" w:rsidP="008E018E">
      <w:pPr>
        <w:ind w:firstLine="708"/>
        <w:jc w:val="both"/>
        <w:rPr>
          <w:noProof/>
          <w:sz w:val="24"/>
          <w:szCs w:val="24"/>
          <w:lang w:val="ru-RU"/>
        </w:rPr>
      </w:pPr>
      <w:r w:rsidRPr="007C4C71">
        <w:rPr>
          <w:b/>
          <w:noProof/>
          <w:sz w:val="24"/>
          <w:szCs w:val="24"/>
          <w:lang w:val="ru-RU"/>
        </w:rPr>
        <w:t xml:space="preserve">18. </w:t>
      </w:r>
      <w:r w:rsidRPr="007C4C71">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F30029" w:rsidRPr="007C4C71" w:rsidRDefault="008E018E" w:rsidP="00FE4B24">
      <w:pPr>
        <w:widowControl w:val="0"/>
        <w:shd w:val="clear" w:color="auto" w:fill="FFFFFF"/>
        <w:tabs>
          <w:tab w:val="left" w:pos="245"/>
        </w:tabs>
        <w:autoSpaceDE w:val="0"/>
        <w:autoSpaceDN w:val="0"/>
        <w:adjustRightInd w:val="0"/>
        <w:jc w:val="both"/>
        <w:rPr>
          <w:sz w:val="24"/>
          <w:szCs w:val="24"/>
          <w:lang w:val="bg-BG"/>
        </w:rPr>
      </w:pPr>
      <w:r w:rsidRPr="007C4C71">
        <w:rPr>
          <w:b/>
          <w:noProof/>
          <w:color w:val="FF0000"/>
          <w:sz w:val="24"/>
          <w:szCs w:val="24"/>
          <w:lang w:val="ru-RU"/>
        </w:rPr>
        <w:tab/>
      </w:r>
      <w:r w:rsidRPr="007C4C71">
        <w:rPr>
          <w:b/>
          <w:noProof/>
          <w:color w:val="FF0000"/>
          <w:sz w:val="24"/>
          <w:szCs w:val="24"/>
          <w:lang w:val="ru-RU"/>
        </w:rPr>
        <w:tab/>
      </w:r>
      <w:r w:rsidRPr="007C4C71">
        <w:rPr>
          <w:b/>
          <w:noProof/>
          <w:sz w:val="24"/>
          <w:szCs w:val="24"/>
          <w:lang w:val="ru-RU"/>
        </w:rPr>
        <w:t>18.1.</w:t>
      </w:r>
      <w:r w:rsidRPr="007C4C71">
        <w:rPr>
          <w:noProof/>
          <w:sz w:val="24"/>
          <w:szCs w:val="24"/>
          <w:lang w:val="ru-RU"/>
        </w:rPr>
        <w:t xml:space="preserve"> </w:t>
      </w:r>
      <w:r w:rsidRPr="007C4C71">
        <w:rPr>
          <w:spacing w:val="6"/>
          <w:sz w:val="24"/>
          <w:szCs w:val="24"/>
          <w:lang w:eastAsia="bg-BG"/>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 и наименование на участника.</w:t>
      </w:r>
    </w:p>
    <w:p w:rsidR="00544CE4" w:rsidRPr="00544CE4" w:rsidRDefault="00544CE4" w:rsidP="007F7774">
      <w:pPr>
        <w:rPr>
          <w:sz w:val="24"/>
          <w:szCs w:val="24"/>
          <w:lang w:val="bg-BG"/>
        </w:rPr>
      </w:pPr>
    </w:p>
    <w:p w:rsidR="009E68C2" w:rsidRPr="00544CE4" w:rsidRDefault="009E68C2" w:rsidP="00544CE4">
      <w:pPr>
        <w:jc w:val="center"/>
        <w:rPr>
          <w:b/>
          <w:sz w:val="24"/>
          <w:szCs w:val="24"/>
        </w:rPr>
      </w:pPr>
      <w:r w:rsidRPr="00544CE4">
        <w:rPr>
          <w:b/>
          <w:sz w:val="24"/>
          <w:szCs w:val="24"/>
        </w:rPr>
        <w:t>V. СЪДЪРЖАНИЕ НА ОФЕРТАТА. НЕОБХОДИМИ ДОКУМЕНТИ</w:t>
      </w:r>
    </w:p>
    <w:p w:rsidR="009E68C2" w:rsidRPr="00544CE4" w:rsidRDefault="009E68C2" w:rsidP="00544CE4">
      <w:pPr>
        <w:ind w:left="1080"/>
        <w:jc w:val="center"/>
        <w:rPr>
          <w:b/>
          <w:sz w:val="24"/>
          <w:szCs w:val="24"/>
        </w:rPr>
      </w:pPr>
    </w:p>
    <w:p w:rsidR="009E68C2" w:rsidRPr="00544CE4" w:rsidRDefault="009E68C2" w:rsidP="009E68C2">
      <w:pPr>
        <w:ind w:firstLine="851"/>
        <w:jc w:val="both"/>
        <w:rPr>
          <w:noProof/>
          <w:sz w:val="24"/>
          <w:szCs w:val="24"/>
          <w:lang w:val="ru-RU"/>
        </w:rPr>
      </w:pPr>
      <w:r w:rsidRPr="00544CE4">
        <w:rPr>
          <w:noProof/>
          <w:sz w:val="24"/>
          <w:szCs w:val="24"/>
          <w:lang w:val="ru-RU"/>
        </w:rPr>
        <w:t>Офертата се изготвя по приложените в документацията образци. Опаковката с офертата трябва да съдържа следното:</w:t>
      </w:r>
    </w:p>
    <w:p w:rsidR="009E68C2" w:rsidRPr="00544CE4" w:rsidRDefault="009E68C2" w:rsidP="009E68C2">
      <w:pPr>
        <w:ind w:firstLine="851"/>
        <w:jc w:val="both"/>
        <w:rPr>
          <w:noProof/>
          <w:sz w:val="24"/>
          <w:szCs w:val="24"/>
          <w:lang w:val="ru-RU"/>
        </w:rPr>
      </w:pPr>
      <w:r w:rsidRPr="00544CE4">
        <w:rPr>
          <w:b/>
          <w:noProof/>
          <w:sz w:val="24"/>
          <w:szCs w:val="24"/>
          <w:lang w:val="ru-RU"/>
        </w:rPr>
        <w:lastRenderedPageBreak/>
        <w:t xml:space="preserve">1. </w:t>
      </w:r>
      <w:r w:rsidRPr="00544CE4">
        <w:rPr>
          <w:noProof/>
          <w:sz w:val="24"/>
          <w:szCs w:val="24"/>
          <w:lang w:val="ru-RU"/>
        </w:rPr>
        <w:t xml:space="preserve">Опис на представените документи (Приложение </w:t>
      </w:r>
      <w:r w:rsidRPr="00544CE4">
        <w:rPr>
          <w:noProof/>
          <w:sz w:val="24"/>
          <w:szCs w:val="24"/>
        </w:rPr>
        <w:t>№ 1)</w:t>
      </w:r>
      <w:r w:rsidRPr="00544CE4">
        <w:rPr>
          <w:noProof/>
          <w:sz w:val="24"/>
          <w:szCs w:val="24"/>
          <w:lang w:val="ru-RU"/>
        </w:rPr>
        <w:t>.</w:t>
      </w:r>
    </w:p>
    <w:p w:rsidR="009E68C2" w:rsidRPr="00544CE4" w:rsidRDefault="009E68C2" w:rsidP="009E68C2">
      <w:pPr>
        <w:widowControl w:val="0"/>
        <w:suppressAutoHyphens/>
        <w:ind w:right="338" w:firstLine="851"/>
        <w:jc w:val="both"/>
        <w:rPr>
          <w:noProof/>
          <w:sz w:val="24"/>
          <w:szCs w:val="24"/>
          <w:lang w:val="ru-RU"/>
        </w:rPr>
      </w:pPr>
      <w:r w:rsidRPr="00544CE4">
        <w:rPr>
          <w:b/>
          <w:noProof/>
          <w:sz w:val="24"/>
          <w:szCs w:val="24"/>
          <w:lang w:val="ru-RU"/>
        </w:rPr>
        <w:t>2.</w:t>
      </w:r>
      <w:r w:rsidRPr="00544CE4">
        <w:rPr>
          <w:noProof/>
          <w:sz w:val="24"/>
          <w:szCs w:val="24"/>
          <w:lang w:val="ru-RU"/>
        </w:rPr>
        <w:t xml:space="preserve"> Единен европейски документ за обществени поръчки (ЕЕДОП) (Приложение </w:t>
      </w:r>
      <w:r w:rsidRPr="00544CE4">
        <w:rPr>
          <w:noProof/>
          <w:sz w:val="24"/>
          <w:szCs w:val="24"/>
        </w:rPr>
        <w:t>№ 2)</w:t>
      </w:r>
      <w:r w:rsidRPr="00544CE4">
        <w:rPr>
          <w:noProof/>
          <w:sz w:val="24"/>
          <w:szCs w:val="24"/>
          <w:lang w:val="ru-RU"/>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9E68C2" w:rsidRPr="00544CE4" w:rsidRDefault="009E68C2" w:rsidP="009E68C2">
      <w:pPr>
        <w:widowControl w:val="0"/>
        <w:ind w:right="338"/>
        <w:jc w:val="both"/>
        <w:rPr>
          <w:rFonts w:eastAsia="Arial"/>
          <w:i/>
          <w:sz w:val="24"/>
          <w:szCs w:val="24"/>
          <w:lang w:eastAsia="ar-SA"/>
        </w:rPr>
      </w:pPr>
      <w:r w:rsidRPr="00544CE4">
        <w:rPr>
          <w:rFonts w:eastAsia="Arial"/>
          <w:i/>
          <w:sz w:val="24"/>
          <w:szCs w:val="24"/>
          <w:lang w:eastAsia="ar-SA"/>
        </w:rPr>
        <w:t xml:space="preserve">                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В последната хипотеза-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9E68C2" w:rsidRPr="00544CE4" w:rsidRDefault="009E68C2" w:rsidP="009E68C2">
      <w:pPr>
        <w:widowControl w:val="0"/>
        <w:ind w:right="338"/>
        <w:jc w:val="both"/>
        <w:rPr>
          <w:rFonts w:eastAsia="Arial"/>
          <w:bCs/>
          <w:i/>
          <w:sz w:val="24"/>
          <w:szCs w:val="24"/>
          <w:lang w:eastAsia="ar-SA"/>
        </w:rPr>
      </w:pPr>
      <w:r w:rsidRPr="00544CE4">
        <w:rPr>
          <w:rFonts w:eastAsia="Arial"/>
          <w:i/>
          <w:sz w:val="24"/>
          <w:szCs w:val="24"/>
          <w:lang w:eastAsia="ar-SA"/>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9E68C2" w:rsidRPr="00544CE4" w:rsidRDefault="00AD421D" w:rsidP="00AD421D">
      <w:pPr>
        <w:widowControl w:val="0"/>
        <w:suppressAutoHyphens/>
        <w:ind w:right="338"/>
        <w:jc w:val="both"/>
        <w:rPr>
          <w:noProof/>
          <w:sz w:val="24"/>
          <w:szCs w:val="24"/>
          <w:lang w:val="ru-RU"/>
        </w:rPr>
      </w:pPr>
      <w:r>
        <w:rPr>
          <w:i/>
          <w:sz w:val="24"/>
          <w:szCs w:val="24"/>
          <w:lang w:val="bg-BG" w:eastAsia="ar-SA"/>
        </w:rPr>
        <w:t xml:space="preserve">        </w:t>
      </w:r>
      <w:r w:rsidR="009E68C2" w:rsidRPr="00544CE4">
        <w:rPr>
          <w:i/>
          <w:sz w:val="24"/>
          <w:szCs w:val="24"/>
          <w:lang w:eastAsia="ar-SA"/>
        </w:rPr>
        <w:t xml:space="preserve">Представявя се отделен ЕЕДОП </w:t>
      </w:r>
      <w:r w:rsidR="009E68C2" w:rsidRPr="00544CE4">
        <w:rPr>
          <w:bCs/>
          <w:i/>
          <w:sz w:val="24"/>
          <w:szCs w:val="24"/>
          <w:lang w:eastAsia="ar-SA"/>
        </w:rPr>
        <w:t>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9E68C2" w:rsidRPr="00544CE4" w:rsidRDefault="00AD421D" w:rsidP="00AD421D">
      <w:pPr>
        <w:widowControl w:val="0"/>
        <w:suppressAutoHyphens/>
        <w:ind w:right="338"/>
        <w:jc w:val="both"/>
        <w:rPr>
          <w:noProof/>
          <w:sz w:val="24"/>
          <w:szCs w:val="24"/>
          <w:lang w:val="ru-RU"/>
        </w:rPr>
      </w:pPr>
      <w:r>
        <w:rPr>
          <w:b/>
          <w:noProof/>
          <w:sz w:val="24"/>
          <w:szCs w:val="24"/>
          <w:lang w:val="ru-RU"/>
        </w:rPr>
        <w:t xml:space="preserve">           </w:t>
      </w:r>
      <w:r w:rsidR="009E68C2" w:rsidRPr="00544CE4">
        <w:rPr>
          <w:b/>
          <w:noProof/>
          <w:sz w:val="24"/>
          <w:szCs w:val="24"/>
          <w:lang w:val="ru-RU"/>
        </w:rPr>
        <w:t>3.</w:t>
      </w:r>
      <w:r w:rsidR="009E68C2" w:rsidRPr="00544CE4">
        <w:rPr>
          <w:noProof/>
          <w:sz w:val="24"/>
          <w:szCs w:val="24"/>
          <w:lang w:val="ru-RU"/>
        </w:rPr>
        <w:t xml:space="preserve"> При участник- обединение - </w:t>
      </w:r>
      <w:r w:rsidR="009E68C2" w:rsidRPr="00544CE4">
        <w:rPr>
          <w:rFonts w:eastAsia="Arial"/>
          <w:sz w:val="24"/>
          <w:szCs w:val="24"/>
        </w:rPr>
        <w:t>Копие на договора за обединение /при участник-обединение/,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w:t>
      </w:r>
      <w:r w:rsidR="009E68C2" w:rsidRPr="00544CE4">
        <w:rPr>
          <w:noProof/>
          <w:sz w:val="24"/>
          <w:szCs w:val="24"/>
          <w:lang w:val="ru-RU"/>
        </w:rPr>
        <w:t>;</w:t>
      </w:r>
    </w:p>
    <w:p w:rsidR="009E68C2" w:rsidRPr="00544CE4" w:rsidRDefault="00AD421D" w:rsidP="00AD421D">
      <w:pPr>
        <w:widowControl w:val="0"/>
        <w:suppressAutoHyphens/>
        <w:ind w:right="338"/>
        <w:jc w:val="both"/>
        <w:rPr>
          <w:noProof/>
          <w:sz w:val="24"/>
          <w:szCs w:val="24"/>
          <w:lang w:val="ru-RU"/>
        </w:rPr>
      </w:pPr>
      <w:r>
        <w:rPr>
          <w:b/>
          <w:bCs/>
          <w:sz w:val="24"/>
          <w:szCs w:val="24"/>
          <w:lang w:val="bg-BG"/>
        </w:rPr>
        <w:t xml:space="preserve">           </w:t>
      </w:r>
      <w:r w:rsidR="009E68C2" w:rsidRPr="00544CE4">
        <w:rPr>
          <w:b/>
          <w:bCs/>
          <w:sz w:val="24"/>
          <w:szCs w:val="24"/>
        </w:rPr>
        <w:t>4.</w:t>
      </w:r>
      <w:r w:rsidR="009E68C2" w:rsidRPr="00544CE4">
        <w:rPr>
          <w:bCs/>
          <w:sz w:val="24"/>
          <w:szCs w:val="24"/>
        </w:rPr>
        <w:t xml:space="preserve"> Копие от документ, от който да е видно правното основание за създаване на обединението, съгласно чл. 37, ал. 4 от ППЗОП /при участник-обединение, което не е юридическо лице/.</w:t>
      </w:r>
    </w:p>
    <w:p w:rsidR="009E68C2" w:rsidRPr="00544CE4" w:rsidRDefault="00AD421D" w:rsidP="00AD421D">
      <w:pPr>
        <w:widowControl w:val="0"/>
        <w:suppressAutoHyphens/>
        <w:ind w:right="338"/>
        <w:jc w:val="both"/>
        <w:rPr>
          <w:noProof/>
          <w:sz w:val="24"/>
          <w:szCs w:val="24"/>
          <w:lang w:val="ru-RU"/>
        </w:rPr>
      </w:pPr>
      <w:r>
        <w:rPr>
          <w:b/>
          <w:noProof/>
          <w:sz w:val="24"/>
          <w:szCs w:val="24"/>
          <w:lang w:val="ru-RU"/>
        </w:rPr>
        <w:t xml:space="preserve">           </w:t>
      </w:r>
      <w:r w:rsidR="009E68C2" w:rsidRPr="00544CE4">
        <w:rPr>
          <w:b/>
          <w:noProof/>
          <w:sz w:val="24"/>
          <w:szCs w:val="24"/>
          <w:lang w:val="ru-RU"/>
        </w:rPr>
        <w:t>5.</w:t>
      </w:r>
      <w:r w:rsidR="009E68C2" w:rsidRPr="00544CE4">
        <w:rPr>
          <w:noProof/>
          <w:sz w:val="24"/>
          <w:szCs w:val="24"/>
          <w:lang w:val="ru-RU"/>
        </w:rPr>
        <w:t xml:space="preserve"> </w:t>
      </w:r>
      <w:r w:rsidR="009E68C2" w:rsidRPr="00544CE4">
        <w:rPr>
          <w:sz w:val="24"/>
          <w:szCs w:val="24"/>
        </w:rPr>
        <w:t>Документ за упълномощаване, съгласно чл. 39, ал. 3, т. 1, буква „а“ от ППЗОП,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изявление, че упълномощеното лице има право да подпише офертата и да представлява участника в процедурата</w:t>
      </w:r>
      <w:r w:rsidR="009E68C2" w:rsidRPr="00544CE4">
        <w:rPr>
          <w:noProof/>
          <w:sz w:val="24"/>
          <w:szCs w:val="24"/>
          <w:lang w:val="ru-RU"/>
        </w:rPr>
        <w:t>;</w:t>
      </w:r>
    </w:p>
    <w:p w:rsidR="009E68C2" w:rsidRPr="00544CE4" w:rsidRDefault="00AD421D" w:rsidP="00AD421D">
      <w:pPr>
        <w:widowControl w:val="0"/>
        <w:suppressAutoHyphens/>
        <w:ind w:right="338"/>
        <w:jc w:val="both"/>
        <w:rPr>
          <w:noProof/>
          <w:sz w:val="24"/>
          <w:szCs w:val="24"/>
          <w:lang w:val="ru-RU"/>
        </w:rPr>
      </w:pPr>
      <w:r>
        <w:rPr>
          <w:b/>
          <w:noProof/>
          <w:sz w:val="24"/>
          <w:szCs w:val="24"/>
          <w:lang w:val="ru-RU"/>
        </w:rPr>
        <w:t xml:space="preserve">           </w:t>
      </w:r>
      <w:r w:rsidR="009E68C2" w:rsidRPr="00544CE4">
        <w:rPr>
          <w:b/>
          <w:noProof/>
          <w:sz w:val="24"/>
          <w:szCs w:val="24"/>
          <w:lang w:val="ru-RU"/>
        </w:rPr>
        <w:t>6.</w:t>
      </w:r>
      <w:r w:rsidR="009E68C2" w:rsidRPr="00544CE4">
        <w:rPr>
          <w:noProof/>
          <w:sz w:val="24"/>
          <w:szCs w:val="24"/>
          <w:lang w:val="ru-RU"/>
        </w:rPr>
        <w:t xml:space="preserve"> Предложение за изпълнение на поръчката </w:t>
      </w:r>
      <w:r w:rsidR="009E68C2" w:rsidRPr="00544CE4">
        <w:rPr>
          <w:sz w:val="24"/>
          <w:szCs w:val="24"/>
        </w:rPr>
        <w:t xml:space="preserve">в съответствие с техническите спецификации и изискванията на възложителя </w:t>
      </w:r>
      <w:r w:rsidR="009E68C2" w:rsidRPr="00544CE4">
        <w:rPr>
          <w:noProof/>
          <w:sz w:val="24"/>
          <w:szCs w:val="24"/>
          <w:lang w:val="ru-RU"/>
        </w:rPr>
        <w:t xml:space="preserve">(Приложение </w:t>
      </w:r>
      <w:r w:rsidR="009E68C2" w:rsidRPr="00544CE4">
        <w:rPr>
          <w:noProof/>
          <w:sz w:val="24"/>
          <w:szCs w:val="24"/>
        </w:rPr>
        <w:t>№ 3).</w:t>
      </w:r>
    </w:p>
    <w:p w:rsidR="009E68C2" w:rsidRPr="00544CE4" w:rsidRDefault="00AD421D" w:rsidP="00AD421D">
      <w:pPr>
        <w:widowControl w:val="0"/>
        <w:suppressAutoHyphens/>
        <w:ind w:right="338"/>
        <w:jc w:val="both"/>
        <w:rPr>
          <w:noProof/>
          <w:sz w:val="24"/>
          <w:szCs w:val="24"/>
          <w:lang w:val="ru-RU"/>
        </w:rPr>
      </w:pPr>
      <w:r>
        <w:rPr>
          <w:b/>
          <w:noProof/>
          <w:sz w:val="24"/>
          <w:szCs w:val="24"/>
          <w:lang w:val="ru-RU"/>
        </w:rPr>
        <w:t xml:space="preserve">           </w:t>
      </w:r>
      <w:r w:rsidR="009E68C2" w:rsidRPr="00544CE4">
        <w:rPr>
          <w:b/>
          <w:noProof/>
          <w:sz w:val="24"/>
          <w:szCs w:val="24"/>
          <w:lang w:val="ru-RU"/>
        </w:rPr>
        <w:t>7.</w:t>
      </w:r>
      <w:r w:rsidR="009E68C2" w:rsidRPr="00544CE4">
        <w:rPr>
          <w:noProof/>
          <w:sz w:val="24"/>
          <w:szCs w:val="24"/>
          <w:lang w:val="ru-RU"/>
        </w:rPr>
        <w:t xml:space="preserve"> Декларация за съгласие с клаузите на приложения проект на договор (Приложение </w:t>
      </w:r>
      <w:r w:rsidR="009E68C2" w:rsidRPr="00544CE4">
        <w:rPr>
          <w:noProof/>
          <w:sz w:val="24"/>
          <w:szCs w:val="24"/>
        </w:rPr>
        <w:t>№ 4)</w:t>
      </w:r>
      <w:r w:rsidR="009E68C2" w:rsidRPr="00544CE4">
        <w:rPr>
          <w:noProof/>
          <w:sz w:val="24"/>
          <w:szCs w:val="24"/>
          <w:lang w:val="ru-RU"/>
        </w:rPr>
        <w:t>;</w:t>
      </w:r>
    </w:p>
    <w:p w:rsidR="009E68C2" w:rsidRPr="00544CE4" w:rsidRDefault="00AD421D" w:rsidP="00AD421D">
      <w:pPr>
        <w:widowControl w:val="0"/>
        <w:suppressAutoHyphens/>
        <w:ind w:right="338"/>
        <w:jc w:val="both"/>
        <w:rPr>
          <w:noProof/>
          <w:sz w:val="24"/>
          <w:szCs w:val="24"/>
          <w:lang w:val="ru-RU"/>
        </w:rPr>
      </w:pPr>
      <w:r>
        <w:rPr>
          <w:b/>
          <w:noProof/>
          <w:sz w:val="24"/>
          <w:szCs w:val="24"/>
          <w:lang w:val="ru-RU"/>
        </w:rPr>
        <w:t xml:space="preserve">           </w:t>
      </w:r>
      <w:r w:rsidR="009E68C2" w:rsidRPr="00544CE4">
        <w:rPr>
          <w:b/>
          <w:noProof/>
          <w:sz w:val="24"/>
          <w:szCs w:val="24"/>
          <w:lang w:val="ru-RU"/>
        </w:rPr>
        <w:t>8.</w:t>
      </w:r>
      <w:r w:rsidR="009E68C2" w:rsidRPr="00544CE4">
        <w:rPr>
          <w:noProof/>
          <w:sz w:val="24"/>
          <w:szCs w:val="24"/>
          <w:lang w:val="ru-RU"/>
        </w:rPr>
        <w:t xml:space="preserve"> Декларация за срока на валидност на офертата (Приложение </w:t>
      </w:r>
      <w:r w:rsidR="009E68C2" w:rsidRPr="00544CE4">
        <w:rPr>
          <w:noProof/>
          <w:sz w:val="24"/>
          <w:szCs w:val="24"/>
        </w:rPr>
        <w:t>№ 5)</w:t>
      </w:r>
      <w:r w:rsidR="009E68C2" w:rsidRPr="00544CE4">
        <w:rPr>
          <w:noProof/>
          <w:sz w:val="24"/>
          <w:szCs w:val="24"/>
          <w:lang w:val="ru-RU"/>
        </w:rPr>
        <w:t>;</w:t>
      </w:r>
    </w:p>
    <w:p w:rsidR="009E68C2" w:rsidRPr="00544CE4" w:rsidRDefault="00EB07EC" w:rsidP="00EB07EC">
      <w:pPr>
        <w:widowControl w:val="0"/>
        <w:suppressAutoHyphens/>
        <w:ind w:right="338"/>
        <w:jc w:val="both"/>
        <w:rPr>
          <w:noProof/>
          <w:sz w:val="24"/>
          <w:szCs w:val="24"/>
          <w:lang w:val="ru-RU"/>
        </w:rPr>
      </w:pPr>
      <w:r>
        <w:rPr>
          <w:b/>
          <w:noProof/>
          <w:sz w:val="24"/>
          <w:szCs w:val="24"/>
          <w:lang w:val="ru-RU"/>
        </w:rPr>
        <w:t xml:space="preserve">         </w:t>
      </w:r>
      <w:r w:rsidR="00AD421D">
        <w:rPr>
          <w:b/>
          <w:noProof/>
          <w:sz w:val="24"/>
          <w:szCs w:val="24"/>
          <w:lang w:val="ru-RU"/>
        </w:rPr>
        <w:t xml:space="preserve">  </w:t>
      </w:r>
      <w:r w:rsidR="009E68C2" w:rsidRPr="00544CE4">
        <w:rPr>
          <w:b/>
          <w:noProof/>
          <w:sz w:val="24"/>
          <w:szCs w:val="24"/>
          <w:lang w:val="ru-RU"/>
        </w:rPr>
        <w:t>9.</w:t>
      </w:r>
      <w:r w:rsidR="009E68C2" w:rsidRPr="00544CE4">
        <w:rPr>
          <w:noProof/>
          <w:sz w:val="24"/>
          <w:szCs w:val="24"/>
          <w:lang w:val="ru-RU"/>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(Приложение </w:t>
      </w:r>
      <w:r w:rsidR="009E68C2" w:rsidRPr="00544CE4">
        <w:rPr>
          <w:noProof/>
          <w:sz w:val="24"/>
          <w:szCs w:val="24"/>
        </w:rPr>
        <w:t>№ 6)</w:t>
      </w:r>
      <w:r w:rsidR="009E68C2" w:rsidRPr="00544CE4">
        <w:rPr>
          <w:noProof/>
          <w:sz w:val="24"/>
          <w:szCs w:val="24"/>
          <w:lang w:val="ru-RU"/>
        </w:rPr>
        <w:t>;</w:t>
      </w:r>
    </w:p>
    <w:p w:rsidR="009E68C2" w:rsidRPr="00544CE4" w:rsidRDefault="00544CE4" w:rsidP="00544CE4">
      <w:pPr>
        <w:jc w:val="both"/>
        <w:rPr>
          <w:rFonts w:eastAsia="Arial"/>
          <w:b/>
          <w:bCs/>
          <w:sz w:val="24"/>
          <w:szCs w:val="24"/>
          <w:lang w:eastAsia="ar-SA"/>
        </w:rPr>
      </w:pPr>
      <w:r>
        <w:rPr>
          <w:b/>
          <w:noProof/>
          <w:sz w:val="24"/>
          <w:szCs w:val="24"/>
          <w:lang w:val="ru-RU"/>
        </w:rPr>
        <w:t xml:space="preserve">         </w:t>
      </w:r>
      <w:r w:rsidR="009E68C2" w:rsidRPr="00544CE4">
        <w:rPr>
          <w:b/>
          <w:noProof/>
          <w:sz w:val="24"/>
          <w:szCs w:val="24"/>
          <w:lang w:val="ru-RU"/>
        </w:rPr>
        <w:t xml:space="preserve">10. Документи за доказване </w:t>
      </w:r>
      <w:r w:rsidR="009E68C2" w:rsidRPr="00544CE4">
        <w:rPr>
          <w:rFonts w:eastAsia="Arial"/>
          <w:b/>
          <w:bCs/>
          <w:sz w:val="24"/>
          <w:szCs w:val="24"/>
          <w:lang w:eastAsia="ar-SA"/>
        </w:rPr>
        <w:t>техническите и професионални способности на участниците:</w:t>
      </w:r>
    </w:p>
    <w:p w:rsidR="005868EB" w:rsidRDefault="00544CE4" w:rsidP="00544CE4">
      <w:pPr>
        <w:jc w:val="both"/>
        <w:rPr>
          <w:rFonts w:eastAsia="Arial"/>
          <w:b/>
          <w:bCs/>
          <w:sz w:val="24"/>
          <w:szCs w:val="24"/>
          <w:lang w:val="bg-BG" w:eastAsia="ar-SA"/>
        </w:rPr>
      </w:pPr>
      <w:r>
        <w:rPr>
          <w:rFonts w:eastAsia="Arial"/>
          <w:b/>
          <w:bCs/>
          <w:sz w:val="24"/>
          <w:szCs w:val="24"/>
          <w:lang w:val="bg-BG" w:eastAsia="ar-SA"/>
        </w:rPr>
        <w:t xml:space="preserve">         </w:t>
      </w:r>
      <w:r w:rsidR="009E68C2" w:rsidRPr="00544CE4">
        <w:rPr>
          <w:rFonts w:eastAsia="Arial"/>
          <w:b/>
          <w:bCs/>
          <w:sz w:val="24"/>
          <w:szCs w:val="24"/>
          <w:lang w:eastAsia="ar-SA"/>
        </w:rPr>
        <w:t xml:space="preserve">10.1. </w:t>
      </w:r>
      <w:r w:rsidR="005868EB" w:rsidRPr="00551C2C">
        <w:rPr>
          <w:sz w:val="24"/>
          <w:szCs w:val="24"/>
          <w:lang w:val="bg-BG" w:eastAsia="bg-BG"/>
        </w:rPr>
        <w:t xml:space="preserve">Годишен финансов отчет за предходната година или </w:t>
      </w:r>
      <w:r w:rsidR="005868EB">
        <w:rPr>
          <w:sz w:val="24"/>
          <w:szCs w:val="24"/>
          <w:lang w:val="bg-BG" w:eastAsia="bg-BG"/>
        </w:rPr>
        <w:t>неговите</w:t>
      </w:r>
      <w:r w:rsidR="005868EB" w:rsidRPr="00551C2C">
        <w:rPr>
          <w:sz w:val="24"/>
          <w:szCs w:val="24"/>
          <w:lang w:val="bg-BG" w:eastAsia="bg-BG"/>
        </w:rPr>
        <w:t xml:space="preserve"> съставни части, когато публикуването им се изисква</w:t>
      </w:r>
      <w:r w:rsidR="005868EB">
        <w:rPr>
          <w:sz w:val="24"/>
          <w:szCs w:val="24"/>
          <w:lang w:val="bg-BG" w:eastAsia="bg-BG"/>
        </w:rPr>
        <w:t>.</w:t>
      </w:r>
    </w:p>
    <w:p w:rsidR="009E68C2" w:rsidRPr="00544CE4" w:rsidRDefault="005868EB" w:rsidP="00544CE4">
      <w:pPr>
        <w:jc w:val="both"/>
        <w:rPr>
          <w:rFonts w:cs="Arial"/>
          <w:sz w:val="24"/>
          <w:szCs w:val="24"/>
        </w:rPr>
      </w:pPr>
      <w:r>
        <w:rPr>
          <w:rFonts w:eastAsia="Arial"/>
          <w:b/>
          <w:bCs/>
          <w:sz w:val="24"/>
          <w:szCs w:val="24"/>
          <w:lang w:val="bg-BG" w:eastAsia="ar-SA"/>
        </w:rPr>
        <w:t xml:space="preserve">         </w:t>
      </w:r>
      <w:r w:rsidR="009E68C2" w:rsidRPr="00544CE4">
        <w:rPr>
          <w:b/>
          <w:sz w:val="24"/>
          <w:szCs w:val="24"/>
        </w:rPr>
        <w:t>10.</w:t>
      </w:r>
      <w:r w:rsidR="00AF09EA">
        <w:rPr>
          <w:b/>
          <w:sz w:val="24"/>
          <w:szCs w:val="24"/>
          <w:lang w:val="bg-BG"/>
        </w:rPr>
        <w:t>2</w:t>
      </w:r>
      <w:r w:rsidR="009E68C2" w:rsidRPr="00544CE4">
        <w:rPr>
          <w:b/>
          <w:sz w:val="24"/>
          <w:szCs w:val="24"/>
        </w:rPr>
        <w:t>.</w:t>
      </w:r>
      <w:r w:rsidR="009E68C2" w:rsidRPr="00544CE4">
        <w:rPr>
          <w:sz w:val="24"/>
          <w:szCs w:val="24"/>
          <w:lang w:eastAsia="zh-CN"/>
        </w:rPr>
        <w:t xml:space="preserve"> Списък на услугите, които са идентични или сходни с предмета на поръчката, с посочване на стойностите, датите и получателите, заедно с доказателства за извършените услуги </w:t>
      </w:r>
      <w:r w:rsidR="009E68C2" w:rsidRPr="00544CE4">
        <w:rPr>
          <w:sz w:val="24"/>
          <w:szCs w:val="24"/>
        </w:rPr>
        <w:t>(Приложение № 7).</w:t>
      </w:r>
    </w:p>
    <w:p w:rsidR="009E68C2" w:rsidRPr="00544CE4" w:rsidRDefault="00544CE4" w:rsidP="00544CE4">
      <w:pPr>
        <w:jc w:val="both"/>
        <w:rPr>
          <w:sz w:val="24"/>
          <w:szCs w:val="24"/>
        </w:rPr>
      </w:pPr>
      <w:r>
        <w:rPr>
          <w:b/>
          <w:sz w:val="24"/>
          <w:szCs w:val="24"/>
          <w:lang w:val="bg-BG"/>
        </w:rPr>
        <w:t xml:space="preserve">         </w:t>
      </w:r>
      <w:r w:rsidR="009E68C2" w:rsidRPr="00544CE4">
        <w:rPr>
          <w:b/>
          <w:sz w:val="24"/>
          <w:szCs w:val="24"/>
        </w:rPr>
        <w:t>11</w:t>
      </w:r>
      <w:r w:rsidR="009E68C2" w:rsidRPr="00544CE4">
        <w:rPr>
          <w:sz w:val="24"/>
          <w:szCs w:val="24"/>
        </w:rPr>
        <w:t>. Декларация по чл. 10</w:t>
      </w:r>
      <w:r w:rsidR="006C1884">
        <w:rPr>
          <w:sz w:val="24"/>
          <w:szCs w:val="24"/>
          <w:lang w:val="bg-BG"/>
        </w:rPr>
        <w:t>7</w:t>
      </w:r>
      <w:r w:rsidR="009E68C2" w:rsidRPr="00544CE4">
        <w:rPr>
          <w:sz w:val="24"/>
          <w:szCs w:val="24"/>
        </w:rPr>
        <w:t xml:space="preserve">, </w:t>
      </w:r>
      <w:r w:rsidR="006C1884" w:rsidRPr="00544CE4">
        <w:rPr>
          <w:sz w:val="24"/>
          <w:szCs w:val="24"/>
        </w:rPr>
        <w:t>т. 4</w:t>
      </w:r>
      <w:r w:rsidR="009E68C2" w:rsidRPr="00544CE4">
        <w:rPr>
          <w:sz w:val="24"/>
          <w:szCs w:val="24"/>
        </w:rPr>
        <w:t>, във връзка с чл. 10</w:t>
      </w:r>
      <w:r w:rsidR="006C1884">
        <w:rPr>
          <w:sz w:val="24"/>
          <w:szCs w:val="24"/>
          <w:lang w:val="bg-BG"/>
        </w:rPr>
        <w:t>1</w:t>
      </w:r>
      <w:r w:rsidR="009E68C2" w:rsidRPr="00544CE4">
        <w:rPr>
          <w:sz w:val="24"/>
          <w:szCs w:val="24"/>
        </w:rPr>
        <w:t>,</w:t>
      </w:r>
      <w:r w:rsidR="006C1884" w:rsidRPr="006C1884">
        <w:rPr>
          <w:sz w:val="24"/>
          <w:szCs w:val="24"/>
        </w:rPr>
        <w:t xml:space="preserve"> </w:t>
      </w:r>
      <w:r w:rsidR="006C1884" w:rsidRPr="00544CE4">
        <w:rPr>
          <w:sz w:val="24"/>
          <w:szCs w:val="24"/>
        </w:rPr>
        <w:t>ал. 11</w:t>
      </w:r>
      <w:r w:rsidR="009E68C2" w:rsidRPr="00544CE4">
        <w:rPr>
          <w:sz w:val="24"/>
          <w:szCs w:val="24"/>
        </w:rPr>
        <w:t xml:space="preserve"> от ЗОП за липса на свързаност с друг участник (Приложение № 8)</w:t>
      </w:r>
    </w:p>
    <w:p w:rsidR="00544CE4" w:rsidRPr="001B67D1" w:rsidRDefault="00544CE4" w:rsidP="00AF09EA">
      <w:pPr>
        <w:jc w:val="both"/>
        <w:rPr>
          <w:sz w:val="24"/>
          <w:szCs w:val="24"/>
        </w:rPr>
      </w:pPr>
      <w:r w:rsidRPr="00544CE4">
        <w:rPr>
          <w:rFonts w:cs="Arial"/>
          <w:b/>
          <w:sz w:val="24"/>
          <w:szCs w:val="24"/>
          <w:lang w:val="bg-BG"/>
        </w:rPr>
        <w:t xml:space="preserve">         </w:t>
      </w:r>
      <w:r w:rsidR="009E68C2" w:rsidRPr="00544CE4">
        <w:rPr>
          <w:rFonts w:cs="Arial"/>
          <w:b/>
          <w:sz w:val="24"/>
          <w:szCs w:val="24"/>
        </w:rPr>
        <w:t>12.</w:t>
      </w:r>
      <w:r w:rsidR="009E68C2" w:rsidRPr="00544CE4">
        <w:rPr>
          <w:rFonts w:cs="Arial"/>
          <w:sz w:val="24"/>
          <w:szCs w:val="24"/>
        </w:rPr>
        <w:t xml:space="preserve"> </w:t>
      </w:r>
      <w:r w:rsidRPr="00544CE4">
        <w:rPr>
          <w:sz w:val="24"/>
          <w:szCs w:val="24"/>
          <w:lang w:val="bg-BG" w:eastAsia="bg-BG"/>
        </w:rPr>
        <w:t>С</w:t>
      </w:r>
      <w:r w:rsidRPr="00544CE4">
        <w:rPr>
          <w:sz w:val="24"/>
          <w:szCs w:val="24"/>
          <w:lang w:eastAsia="bg-BG"/>
        </w:rPr>
        <w:t xml:space="preserve">писък на техническите лица, участващи в техническото обслужване на </w:t>
      </w:r>
      <w:r w:rsidRPr="001B67D1">
        <w:rPr>
          <w:sz w:val="24"/>
          <w:szCs w:val="24"/>
          <w:lang w:val="bg-BG" w:eastAsia="bg-BG"/>
        </w:rPr>
        <w:t>компютърната и периферна техника</w:t>
      </w:r>
      <w:r w:rsidR="00AF09EA">
        <w:rPr>
          <w:sz w:val="24"/>
          <w:szCs w:val="24"/>
          <w:lang w:val="bg-BG" w:eastAsia="bg-BG"/>
        </w:rPr>
        <w:t>.</w:t>
      </w:r>
      <w:r w:rsidR="00AF09EA" w:rsidRPr="00AF09EA">
        <w:rPr>
          <w:sz w:val="24"/>
          <w:szCs w:val="24"/>
        </w:rPr>
        <w:t xml:space="preserve"> </w:t>
      </w:r>
      <w:r w:rsidR="00AF09EA" w:rsidRPr="00544CE4">
        <w:rPr>
          <w:sz w:val="24"/>
          <w:szCs w:val="24"/>
        </w:rPr>
        <w:t xml:space="preserve">Документ за правоспособност – </w:t>
      </w:r>
      <w:r w:rsidR="00AF09EA" w:rsidRPr="00467CE0">
        <w:rPr>
          <w:rStyle w:val="Strong"/>
          <w:b w:val="0"/>
          <w:sz w:val="24"/>
          <w:szCs w:val="24"/>
        </w:rPr>
        <w:t>удостоверение за професионална квалификация</w:t>
      </w:r>
      <w:r w:rsidR="00AF09EA" w:rsidRPr="00467CE0">
        <w:rPr>
          <w:rStyle w:val="Strong"/>
          <w:b w:val="0"/>
          <w:sz w:val="24"/>
          <w:szCs w:val="24"/>
          <w:lang w:val="bg-BG"/>
        </w:rPr>
        <w:t>,</w:t>
      </w:r>
      <w:r w:rsidR="00AF09EA" w:rsidRPr="00467CE0">
        <w:rPr>
          <w:b/>
          <w:sz w:val="24"/>
          <w:szCs w:val="24"/>
        </w:rPr>
        <w:t xml:space="preserve"> </w:t>
      </w:r>
      <w:r w:rsidR="00AF09EA" w:rsidRPr="00467CE0">
        <w:rPr>
          <w:rStyle w:val="Strong"/>
          <w:b w:val="0"/>
          <w:sz w:val="24"/>
          <w:szCs w:val="24"/>
        </w:rPr>
        <w:t>свидетелство за професионална квалификаци</w:t>
      </w:r>
      <w:r w:rsidR="00AF09EA" w:rsidRPr="00544CE4">
        <w:rPr>
          <w:sz w:val="24"/>
          <w:szCs w:val="24"/>
        </w:rPr>
        <w:t xml:space="preserve"> или еквивалентен документ.</w:t>
      </w:r>
      <w:r w:rsidR="00AF09EA" w:rsidRPr="001B67D1">
        <w:rPr>
          <w:sz w:val="24"/>
          <w:szCs w:val="24"/>
        </w:rPr>
        <w:t xml:space="preserve"> </w:t>
      </w:r>
      <w:r w:rsidR="001B67D1" w:rsidRPr="001B67D1">
        <w:rPr>
          <w:sz w:val="24"/>
          <w:szCs w:val="24"/>
        </w:rPr>
        <w:t xml:space="preserve">(Приложение № </w:t>
      </w:r>
      <w:r w:rsidR="001B67D1">
        <w:rPr>
          <w:sz w:val="24"/>
          <w:szCs w:val="24"/>
          <w:lang w:val="bg-BG"/>
        </w:rPr>
        <w:t>12</w:t>
      </w:r>
      <w:r w:rsidR="001B67D1" w:rsidRPr="001B67D1">
        <w:rPr>
          <w:sz w:val="24"/>
          <w:szCs w:val="24"/>
        </w:rPr>
        <w:t>)</w:t>
      </w:r>
      <w:r w:rsidRPr="001B67D1">
        <w:rPr>
          <w:sz w:val="24"/>
          <w:szCs w:val="24"/>
          <w:lang w:eastAsia="bg-BG"/>
        </w:rPr>
        <w:t xml:space="preserve">. </w:t>
      </w:r>
    </w:p>
    <w:p w:rsidR="00544CE4" w:rsidRPr="001B67D1" w:rsidRDefault="00544CE4" w:rsidP="001B67D1">
      <w:pPr>
        <w:jc w:val="both"/>
        <w:rPr>
          <w:sz w:val="24"/>
          <w:szCs w:val="24"/>
          <w:lang w:val="bg-BG"/>
        </w:rPr>
      </w:pPr>
      <w:r w:rsidRPr="001B67D1">
        <w:rPr>
          <w:sz w:val="24"/>
          <w:szCs w:val="24"/>
          <w:lang w:val="bg-BG" w:eastAsia="bg-BG"/>
        </w:rPr>
        <w:lastRenderedPageBreak/>
        <w:t xml:space="preserve">         </w:t>
      </w:r>
      <w:r w:rsidRPr="001B67D1">
        <w:rPr>
          <w:b/>
          <w:sz w:val="24"/>
          <w:szCs w:val="24"/>
          <w:lang w:val="bg-BG" w:eastAsia="bg-BG"/>
        </w:rPr>
        <w:t>13.</w:t>
      </w:r>
      <w:r w:rsidRPr="001B67D1">
        <w:rPr>
          <w:sz w:val="24"/>
          <w:szCs w:val="24"/>
          <w:lang w:val="bg-BG" w:eastAsia="bg-BG"/>
        </w:rPr>
        <w:t xml:space="preserve"> </w:t>
      </w:r>
      <w:r w:rsidRPr="001B67D1">
        <w:rPr>
          <w:sz w:val="24"/>
          <w:szCs w:val="24"/>
        </w:rPr>
        <w:t xml:space="preserve">Декларация, че при ремонт на </w:t>
      </w:r>
      <w:r w:rsidRPr="001B67D1">
        <w:rPr>
          <w:sz w:val="24"/>
          <w:szCs w:val="24"/>
          <w:lang w:val="bg-BG"/>
        </w:rPr>
        <w:t xml:space="preserve">компютърната и периферна техника </w:t>
      </w:r>
      <w:r w:rsidRPr="001B67D1">
        <w:rPr>
          <w:sz w:val="24"/>
          <w:szCs w:val="24"/>
        </w:rPr>
        <w:t>на Възложителя, ще доставя и влага само нови и неупотребявани резервни части</w:t>
      </w:r>
      <w:r w:rsidRPr="001B67D1">
        <w:rPr>
          <w:sz w:val="24"/>
          <w:szCs w:val="24"/>
          <w:lang w:val="bg-BG"/>
        </w:rPr>
        <w:t xml:space="preserve"> и</w:t>
      </w:r>
      <w:r w:rsidRPr="001B67D1">
        <w:rPr>
          <w:sz w:val="24"/>
          <w:szCs w:val="24"/>
        </w:rPr>
        <w:t xml:space="preserve"> консумативи. Декларацията се представя в оригинал с подпис и печат</w:t>
      </w:r>
      <w:r w:rsidR="00FC061D">
        <w:rPr>
          <w:sz w:val="24"/>
          <w:szCs w:val="24"/>
          <w:lang w:val="bg-BG"/>
        </w:rPr>
        <w:t>.</w:t>
      </w:r>
      <w:r w:rsidR="001B67D1">
        <w:rPr>
          <w:sz w:val="24"/>
          <w:szCs w:val="24"/>
          <w:lang w:val="bg-BG" w:eastAsia="bg-BG"/>
        </w:rPr>
        <w:t xml:space="preserve"> </w:t>
      </w:r>
      <w:r w:rsidR="001B67D1" w:rsidRPr="001B67D1">
        <w:rPr>
          <w:sz w:val="24"/>
          <w:szCs w:val="24"/>
        </w:rPr>
        <w:t xml:space="preserve">(Приложение № </w:t>
      </w:r>
      <w:r w:rsidR="001B67D1">
        <w:rPr>
          <w:sz w:val="24"/>
          <w:szCs w:val="24"/>
          <w:lang w:val="bg-BG"/>
        </w:rPr>
        <w:t>11</w:t>
      </w:r>
      <w:r w:rsidR="001B67D1" w:rsidRPr="001B67D1">
        <w:rPr>
          <w:sz w:val="24"/>
          <w:szCs w:val="24"/>
        </w:rPr>
        <w:t>)</w:t>
      </w:r>
      <w:r w:rsidR="001B67D1">
        <w:rPr>
          <w:sz w:val="24"/>
          <w:szCs w:val="24"/>
          <w:lang w:val="bg-BG"/>
        </w:rPr>
        <w:t>.</w:t>
      </w:r>
    </w:p>
    <w:p w:rsidR="00544CE4" w:rsidRPr="00544CE4" w:rsidRDefault="00544CE4" w:rsidP="00544CE4">
      <w:pPr>
        <w:jc w:val="both"/>
        <w:rPr>
          <w:sz w:val="24"/>
          <w:szCs w:val="24"/>
          <w:lang w:val="bg-BG"/>
        </w:rPr>
      </w:pPr>
      <w:r w:rsidRPr="00544CE4">
        <w:rPr>
          <w:sz w:val="24"/>
          <w:szCs w:val="24"/>
          <w:lang w:val="bg-BG"/>
        </w:rPr>
        <w:t xml:space="preserve">         </w:t>
      </w:r>
      <w:r w:rsidRPr="00544CE4">
        <w:rPr>
          <w:b/>
          <w:sz w:val="24"/>
          <w:szCs w:val="24"/>
          <w:lang w:val="bg-BG"/>
        </w:rPr>
        <w:t>14.</w:t>
      </w:r>
      <w:r w:rsidRPr="00544CE4">
        <w:rPr>
          <w:sz w:val="24"/>
          <w:szCs w:val="24"/>
          <w:lang w:val="bg-BG"/>
        </w:rPr>
        <w:t xml:space="preserve"> </w:t>
      </w:r>
      <w:r w:rsidRPr="00544CE4">
        <w:rPr>
          <w:sz w:val="24"/>
          <w:szCs w:val="24"/>
        </w:rPr>
        <w:t xml:space="preserve">Декларация от участника, че сервизното обслужване и ремонт на </w:t>
      </w:r>
      <w:r w:rsidRPr="00544CE4">
        <w:rPr>
          <w:sz w:val="24"/>
          <w:szCs w:val="24"/>
          <w:lang w:val="bg-BG"/>
        </w:rPr>
        <w:t>компютърната и периферна техника</w:t>
      </w:r>
      <w:r w:rsidRPr="00544CE4">
        <w:rPr>
          <w:sz w:val="24"/>
          <w:szCs w:val="24"/>
        </w:rPr>
        <w:t>, предмет на настоящата поръчка, ще се извършват съгласно предписанията на производителя за съответната марка</w:t>
      </w:r>
      <w:r w:rsidR="001B67D1">
        <w:rPr>
          <w:sz w:val="24"/>
          <w:szCs w:val="24"/>
          <w:lang w:val="bg-BG"/>
        </w:rPr>
        <w:t xml:space="preserve"> </w:t>
      </w:r>
      <w:r w:rsidR="001B67D1" w:rsidRPr="00544CE4">
        <w:rPr>
          <w:sz w:val="24"/>
          <w:szCs w:val="24"/>
        </w:rPr>
        <w:t xml:space="preserve">(Приложение № </w:t>
      </w:r>
      <w:r w:rsidR="001B67D1">
        <w:rPr>
          <w:sz w:val="24"/>
          <w:szCs w:val="24"/>
          <w:lang w:val="bg-BG"/>
        </w:rPr>
        <w:t>13</w:t>
      </w:r>
      <w:r w:rsidR="001B67D1" w:rsidRPr="00544CE4">
        <w:rPr>
          <w:sz w:val="24"/>
          <w:szCs w:val="24"/>
        </w:rPr>
        <w:t>)</w:t>
      </w:r>
      <w:r w:rsidR="00F81B86">
        <w:rPr>
          <w:sz w:val="24"/>
          <w:szCs w:val="24"/>
          <w:lang w:val="bg-BG"/>
        </w:rPr>
        <w:t>.</w:t>
      </w:r>
    </w:p>
    <w:p w:rsidR="00544CE4" w:rsidRPr="00544CE4" w:rsidRDefault="00165379" w:rsidP="00165379">
      <w:pPr>
        <w:pStyle w:val="BodyText1"/>
        <w:spacing w:after="0"/>
        <w:jc w:val="both"/>
        <w:rPr>
          <w:sz w:val="24"/>
          <w:szCs w:val="24"/>
          <w:lang w:val="bg-BG"/>
        </w:rPr>
      </w:pPr>
      <w:r>
        <w:rPr>
          <w:b/>
          <w:sz w:val="24"/>
          <w:szCs w:val="24"/>
          <w:lang w:val="bg-BG"/>
        </w:rPr>
        <w:t xml:space="preserve">         </w:t>
      </w:r>
      <w:r w:rsidR="00544CE4" w:rsidRPr="00544CE4">
        <w:rPr>
          <w:b/>
          <w:sz w:val="24"/>
          <w:szCs w:val="24"/>
          <w:lang w:val="bg-BG"/>
        </w:rPr>
        <w:t>15</w:t>
      </w:r>
      <w:r w:rsidR="00544CE4" w:rsidRPr="00544CE4">
        <w:rPr>
          <w:b/>
          <w:sz w:val="24"/>
          <w:szCs w:val="24"/>
        </w:rPr>
        <w:t>.</w:t>
      </w:r>
      <w:r w:rsidR="00544CE4" w:rsidRPr="00544CE4">
        <w:rPr>
          <w:sz w:val="24"/>
          <w:szCs w:val="24"/>
        </w:rPr>
        <w:t xml:space="preserve"> Списък на сервизните бази, които могат да обслужват техниката по предмета на обществената поръчка с посочени адреси и телефони</w:t>
      </w:r>
      <w:r w:rsidR="00FC061D">
        <w:rPr>
          <w:sz w:val="24"/>
          <w:szCs w:val="24"/>
          <w:lang w:val="bg-BG" w:eastAsia="bg-BG"/>
        </w:rPr>
        <w:t>.</w:t>
      </w:r>
    </w:p>
    <w:p w:rsidR="009E68C2" w:rsidRPr="00544CE4" w:rsidRDefault="00544CE4" w:rsidP="00544CE4">
      <w:pPr>
        <w:jc w:val="both"/>
        <w:rPr>
          <w:rFonts w:cs="Arial"/>
          <w:sz w:val="24"/>
          <w:szCs w:val="24"/>
        </w:rPr>
      </w:pPr>
      <w:r>
        <w:rPr>
          <w:rFonts w:cs="Arial"/>
          <w:sz w:val="24"/>
          <w:szCs w:val="24"/>
          <w:lang w:val="bg-BG"/>
        </w:rPr>
        <w:t xml:space="preserve">         </w:t>
      </w:r>
      <w:r w:rsidRPr="00544CE4">
        <w:rPr>
          <w:rFonts w:cs="Arial"/>
          <w:b/>
          <w:sz w:val="24"/>
          <w:szCs w:val="24"/>
          <w:lang w:val="bg-BG"/>
        </w:rPr>
        <w:t>16.</w:t>
      </w:r>
      <w:r w:rsidRPr="00544CE4">
        <w:rPr>
          <w:rFonts w:cs="Arial"/>
          <w:sz w:val="24"/>
          <w:szCs w:val="24"/>
          <w:lang w:val="bg-BG"/>
        </w:rPr>
        <w:t xml:space="preserve"> </w:t>
      </w:r>
      <w:r w:rsidR="009E68C2" w:rsidRPr="00544CE4">
        <w:rPr>
          <w:rFonts w:cs="Arial"/>
          <w:sz w:val="24"/>
          <w:szCs w:val="24"/>
        </w:rPr>
        <w:t>О</w:t>
      </w:r>
      <w:r w:rsidR="009E68C2" w:rsidRPr="00544CE4">
        <w:rPr>
          <w:sz w:val="24"/>
          <w:szCs w:val="24"/>
        </w:rPr>
        <w:t xml:space="preserve">тделен непрозрачн плик с надпис "Предлагани ценови параметри" в който се поставя ценовто предложение за изпълнение на обществената поръчка (Приложение № </w:t>
      </w:r>
      <w:r w:rsidR="00F81B86">
        <w:rPr>
          <w:sz w:val="24"/>
          <w:szCs w:val="24"/>
          <w:lang w:val="bg-BG"/>
        </w:rPr>
        <w:t>10</w:t>
      </w:r>
      <w:r w:rsidR="009E68C2" w:rsidRPr="00544CE4">
        <w:rPr>
          <w:sz w:val="24"/>
          <w:szCs w:val="24"/>
        </w:rPr>
        <w:t>) .</w:t>
      </w:r>
    </w:p>
    <w:p w:rsidR="009E68C2" w:rsidRPr="00544CE4" w:rsidRDefault="009E68C2" w:rsidP="00544CE4">
      <w:pPr>
        <w:tabs>
          <w:tab w:val="left" w:pos="0"/>
        </w:tabs>
        <w:autoSpaceDE w:val="0"/>
        <w:autoSpaceDN w:val="0"/>
        <w:adjustRightInd w:val="0"/>
        <w:ind w:left="851"/>
        <w:jc w:val="both"/>
        <w:rPr>
          <w:b/>
          <w:noProof/>
          <w:color w:val="FF0000"/>
          <w:sz w:val="24"/>
          <w:szCs w:val="24"/>
          <w:lang w:val="ru-RU"/>
        </w:rPr>
      </w:pPr>
    </w:p>
    <w:p w:rsidR="009E68C2" w:rsidRPr="00544CE4" w:rsidRDefault="009E68C2" w:rsidP="00544CE4">
      <w:pPr>
        <w:jc w:val="center"/>
        <w:rPr>
          <w:b/>
          <w:sz w:val="24"/>
          <w:szCs w:val="24"/>
        </w:rPr>
      </w:pPr>
      <w:r w:rsidRPr="00544CE4">
        <w:rPr>
          <w:b/>
          <w:sz w:val="24"/>
          <w:szCs w:val="24"/>
        </w:rPr>
        <w:t>VI. УСЛОВИЯ ПО ПРОВЕЖДАНЕ НА ПРОЦЕДУРАТА. ОЦЕНКА НА ОФЕРТИТЕ</w:t>
      </w:r>
    </w:p>
    <w:p w:rsidR="009E68C2" w:rsidRPr="00544CE4" w:rsidRDefault="009E68C2" w:rsidP="00544CE4">
      <w:pPr>
        <w:ind w:left="1800"/>
        <w:jc w:val="both"/>
        <w:rPr>
          <w:b/>
          <w:sz w:val="24"/>
          <w:szCs w:val="24"/>
        </w:rPr>
      </w:pPr>
    </w:p>
    <w:p w:rsidR="009E68C2" w:rsidRPr="00544CE4" w:rsidRDefault="009E68C2" w:rsidP="00544CE4">
      <w:pPr>
        <w:numPr>
          <w:ilvl w:val="0"/>
          <w:numId w:val="27"/>
        </w:numPr>
        <w:ind w:left="0" w:firstLine="851"/>
        <w:jc w:val="both"/>
        <w:rPr>
          <w:b/>
          <w:sz w:val="24"/>
          <w:szCs w:val="24"/>
        </w:rPr>
      </w:pPr>
      <w:r w:rsidRPr="00544CE4">
        <w:rPr>
          <w:b/>
          <w:sz w:val="24"/>
          <w:szCs w:val="24"/>
        </w:rPr>
        <w:t>Основания за отстраняване</w:t>
      </w:r>
    </w:p>
    <w:p w:rsidR="009E68C2" w:rsidRPr="00544CE4" w:rsidRDefault="00EB07EC" w:rsidP="00EB07EC">
      <w:pPr>
        <w:pStyle w:val="Style"/>
        <w:tabs>
          <w:tab w:val="left" w:pos="0"/>
        </w:tabs>
        <w:ind w:firstLine="0"/>
        <w:rPr>
          <w:bCs/>
          <w:lang w:eastAsia="en-US"/>
        </w:rPr>
      </w:pPr>
      <w:r>
        <w:rPr>
          <w:bCs/>
          <w:lang w:eastAsia="en-US"/>
        </w:rPr>
        <w:t xml:space="preserve">         </w:t>
      </w:r>
      <w:r w:rsidR="009E68C2" w:rsidRPr="00544CE4">
        <w:rPr>
          <w:bCs/>
          <w:lang w:eastAsia="en-US"/>
        </w:rPr>
        <w:t xml:space="preserve">Не може да участва в процедурата за възлагане на обществена поръчка и възложителят ще отстрани от участие всеки участник за който са налице обстоятелства, посочени в </w:t>
      </w:r>
      <w:r w:rsidR="009E68C2" w:rsidRPr="00356A90">
        <w:rPr>
          <w:bCs/>
          <w:lang w:eastAsia="en-US"/>
        </w:rPr>
        <w:t>т. 1.1. и т. 1.2. от р</w:t>
      </w:r>
      <w:r w:rsidR="007263FE" w:rsidRPr="00356A90">
        <w:rPr>
          <w:bCs/>
          <w:lang w:eastAsia="en-US"/>
        </w:rPr>
        <w:t>а</w:t>
      </w:r>
      <w:r w:rsidR="009E68C2" w:rsidRPr="00356A90">
        <w:rPr>
          <w:bCs/>
          <w:lang w:eastAsia="en-US"/>
        </w:rPr>
        <w:t xml:space="preserve">здел </w:t>
      </w:r>
      <w:r w:rsidR="009E68C2" w:rsidRPr="00356A90">
        <w:rPr>
          <w:bCs/>
          <w:lang w:val="en-US" w:eastAsia="en-US"/>
        </w:rPr>
        <w:t xml:space="preserve">III </w:t>
      </w:r>
      <w:r w:rsidR="009E68C2" w:rsidRPr="00356A90">
        <w:rPr>
          <w:bCs/>
          <w:lang w:eastAsia="en-US"/>
        </w:rPr>
        <w:t>от настоящата</w:t>
      </w:r>
      <w:r w:rsidR="009E68C2" w:rsidRPr="00544CE4">
        <w:rPr>
          <w:bCs/>
          <w:lang w:eastAsia="en-US"/>
        </w:rPr>
        <w:t xml:space="preserve"> документация. </w:t>
      </w:r>
    </w:p>
    <w:p w:rsidR="009E68C2" w:rsidRPr="00544CE4" w:rsidRDefault="009E68C2" w:rsidP="00544CE4">
      <w:pPr>
        <w:pStyle w:val="Style"/>
        <w:tabs>
          <w:tab w:val="left" w:pos="0"/>
        </w:tabs>
        <w:ind w:firstLine="851"/>
        <w:rPr>
          <w:bCs/>
          <w:lang w:eastAsia="en-US"/>
        </w:rPr>
      </w:pPr>
    </w:p>
    <w:p w:rsidR="009E68C2" w:rsidRPr="00544CE4" w:rsidRDefault="009E68C2" w:rsidP="009E68C2">
      <w:pPr>
        <w:numPr>
          <w:ilvl w:val="0"/>
          <w:numId w:val="27"/>
        </w:numPr>
        <w:ind w:left="0" w:firstLine="851"/>
        <w:jc w:val="both"/>
        <w:rPr>
          <w:b/>
          <w:noProof/>
          <w:sz w:val="24"/>
          <w:szCs w:val="24"/>
          <w:lang w:val="ru-RU"/>
        </w:rPr>
      </w:pPr>
      <w:r w:rsidRPr="00544CE4">
        <w:rPr>
          <w:b/>
          <w:noProof/>
          <w:sz w:val="24"/>
          <w:szCs w:val="24"/>
          <w:lang w:val="ru-RU"/>
        </w:rPr>
        <w:t xml:space="preserve"> Провеждане на процедурата</w:t>
      </w:r>
    </w:p>
    <w:p w:rsidR="009E68C2" w:rsidRPr="00544CE4" w:rsidRDefault="009E68C2" w:rsidP="009E68C2">
      <w:pPr>
        <w:jc w:val="both"/>
        <w:rPr>
          <w:noProof/>
          <w:sz w:val="24"/>
          <w:szCs w:val="24"/>
          <w:lang w:val="ru-RU"/>
        </w:rPr>
      </w:pPr>
      <w:r w:rsidRPr="00544CE4">
        <w:rPr>
          <w:bCs/>
          <w:sz w:val="24"/>
          <w:szCs w:val="24"/>
        </w:rPr>
        <w:t xml:space="preserve">           </w:t>
      </w:r>
      <w:r w:rsidRPr="00544CE4">
        <w:rPr>
          <w:b/>
          <w:bCs/>
          <w:sz w:val="24"/>
          <w:szCs w:val="24"/>
        </w:rPr>
        <w:t>2.1.</w:t>
      </w:r>
      <w:r w:rsidRPr="00544CE4">
        <w:rPr>
          <w:bCs/>
          <w:sz w:val="24"/>
          <w:szCs w:val="24"/>
        </w:rPr>
        <w:t xml:space="preserve">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Pr="00544CE4">
        <w:rPr>
          <w:sz w:val="24"/>
          <w:szCs w:val="24"/>
        </w:rPr>
        <w:t xml:space="preserve"> Преди отваряне на офертите</w:t>
      </w:r>
      <w:r w:rsidRPr="00544CE4">
        <w:rPr>
          <w:bCs/>
          <w:sz w:val="24"/>
          <w:szCs w:val="24"/>
        </w:rPr>
        <w:t xml:space="preserve"> </w:t>
      </w:r>
      <w:r w:rsidRPr="00544CE4">
        <w:rPr>
          <w:sz w:val="24"/>
          <w:szCs w:val="24"/>
        </w:rPr>
        <w:t>упълномощените лица представят на комисията нотариално заверено пълномощно от законния/те представител/и на участника</w:t>
      </w:r>
      <w:r w:rsidRPr="00544CE4">
        <w:rPr>
          <w:noProof/>
          <w:sz w:val="24"/>
          <w:szCs w:val="24"/>
          <w:lang w:val="ru-RU"/>
        </w:rPr>
        <w:t>.</w:t>
      </w:r>
    </w:p>
    <w:p w:rsidR="009E68C2" w:rsidRPr="007263FE" w:rsidRDefault="009E68C2" w:rsidP="009E68C2">
      <w:pPr>
        <w:jc w:val="both"/>
        <w:rPr>
          <w:noProof/>
          <w:sz w:val="24"/>
          <w:szCs w:val="24"/>
        </w:rPr>
      </w:pPr>
      <w:r w:rsidRPr="00544CE4">
        <w:rPr>
          <w:noProof/>
          <w:sz w:val="24"/>
          <w:szCs w:val="24"/>
          <w:lang w:val="ru-RU"/>
        </w:rPr>
        <w:t xml:space="preserve">           </w:t>
      </w:r>
      <w:r w:rsidRPr="007263FE">
        <w:rPr>
          <w:b/>
          <w:noProof/>
          <w:sz w:val="24"/>
          <w:szCs w:val="24"/>
          <w:lang w:val="ru-RU"/>
        </w:rPr>
        <w:t>2.2.</w:t>
      </w:r>
      <w:r w:rsidRPr="007263FE">
        <w:rPr>
          <w:noProof/>
          <w:sz w:val="24"/>
          <w:szCs w:val="24"/>
          <w:lang w:val="ru-RU"/>
        </w:rPr>
        <w:t xml:space="preserve"> Провеждането на процедурата по възлагането на обществената поръчка се извършва по реда описан в </w:t>
      </w:r>
      <w:r w:rsidR="00356A90" w:rsidRPr="007263FE">
        <w:rPr>
          <w:noProof/>
          <w:sz w:val="24"/>
          <w:szCs w:val="24"/>
          <w:lang w:val="bg-BG"/>
        </w:rPr>
        <w:t>глава V</w:t>
      </w:r>
      <w:r w:rsidR="00356A90">
        <w:rPr>
          <w:noProof/>
          <w:sz w:val="24"/>
          <w:szCs w:val="24"/>
          <w:lang w:val="bg-BG"/>
        </w:rPr>
        <w:t>,</w:t>
      </w:r>
      <w:r w:rsidR="00356A90" w:rsidRPr="007263FE">
        <w:rPr>
          <w:noProof/>
          <w:sz w:val="24"/>
          <w:szCs w:val="24"/>
          <w:lang w:val="ru-RU"/>
        </w:rPr>
        <w:t xml:space="preserve"> </w:t>
      </w:r>
      <w:r w:rsidRPr="007263FE">
        <w:rPr>
          <w:noProof/>
          <w:sz w:val="24"/>
          <w:szCs w:val="24"/>
          <w:lang w:val="ru-RU"/>
        </w:rPr>
        <w:t xml:space="preserve">раздел </w:t>
      </w:r>
      <w:r w:rsidRPr="007263FE">
        <w:rPr>
          <w:noProof/>
          <w:sz w:val="24"/>
          <w:szCs w:val="24"/>
        </w:rPr>
        <w:t>VII и раздел VIII</w:t>
      </w:r>
      <w:r w:rsidR="007263FE" w:rsidRPr="007263FE">
        <w:rPr>
          <w:noProof/>
          <w:sz w:val="24"/>
          <w:szCs w:val="24"/>
          <w:lang w:val="bg-BG"/>
        </w:rPr>
        <w:t xml:space="preserve"> на </w:t>
      </w:r>
      <w:r w:rsidRPr="007263FE">
        <w:rPr>
          <w:noProof/>
          <w:sz w:val="24"/>
          <w:szCs w:val="24"/>
        </w:rPr>
        <w:t>от ППЗОП.</w:t>
      </w:r>
    </w:p>
    <w:p w:rsidR="007263FE" w:rsidRDefault="009E68C2" w:rsidP="009E68C2">
      <w:pPr>
        <w:widowControl w:val="0"/>
        <w:suppressAutoHyphens/>
        <w:ind w:right="338" w:firstLine="708"/>
        <w:jc w:val="both"/>
        <w:rPr>
          <w:rFonts w:eastAsia="Arial"/>
          <w:sz w:val="24"/>
          <w:szCs w:val="24"/>
          <w:lang w:val="bg-BG" w:eastAsia="ar-SA"/>
        </w:rPr>
      </w:pPr>
      <w:r w:rsidRPr="007263FE">
        <w:rPr>
          <w:rFonts w:eastAsia="Arial"/>
          <w:b/>
          <w:sz w:val="24"/>
          <w:szCs w:val="24"/>
          <w:lang w:eastAsia="ar-SA"/>
        </w:rPr>
        <w:t>2.3.</w:t>
      </w:r>
      <w:r w:rsidRPr="007263FE">
        <w:rPr>
          <w:rFonts w:eastAsia="Arial"/>
          <w:sz w:val="24"/>
          <w:szCs w:val="24"/>
          <w:lang w:eastAsia="ar-SA"/>
        </w:rPr>
        <w:t xml:space="preserve"> Възложителят не разглежда</w:t>
      </w:r>
      <w:r w:rsidR="007263FE">
        <w:rPr>
          <w:rFonts w:eastAsia="Arial"/>
          <w:sz w:val="24"/>
          <w:szCs w:val="24"/>
          <w:lang w:val="bg-BG" w:eastAsia="ar-SA"/>
        </w:rPr>
        <w:t>:</w:t>
      </w:r>
    </w:p>
    <w:p w:rsidR="009E68C2" w:rsidRPr="007263FE" w:rsidRDefault="007263FE" w:rsidP="009E68C2">
      <w:pPr>
        <w:widowControl w:val="0"/>
        <w:suppressAutoHyphens/>
        <w:ind w:right="338" w:firstLine="708"/>
        <w:jc w:val="both"/>
        <w:rPr>
          <w:rFonts w:eastAsia="Arial"/>
          <w:sz w:val="24"/>
          <w:szCs w:val="24"/>
          <w:lang w:eastAsia="ar-SA"/>
        </w:rPr>
      </w:pPr>
      <w:r w:rsidRPr="007263FE">
        <w:rPr>
          <w:rFonts w:eastAsia="Arial"/>
          <w:b/>
          <w:sz w:val="24"/>
          <w:szCs w:val="24"/>
          <w:lang w:val="bg-BG" w:eastAsia="ar-SA"/>
        </w:rPr>
        <w:t>2.3.1</w:t>
      </w:r>
      <w:r w:rsidR="009E68C2" w:rsidRPr="007263FE">
        <w:rPr>
          <w:rFonts w:eastAsia="Arial"/>
          <w:sz w:val="24"/>
          <w:szCs w:val="24"/>
          <w:lang w:eastAsia="ar-SA"/>
        </w:rPr>
        <w:t xml:space="preserve"> </w:t>
      </w:r>
      <w:r w:rsidRPr="007263FE">
        <w:rPr>
          <w:rFonts w:eastAsia="Arial"/>
          <w:sz w:val="24"/>
          <w:szCs w:val="24"/>
          <w:lang w:eastAsia="ar-SA"/>
        </w:rPr>
        <w:t xml:space="preserve">Техническите </w:t>
      </w:r>
      <w:r w:rsidR="009E68C2" w:rsidRPr="007263FE">
        <w:rPr>
          <w:rFonts w:eastAsia="Arial"/>
          <w:sz w:val="24"/>
          <w:szCs w:val="24"/>
          <w:lang w:eastAsia="ar-SA"/>
        </w:rPr>
        <w:t xml:space="preserve">предложения на участниците, за които е установено, че не отговарят на изискванията за лично състояние и на критериите за подбор. </w:t>
      </w:r>
    </w:p>
    <w:p w:rsidR="009E68C2" w:rsidRPr="007263FE" w:rsidRDefault="009E68C2" w:rsidP="009E68C2">
      <w:pPr>
        <w:jc w:val="both"/>
        <w:rPr>
          <w:noProof/>
          <w:sz w:val="24"/>
          <w:szCs w:val="24"/>
        </w:rPr>
      </w:pPr>
      <w:r w:rsidRPr="007263FE">
        <w:rPr>
          <w:rFonts w:eastAsia="Arial"/>
          <w:bCs/>
          <w:sz w:val="24"/>
          <w:szCs w:val="24"/>
          <w:lang w:eastAsia="ar-SA"/>
        </w:rPr>
        <w:t xml:space="preserve">           </w:t>
      </w:r>
      <w:r w:rsidRPr="007263FE">
        <w:rPr>
          <w:rFonts w:eastAsia="Arial"/>
          <w:b/>
          <w:bCs/>
          <w:sz w:val="24"/>
          <w:szCs w:val="24"/>
          <w:lang w:eastAsia="ar-SA"/>
        </w:rPr>
        <w:t>2.</w:t>
      </w:r>
      <w:r w:rsidR="007263FE">
        <w:rPr>
          <w:rFonts w:eastAsia="Arial"/>
          <w:b/>
          <w:bCs/>
          <w:sz w:val="24"/>
          <w:szCs w:val="24"/>
          <w:lang w:val="bg-BG" w:eastAsia="ar-SA"/>
        </w:rPr>
        <w:t>3.2.</w:t>
      </w:r>
      <w:r w:rsidRPr="007263FE">
        <w:rPr>
          <w:rFonts w:eastAsia="Arial"/>
          <w:bCs/>
          <w:sz w:val="24"/>
          <w:szCs w:val="24"/>
          <w:lang w:eastAsia="ar-SA"/>
        </w:rPr>
        <w:t xml:space="preserve"> Пликът с надпис „Предлагани ценови параметри“ на участник, чиято оферта не отговаря на изискванията на възложителя, не се отваря.</w:t>
      </w:r>
    </w:p>
    <w:p w:rsidR="009E68C2" w:rsidRPr="003E04E8" w:rsidRDefault="009E68C2" w:rsidP="009E68C2">
      <w:pPr>
        <w:jc w:val="both"/>
        <w:rPr>
          <w:noProof/>
        </w:rPr>
      </w:pPr>
    </w:p>
    <w:p w:rsidR="009E68C2" w:rsidRPr="007263FE" w:rsidRDefault="009E68C2" w:rsidP="009E68C2">
      <w:pPr>
        <w:jc w:val="both"/>
        <w:rPr>
          <w:b/>
          <w:sz w:val="24"/>
          <w:szCs w:val="24"/>
        </w:rPr>
      </w:pPr>
      <w:r w:rsidRPr="007263FE">
        <w:rPr>
          <w:b/>
          <w:sz w:val="24"/>
          <w:szCs w:val="24"/>
        </w:rPr>
        <w:t xml:space="preserve">            </w:t>
      </w:r>
      <w:r w:rsidRPr="007263FE">
        <w:rPr>
          <w:b/>
          <w:sz w:val="24"/>
          <w:szCs w:val="24"/>
          <w:lang w:val="ru-RU"/>
        </w:rPr>
        <w:t xml:space="preserve">3. Критерий за </w:t>
      </w:r>
      <w:r w:rsidRPr="007263FE">
        <w:rPr>
          <w:b/>
          <w:sz w:val="24"/>
          <w:szCs w:val="24"/>
        </w:rPr>
        <w:t>възлагане на поръчката</w:t>
      </w:r>
    </w:p>
    <w:p w:rsidR="00046744" w:rsidRDefault="00EB07EC" w:rsidP="00EB07EC">
      <w:pPr>
        <w:jc w:val="both"/>
        <w:rPr>
          <w:rFonts w:eastAsia="Arial"/>
          <w:lang w:val="bg-BG" w:eastAsia="ar-SA"/>
        </w:rPr>
      </w:pPr>
      <w:r>
        <w:rPr>
          <w:rFonts w:eastAsia="Arial"/>
          <w:sz w:val="24"/>
          <w:szCs w:val="24"/>
          <w:lang w:val="bg-BG" w:eastAsia="ar-SA"/>
        </w:rPr>
        <w:t xml:space="preserve">        </w:t>
      </w:r>
      <w:r w:rsidR="009E68C2" w:rsidRPr="007263FE">
        <w:rPr>
          <w:rFonts w:eastAsia="Arial"/>
          <w:sz w:val="24"/>
          <w:szCs w:val="24"/>
          <w:lang w:eastAsia="ar-SA"/>
        </w:rPr>
        <w:t>Обществената поръчка се възлага по критерий „</w:t>
      </w:r>
      <w:r w:rsidR="009E68C2" w:rsidRPr="00954F8A">
        <w:rPr>
          <w:rFonts w:eastAsia="Arial"/>
          <w:b/>
          <w:sz w:val="24"/>
          <w:szCs w:val="24"/>
          <w:lang w:eastAsia="ar-SA"/>
        </w:rPr>
        <w:t>най – ниска цена</w:t>
      </w:r>
      <w:r w:rsidR="009E68C2" w:rsidRPr="00E4270D">
        <w:rPr>
          <w:rFonts w:eastAsia="Arial"/>
          <w:lang w:eastAsia="ar-SA"/>
        </w:rPr>
        <w:t>”</w:t>
      </w:r>
      <w:r w:rsidR="007263FE">
        <w:rPr>
          <w:rFonts w:eastAsia="Arial"/>
          <w:lang w:val="bg-BG" w:eastAsia="ar-SA"/>
        </w:rPr>
        <w:t>.</w:t>
      </w:r>
    </w:p>
    <w:p w:rsidR="009E68C2" w:rsidRPr="002F575B" w:rsidRDefault="009E68C2" w:rsidP="009E68C2">
      <w:pPr>
        <w:ind w:firstLine="708"/>
        <w:jc w:val="both"/>
        <w:rPr>
          <w:rFonts w:eastAsia="SimSun"/>
          <w:b/>
          <w:i/>
          <w:lang w:eastAsia="zh-CN"/>
        </w:rPr>
      </w:pPr>
    </w:p>
    <w:p w:rsidR="009E68C2" w:rsidRPr="00EE0660" w:rsidRDefault="009E68C2" w:rsidP="009E68C2">
      <w:pPr>
        <w:tabs>
          <w:tab w:val="left" w:pos="0"/>
        </w:tabs>
        <w:ind w:right="-558" w:firstLine="567"/>
        <w:jc w:val="both"/>
        <w:rPr>
          <w:b/>
          <w:sz w:val="24"/>
          <w:szCs w:val="24"/>
        </w:rPr>
      </w:pPr>
      <w:r w:rsidRPr="00EE0660">
        <w:rPr>
          <w:b/>
          <w:sz w:val="24"/>
          <w:szCs w:val="24"/>
        </w:rPr>
        <w:t>4. Класирне на участниците. Определяне на изпълнител.</w:t>
      </w:r>
    </w:p>
    <w:p w:rsidR="009E68C2" w:rsidRPr="001B7D6B" w:rsidRDefault="009E68C2" w:rsidP="001B7D6B">
      <w:pPr>
        <w:tabs>
          <w:tab w:val="left" w:pos="0"/>
        </w:tabs>
        <w:ind w:right="-558" w:firstLine="567"/>
        <w:jc w:val="both"/>
        <w:rPr>
          <w:rFonts w:eastAsia="Calibri"/>
          <w:spacing w:val="4"/>
          <w:sz w:val="24"/>
          <w:szCs w:val="24"/>
          <w:lang w:val="bg-BG" w:eastAsia="bg-BG"/>
        </w:rPr>
      </w:pPr>
      <w:r w:rsidRPr="00EE0660">
        <w:rPr>
          <w:b/>
          <w:sz w:val="24"/>
          <w:szCs w:val="24"/>
        </w:rPr>
        <w:t xml:space="preserve">4.1. </w:t>
      </w:r>
      <w:r w:rsidRPr="00EE0660">
        <w:rPr>
          <w:rFonts w:eastAsia="Calibri"/>
          <w:spacing w:val="4"/>
          <w:sz w:val="24"/>
          <w:szCs w:val="24"/>
          <w:lang w:eastAsia="bg-BG"/>
        </w:rPr>
        <w:t>Класирането на участниците се извършва във възходящ ред, като на първо място се класира участникът с най-ниска сума</w:t>
      </w:r>
      <w:r w:rsidR="001B7D6B">
        <w:rPr>
          <w:rFonts w:eastAsia="Calibri"/>
          <w:spacing w:val="4"/>
          <w:sz w:val="24"/>
          <w:szCs w:val="24"/>
          <w:lang w:val="bg-BG" w:eastAsia="bg-BG"/>
        </w:rPr>
        <w:t>.</w:t>
      </w:r>
      <w:r w:rsidRPr="00EE0660">
        <w:rPr>
          <w:rFonts w:eastAsia="Calibri"/>
          <w:spacing w:val="4"/>
          <w:sz w:val="24"/>
          <w:szCs w:val="24"/>
          <w:lang w:eastAsia="bg-BG"/>
        </w:rPr>
        <w:t xml:space="preserve"> </w:t>
      </w:r>
    </w:p>
    <w:p w:rsidR="009E68C2" w:rsidRPr="00EE0660" w:rsidRDefault="009E68C2" w:rsidP="009E68C2">
      <w:pPr>
        <w:tabs>
          <w:tab w:val="left" w:pos="0"/>
        </w:tabs>
        <w:ind w:right="-558" w:firstLine="567"/>
        <w:jc w:val="both"/>
        <w:rPr>
          <w:sz w:val="24"/>
          <w:szCs w:val="24"/>
        </w:rPr>
      </w:pPr>
      <w:r w:rsidRPr="00EE0660">
        <w:rPr>
          <w:b/>
          <w:sz w:val="24"/>
          <w:szCs w:val="24"/>
        </w:rPr>
        <w:t>4.2.</w:t>
      </w:r>
      <w:r w:rsidRPr="00EE0660">
        <w:rPr>
          <w:rFonts w:eastAsia="Calibri"/>
          <w:spacing w:val="4"/>
          <w:sz w:val="24"/>
          <w:szCs w:val="24"/>
          <w:lang w:eastAsia="bg-BG"/>
        </w:rPr>
        <w:t xml:space="preserve"> В случай, че най-ниската стойност е еднаква за двама или повече участници, </w:t>
      </w:r>
      <w:r w:rsidRPr="00EE0660">
        <w:rPr>
          <w:sz w:val="24"/>
          <w:szCs w:val="24"/>
        </w:rPr>
        <w:t xml:space="preserve">комисията процедира съгласно разпоредбата на чл. 58 от </w:t>
      </w:r>
      <w:r w:rsidR="009073BB">
        <w:rPr>
          <w:sz w:val="24"/>
          <w:szCs w:val="24"/>
          <w:lang w:val="bg-BG"/>
        </w:rPr>
        <w:t xml:space="preserve"> </w:t>
      </w:r>
      <w:r w:rsidRPr="00EE0660">
        <w:rPr>
          <w:sz w:val="24"/>
          <w:szCs w:val="24"/>
        </w:rPr>
        <w:t>ППЗОП.</w:t>
      </w:r>
    </w:p>
    <w:p w:rsidR="009E68C2" w:rsidRPr="00EE0660" w:rsidRDefault="009E68C2" w:rsidP="009E68C2">
      <w:pPr>
        <w:tabs>
          <w:tab w:val="left" w:pos="0"/>
        </w:tabs>
        <w:suppressAutoHyphens/>
        <w:ind w:right="-558" w:firstLine="567"/>
        <w:jc w:val="both"/>
        <w:rPr>
          <w:sz w:val="24"/>
          <w:szCs w:val="24"/>
        </w:rPr>
      </w:pPr>
      <w:r w:rsidRPr="00EE0660">
        <w:rPr>
          <w:b/>
          <w:sz w:val="24"/>
          <w:szCs w:val="24"/>
        </w:rPr>
        <w:t>4.3</w:t>
      </w:r>
      <w:r w:rsidRPr="00EE0660">
        <w:rPr>
          <w:sz w:val="24"/>
          <w:szCs w:val="24"/>
        </w:rPr>
        <w:t>. За изпълнител на обществената поръчка се определя участникът, за когото са изпълнени следните условия:</w:t>
      </w:r>
    </w:p>
    <w:p w:rsidR="009E68C2" w:rsidRPr="00EE0660" w:rsidRDefault="001823E0" w:rsidP="009E68C2">
      <w:pPr>
        <w:widowControl w:val="0"/>
        <w:autoSpaceDE w:val="0"/>
        <w:autoSpaceDN w:val="0"/>
        <w:adjustRightInd w:val="0"/>
        <w:ind w:right="-558" w:firstLine="480"/>
        <w:jc w:val="both"/>
        <w:rPr>
          <w:sz w:val="24"/>
          <w:szCs w:val="24"/>
          <w:lang w:eastAsia="bg-BG"/>
        </w:rPr>
      </w:pPr>
      <w:r>
        <w:rPr>
          <w:sz w:val="24"/>
          <w:szCs w:val="24"/>
          <w:lang w:val="bg-BG" w:eastAsia="bg-BG"/>
        </w:rPr>
        <w:t xml:space="preserve"> </w:t>
      </w:r>
      <w:r w:rsidR="009E68C2" w:rsidRPr="00EE0660">
        <w:rPr>
          <w:b/>
          <w:sz w:val="24"/>
          <w:szCs w:val="24"/>
          <w:lang w:eastAsia="bg-BG"/>
        </w:rPr>
        <w:t>4.3.1.</w:t>
      </w:r>
      <w:r w:rsidR="009E68C2" w:rsidRPr="00EE0660">
        <w:rPr>
          <w:sz w:val="24"/>
          <w:szCs w:val="24"/>
          <w:lang w:eastAsia="bg-BG"/>
        </w:rPr>
        <w:t xml:space="preserve"> Не са налице основанията за отстраняване от процедурата, освен в случаите по чл. 54, ал. 3 от ЗОП, и отговаря на критериите за подбор;</w:t>
      </w:r>
    </w:p>
    <w:p w:rsidR="009E68C2" w:rsidRPr="00EE0660" w:rsidRDefault="001823E0" w:rsidP="001823E0">
      <w:pPr>
        <w:tabs>
          <w:tab w:val="left" w:pos="0"/>
        </w:tabs>
        <w:suppressAutoHyphens/>
        <w:ind w:right="-558"/>
        <w:jc w:val="both"/>
        <w:rPr>
          <w:rFonts w:eastAsia="Arial"/>
          <w:b/>
          <w:sz w:val="24"/>
          <w:szCs w:val="24"/>
          <w:u w:val="single"/>
          <w:lang w:eastAsia="ar-SA"/>
        </w:rPr>
      </w:pPr>
      <w:r>
        <w:rPr>
          <w:b/>
          <w:sz w:val="24"/>
          <w:szCs w:val="24"/>
          <w:lang w:val="bg-BG" w:eastAsia="bg-BG"/>
        </w:rPr>
        <w:t xml:space="preserve">         </w:t>
      </w:r>
      <w:r w:rsidR="009E68C2" w:rsidRPr="00EE0660">
        <w:rPr>
          <w:b/>
          <w:sz w:val="24"/>
          <w:szCs w:val="24"/>
          <w:lang w:eastAsia="bg-BG"/>
        </w:rPr>
        <w:t>4.3.2.</w:t>
      </w:r>
      <w:r w:rsidR="009E68C2" w:rsidRPr="00EE0660">
        <w:rPr>
          <w:sz w:val="24"/>
          <w:szCs w:val="24"/>
          <w:lang w:eastAsia="bg-BG"/>
        </w:rPr>
        <w:t xml:space="preserve"> Офертата на участника е с най-ниска цена при прилагане на предварително обявените от възложителя условия и избрания критерий за възлагане.</w:t>
      </w:r>
    </w:p>
    <w:p w:rsidR="009E68C2" w:rsidRPr="00EE0660" w:rsidRDefault="009E68C2" w:rsidP="009E68C2">
      <w:pPr>
        <w:tabs>
          <w:tab w:val="left" w:pos="0"/>
        </w:tabs>
        <w:suppressAutoHyphens/>
        <w:ind w:right="338" w:firstLine="567"/>
        <w:jc w:val="both"/>
        <w:rPr>
          <w:rFonts w:eastAsia="Arial"/>
          <w:b/>
          <w:sz w:val="24"/>
          <w:szCs w:val="24"/>
          <w:u w:val="single"/>
          <w:lang w:eastAsia="ar-SA"/>
        </w:rPr>
      </w:pPr>
    </w:p>
    <w:p w:rsidR="009E68C2" w:rsidRPr="00EE0660" w:rsidRDefault="009E68C2" w:rsidP="00EE0660">
      <w:pPr>
        <w:autoSpaceDE w:val="0"/>
        <w:autoSpaceDN w:val="0"/>
        <w:adjustRightInd w:val="0"/>
        <w:ind w:right="179"/>
        <w:jc w:val="center"/>
        <w:rPr>
          <w:b/>
          <w:caps/>
          <w:sz w:val="24"/>
          <w:szCs w:val="24"/>
        </w:rPr>
      </w:pPr>
      <w:r w:rsidRPr="00EE0660">
        <w:rPr>
          <w:b/>
          <w:caps/>
          <w:sz w:val="24"/>
          <w:szCs w:val="24"/>
        </w:rPr>
        <w:t>VII. Срок на валидност на офертите</w:t>
      </w:r>
    </w:p>
    <w:p w:rsidR="009E68C2" w:rsidRPr="00EE0660" w:rsidRDefault="009E68C2" w:rsidP="00EE0660">
      <w:pPr>
        <w:autoSpaceDE w:val="0"/>
        <w:autoSpaceDN w:val="0"/>
        <w:adjustRightInd w:val="0"/>
        <w:ind w:left="1800" w:right="179"/>
        <w:jc w:val="center"/>
        <w:rPr>
          <w:b/>
          <w:caps/>
          <w:sz w:val="24"/>
          <w:szCs w:val="24"/>
        </w:rPr>
      </w:pPr>
    </w:p>
    <w:p w:rsidR="009E68C2" w:rsidRPr="00EE0660" w:rsidRDefault="009E68C2" w:rsidP="00EE0660">
      <w:pPr>
        <w:autoSpaceDE w:val="0"/>
        <w:autoSpaceDN w:val="0"/>
        <w:adjustRightInd w:val="0"/>
        <w:ind w:right="179" w:firstLine="851"/>
        <w:jc w:val="both"/>
        <w:rPr>
          <w:sz w:val="24"/>
          <w:szCs w:val="24"/>
        </w:rPr>
      </w:pPr>
      <w:r w:rsidRPr="00EE0660">
        <w:rPr>
          <w:sz w:val="24"/>
          <w:szCs w:val="24"/>
        </w:rPr>
        <w:t xml:space="preserve">Срокът на валидност на офертите е времето, през което участниците са обвързани с представените от тях оферти, който срок се определя на </w:t>
      </w:r>
      <w:r w:rsidRPr="001823E0">
        <w:rPr>
          <w:i/>
          <w:sz w:val="24"/>
          <w:szCs w:val="24"/>
        </w:rPr>
        <w:t>90 /деветдесет</w:t>
      </w:r>
      <w:r w:rsidRPr="00EE0660">
        <w:rPr>
          <w:sz w:val="24"/>
          <w:szCs w:val="24"/>
        </w:rPr>
        <w:t>/ дни.</w:t>
      </w:r>
    </w:p>
    <w:p w:rsidR="009E68C2" w:rsidRPr="00EE0660" w:rsidRDefault="009E68C2" w:rsidP="00EE0660">
      <w:pPr>
        <w:ind w:firstLine="851"/>
        <w:jc w:val="both"/>
        <w:rPr>
          <w:noProof/>
          <w:sz w:val="24"/>
          <w:szCs w:val="24"/>
          <w:lang w:val="ru-RU"/>
        </w:rPr>
      </w:pPr>
      <w:r w:rsidRPr="00EE0660">
        <w:rPr>
          <w:sz w:val="24"/>
          <w:szCs w:val="24"/>
        </w:rPr>
        <w:lastRenderedPageBreak/>
        <w:t xml:space="preserve"> </w:t>
      </w:r>
      <w:r w:rsidRPr="00EE0660">
        <w:rPr>
          <w:sz w:val="24"/>
          <w:szCs w:val="24"/>
          <w:lang w:val="ru-RU"/>
        </w:rPr>
        <w:t>Участник</w:t>
      </w:r>
      <w:r w:rsidRPr="00EE0660">
        <w:rPr>
          <w:noProof/>
          <w:sz w:val="24"/>
          <w:szCs w:val="24"/>
          <w:lang w:val="ru-RU"/>
        </w:rPr>
        <w:t xml:space="preserve"> предложил по-кратък срок на валидност на офертата си ще бъде отстранен от процедурата.</w:t>
      </w:r>
    </w:p>
    <w:p w:rsidR="009E68C2" w:rsidRDefault="009E68C2" w:rsidP="00EE0660">
      <w:pPr>
        <w:autoSpaceDE w:val="0"/>
        <w:autoSpaceDN w:val="0"/>
        <w:adjustRightInd w:val="0"/>
        <w:ind w:right="179" w:firstLine="851"/>
        <w:jc w:val="both"/>
        <w:rPr>
          <w:sz w:val="24"/>
          <w:szCs w:val="24"/>
          <w:lang w:val="bg-BG"/>
        </w:rPr>
      </w:pPr>
      <w:r w:rsidRPr="00EE0660">
        <w:rPr>
          <w:sz w:val="24"/>
          <w:szCs w:val="24"/>
        </w:rPr>
        <w:t xml:space="preserve"> Възложителят може да поиска от участниците да удължат срока на валидност на офертите до сключване на договора за обществена поръчка. </w:t>
      </w:r>
    </w:p>
    <w:p w:rsidR="00EE0660" w:rsidRPr="00EE0660" w:rsidRDefault="00EE0660" w:rsidP="00EE0660">
      <w:pPr>
        <w:autoSpaceDE w:val="0"/>
        <w:autoSpaceDN w:val="0"/>
        <w:adjustRightInd w:val="0"/>
        <w:ind w:right="179" w:firstLine="851"/>
        <w:jc w:val="both"/>
        <w:rPr>
          <w:sz w:val="24"/>
          <w:szCs w:val="24"/>
          <w:lang w:val="bg-BG"/>
        </w:rPr>
      </w:pPr>
    </w:p>
    <w:p w:rsidR="009E68C2" w:rsidRPr="001823E0" w:rsidRDefault="001823E0" w:rsidP="009E68C2">
      <w:pPr>
        <w:ind w:right="57"/>
        <w:jc w:val="center"/>
        <w:rPr>
          <w:b/>
          <w:caps/>
          <w:sz w:val="24"/>
          <w:szCs w:val="24"/>
        </w:rPr>
      </w:pPr>
      <w:r w:rsidRPr="001823E0">
        <w:rPr>
          <w:b/>
          <w:caps/>
          <w:sz w:val="24"/>
          <w:szCs w:val="24"/>
        </w:rPr>
        <w:t>VIII</w:t>
      </w:r>
      <w:r w:rsidR="009E68C2" w:rsidRPr="001823E0">
        <w:rPr>
          <w:b/>
          <w:caps/>
          <w:sz w:val="24"/>
          <w:szCs w:val="24"/>
        </w:rPr>
        <w:t>. НАЧИН НА ПЛАЩАНЕ</w:t>
      </w:r>
    </w:p>
    <w:p w:rsidR="009E68C2" w:rsidRPr="00A737EF" w:rsidRDefault="009E68C2" w:rsidP="009E68C2">
      <w:pPr>
        <w:ind w:left="1800" w:right="57"/>
        <w:jc w:val="both"/>
        <w:rPr>
          <w:b/>
          <w:caps/>
        </w:rPr>
      </w:pPr>
    </w:p>
    <w:p w:rsidR="00917C2D" w:rsidRPr="001823E0" w:rsidRDefault="00917C2D" w:rsidP="00917C2D">
      <w:pPr>
        <w:jc w:val="both"/>
        <w:rPr>
          <w:sz w:val="24"/>
          <w:szCs w:val="24"/>
          <w:lang w:val="bg-BG" w:eastAsia="bg-BG"/>
        </w:rPr>
      </w:pPr>
      <w:r>
        <w:rPr>
          <w:sz w:val="24"/>
          <w:szCs w:val="24"/>
          <w:lang w:val="bg-BG" w:eastAsia="bg-BG"/>
        </w:rPr>
        <w:t xml:space="preserve">         </w:t>
      </w:r>
      <w:r w:rsidRPr="001823E0">
        <w:rPr>
          <w:b/>
          <w:sz w:val="24"/>
          <w:szCs w:val="24"/>
          <w:lang w:val="bg-BG" w:eastAsia="bg-BG"/>
        </w:rPr>
        <w:t>1.</w:t>
      </w:r>
      <w:r w:rsidRPr="001823E0">
        <w:rPr>
          <w:sz w:val="24"/>
          <w:szCs w:val="24"/>
          <w:lang w:val="bg-BG" w:eastAsia="bg-BG"/>
        </w:rPr>
        <w:t xml:space="preserve"> </w:t>
      </w:r>
      <w:r w:rsidRPr="001823E0">
        <w:rPr>
          <w:sz w:val="24"/>
          <w:szCs w:val="24"/>
          <w:lang w:eastAsia="bg-BG"/>
        </w:rPr>
        <w:t>Плащането ще се извършва в български лева, по банков път, с платежни нареждания по посочена от изпълнителя банкова сметка, както следва:</w:t>
      </w:r>
    </w:p>
    <w:p w:rsidR="00917C2D" w:rsidRPr="001823E0" w:rsidRDefault="00917C2D" w:rsidP="00917C2D">
      <w:pPr>
        <w:jc w:val="both"/>
        <w:rPr>
          <w:sz w:val="24"/>
          <w:szCs w:val="24"/>
          <w:lang w:val="bg-BG" w:eastAsia="bg-BG"/>
        </w:rPr>
      </w:pPr>
      <w:r w:rsidRPr="001823E0">
        <w:rPr>
          <w:sz w:val="24"/>
          <w:szCs w:val="24"/>
          <w:lang w:val="bg-BG" w:eastAsia="bg-BG"/>
        </w:rPr>
        <w:t xml:space="preserve">          </w:t>
      </w:r>
      <w:r w:rsidRPr="001823E0">
        <w:rPr>
          <w:sz w:val="24"/>
          <w:szCs w:val="24"/>
          <w:lang w:eastAsia="bg-BG"/>
        </w:rPr>
        <w:t>- в срок до 1</w:t>
      </w:r>
      <w:r w:rsidRPr="001823E0">
        <w:rPr>
          <w:sz w:val="24"/>
          <w:szCs w:val="24"/>
          <w:lang w:val="bg-BG" w:eastAsia="bg-BG"/>
        </w:rPr>
        <w:t>5</w:t>
      </w:r>
      <w:r w:rsidRPr="001823E0">
        <w:rPr>
          <w:sz w:val="24"/>
          <w:szCs w:val="24"/>
          <w:lang w:eastAsia="bg-BG"/>
        </w:rPr>
        <w:t xml:space="preserve"> работни дни след представяне на: </w:t>
      </w:r>
    </w:p>
    <w:p w:rsidR="00917C2D" w:rsidRPr="001823E0" w:rsidRDefault="00917C2D" w:rsidP="00917C2D">
      <w:pPr>
        <w:jc w:val="both"/>
        <w:rPr>
          <w:sz w:val="24"/>
          <w:szCs w:val="24"/>
        </w:rPr>
      </w:pPr>
      <w:r w:rsidRPr="001823E0">
        <w:rPr>
          <w:sz w:val="24"/>
          <w:szCs w:val="24"/>
          <w:lang w:val="bg-BG" w:eastAsia="bg-BG"/>
        </w:rPr>
        <w:t xml:space="preserve">          • </w:t>
      </w:r>
      <w:r w:rsidRPr="001823E0">
        <w:rPr>
          <w:sz w:val="24"/>
          <w:szCs w:val="24"/>
          <w:lang w:eastAsia="bg-BG"/>
        </w:rPr>
        <w:t>фактура - оригинал,</w:t>
      </w:r>
    </w:p>
    <w:p w:rsidR="00917C2D" w:rsidRPr="001823E0" w:rsidRDefault="00917C2D" w:rsidP="00917C2D">
      <w:pPr>
        <w:jc w:val="both"/>
        <w:rPr>
          <w:b/>
          <w:sz w:val="24"/>
          <w:szCs w:val="24"/>
          <w:lang w:val="bg-BG" w:eastAsia="bg-BG"/>
        </w:rPr>
      </w:pPr>
      <w:r w:rsidRPr="001823E0">
        <w:rPr>
          <w:sz w:val="24"/>
          <w:szCs w:val="24"/>
          <w:lang w:val="bg-BG" w:eastAsia="bg-BG"/>
        </w:rPr>
        <w:t xml:space="preserve">          • констативен протокол</w:t>
      </w:r>
      <w:r w:rsidRPr="001823E0">
        <w:rPr>
          <w:sz w:val="24"/>
          <w:szCs w:val="24"/>
          <w:lang w:eastAsia="bg-BG"/>
        </w:rPr>
        <w:t>,</w:t>
      </w:r>
      <w:r w:rsidR="00954F8A">
        <w:rPr>
          <w:sz w:val="24"/>
          <w:szCs w:val="24"/>
          <w:lang w:val="bg-BG" w:eastAsia="bg-BG"/>
        </w:rPr>
        <w:t xml:space="preserve"> </w:t>
      </w:r>
      <w:r w:rsidRPr="001823E0">
        <w:rPr>
          <w:sz w:val="24"/>
          <w:szCs w:val="24"/>
          <w:lang w:eastAsia="bg-BG"/>
        </w:rPr>
        <w:t xml:space="preserve"> с ко</w:t>
      </w:r>
      <w:r w:rsidR="00954F8A">
        <w:rPr>
          <w:sz w:val="24"/>
          <w:szCs w:val="24"/>
          <w:lang w:val="bg-BG" w:eastAsia="bg-BG"/>
        </w:rPr>
        <w:t>й</w:t>
      </w:r>
      <w:r w:rsidRPr="001823E0">
        <w:rPr>
          <w:sz w:val="24"/>
          <w:szCs w:val="24"/>
          <w:lang w:eastAsia="bg-BG"/>
        </w:rPr>
        <w:t>то се документира положения труд за изпълнение на конкретната поръчка и вложените резервни части</w:t>
      </w:r>
      <w:r w:rsidRPr="001823E0">
        <w:rPr>
          <w:sz w:val="24"/>
          <w:szCs w:val="24"/>
          <w:lang w:val="bg-BG" w:eastAsia="bg-BG"/>
        </w:rPr>
        <w:t>.</w:t>
      </w:r>
    </w:p>
    <w:p w:rsidR="009E68C2" w:rsidRPr="001823E0" w:rsidRDefault="001823E0" w:rsidP="00474672">
      <w:pPr>
        <w:jc w:val="both"/>
        <w:rPr>
          <w:i/>
          <w:sz w:val="24"/>
          <w:szCs w:val="24"/>
          <w:lang w:val="bg-BG"/>
        </w:rPr>
      </w:pPr>
      <w:r w:rsidRPr="001823E0">
        <w:rPr>
          <w:sz w:val="24"/>
          <w:szCs w:val="24"/>
          <w:lang w:val="bg-BG" w:eastAsia="bg-BG"/>
        </w:rPr>
        <w:t xml:space="preserve">        </w:t>
      </w:r>
      <w:r>
        <w:rPr>
          <w:sz w:val="24"/>
          <w:szCs w:val="24"/>
          <w:lang w:val="bg-BG" w:eastAsia="bg-BG"/>
        </w:rPr>
        <w:t xml:space="preserve"> </w:t>
      </w:r>
      <w:r w:rsidRPr="001823E0">
        <w:rPr>
          <w:sz w:val="24"/>
          <w:szCs w:val="24"/>
          <w:lang w:val="bg-BG" w:eastAsia="bg-BG"/>
        </w:rPr>
        <w:t xml:space="preserve"> </w:t>
      </w:r>
      <w:r w:rsidR="00F2698A">
        <w:rPr>
          <w:b/>
          <w:sz w:val="24"/>
          <w:szCs w:val="24"/>
          <w:lang w:val="bg-BG" w:eastAsia="bg-BG"/>
        </w:rPr>
        <w:t>2</w:t>
      </w:r>
      <w:r w:rsidRPr="001823E0">
        <w:rPr>
          <w:b/>
          <w:sz w:val="24"/>
          <w:szCs w:val="24"/>
          <w:lang w:val="bg-BG" w:eastAsia="bg-BG"/>
        </w:rPr>
        <w:t>.</w:t>
      </w:r>
      <w:r w:rsidRPr="001823E0">
        <w:rPr>
          <w:sz w:val="24"/>
          <w:szCs w:val="24"/>
          <w:lang w:val="bg-BG" w:eastAsia="bg-BG"/>
        </w:rPr>
        <w:t xml:space="preserve"> </w:t>
      </w:r>
      <w:r w:rsidR="009E68C2" w:rsidRPr="001823E0">
        <w:rPr>
          <w:sz w:val="24"/>
          <w:szCs w:val="24"/>
          <w:lang w:val="ru-RU"/>
        </w:rPr>
        <w:t xml:space="preserve">Доставените и </w:t>
      </w:r>
      <w:r w:rsidR="00474672">
        <w:rPr>
          <w:sz w:val="24"/>
          <w:szCs w:val="24"/>
          <w:lang w:val="ru-RU"/>
        </w:rPr>
        <w:t>монтирани</w:t>
      </w:r>
      <w:r w:rsidR="009E68C2" w:rsidRPr="001823E0">
        <w:rPr>
          <w:sz w:val="24"/>
          <w:szCs w:val="24"/>
          <w:lang w:val="ru-RU"/>
        </w:rPr>
        <w:t xml:space="preserve"> при </w:t>
      </w:r>
      <w:r w:rsidRPr="001823E0">
        <w:rPr>
          <w:sz w:val="24"/>
          <w:szCs w:val="24"/>
          <w:lang w:val="ru-RU"/>
        </w:rPr>
        <w:t>след</w:t>
      </w:r>
      <w:r w:rsidR="009E68C2" w:rsidRPr="001823E0">
        <w:rPr>
          <w:sz w:val="24"/>
          <w:szCs w:val="24"/>
          <w:lang w:val="ru-RU"/>
        </w:rPr>
        <w:t>гаранцио</w:t>
      </w:r>
      <w:r w:rsidR="00FF132A">
        <w:rPr>
          <w:sz w:val="24"/>
          <w:szCs w:val="24"/>
          <w:lang w:val="ru-RU"/>
        </w:rPr>
        <w:t>нната поддръжка резервни части</w:t>
      </w:r>
      <w:r w:rsidR="009E68C2" w:rsidRPr="001823E0">
        <w:rPr>
          <w:sz w:val="24"/>
          <w:szCs w:val="24"/>
          <w:lang w:val="ru-RU"/>
        </w:rPr>
        <w:t xml:space="preserve">, които не са включени в </w:t>
      </w:r>
      <w:r w:rsidRPr="001823E0">
        <w:rPr>
          <w:sz w:val="24"/>
          <w:szCs w:val="24"/>
          <w:lang w:val="ru-RU"/>
        </w:rPr>
        <w:t>договорените ценови параметри</w:t>
      </w:r>
      <w:r w:rsidR="00474672">
        <w:rPr>
          <w:sz w:val="24"/>
          <w:szCs w:val="24"/>
          <w:lang w:val="ru-RU"/>
        </w:rPr>
        <w:t xml:space="preserve"> се заплащат по единични цени предложени от Изпълнителя, доказани с</w:t>
      </w:r>
      <w:r w:rsidR="009E68C2" w:rsidRPr="001823E0">
        <w:rPr>
          <w:sz w:val="24"/>
          <w:szCs w:val="24"/>
          <w:lang w:val="ru-RU"/>
        </w:rPr>
        <w:t xml:space="preserve"> фактур</w:t>
      </w:r>
      <w:r w:rsidR="00474672">
        <w:rPr>
          <w:sz w:val="24"/>
          <w:szCs w:val="24"/>
          <w:lang w:val="ru-RU"/>
        </w:rPr>
        <w:t xml:space="preserve">а </w:t>
      </w:r>
      <w:r w:rsidR="00954F8A">
        <w:rPr>
          <w:sz w:val="24"/>
          <w:szCs w:val="24"/>
          <w:lang w:val="ru-RU"/>
        </w:rPr>
        <w:t xml:space="preserve">и </w:t>
      </w:r>
      <w:r w:rsidR="00954F8A">
        <w:rPr>
          <w:sz w:val="24"/>
          <w:szCs w:val="24"/>
          <w:lang w:val="bg-BG" w:eastAsia="bg-BG"/>
        </w:rPr>
        <w:t>писмена сервизна препоръка,</w:t>
      </w:r>
      <w:r w:rsidR="00954F8A" w:rsidRPr="001823E0">
        <w:rPr>
          <w:i/>
          <w:sz w:val="24"/>
          <w:szCs w:val="24"/>
          <w:lang w:val="bg-BG"/>
        </w:rPr>
        <w:t xml:space="preserve"> </w:t>
      </w:r>
      <w:r w:rsidR="009E68C2" w:rsidRPr="00954F8A">
        <w:rPr>
          <w:sz w:val="24"/>
          <w:szCs w:val="24"/>
          <w:lang w:val="bg-BG"/>
        </w:rPr>
        <w:t xml:space="preserve">след съгласуване с </w:t>
      </w:r>
      <w:r w:rsidR="00917C2D" w:rsidRPr="00954F8A">
        <w:rPr>
          <w:sz w:val="24"/>
          <w:szCs w:val="24"/>
          <w:lang w:val="bg-BG"/>
        </w:rPr>
        <w:t>Възложителя</w:t>
      </w:r>
      <w:r w:rsidR="00954F8A">
        <w:rPr>
          <w:sz w:val="24"/>
          <w:szCs w:val="24"/>
          <w:lang w:val="bg-BG"/>
        </w:rPr>
        <w:t>, в срока по т.1</w:t>
      </w:r>
      <w:r w:rsidR="009E68C2" w:rsidRPr="001823E0">
        <w:rPr>
          <w:i/>
          <w:sz w:val="24"/>
          <w:szCs w:val="24"/>
          <w:lang w:val="bg-BG"/>
        </w:rPr>
        <w:t xml:space="preserve">. </w:t>
      </w:r>
    </w:p>
    <w:p w:rsidR="009E68C2" w:rsidRPr="00250631" w:rsidRDefault="008A301E" w:rsidP="008A301E">
      <w:pPr>
        <w:pStyle w:val="BodyTextFirstIndent"/>
        <w:spacing w:after="0"/>
        <w:ind w:firstLine="0"/>
        <w:jc w:val="both"/>
        <w:rPr>
          <w:lang w:val="ru-RU"/>
        </w:rPr>
      </w:pPr>
      <w:r>
        <w:rPr>
          <w:sz w:val="24"/>
          <w:szCs w:val="24"/>
          <w:lang w:val="bg-BG"/>
        </w:rPr>
        <w:t xml:space="preserve">         </w:t>
      </w:r>
      <w:r w:rsidR="009E68C2">
        <w:rPr>
          <w:b/>
          <w:lang w:val="ru-RU"/>
        </w:rPr>
        <w:t xml:space="preserve"> </w:t>
      </w:r>
    </w:p>
    <w:p w:rsidR="009E68C2" w:rsidRDefault="001823E0" w:rsidP="001823E0">
      <w:pPr>
        <w:jc w:val="center"/>
        <w:rPr>
          <w:b/>
          <w:caps/>
          <w:sz w:val="24"/>
          <w:szCs w:val="24"/>
          <w:lang w:val="bg-BG"/>
        </w:rPr>
      </w:pPr>
      <w:r w:rsidRPr="001823E0">
        <w:rPr>
          <w:b/>
          <w:caps/>
          <w:sz w:val="24"/>
          <w:szCs w:val="24"/>
        </w:rPr>
        <w:t>I</w:t>
      </w:r>
      <w:r w:rsidR="009E68C2" w:rsidRPr="001823E0">
        <w:rPr>
          <w:b/>
          <w:caps/>
          <w:sz w:val="24"/>
          <w:szCs w:val="24"/>
        </w:rPr>
        <w:t>Х. СКЛЮЧВАНЕ НА ДОГОВОР ЗА ВЪЗЛАГАНЕ НА ОБЩЕСТВЕНАТА ПОРЪЧКА</w:t>
      </w:r>
    </w:p>
    <w:p w:rsidR="009E68C2" w:rsidRPr="001823E0" w:rsidRDefault="001823E0" w:rsidP="001823E0">
      <w:pPr>
        <w:pStyle w:val="BodyTextgorskatexnika"/>
        <w:ind w:firstLine="142"/>
        <w:rPr>
          <w:szCs w:val="24"/>
        </w:rPr>
      </w:pPr>
      <w:r>
        <w:rPr>
          <w:b/>
          <w:caps/>
          <w:szCs w:val="24"/>
        </w:rPr>
        <w:t xml:space="preserve">       </w:t>
      </w:r>
      <w:r w:rsidR="009E68C2" w:rsidRPr="001823E0">
        <w:rPr>
          <w:b/>
          <w:szCs w:val="24"/>
        </w:rPr>
        <w:t>1.</w:t>
      </w:r>
      <w:r w:rsidR="009E68C2" w:rsidRPr="001823E0">
        <w:rPr>
          <w:szCs w:val="24"/>
        </w:rPr>
        <w:t xml:space="preserve"> Договорът за изпълнение на обществената поръчка ще бъде сключен с участника, класиран на първо място, в срока и при условията на чл. 112 от ЗОП. </w:t>
      </w:r>
    </w:p>
    <w:p w:rsidR="009E68C2" w:rsidRPr="001823E0" w:rsidRDefault="009E68C2" w:rsidP="001823E0">
      <w:pPr>
        <w:pStyle w:val="NoSpacing"/>
        <w:suppressAutoHyphens/>
        <w:ind w:right="338"/>
        <w:jc w:val="both"/>
        <w:rPr>
          <w:rFonts w:ascii="Times New Roman" w:hAnsi="Times New Roman"/>
          <w:sz w:val="24"/>
          <w:szCs w:val="24"/>
        </w:rPr>
      </w:pPr>
      <w:r w:rsidRPr="001823E0">
        <w:rPr>
          <w:b/>
          <w:sz w:val="24"/>
          <w:szCs w:val="24"/>
        </w:rPr>
        <w:t xml:space="preserve">   </w:t>
      </w:r>
      <w:r w:rsidR="001823E0">
        <w:rPr>
          <w:b/>
          <w:sz w:val="24"/>
          <w:szCs w:val="24"/>
          <w:lang w:val="bg-BG"/>
        </w:rPr>
        <w:t xml:space="preserve">      </w:t>
      </w:r>
      <w:r w:rsidRPr="001823E0">
        <w:rPr>
          <w:rFonts w:ascii="Times New Roman" w:hAnsi="Times New Roman"/>
          <w:b/>
          <w:sz w:val="24"/>
          <w:szCs w:val="24"/>
        </w:rPr>
        <w:t>2.</w:t>
      </w:r>
      <w:r w:rsidRPr="001823E0">
        <w:rPr>
          <w:rFonts w:ascii="Times New Roman" w:hAnsi="Times New Roman"/>
          <w:sz w:val="24"/>
          <w:szCs w:val="24"/>
        </w:rPr>
        <w:t xml:space="preserve"> Съгласно чл. 67, ал. 6 от ЗОП, във връзка с чл. 58 от ЗОП, при сключване на договора, за доказване на липсата на основания за отстраняване участникът, избран за изпълнител, представя:</w:t>
      </w:r>
    </w:p>
    <w:p w:rsidR="009E68C2" w:rsidRPr="001823E0" w:rsidRDefault="001823E0" w:rsidP="001823E0">
      <w:pPr>
        <w:widowControl w:val="0"/>
        <w:suppressAutoHyphens/>
        <w:ind w:right="338"/>
        <w:jc w:val="both"/>
        <w:rPr>
          <w:sz w:val="24"/>
          <w:szCs w:val="24"/>
        </w:rPr>
      </w:pPr>
      <w:r>
        <w:rPr>
          <w:b/>
          <w:sz w:val="24"/>
          <w:szCs w:val="24"/>
          <w:lang w:val="bg-BG"/>
        </w:rPr>
        <w:t xml:space="preserve">         </w:t>
      </w:r>
      <w:r w:rsidR="009E68C2" w:rsidRPr="001823E0">
        <w:rPr>
          <w:b/>
          <w:sz w:val="24"/>
          <w:szCs w:val="24"/>
        </w:rPr>
        <w:t>2.1.</w:t>
      </w:r>
      <w:r w:rsidR="009E68C2" w:rsidRPr="001823E0">
        <w:rPr>
          <w:sz w:val="24"/>
          <w:szCs w:val="24"/>
        </w:rPr>
        <w:t xml:space="preserve"> За обстоятелствата по чл. 54, ал. 1, т. 1 от ЗОП – свидетелство/а за съдимост;</w:t>
      </w:r>
    </w:p>
    <w:p w:rsidR="009E68C2" w:rsidRPr="001823E0" w:rsidRDefault="001823E0" w:rsidP="001823E0">
      <w:pPr>
        <w:widowControl w:val="0"/>
        <w:suppressAutoHyphens/>
        <w:ind w:right="338"/>
        <w:jc w:val="both"/>
        <w:rPr>
          <w:sz w:val="24"/>
          <w:szCs w:val="24"/>
        </w:rPr>
      </w:pPr>
      <w:r>
        <w:rPr>
          <w:b/>
          <w:sz w:val="24"/>
          <w:szCs w:val="24"/>
          <w:lang w:val="bg-BG"/>
        </w:rPr>
        <w:t xml:space="preserve">         </w:t>
      </w:r>
      <w:r w:rsidR="009E68C2" w:rsidRPr="001823E0">
        <w:rPr>
          <w:b/>
          <w:sz w:val="24"/>
          <w:szCs w:val="24"/>
        </w:rPr>
        <w:t>2.2.</w:t>
      </w:r>
      <w:r w:rsidR="009E68C2" w:rsidRPr="001823E0">
        <w:rPr>
          <w:sz w:val="24"/>
          <w:szCs w:val="24"/>
        </w:rPr>
        <w:t xml:space="preserve">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9E68C2" w:rsidRPr="001823E0" w:rsidRDefault="001823E0" w:rsidP="001823E0">
      <w:pPr>
        <w:widowControl w:val="0"/>
        <w:suppressAutoHyphens/>
        <w:ind w:right="338"/>
        <w:jc w:val="both"/>
        <w:rPr>
          <w:sz w:val="24"/>
          <w:szCs w:val="24"/>
        </w:rPr>
      </w:pPr>
      <w:r>
        <w:rPr>
          <w:b/>
          <w:sz w:val="24"/>
          <w:szCs w:val="24"/>
          <w:lang w:val="bg-BG"/>
        </w:rPr>
        <w:t xml:space="preserve">         </w:t>
      </w:r>
      <w:r w:rsidR="009E68C2" w:rsidRPr="001823E0">
        <w:rPr>
          <w:b/>
          <w:sz w:val="24"/>
          <w:szCs w:val="24"/>
        </w:rPr>
        <w:t>2.3.</w:t>
      </w:r>
      <w:r w:rsidR="009E68C2" w:rsidRPr="001823E0">
        <w:rPr>
          <w:sz w:val="24"/>
          <w:szCs w:val="24"/>
        </w:rPr>
        <w:t xml:space="preserve"> За обстоятелството по чл. 54, ал. 1, т. 6 от ЗОП – удостоверение от органите на Изпълнителна агенция „Главна инспекция по труда”;</w:t>
      </w:r>
    </w:p>
    <w:p w:rsidR="009E68C2" w:rsidRPr="001823E0" w:rsidRDefault="001823E0" w:rsidP="001823E0">
      <w:pPr>
        <w:pStyle w:val="BodyTextgorskatexnika"/>
        <w:rPr>
          <w:szCs w:val="24"/>
        </w:rPr>
      </w:pPr>
      <w:r>
        <w:rPr>
          <w:b/>
          <w:szCs w:val="24"/>
        </w:rPr>
        <w:t xml:space="preserve">         </w:t>
      </w:r>
      <w:r w:rsidR="009E68C2" w:rsidRPr="001823E0">
        <w:rPr>
          <w:b/>
          <w:szCs w:val="24"/>
        </w:rPr>
        <w:t>2.4.</w:t>
      </w:r>
      <w:r w:rsidR="009E68C2" w:rsidRPr="001823E0">
        <w:rPr>
          <w:szCs w:val="24"/>
        </w:rPr>
        <w:t xml:space="preserve"> За обстоятелствата по чл. 55, ал. 1, т. 1 от ЗОП – удостоверение, издадено от Агенцията по вписванията.</w:t>
      </w:r>
    </w:p>
    <w:p w:rsidR="009E68C2" w:rsidRPr="001823E0" w:rsidRDefault="001823E0" w:rsidP="001823E0">
      <w:pPr>
        <w:jc w:val="both"/>
        <w:rPr>
          <w:sz w:val="24"/>
          <w:szCs w:val="24"/>
        </w:rPr>
      </w:pPr>
      <w:r>
        <w:rPr>
          <w:b/>
          <w:sz w:val="24"/>
          <w:szCs w:val="24"/>
          <w:lang w:val="bg-BG"/>
        </w:rPr>
        <w:t xml:space="preserve">         </w:t>
      </w:r>
      <w:r w:rsidR="009E68C2" w:rsidRPr="001823E0">
        <w:rPr>
          <w:b/>
          <w:sz w:val="24"/>
          <w:szCs w:val="24"/>
        </w:rPr>
        <w:t>3.</w:t>
      </w:r>
      <w:r w:rsidR="009E68C2" w:rsidRPr="001823E0">
        <w:rPr>
          <w:sz w:val="24"/>
          <w:szCs w:val="24"/>
        </w:rPr>
        <w:t xml:space="preserve"> Възложителят не сключва договор, когато участникът, класиран на първо място:</w:t>
      </w:r>
    </w:p>
    <w:p w:rsidR="009E68C2" w:rsidRPr="001823E0" w:rsidRDefault="001823E0" w:rsidP="001823E0">
      <w:pPr>
        <w:jc w:val="both"/>
        <w:rPr>
          <w:sz w:val="24"/>
          <w:szCs w:val="24"/>
        </w:rPr>
      </w:pPr>
      <w:r>
        <w:rPr>
          <w:b/>
          <w:sz w:val="24"/>
          <w:szCs w:val="24"/>
          <w:lang w:val="bg-BG"/>
        </w:rPr>
        <w:t xml:space="preserve">         </w:t>
      </w:r>
      <w:r w:rsidR="009E68C2" w:rsidRPr="001823E0">
        <w:rPr>
          <w:b/>
          <w:sz w:val="24"/>
          <w:szCs w:val="24"/>
        </w:rPr>
        <w:t>3.1.</w:t>
      </w:r>
      <w:r w:rsidR="009E68C2" w:rsidRPr="001823E0">
        <w:rPr>
          <w:sz w:val="24"/>
          <w:szCs w:val="24"/>
        </w:rPr>
        <w:t xml:space="preserve"> Откаже да сключи договор;</w:t>
      </w:r>
    </w:p>
    <w:p w:rsidR="009E68C2" w:rsidRPr="001823E0" w:rsidRDefault="001823E0" w:rsidP="001823E0">
      <w:pPr>
        <w:jc w:val="both"/>
        <w:rPr>
          <w:sz w:val="24"/>
          <w:szCs w:val="24"/>
        </w:rPr>
      </w:pPr>
      <w:r>
        <w:rPr>
          <w:b/>
          <w:sz w:val="24"/>
          <w:szCs w:val="24"/>
          <w:lang w:val="bg-BG"/>
        </w:rPr>
        <w:t xml:space="preserve">         </w:t>
      </w:r>
      <w:r w:rsidR="009E68C2" w:rsidRPr="001823E0">
        <w:rPr>
          <w:b/>
          <w:sz w:val="24"/>
          <w:szCs w:val="24"/>
        </w:rPr>
        <w:t>3.2.</w:t>
      </w:r>
      <w:r w:rsidR="009E68C2" w:rsidRPr="001823E0">
        <w:rPr>
          <w:sz w:val="24"/>
          <w:szCs w:val="24"/>
        </w:rPr>
        <w:t xml:space="preserve"> Не изпълни някое от условията по чл. 112, ал. 1 от ЗОП;</w:t>
      </w:r>
    </w:p>
    <w:p w:rsidR="009E68C2" w:rsidRPr="001823E0" w:rsidRDefault="001823E0" w:rsidP="001823E0">
      <w:pPr>
        <w:jc w:val="both"/>
        <w:rPr>
          <w:sz w:val="24"/>
          <w:szCs w:val="24"/>
        </w:rPr>
      </w:pPr>
      <w:r>
        <w:rPr>
          <w:b/>
          <w:sz w:val="24"/>
          <w:szCs w:val="24"/>
          <w:lang w:val="bg-BG"/>
        </w:rPr>
        <w:t xml:space="preserve">         </w:t>
      </w:r>
      <w:r w:rsidR="009E68C2" w:rsidRPr="001823E0">
        <w:rPr>
          <w:b/>
          <w:sz w:val="24"/>
          <w:szCs w:val="24"/>
        </w:rPr>
        <w:t>3.3.</w:t>
      </w:r>
      <w:r w:rsidR="009E68C2" w:rsidRPr="001823E0">
        <w:rPr>
          <w:sz w:val="24"/>
          <w:szCs w:val="24"/>
        </w:rPr>
        <w:t xml:space="preserve"> Не докаже, че не са налице основания за отстраняване от процедурата.</w:t>
      </w:r>
    </w:p>
    <w:p w:rsidR="009E68C2" w:rsidRPr="001823E0" w:rsidRDefault="009E68C2" w:rsidP="001823E0">
      <w:pPr>
        <w:jc w:val="both"/>
        <w:rPr>
          <w:sz w:val="24"/>
          <w:szCs w:val="24"/>
        </w:rPr>
      </w:pPr>
      <w:r w:rsidRPr="001823E0">
        <w:rPr>
          <w:b/>
          <w:sz w:val="24"/>
          <w:szCs w:val="24"/>
        </w:rPr>
        <w:t xml:space="preserve">         4.</w:t>
      </w:r>
      <w:r w:rsidRPr="001823E0">
        <w:rPr>
          <w:sz w:val="24"/>
          <w:szCs w:val="24"/>
        </w:rPr>
        <w:t xml:space="preserve"> В случаите по т. 3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9E68C2" w:rsidRPr="001823E0" w:rsidRDefault="001823E0" w:rsidP="001823E0">
      <w:pPr>
        <w:jc w:val="both"/>
        <w:rPr>
          <w:sz w:val="24"/>
          <w:szCs w:val="24"/>
        </w:rPr>
      </w:pPr>
      <w:r>
        <w:rPr>
          <w:b/>
          <w:sz w:val="24"/>
          <w:szCs w:val="24"/>
        </w:rPr>
        <w:t xml:space="preserve">         </w:t>
      </w:r>
      <w:r w:rsidR="009E68C2" w:rsidRPr="001823E0">
        <w:rPr>
          <w:b/>
          <w:sz w:val="24"/>
          <w:szCs w:val="24"/>
        </w:rPr>
        <w:t>5.</w:t>
      </w:r>
      <w:r w:rsidR="009E68C2" w:rsidRPr="001823E0">
        <w:rPr>
          <w:sz w:val="24"/>
          <w:szCs w:val="24"/>
        </w:rPr>
        <w:t xml:space="preserve"> Ако определеният в резултат на процедурата изпълнител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 при условията на чл. 75 от ППЗОП.</w:t>
      </w:r>
    </w:p>
    <w:p w:rsidR="009E68C2" w:rsidRPr="001823E0" w:rsidRDefault="009E68C2" w:rsidP="001823E0">
      <w:pPr>
        <w:jc w:val="both"/>
        <w:rPr>
          <w:sz w:val="24"/>
          <w:szCs w:val="24"/>
        </w:rPr>
      </w:pPr>
      <w:r w:rsidRPr="001823E0">
        <w:rPr>
          <w:b/>
          <w:sz w:val="24"/>
          <w:szCs w:val="24"/>
        </w:rPr>
        <w:t xml:space="preserve">         6.</w:t>
      </w:r>
      <w:r w:rsidRPr="001823E0">
        <w:rPr>
          <w:sz w:val="24"/>
          <w:szCs w:val="24"/>
        </w:rPr>
        <w:t xml:space="preserve">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9E68C2" w:rsidRPr="001823E0" w:rsidRDefault="009E68C2" w:rsidP="001823E0">
      <w:pPr>
        <w:jc w:val="both"/>
        <w:rPr>
          <w:sz w:val="24"/>
          <w:szCs w:val="24"/>
        </w:rPr>
      </w:pPr>
      <w:r w:rsidRPr="001823E0">
        <w:rPr>
          <w:b/>
          <w:sz w:val="24"/>
          <w:szCs w:val="24"/>
        </w:rPr>
        <w:t xml:space="preserve">         7.</w:t>
      </w:r>
      <w:r w:rsidRPr="001823E0">
        <w:rPr>
          <w:sz w:val="24"/>
          <w:szCs w:val="24"/>
        </w:rPr>
        <w:t xml:space="preserve"> Договорът за обществена поръчка може да бъде изменян само по реда и при условията на чл. 116 от ЗОП.</w:t>
      </w:r>
    </w:p>
    <w:p w:rsidR="009E68C2" w:rsidRPr="001823E0" w:rsidRDefault="009E68C2" w:rsidP="009E68C2">
      <w:pPr>
        <w:ind w:firstLine="851"/>
        <w:jc w:val="both"/>
        <w:rPr>
          <w:sz w:val="24"/>
          <w:szCs w:val="24"/>
        </w:rPr>
      </w:pPr>
      <w:r w:rsidRPr="001823E0">
        <w:rPr>
          <w:sz w:val="24"/>
          <w:szCs w:val="24"/>
        </w:rPr>
        <w:t xml:space="preserve"> </w:t>
      </w:r>
    </w:p>
    <w:p w:rsidR="009E68C2" w:rsidRPr="001823E0" w:rsidRDefault="00EA658F" w:rsidP="00EA658F">
      <w:pPr>
        <w:widowControl w:val="0"/>
        <w:shd w:val="clear" w:color="auto" w:fill="FFFFFF"/>
        <w:tabs>
          <w:tab w:val="left" w:pos="245"/>
        </w:tabs>
        <w:autoSpaceDE w:val="0"/>
        <w:autoSpaceDN w:val="0"/>
        <w:adjustRightInd w:val="0"/>
        <w:jc w:val="both"/>
        <w:rPr>
          <w:spacing w:val="6"/>
          <w:sz w:val="24"/>
          <w:szCs w:val="24"/>
          <w:lang w:eastAsia="bg-BG"/>
        </w:rPr>
      </w:pPr>
      <w:r>
        <w:rPr>
          <w:spacing w:val="6"/>
          <w:sz w:val="24"/>
          <w:szCs w:val="24"/>
          <w:lang w:val="bg-BG" w:eastAsia="bg-BG"/>
        </w:rPr>
        <w:t xml:space="preserve">       </w:t>
      </w:r>
      <w:r w:rsidR="009E68C2" w:rsidRPr="001823E0">
        <w:rPr>
          <w:spacing w:val="6"/>
          <w:sz w:val="24"/>
          <w:szCs w:val="24"/>
          <w:lang w:eastAsia="bg-BG"/>
        </w:rPr>
        <w:t xml:space="preserve">По неуредените от настоящата документация въпроси се прилагат </w:t>
      </w:r>
      <w:r w:rsidR="009E68C2" w:rsidRPr="001823E0">
        <w:rPr>
          <w:spacing w:val="6"/>
          <w:sz w:val="24"/>
          <w:szCs w:val="24"/>
          <w:lang w:eastAsia="bg-BG"/>
        </w:rPr>
        <w:lastRenderedPageBreak/>
        <w:t>разпоредбите на ЗОП и ППЗОП.</w:t>
      </w:r>
    </w:p>
    <w:p w:rsidR="009E68C2" w:rsidRDefault="009E68C2" w:rsidP="009E68C2">
      <w:pPr>
        <w:widowControl w:val="0"/>
        <w:shd w:val="clear" w:color="auto" w:fill="FFFFFF"/>
        <w:tabs>
          <w:tab w:val="left" w:pos="245"/>
        </w:tabs>
        <w:autoSpaceDE w:val="0"/>
        <w:autoSpaceDN w:val="0"/>
        <w:adjustRightInd w:val="0"/>
        <w:ind w:firstLine="851"/>
        <w:jc w:val="both"/>
        <w:rPr>
          <w:spacing w:val="6"/>
          <w:lang w:eastAsia="bg-BG"/>
        </w:rPr>
      </w:pPr>
    </w:p>
    <w:p w:rsidR="009E68C2" w:rsidRPr="0070451A" w:rsidRDefault="009E68C2" w:rsidP="009E68C2">
      <w:pPr>
        <w:tabs>
          <w:tab w:val="left" w:pos="0"/>
          <w:tab w:val="num" w:pos="1980"/>
        </w:tabs>
        <w:autoSpaceDE w:val="0"/>
        <w:autoSpaceDN w:val="0"/>
        <w:adjustRightInd w:val="0"/>
        <w:jc w:val="both"/>
        <w:rPr>
          <w:rFonts w:eastAsia="Calibri"/>
          <w:b/>
          <w:noProof/>
          <w:sz w:val="24"/>
          <w:szCs w:val="24"/>
          <w:lang w:val="ru-RU"/>
        </w:rPr>
      </w:pPr>
      <w:r w:rsidRPr="0070451A">
        <w:rPr>
          <w:rFonts w:eastAsia="Calibri"/>
          <w:noProof/>
          <w:color w:val="FF0000"/>
          <w:sz w:val="24"/>
          <w:szCs w:val="24"/>
          <w:lang w:val="ru-RU"/>
        </w:rPr>
        <w:t xml:space="preserve">                </w:t>
      </w:r>
      <w:r w:rsidRPr="0070451A">
        <w:rPr>
          <w:rFonts w:eastAsia="Calibri"/>
          <w:b/>
          <w:noProof/>
          <w:sz w:val="24"/>
          <w:szCs w:val="24"/>
          <w:lang w:val="ru-RU"/>
        </w:rPr>
        <w:t>Приложения:</w:t>
      </w:r>
    </w:p>
    <w:p w:rsidR="009E68C2" w:rsidRPr="0070451A" w:rsidRDefault="009E68C2" w:rsidP="009E68C2">
      <w:pPr>
        <w:numPr>
          <w:ilvl w:val="0"/>
          <w:numId w:val="29"/>
        </w:numPr>
        <w:tabs>
          <w:tab w:val="left" w:pos="0"/>
          <w:tab w:val="num" w:pos="709"/>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Опис на представените документи - Приложение № 1.</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Единен европейски документ за обществени поръчки - Приложение № 2.</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Предложение за изпълнение на поръчката в съответствие с техническите спецификации и изискванията на възложителя - Приложение № 3.</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Декларация за съгласие с клаузите на приложения проект на договор - Приложение № 4.</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Декларация за срока на валидност на офертата - Приложение № 5.</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 Приложение № 6.</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Списък на услугите, които са идентични или сходни с предмета на поръчката, с посочване на стойностите, датите и получателите, заедно с доказателства за извършените услуги - Приложение № 7.</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 xml:space="preserve">Декларация по </w:t>
      </w:r>
      <w:r w:rsidR="00D34EF4">
        <w:rPr>
          <w:spacing w:val="6"/>
          <w:sz w:val="24"/>
          <w:szCs w:val="24"/>
          <w:lang w:eastAsia="bg-BG"/>
        </w:rPr>
        <w:t>чл. 107, т. 4</w:t>
      </w:r>
      <w:r w:rsidRPr="0070451A">
        <w:rPr>
          <w:spacing w:val="6"/>
          <w:sz w:val="24"/>
          <w:szCs w:val="24"/>
          <w:lang w:eastAsia="bg-BG"/>
        </w:rPr>
        <w:t xml:space="preserve">, във връзка с </w:t>
      </w:r>
      <w:r w:rsidR="00D34EF4">
        <w:rPr>
          <w:spacing w:val="6"/>
          <w:sz w:val="24"/>
          <w:szCs w:val="24"/>
          <w:lang w:val="bg-BG" w:eastAsia="bg-BG"/>
        </w:rPr>
        <w:t>чл.</w:t>
      </w:r>
      <w:r w:rsidR="00D34EF4" w:rsidRPr="0070451A">
        <w:rPr>
          <w:spacing w:val="6"/>
          <w:sz w:val="24"/>
          <w:szCs w:val="24"/>
          <w:lang w:eastAsia="bg-BG"/>
        </w:rPr>
        <w:t>101, ал. 11</w:t>
      </w:r>
      <w:r w:rsidR="00D34EF4">
        <w:rPr>
          <w:spacing w:val="6"/>
          <w:sz w:val="24"/>
          <w:szCs w:val="24"/>
          <w:lang w:val="bg-BG" w:eastAsia="bg-BG"/>
        </w:rPr>
        <w:t xml:space="preserve"> </w:t>
      </w:r>
      <w:r w:rsidRPr="0070451A">
        <w:rPr>
          <w:spacing w:val="6"/>
          <w:sz w:val="24"/>
          <w:szCs w:val="24"/>
          <w:lang w:eastAsia="bg-BG"/>
        </w:rPr>
        <w:t>от ЗОП за липса на свързаност с друг участник № 8.</w:t>
      </w:r>
    </w:p>
    <w:p w:rsidR="009E68C2" w:rsidRPr="0070451A" w:rsidRDefault="009E68C2" w:rsidP="009E68C2">
      <w:pPr>
        <w:numPr>
          <w:ilvl w:val="0"/>
          <w:numId w:val="29"/>
        </w:numPr>
        <w:tabs>
          <w:tab w:val="left" w:pos="0"/>
        </w:tabs>
        <w:autoSpaceDE w:val="0"/>
        <w:autoSpaceDN w:val="0"/>
        <w:adjustRightInd w:val="0"/>
        <w:spacing w:after="200" w:line="276" w:lineRule="auto"/>
        <w:contextualSpacing/>
        <w:jc w:val="both"/>
        <w:rPr>
          <w:spacing w:val="6"/>
          <w:sz w:val="24"/>
          <w:szCs w:val="24"/>
          <w:lang w:eastAsia="bg-BG"/>
        </w:rPr>
      </w:pPr>
      <w:r w:rsidRPr="0070451A">
        <w:rPr>
          <w:spacing w:val="6"/>
          <w:sz w:val="24"/>
          <w:szCs w:val="24"/>
          <w:lang w:eastAsia="bg-BG"/>
        </w:rPr>
        <w:t xml:space="preserve">Проект на договор - Приложение № </w:t>
      </w:r>
      <w:r w:rsidR="00AD421D">
        <w:rPr>
          <w:spacing w:val="6"/>
          <w:sz w:val="24"/>
          <w:szCs w:val="24"/>
          <w:lang w:val="bg-BG" w:eastAsia="bg-BG"/>
        </w:rPr>
        <w:t>9</w:t>
      </w:r>
      <w:r w:rsidRPr="0070451A">
        <w:rPr>
          <w:spacing w:val="6"/>
          <w:sz w:val="24"/>
          <w:szCs w:val="24"/>
          <w:lang w:eastAsia="bg-BG"/>
        </w:rPr>
        <w:t>.</w:t>
      </w:r>
    </w:p>
    <w:p w:rsidR="00AD421D" w:rsidRPr="00AD421D" w:rsidRDefault="00AD421D" w:rsidP="00AD421D">
      <w:pPr>
        <w:tabs>
          <w:tab w:val="left" w:pos="0"/>
          <w:tab w:val="left" w:pos="746"/>
        </w:tabs>
        <w:autoSpaceDE w:val="0"/>
        <w:autoSpaceDN w:val="0"/>
        <w:adjustRightInd w:val="0"/>
        <w:spacing w:line="310" w:lineRule="exact"/>
        <w:ind w:right="300"/>
        <w:contextualSpacing/>
        <w:jc w:val="both"/>
        <w:rPr>
          <w:sz w:val="24"/>
          <w:szCs w:val="24"/>
          <w:lang w:val="bg-BG" w:eastAsia="bg-BG"/>
        </w:rPr>
      </w:pPr>
      <w:r>
        <w:rPr>
          <w:spacing w:val="6"/>
          <w:sz w:val="24"/>
          <w:szCs w:val="24"/>
          <w:lang w:val="bg-BG" w:eastAsia="bg-BG"/>
        </w:rPr>
        <w:t xml:space="preserve">     </w:t>
      </w:r>
      <w:r w:rsidR="004B66AE">
        <w:rPr>
          <w:spacing w:val="6"/>
          <w:sz w:val="24"/>
          <w:szCs w:val="24"/>
          <w:lang w:val="bg-BG" w:eastAsia="bg-BG"/>
        </w:rPr>
        <w:t xml:space="preserve"> </w:t>
      </w:r>
      <w:r>
        <w:rPr>
          <w:spacing w:val="6"/>
          <w:sz w:val="24"/>
          <w:szCs w:val="24"/>
          <w:lang w:val="bg-BG" w:eastAsia="bg-BG"/>
        </w:rPr>
        <w:t xml:space="preserve">10. </w:t>
      </w:r>
      <w:r w:rsidRPr="00AD421D">
        <w:rPr>
          <w:spacing w:val="6"/>
          <w:sz w:val="24"/>
          <w:szCs w:val="24"/>
          <w:lang w:eastAsia="bg-BG"/>
        </w:rPr>
        <w:t xml:space="preserve">Ценово предложение за изпълнение на поръчката - Приложение № </w:t>
      </w:r>
      <w:r w:rsidRPr="00AD421D">
        <w:rPr>
          <w:spacing w:val="6"/>
          <w:sz w:val="24"/>
          <w:szCs w:val="24"/>
          <w:lang w:val="bg-BG" w:eastAsia="bg-BG"/>
        </w:rPr>
        <w:t>10</w:t>
      </w:r>
      <w:r w:rsidRPr="00AD421D">
        <w:rPr>
          <w:spacing w:val="6"/>
          <w:sz w:val="24"/>
          <w:szCs w:val="24"/>
          <w:lang w:eastAsia="bg-BG"/>
        </w:rPr>
        <w:t>.</w:t>
      </w:r>
      <w:r w:rsidR="00F30029" w:rsidRPr="00AD421D">
        <w:rPr>
          <w:sz w:val="24"/>
          <w:szCs w:val="24"/>
          <w:lang w:val="bg-BG" w:eastAsia="bg-BG"/>
        </w:rPr>
        <w:t xml:space="preserve">  </w:t>
      </w:r>
    </w:p>
    <w:p w:rsidR="00AD421D" w:rsidRPr="00544CE4" w:rsidRDefault="00AD421D" w:rsidP="00AD421D">
      <w:pPr>
        <w:pStyle w:val="ListParagraph1"/>
        <w:ind w:left="0"/>
        <w:jc w:val="both"/>
        <w:rPr>
          <w:lang w:val="bg-BG"/>
        </w:rPr>
      </w:pPr>
      <w:r w:rsidRPr="00544CE4">
        <w:rPr>
          <w:lang w:val="bg-BG" w:eastAsia="bg-BG"/>
        </w:rPr>
        <w:t xml:space="preserve">     </w:t>
      </w:r>
      <w:r w:rsidR="004B66AE">
        <w:rPr>
          <w:lang w:val="bg-BG" w:eastAsia="bg-BG"/>
        </w:rPr>
        <w:t xml:space="preserve"> </w:t>
      </w:r>
      <w:r w:rsidRPr="00AD421D">
        <w:rPr>
          <w:lang w:val="bg-BG" w:eastAsia="bg-BG"/>
        </w:rPr>
        <w:t>11.</w:t>
      </w:r>
      <w:r w:rsidRPr="00544CE4">
        <w:rPr>
          <w:lang w:val="bg-BG" w:eastAsia="bg-BG"/>
        </w:rPr>
        <w:t xml:space="preserve"> </w:t>
      </w:r>
      <w:r w:rsidRPr="00544CE4">
        <w:t xml:space="preserve">Декларация, че при ремонт на </w:t>
      </w:r>
      <w:r w:rsidRPr="00544CE4">
        <w:rPr>
          <w:lang w:val="bg-BG"/>
        </w:rPr>
        <w:t xml:space="preserve">компютърната и периферна техника </w:t>
      </w:r>
      <w:r w:rsidRPr="00544CE4">
        <w:t>на Възложителя, ще доставя и влага само нови и неупотребявани резервни части</w:t>
      </w:r>
      <w:r w:rsidRPr="00544CE4">
        <w:rPr>
          <w:lang w:val="bg-BG"/>
        </w:rPr>
        <w:t xml:space="preserve"> и</w:t>
      </w:r>
      <w:r w:rsidRPr="00544CE4">
        <w:t xml:space="preserve"> консумативи. </w:t>
      </w:r>
      <w:r w:rsidRPr="00544CE4">
        <w:rPr>
          <w:lang w:val="bg-BG" w:eastAsia="bg-BG"/>
        </w:rPr>
        <w:t>/</w:t>
      </w:r>
      <w:r w:rsidR="00DF568D" w:rsidRPr="00AD421D">
        <w:rPr>
          <w:spacing w:val="6"/>
          <w:lang w:eastAsia="bg-BG"/>
        </w:rPr>
        <w:t xml:space="preserve">- Приложение № </w:t>
      </w:r>
      <w:r w:rsidR="00DF568D" w:rsidRPr="00AD421D">
        <w:rPr>
          <w:spacing w:val="6"/>
          <w:lang w:val="bg-BG" w:eastAsia="bg-BG"/>
        </w:rPr>
        <w:t>1</w:t>
      </w:r>
      <w:r w:rsidR="00DF568D">
        <w:rPr>
          <w:spacing w:val="6"/>
          <w:lang w:val="bg-BG" w:eastAsia="bg-BG"/>
        </w:rPr>
        <w:t>1.</w:t>
      </w:r>
    </w:p>
    <w:p w:rsidR="00AD421D" w:rsidRPr="00544CE4" w:rsidRDefault="00AD421D" w:rsidP="00AD421D">
      <w:pPr>
        <w:pStyle w:val="1"/>
        <w:shd w:val="clear" w:color="auto" w:fill="auto"/>
        <w:tabs>
          <w:tab w:val="left" w:pos="746"/>
        </w:tabs>
        <w:spacing w:line="310" w:lineRule="exact"/>
        <w:ind w:right="300" w:firstLine="0"/>
        <w:rPr>
          <w:sz w:val="24"/>
          <w:szCs w:val="24"/>
          <w:lang w:val="bg-BG" w:eastAsia="bg-BG"/>
        </w:rPr>
      </w:pPr>
      <w:r w:rsidRPr="00544CE4">
        <w:rPr>
          <w:sz w:val="24"/>
          <w:szCs w:val="24"/>
          <w:lang w:val="bg-BG"/>
        </w:rPr>
        <w:t xml:space="preserve">     </w:t>
      </w:r>
      <w:r w:rsidR="004B66AE">
        <w:rPr>
          <w:sz w:val="24"/>
          <w:szCs w:val="24"/>
          <w:lang w:val="bg-BG"/>
        </w:rPr>
        <w:t xml:space="preserve"> </w:t>
      </w:r>
      <w:r w:rsidRPr="00AD421D">
        <w:rPr>
          <w:sz w:val="24"/>
          <w:szCs w:val="24"/>
          <w:lang w:val="bg-BG"/>
        </w:rPr>
        <w:t>12.</w:t>
      </w:r>
      <w:r>
        <w:rPr>
          <w:sz w:val="24"/>
          <w:szCs w:val="24"/>
          <w:lang w:val="bg-BG" w:eastAsia="bg-BG"/>
        </w:rPr>
        <w:t xml:space="preserve"> </w:t>
      </w:r>
      <w:r w:rsidRPr="00544CE4">
        <w:rPr>
          <w:sz w:val="24"/>
          <w:szCs w:val="24"/>
          <w:lang w:val="bg-BG" w:eastAsia="bg-BG"/>
        </w:rPr>
        <w:t>С</w:t>
      </w:r>
      <w:r w:rsidRPr="00544CE4">
        <w:rPr>
          <w:sz w:val="24"/>
          <w:szCs w:val="24"/>
          <w:lang w:eastAsia="bg-BG"/>
        </w:rPr>
        <w:t xml:space="preserve">писък на техническите лица, участващи в техническото обслужване на </w:t>
      </w:r>
      <w:r w:rsidRPr="00544CE4">
        <w:rPr>
          <w:sz w:val="24"/>
          <w:szCs w:val="24"/>
          <w:lang w:val="bg-BG" w:eastAsia="bg-BG"/>
        </w:rPr>
        <w:t>компютърната и периферна техника</w:t>
      </w:r>
      <w:r w:rsidR="00DF568D" w:rsidRPr="00AD421D">
        <w:rPr>
          <w:spacing w:val="6"/>
          <w:sz w:val="24"/>
          <w:szCs w:val="24"/>
          <w:lang w:eastAsia="bg-BG"/>
        </w:rPr>
        <w:t xml:space="preserve">- Приложение № </w:t>
      </w:r>
      <w:r w:rsidR="00DF568D" w:rsidRPr="00AD421D">
        <w:rPr>
          <w:spacing w:val="6"/>
          <w:sz w:val="24"/>
          <w:szCs w:val="24"/>
          <w:lang w:val="bg-BG" w:eastAsia="bg-BG"/>
        </w:rPr>
        <w:t>1</w:t>
      </w:r>
      <w:r w:rsidR="00DF568D">
        <w:rPr>
          <w:spacing w:val="6"/>
          <w:sz w:val="24"/>
          <w:szCs w:val="24"/>
          <w:lang w:val="bg-BG" w:eastAsia="bg-BG"/>
        </w:rPr>
        <w:t>2</w:t>
      </w:r>
      <w:r w:rsidRPr="00544CE4">
        <w:rPr>
          <w:sz w:val="24"/>
          <w:szCs w:val="24"/>
          <w:lang w:eastAsia="bg-BG"/>
        </w:rPr>
        <w:t xml:space="preserve">. </w:t>
      </w:r>
    </w:p>
    <w:p w:rsidR="00AD421D" w:rsidRPr="00544CE4" w:rsidRDefault="00AD421D" w:rsidP="00AD421D">
      <w:pPr>
        <w:jc w:val="both"/>
        <w:rPr>
          <w:sz w:val="24"/>
          <w:szCs w:val="24"/>
          <w:lang w:val="bg-BG"/>
        </w:rPr>
      </w:pPr>
      <w:r>
        <w:rPr>
          <w:sz w:val="24"/>
          <w:szCs w:val="24"/>
          <w:lang w:val="bg-BG"/>
        </w:rPr>
        <w:t xml:space="preserve">     </w:t>
      </w:r>
      <w:r w:rsidR="004B66AE">
        <w:rPr>
          <w:sz w:val="24"/>
          <w:szCs w:val="24"/>
          <w:lang w:val="bg-BG"/>
        </w:rPr>
        <w:t xml:space="preserve"> </w:t>
      </w:r>
      <w:r>
        <w:rPr>
          <w:sz w:val="24"/>
          <w:szCs w:val="24"/>
          <w:lang w:val="bg-BG"/>
        </w:rPr>
        <w:t xml:space="preserve">13. </w:t>
      </w:r>
      <w:r w:rsidRPr="00544CE4">
        <w:rPr>
          <w:sz w:val="24"/>
          <w:szCs w:val="24"/>
        </w:rPr>
        <w:t xml:space="preserve">Декларация от участника, че сервизното обслужване и ремонт на </w:t>
      </w:r>
      <w:r w:rsidRPr="00544CE4">
        <w:rPr>
          <w:sz w:val="24"/>
          <w:szCs w:val="24"/>
          <w:lang w:val="bg-BG"/>
        </w:rPr>
        <w:t>компютърната и периферна техника</w:t>
      </w:r>
      <w:r w:rsidRPr="00544CE4">
        <w:rPr>
          <w:sz w:val="24"/>
          <w:szCs w:val="24"/>
        </w:rPr>
        <w:t>, предмет на настоящата поръчка, ще се извършват съгласно предписанията на производителя за съответната марка</w:t>
      </w:r>
      <w:r w:rsidR="00DF568D" w:rsidRPr="00AD421D">
        <w:rPr>
          <w:spacing w:val="6"/>
          <w:sz w:val="24"/>
          <w:szCs w:val="24"/>
          <w:lang w:eastAsia="bg-BG"/>
        </w:rPr>
        <w:t xml:space="preserve">- Приложение № </w:t>
      </w:r>
      <w:r w:rsidR="00DF568D" w:rsidRPr="00AD421D">
        <w:rPr>
          <w:spacing w:val="6"/>
          <w:sz w:val="24"/>
          <w:szCs w:val="24"/>
          <w:lang w:val="bg-BG" w:eastAsia="bg-BG"/>
        </w:rPr>
        <w:t>1</w:t>
      </w:r>
      <w:r w:rsidR="00DF568D">
        <w:rPr>
          <w:spacing w:val="6"/>
          <w:sz w:val="24"/>
          <w:szCs w:val="24"/>
          <w:lang w:val="bg-BG" w:eastAsia="bg-BG"/>
        </w:rPr>
        <w:t>3.</w:t>
      </w:r>
    </w:p>
    <w:p w:rsidR="00430445" w:rsidRDefault="00430445" w:rsidP="00AD421D">
      <w:pPr>
        <w:jc w:val="both"/>
        <w:rPr>
          <w:sz w:val="24"/>
          <w:szCs w:val="24"/>
          <w:lang w:val="bg-BG"/>
        </w:rPr>
      </w:pPr>
    </w:p>
    <w:p w:rsidR="00430445" w:rsidRDefault="00430445" w:rsidP="00AD421D">
      <w:pPr>
        <w:jc w:val="both"/>
        <w:rPr>
          <w:sz w:val="24"/>
          <w:szCs w:val="24"/>
          <w:lang w:val="bg-BG"/>
        </w:rPr>
      </w:pPr>
    </w:p>
    <w:p w:rsidR="00430445" w:rsidRDefault="00430445" w:rsidP="00AD421D">
      <w:pPr>
        <w:jc w:val="both"/>
        <w:rPr>
          <w:sz w:val="24"/>
          <w:szCs w:val="24"/>
          <w:lang w:val="bg-BG"/>
        </w:rPr>
      </w:pPr>
    </w:p>
    <w:p w:rsidR="00430445" w:rsidRDefault="00430445" w:rsidP="00C32ED3">
      <w:pPr>
        <w:jc w:val="both"/>
        <w:rPr>
          <w:sz w:val="24"/>
          <w:szCs w:val="24"/>
          <w:lang w:val="bg-BG"/>
        </w:rPr>
      </w:pPr>
    </w:p>
    <w:p w:rsidR="00430445" w:rsidRDefault="00430445" w:rsidP="00C32ED3">
      <w:pPr>
        <w:jc w:val="both"/>
        <w:rPr>
          <w:sz w:val="24"/>
          <w:szCs w:val="24"/>
          <w:lang w:val="bg-BG"/>
        </w:rPr>
      </w:pPr>
    </w:p>
    <w:p w:rsidR="00430445" w:rsidRDefault="00430445" w:rsidP="00C32ED3">
      <w:pPr>
        <w:jc w:val="both"/>
        <w:rPr>
          <w:sz w:val="24"/>
          <w:szCs w:val="24"/>
          <w:lang w:val="bg-BG"/>
        </w:rPr>
      </w:pPr>
    </w:p>
    <w:p w:rsidR="00430445" w:rsidRDefault="00430445" w:rsidP="00C32ED3">
      <w:pPr>
        <w:jc w:val="both"/>
        <w:rPr>
          <w:sz w:val="24"/>
          <w:szCs w:val="24"/>
          <w:lang w:val="bg-BG"/>
        </w:rPr>
      </w:pPr>
    </w:p>
    <w:p w:rsidR="00F846B0" w:rsidRDefault="00F846B0" w:rsidP="00C32ED3">
      <w:pPr>
        <w:jc w:val="both"/>
        <w:rPr>
          <w:sz w:val="24"/>
          <w:szCs w:val="24"/>
          <w:lang w:val="bg-BG"/>
        </w:rPr>
      </w:pPr>
    </w:p>
    <w:p w:rsidR="00F846B0" w:rsidRDefault="00F846B0" w:rsidP="00C32ED3">
      <w:pPr>
        <w:jc w:val="both"/>
        <w:rPr>
          <w:sz w:val="24"/>
          <w:szCs w:val="24"/>
          <w:lang w:val="bg-BG"/>
        </w:rPr>
      </w:pPr>
    </w:p>
    <w:p w:rsidR="00F846B0" w:rsidRDefault="00F846B0" w:rsidP="00C32ED3">
      <w:pPr>
        <w:jc w:val="both"/>
        <w:rPr>
          <w:sz w:val="24"/>
          <w:szCs w:val="24"/>
          <w:lang w:val="bg-BG"/>
        </w:rPr>
      </w:pPr>
    </w:p>
    <w:p w:rsidR="00F846B0" w:rsidRDefault="00F846B0" w:rsidP="00C32ED3">
      <w:pPr>
        <w:jc w:val="both"/>
        <w:rPr>
          <w:sz w:val="24"/>
          <w:szCs w:val="24"/>
          <w:lang w:val="bg-BG"/>
        </w:rPr>
      </w:pPr>
    </w:p>
    <w:p w:rsidR="00F846B0" w:rsidRDefault="00F846B0"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290901" w:rsidRDefault="00290901" w:rsidP="00C32ED3">
      <w:pPr>
        <w:jc w:val="both"/>
        <w:rPr>
          <w:sz w:val="24"/>
          <w:szCs w:val="24"/>
          <w:lang w:val="bg-BG"/>
        </w:rPr>
      </w:pPr>
    </w:p>
    <w:p w:rsidR="00430445" w:rsidRDefault="00430445" w:rsidP="00C32ED3">
      <w:pPr>
        <w:jc w:val="both"/>
        <w:rPr>
          <w:sz w:val="24"/>
          <w:szCs w:val="24"/>
          <w:lang w:val="bg-BG"/>
        </w:rPr>
      </w:pPr>
    </w:p>
    <w:p w:rsidR="00430445" w:rsidRDefault="00430445" w:rsidP="00C32ED3">
      <w:pPr>
        <w:jc w:val="both"/>
        <w:rPr>
          <w:sz w:val="24"/>
          <w:szCs w:val="24"/>
          <w:lang w:val="bg-BG"/>
        </w:rPr>
      </w:pPr>
    </w:p>
    <w:p w:rsidR="008F2D65" w:rsidRPr="008F2D65" w:rsidRDefault="008F2D65" w:rsidP="008F2D65">
      <w:pPr>
        <w:pStyle w:val="NoSpacing"/>
        <w:ind w:right="1039"/>
        <w:jc w:val="right"/>
        <w:rPr>
          <w:rFonts w:ascii="Times New Roman" w:hAnsi="Times New Roman"/>
          <w:b/>
          <w:sz w:val="24"/>
          <w:szCs w:val="24"/>
          <w:lang w:val="bg-BG" w:bidi="hi-IN"/>
        </w:rPr>
      </w:pPr>
      <w:r w:rsidRPr="008F2D65">
        <w:rPr>
          <w:rFonts w:ascii="Times New Roman" w:hAnsi="Times New Roman"/>
          <w:b/>
          <w:sz w:val="24"/>
          <w:szCs w:val="24"/>
          <w:lang w:val="bg-BG" w:bidi="hi-IN"/>
        </w:rPr>
        <w:t>Приложение №1</w:t>
      </w:r>
    </w:p>
    <w:p w:rsidR="008F2D65" w:rsidRPr="00196028" w:rsidRDefault="008F2D65" w:rsidP="008F2D65">
      <w:pPr>
        <w:jc w:val="center"/>
        <w:rPr>
          <w:rFonts w:eastAsia="Arial"/>
          <w:b/>
        </w:rPr>
      </w:pPr>
    </w:p>
    <w:p w:rsidR="008F2D65" w:rsidRPr="008F2D65" w:rsidRDefault="008F2D65" w:rsidP="008F2D65">
      <w:pPr>
        <w:jc w:val="center"/>
        <w:rPr>
          <w:rFonts w:eastAsia="Arial"/>
          <w:sz w:val="24"/>
          <w:szCs w:val="24"/>
        </w:rPr>
      </w:pPr>
      <w:r w:rsidRPr="008F2D65">
        <w:rPr>
          <w:rFonts w:eastAsia="Arial"/>
          <w:b/>
          <w:sz w:val="24"/>
          <w:szCs w:val="24"/>
        </w:rPr>
        <w:t>Опис на представените документи по чл. 47, ал. 3 от ППЗОП</w:t>
      </w:r>
    </w:p>
    <w:p w:rsidR="008F2D65" w:rsidRPr="008F2D65" w:rsidRDefault="008F2D65" w:rsidP="008F2D65">
      <w:pPr>
        <w:jc w:val="center"/>
        <w:rPr>
          <w:rFonts w:eastAsia="Arial"/>
          <w:sz w:val="24"/>
          <w:szCs w:val="24"/>
        </w:rPr>
      </w:pPr>
    </w:p>
    <w:p w:rsidR="008F2D65" w:rsidRPr="008F2D65" w:rsidRDefault="008F2D65" w:rsidP="008F2D65">
      <w:pPr>
        <w:pStyle w:val="NoSpacing"/>
        <w:jc w:val="center"/>
        <w:rPr>
          <w:rFonts w:ascii="Times New Roman" w:hAnsi="Times New Roman"/>
          <w:sz w:val="24"/>
          <w:szCs w:val="24"/>
          <w:lang w:val="bg-BG"/>
        </w:rPr>
      </w:pPr>
    </w:p>
    <w:p w:rsidR="008F2D65" w:rsidRPr="008F2D65" w:rsidRDefault="008F2D65" w:rsidP="008F2D65">
      <w:pPr>
        <w:jc w:val="center"/>
        <w:rPr>
          <w:rFonts w:eastAsia="Arial"/>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049"/>
      </w:tblGrid>
      <w:tr w:rsidR="008F2D65" w:rsidRPr="008F2D65" w:rsidTr="00C8611A">
        <w:tc>
          <w:tcPr>
            <w:tcW w:w="825" w:type="dxa"/>
            <w:shd w:val="clear" w:color="auto" w:fill="auto"/>
            <w:vAlign w:val="center"/>
          </w:tcPr>
          <w:p w:rsidR="008F2D65" w:rsidRPr="008F2D65" w:rsidRDefault="008F2D65" w:rsidP="0048355E">
            <w:pPr>
              <w:jc w:val="center"/>
              <w:rPr>
                <w:rFonts w:eastAsia="Calibri"/>
                <w:sz w:val="24"/>
                <w:szCs w:val="24"/>
                <w:lang w:bidi="hi-IN"/>
              </w:rPr>
            </w:pPr>
            <w:r w:rsidRPr="008F2D65">
              <w:rPr>
                <w:rFonts w:eastAsia="Calibri"/>
                <w:sz w:val="24"/>
                <w:szCs w:val="24"/>
                <w:lang w:bidi="hi-IN"/>
              </w:rPr>
              <w:t>1.</w:t>
            </w:r>
          </w:p>
        </w:tc>
        <w:tc>
          <w:tcPr>
            <w:tcW w:w="8049" w:type="dxa"/>
            <w:shd w:val="clear" w:color="auto" w:fill="auto"/>
            <w:vAlign w:val="center"/>
          </w:tcPr>
          <w:p w:rsidR="008F2D65" w:rsidRPr="00C8611A" w:rsidRDefault="00290901" w:rsidP="00C8611A">
            <w:pPr>
              <w:rPr>
                <w:rFonts w:eastAsia="Calibri"/>
                <w:sz w:val="24"/>
                <w:szCs w:val="24"/>
                <w:lang w:bidi="hi-IN"/>
              </w:rPr>
            </w:pPr>
            <w:r w:rsidRPr="00C8611A">
              <w:rPr>
                <w:sz w:val="24"/>
                <w:szCs w:val="24"/>
                <w:lang w:eastAsia="bg-BG"/>
              </w:rPr>
              <w:t xml:space="preserve">Единен европейски документ за обществени поръчки (ЕЕДОП) – </w:t>
            </w:r>
            <w:r w:rsidRPr="00C8611A">
              <w:rPr>
                <w:rFonts w:eastAsia="Arial"/>
                <w:i/>
                <w:sz w:val="24"/>
                <w:szCs w:val="24"/>
              </w:rPr>
              <w:t>приложение</w:t>
            </w:r>
            <w:r w:rsidRPr="00C8611A">
              <w:rPr>
                <w:i/>
                <w:sz w:val="24"/>
                <w:szCs w:val="24"/>
                <w:lang w:eastAsia="bg-BG"/>
              </w:rPr>
              <w:t xml:space="preserve"> №2</w:t>
            </w:r>
            <w:r w:rsidRPr="00C8611A">
              <w:rPr>
                <w:sz w:val="24"/>
                <w:szCs w:val="24"/>
                <w:lang w:eastAsia="bg-BG"/>
              </w:rPr>
              <w:t>;</w:t>
            </w:r>
            <w:r w:rsidRPr="00C8611A">
              <w:rPr>
                <w:sz w:val="24"/>
                <w:szCs w:val="24"/>
                <w:lang w:eastAsia="bg-BG"/>
              </w:rPr>
              <w:tab/>
            </w:r>
          </w:p>
        </w:tc>
      </w:tr>
      <w:tr w:rsidR="008F2D65" w:rsidRPr="008F2D65" w:rsidTr="00C8611A">
        <w:tc>
          <w:tcPr>
            <w:tcW w:w="825" w:type="dxa"/>
            <w:shd w:val="clear" w:color="auto" w:fill="auto"/>
            <w:vAlign w:val="center"/>
          </w:tcPr>
          <w:p w:rsidR="008F2D65" w:rsidRPr="008F2D65" w:rsidRDefault="00C8611A" w:rsidP="0048355E">
            <w:pPr>
              <w:jc w:val="center"/>
              <w:rPr>
                <w:rFonts w:eastAsia="Calibri"/>
                <w:sz w:val="24"/>
                <w:szCs w:val="24"/>
                <w:lang w:bidi="hi-IN"/>
              </w:rPr>
            </w:pPr>
            <w:r>
              <w:rPr>
                <w:rFonts w:eastAsia="Calibri"/>
                <w:sz w:val="24"/>
                <w:szCs w:val="24"/>
                <w:lang w:val="bg-BG" w:bidi="hi-IN"/>
              </w:rPr>
              <w:t xml:space="preserve"> </w:t>
            </w:r>
            <w:r w:rsidR="00290901">
              <w:rPr>
                <w:rFonts w:eastAsia="Calibri"/>
                <w:sz w:val="24"/>
                <w:szCs w:val="24"/>
                <w:lang w:val="bg-BG" w:bidi="hi-IN"/>
              </w:rPr>
              <w:t>*</w:t>
            </w:r>
            <w:r w:rsidR="008F2D65" w:rsidRPr="008F2D65">
              <w:rPr>
                <w:rFonts w:eastAsia="Calibri"/>
                <w:sz w:val="24"/>
                <w:szCs w:val="24"/>
                <w:lang w:bidi="hi-IN"/>
              </w:rPr>
              <w:t>2.</w:t>
            </w:r>
          </w:p>
        </w:tc>
        <w:tc>
          <w:tcPr>
            <w:tcW w:w="8049" w:type="dxa"/>
            <w:shd w:val="clear" w:color="auto" w:fill="auto"/>
            <w:vAlign w:val="center"/>
          </w:tcPr>
          <w:p w:rsidR="008F2D65" w:rsidRPr="00C8611A" w:rsidRDefault="00290901" w:rsidP="00C8611A">
            <w:pPr>
              <w:rPr>
                <w:rFonts w:eastAsia="Calibri"/>
                <w:sz w:val="24"/>
                <w:szCs w:val="24"/>
                <w:lang w:bidi="hi-IN"/>
              </w:rPr>
            </w:pPr>
            <w:r w:rsidRPr="00C8611A">
              <w:rPr>
                <w:sz w:val="24"/>
                <w:szCs w:val="24"/>
                <w:lang w:eastAsia="bg-BG"/>
              </w:rPr>
              <w:t>Копие на договора за обединение-при участник-обединение</w:t>
            </w:r>
            <w:r w:rsidR="008F2D65" w:rsidRPr="00C8611A">
              <w:rPr>
                <w:sz w:val="24"/>
                <w:szCs w:val="24"/>
                <w:lang w:eastAsia="bg-BG"/>
              </w:rPr>
              <w:tab/>
            </w:r>
          </w:p>
        </w:tc>
      </w:tr>
      <w:tr w:rsidR="008F2D65" w:rsidRPr="008F2D65" w:rsidTr="00C8611A">
        <w:tc>
          <w:tcPr>
            <w:tcW w:w="825" w:type="dxa"/>
            <w:shd w:val="clear" w:color="auto" w:fill="auto"/>
            <w:vAlign w:val="center"/>
          </w:tcPr>
          <w:p w:rsidR="008F2D65" w:rsidRPr="008F2D65" w:rsidRDefault="008F2D65" w:rsidP="0048355E">
            <w:pPr>
              <w:jc w:val="center"/>
              <w:rPr>
                <w:rFonts w:eastAsia="Calibri"/>
                <w:sz w:val="24"/>
                <w:szCs w:val="24"/>
                <w:lang w:bidi="hi-IN"/>
              </w:rPr>
            </w:pPr>
            <w:r w:rsidRPr="008F2D65">
              <w:rPr>
                <w:rFonts w:eastAsia="Calibri"/>
                <w:sz w:val="24"/>
                <w:szCs w:val="24"/>
                <w:lang w:bidi="hi-IN"/>
              </w:rPr>
              <w:t>*3.</w:t>
            </w:r>
          </w:p>
        </w:tc>
        <w:tc>
          <w:tcPr>
            <w:tcW w:w="8049" w:type="dxa"/>
            <w:shd w:val="clear" w:color="auto" w:fill="auto"/>
            <w:vAlign w:val="center"/>
          </w:tcPr>
          <w:p w:rsidR="008F2D65" w:rsidRPr="00C8611A" w:rsidRDefault="00290901" w:rsidP="00C8611A">
            <w:pPr>
              <w:rPr>
                <w:rFonts w:eastAsia="Calibri"/>
                <w:b/>
                <w:sz w:val="24"/>
                <w:szCs w:val="24"/>
                <w:lang w:bidi="hi-IN"/>
              </w:rPr>
            </w:pPr>
            <w:r w:rsidRPr="00C8611A">
              <w:rPr>
                <w:sz w:val="24"/>
                <w:szCs w:val="24"/>
                <w:lang w:eastAsia="bg-BG"/>
              </w:rPr>
              <w:t>Копие от документ, от който да е видно правното основание за създаване на обединението, съгласно чл. 37, ал. 4 ППЗОП – при участник-обединение, което не е юридическо лице;</w:t>
            </w:r>
          </w:p>
        </w:tc>
      </w:tr>
      <w:tr w:rsidR="00290901" w:rsidRPr="008F2D65" w:rsidTr="00C8611A">
        <w:tc>
          <w:tcPr>
            <w:tcW w:w="825" w:type="dxa"/>
            <w:shd w:val="clear" w:color="auto" w:fill="auto"/>
            <w:vAlign w:val="center"/>
          </w:tcPr>
          <w:p w:rsidR="00290901" w:rsidRPr="008F2D65" w:rsidRDefault="00C8611A" w:rsidP="0048355E">
            <w:pPr>
              <w:jc w:val="center"/>
              <w:rPr>
                <w:rFonts w:eastAsia="Calibri"/>
                <w:sz w:val="24"/>
                <w:szCs w:val="24"/>
                <w:lang w:bidi="hi-IN"/>
              </w:rPr>
            </w:pPr>
            <w:r>
              <w:rPr>
                <w:rFonts w:eastAsia="Calibri"/>
                <w:sz w:val="24"/>
                <w:szCs w:val="24"/>
                <w:lang w:val="bg-BG" w:bidi="hi-IN"/>
              </w:rPr>
              <w:t xml:space="preserve"> </w:t>
            </w:r>
            <w:r w:rsidR="00290901">
              <w:rPr>
                <w:rFonts w:eastAsia="Calibri"/>
                <w:sz w:val="24"/>
                <w:szCs w:val="24"/>
                <w:lang w:val="bg-BG" w:bidi="hi-IN"/>
              </w:rPr>
              <w:t xml:space="preserve"> </w:t>
            </w:r>
            <w:r w:rsidR="00290901" w:rsidRPr="008F2D65">
              <w:rPr>
                <w:rFonts w:eastAsia="Calibri"/>
                <w:sz w:val="24"/>
                <w:szCs w:val="24"/>
                <w:lang w:bidi="hi-IN"/>
              </w:rPr>
              <w:t>4</w:t>
            </w:r>
            <w:r w:rsidR="00290901">
              <w:rPr>
                <w:rFonts w:eastAsia="Calibri"/>
                <w:sz w:val="24"/>
                <w:szCs w:val="24"/>
                <w:lang w:val="bg-BG" w:bidi="hi-IN"/>
              </w:rPr>
              <w:t>*</w:t>
            </w:r>
            <w:r w:rsidR="00290901" w:rsidRPr="008F2D65">
              <w:rPr>
                <w:rFonts w:eastAsia="Calibri"/>
                <w:sz w:val="24"/>
                <w:szCs w:val="24"/>
                <w:lang w:bidi="hi-IN"/>
              </w:rPr>
              <w:t>.</w:t>
            </w:r>
          </w:p>
        </w:tc>
        <w:tc>
          <w:tcPr>
            <w:tcW w:w="8049" w:type="dxa"/>
            <w:shd w:val="clear" w:color="auto" w:fill="auto"/>
            <w:vAlign w:val="center"/>
          </w:tcPr>
          <w:p w:rsidR="00290901" w:rsidRPr="00C8611A" w:rsidRDefault="00290901" w:rsidP="00C8611A">
            <w:pPr>
              <w:rPr>
                <w:rFonts w:eastAsia="Calibri"/>
                <w:sz w:val="24"/>
                <w:szCs w:val="24"/>
                <w:lang w:bidi="hi-IN"/>
              </w:rPr>
            </w:pPr>
            <w:r w:rsidRPr="00C8611A">
              <w:rPr>
                <w:sz w:val="24"/>
                <w:szCs w:val="24"/>
                <w:lang w:eastAsia="bg-BG"/>
              </w:rPr>
              <w:t>Документ за упълномощаване, съгласно чл. 39, ал. 3, т. 1, буква „а“ ППЗОП</w:t>
            </w:r>
          </w:p>
        </w:tc>
      </w:tr>
      <w:tr w:rsidR="00290901" w:rsidRPr="008F2D65" w:rsidTr="00C8611A">
        <w:trPr>
          <w:trHeight w:val="163"/>
        </w:trPr>
        <w:tc>
          <w:tcPr>
            <w:tcW w:w="825" w:type="dxa"/>
            <w:shd w:val="clear" w:color="auto" w:fill="auto"/>
            <w:vAlign w:val="center"/>
          </w:tcPr>
          <w:p w:rsidR="00290901" w:rsidRPr="008F2D65" w:rsidRDefault="00290901" w:rsidP="00290901">
            <w:pPr>
              <w:jc w:val="center"/>
              <w:rPr>
                <w:rFonts w:eastAsia="Calibri"/>
                <w:sz w:val="24"/>
                <w:szCs w:val="24"/>
                <w:lang w:bidi="hi-IN"/>
              </w:rPr>
            </w:pPr>
            <w:r w:rsidRPr="008F2D65">
              <w:rPr>
                <w:rFonts w:eastAsia="Calibri"/>
                <w:sz w:val="24"/>
                <w:szCs w:val="24"/>
                <w:lang w:bidi="hi-IN"/>
              </w:rPr>
              <w:t>5.</w:t>
            </w:r>
          </w:p>
        </w:tc>
        <w:tc>
          <w:tcPr>
            <w:tcW w:w="8049" w:type="dxa"/>
            <w:shd w:val="clear" w:color="auto" w:fill="auto"/>
            <w:vAlign w:val="center"/>
          </w:tcPr>
          <w:p w:rsidR="00290901" w:rsidRPr="00C8611A" w:rsidRDefault="00290901" w:rsidP="00C8611A">
            <w:pPr>
              <w:rPr>
                <w:rFonts w:eastAsia="Calibri"/>
                <w:sz w:val="24"/>
                <w:szCs w:val="24"/>
                <w:lang w:bidi="hi-IN"/>
              </w:rPr>
            </w:pPr>
            <w:r w:rsidRPr="00C8611A">
              <w:rPr>
                <w:sz w:val="24"/>
                <w:szCs w:val="24"/>
                <w:lang w:eastAsia="bg-BG"/>
              </w:rPr>
              <w:t xml:space="preserve">Предложение за изпълнение на поръчката </w:t>
            </w:r>
            <w:r w:rsidRPr="00C8611A">
              <w:rPr>
                <w:spacing w:val="6"/>
                <w:sz w:val="24"/>
                <w:szCs w:val="24"/>
                <w:lang w:eastAsia="bg-BG"/>
              </w:rPr>
              <w:t>в съответствие с техническите спецификации и изискванията на възложителя</w:t>
            </w:r>
            <w:r w:rsidRPr="00C8611A">
              <w:rPr>
                <w:sz w:val="24"/>
                <w:szCs w:val="24"/>
                <w:lang w:eastAsia="bg-BG"/>
              </w:rPr>
              <w:t xml:space="preserve"> – </w:t>
            </w:r>
            <w:r w:rsidRPr="00C8611A">
              <w:rPr>
                <w:rFonts w:eastAsia="Arial"/>
                <w:i/>
                <w:sz w:val="24"/>
                <w:szCs w:val="24"/>
              </w:rPr>
              <w:t>приложение</w:t>
            </w:r>
            <w:r w:rsidRPr="00C8611A">
              <w:rPr>
                <w:i/>
                <w:sz w:val="24"/>
                <w:szCs w:val="24"/>
                <w:lang w:eastAsia="bg-BG"/>
              </w:rPr>
              <w:t xml:space="preserve"> №3</w:t>
            </w:r>
          </w:p>
        </w:tc>
      </w:tr>
      <w:tr w:rsidR="00290901" w:rsidRPr="008F2D65" w:rsidTr="00C8611A">
        <w:trPr>
          <w:trHeight w:val="209"/>
        </w:trPr>
        <w:tc>
          <w:tcPr>
            <w:tcW w:w="825" w:type="dxa"/>
            <w:shd w:val="clear" w:color="auto" w:fill="auto"/>
            <w:vAlign w:val="center"/>
          </w:tcPr>
          <w:p w:rsidR="00290901" w:rsidRPr="008F2D65" w:rsidRDefault="00290901" w:rsidP="0048355E">
            <w:pPr>
              <w:jc w:val="center"/>
              <w:rPr>
                <w:rFonts w:eastAsia="Calibri"/>
                <w:sz w:val="24"/>
                <w:szCs w:val="24"/>
                <w:lang w:bidi="hi-IN"/>
              </w:rPr>
            </w:pPr>
            <w:r w:rsidRPr="008F2D65">
              <w:rPr>
                <w:sz w:val="24"/>
                <w:szCs w:val="24"/>
                <w:lang w:eastAsia="bg-BG"/>
              </w:rPr>
              <w:t>6.</w:t>
            </w:r>
          </w:p>
        </w:tc>
        <w:tc>
          <w:tcPr>
            <w:tcW w:w="8049" w:type="dxa"/>
            <w:shd w:val="clear" w:color="auto" w:fill="auto"/>
            <w:vAlign w:val="center"/>
          </w:tcPr>
          <w:p w:rsidR="00290901" w:rsidRPr="00C8611A" w:rsidRDefault="00290901" w:rsidP="00C8611A">
            <w:pPr>
              <w:rPr>
                <w:i/>
                <w:sz w:val="24"/>
                <w:szCs w:val="24"/>
                <w:lang w:eastAsia="bg-BG"/>
              </w:rPr>
            </w:pPr>
            <w:r w:rsidRPr="00C8611A">
              <w:rPr>
                <w:sz w:val="24"/>
                <w:szCs w:val="24"/>
                <w:lang w:eastAsia="bg-BG"/>
              </w:rPr>
              <w:t xml:space="preserve">Декларация за съгласие с клаузите на приложения проект на договор по чл. 39, ал. 3, т. 1, буква „в“ ППЗОП – </w:t>
            </w:r>
            <w:r w:rsidRPr="00C8611A">
              <w:rPr>
                <w:rFonts w:eastAsia="Arial"/>
                <w:i/>
                <w:sz w:val="24"/>
                <w:szCs w:val="24"/>
              </w:rPr>
              <w:t>приложение</w:t>
            </w:r>
            <w:r w:rsidRPr="00C8611A">
              <w:rPr>
                <w:i/>
                <w:sz w:val="24"/>
                <w:szCs w:val="24"/>
                <w:lang w:eastAsia="bg-BG"/>
              </w:rPr>
              <w:t xml:space="preserve"> №4;</w:t>
            </w:r>
          </w:p>
        </w:tc>
      </w:tr>
      <w:tr w:rsidR="00290901" w:rsidRPr="008F2D65" w:rsidTr="00C8611A">
        <w:trPr>
          <w:trHeight w:val="488"/>
        </w:trPr>
        <w:tc>
          <w:tcPr>
            <w:tcW w:w="825" w:type="dxa"/>
            <w:shd w:val="clear" w:color="auto" w:fill="auto"/>
            <w:vAlign w:val="center"/>
          </w:tcPr>
          <w:p w:rsidR="00290901" w:rsidRPr="008F2D65" w:rsidRDefault="00290901" w:rsidP="0048355E">
            <w:pPr>
              <w:jc w:val="center"/>
              <w:rPr>
                <w:rFonts w:eastAsia="Calibri"/>
                <w:sz w:val="24"/>
                <w:szCs w:val="24"/>
                <w:lang w:bidi="hi-IN"/>
              </w:rPr>
            </w:pPr>
            <w:r w:rsidRPr="008F2D65">
              <w:rPr>
                <w:sz w:val="24"/>
                <w:szCs w:val="24"/>
                <w:lang w:eastAsia="bg-BG"/>
              </w:rPr>
              <w:t>7.</w:t>
            </w:r>
          </w:p>
        </w:tc>
        <w:tc>
          <w:tcPr>
            <w:tcW w:w="8049" w:type="dxa"/>
            <w:shd w:val="clear" w:color="auto" w:fill="auto"/>
            <w:vAlign w:val="center"/>
          </w:tcPr>
          <w:p w:rsidR="00290901" w:rsidRPr="00C8611A" w:rsidRDefault="00290901" w:rsidP="00C8611A">
            <w:pPr>
              <w:rPr>
                <w:sz w:val="24"/>
                <w:szCs w:val="24"/>
                <w:lang w:eastAsia="bg-BG"/>
              </w:rPr>
            </w:pPr>
            <w:r w:rsidRPr="00C8611A">
              <w:rPr>
                <w:sz w:val="24"/>
                <w:szCs w:val="24"/>
                <w:lang w:eastAsia="bg-BG"/>
              </w:rPr>
              <w:t xml:space="preserve">Декларация за срока на валидност на офертата по чл. 39, ал. 3, т. 1, буква „г“ ППЗОП – </w:t>
            </w:r>
            <w:r w:rsidRPr="00C8611A">
              <w:rPr>
                <w:rFonts w:eastAsia="Arial"/>
                <w:i/>
                <w:sz w:val="24"/>
                <w:szCs w:val="24"/>
              </w:rPr>
              <w:t>приложение</w:t>
            </w:r>
            <w:r w:rsidRPr="00C8611A">
              <w:rPr>
                <w:i/>
                <w:sz w:val="24"/>
                <w:szCs w:val="24"/>
                <w:lang w:eastAsia="bg-BG"/>
              </w:rPr>
              <w:t xml:space="preserve"> №5</w:t>
            </w:r>
            <w:r w:rsidRPr="00C8611A">
              <w:rPr>
                <w:sz w:val="24"/>
                <w:szCs w:val="24"/>
                <w:lang w:eastAsia="bg-BG"/>
              </w:rPr>
              <w:t>;</w:t>
            </w:r>
          </w:p>
        </w:tc>
      </w:tr>
      <w:tr w:rsidR="00290901" w:rsidRPr="008F2D65" w:rsidTr="00C8611A">
        <w:trPr>
          <w:trHeight w:val="538"/>
        </w:trPr>
        <w:tc>
          <w:tcPr>
            <w:tcW w:w="825" w:type="dxa"/>
            <w:shd w:val="clear" w:color="auto" w:fill="auto"/>
            <w:vAlign w:val="center"/>
          </w:tcPr>
          <w:p w:rsidR="00290901" w:rsidRPr="008F2D65" w:rsidRDefault="00290901" w:rsidP="0048355E">
            <w:pPr>
              <w:jc w:val="center"/>
              <w:rPr>
                <w:rFonts w:eastAsia="Calibri"/>
                <w:sz w:val="24"/>
                <w:szCs w:val="24"/>
                <w:lang w:bidi="hi-IN"/>
              </w:rPr>
            </w:pPr>
            <w:r w:rsidRPr="008F2D65">
              <w:rPr>
                <w:sz w:val="24"/>
                <w:szCs w:val="24"/>
                <w:lang w:eastAsia="bg-BG"/>
              </w:rPr>
              <w:t>8.</w:t>
            </w:r>
          </w:p>
        </w:tc>
        <w:tc>
          <w:tcPr>
            <w:tcW w:w="8049" w:type="dxa"/>
            <w:shd w:val="clear" w:color="auto" w:fill="auto"/>
            <w:vAlign w:val="center"/>
          </w:tcPr>
          <w:p w:rsidR="00290901" w:rsidRPr="00C8611A" w:rsidRDefault="00290901" w:rsidP="00C8611A">
            <w:pPr>
              <w:rPr>
                <w:sz w:val="24"/>
                <w:szCs w:val="24"/>
                <w:lang w:eastAsia="bg-BG"/>
              </w:rPr>
            </w:pPr>
            <w:r w:rsidRPr="00C8611A">
              <w:rPr>
                <w:sz w:val="24"/>
                <w:szCs w:val="24"/>
                <w:lang w:eastAsia="bg-BG"/>
              </w:rPr>
              <w:t xml:space="preserve">Декларацияпо чл. 39, ал. 3, т. 1, буква „д“ ППЗОП – </w:t>
            </w:r>
            <w:r w:rsidRPr="00C8611A">
              <w:rPr>
                <w:rFonts w:eastAsia="Arial"/>
                <w:i/>
                <w:sz w:val="24"/>
                <w:szCs w:val="24"/>
              </w:rPr>
              <w:t>приложение</w:t>
            </w:r>
            <w:r w:rsidRPr="00C8611A">
              <w:rPr>
                <w:i/>
                <w:sz w:val="24"/>
                <w:szCs w:val="24"/>
                <w:lang w:eastAsia="bg-BG"/>
              </w:rPr>
              <w:t xml:space="preserve"> №6;</w:t>
            </w:r>
          </w:p>
        </w:tc>
      </w:tr>
      <w:tr w:rsidR="00C8611A" w:rsidRPr="008F2D65" w:rsidTr="00C8611A">
        <w:trPr>
          <w:trHeight w:val="538"/>
        </w:trPr>
        <w:tc>
          <w:tcPr>
            <w:tcW w:w="825" w:type="dxa"/>
            <w:shd w:val="clear" w:color="auto" w:fill="auto"/>
            <w:vAlign w:val="center"/>
          </w:tcPr>
          <w:p w:rsidR="00C8611A" w:rsidRPr="00C8611A" w:rsidRDefault="00C8611A" w:rsidP="0048355E">
            <w:pPr>
              <w:jc w:val="center"/>
              <w:rPr>
                <w:sz w:val="24"/>
                <w:szCs w:val="24"/>
                <w:lang w:val="bg-BG" w:eastAsia="bg-BG"/>
              </w:rPr>
            </w:pPr>
            <w:r>
              <w:rPr>
                <w:sz w:val="24"/>
                <w:szCs w:val="24"/>
                <w:lang w:val="bg-BG" w:eastAsia="bg-BG"/>
              </w:rPr>
              <w:t>9.</w:t>
            </w:r>
          </w:p>
        </w:tc>
        <w:tc>
          <w:tcPr>
            <w:tcW w:w="8049" w:type="dxa"/>
            <w:shd w:val="clear" w:color="auto" w:fill="auto"/>
            <w:vAlign w:val="center"/>
          </w:tcPr>
          <w:p w:rsidR="00C8611A" w:rsidRPr="00C8611A" w:rsidRDefault="00C8611A" w:rsidP="00C8611A">
            <w:pPr>
              <w:rPr>
                <w:sz w:val="24"/>
                <w:szCs w:val="24"/>
                <w:lang w:eastAsia="bg-BG"/>
              </w:rPr>
            </w:pPr>
            <w:r w:rsidRPr="00C8611A">
              <w:rPr>
                <w:spacing w:val="6"/>
                <w:sz w:val="24"/>
                <w:szCs w:val="24"/>
                <w:lang w:eastAsia="bg-BG"/>
              </w:rPr>
              <w:t xml:space="preserve">Списък на услугите, които са идентични или сходни с предмета на поръчката, с посочване на стойностите, датите и получателите, заедно с доказателства за извършените услуги - </w:t>
            </w:r>
            <w:r w:rsidRPr="00C8611A">
              <w:rPr>
                <w:i/>
                <w:spacing w:val="6"/>
                <w:sz w:val="24"/>
                <w:szCs w:val="24"/>
                <w:lang w:eastAsia="bg-BG"/>
              </w:rPr>
              <w:t>приложение № 7</w:t>
            </w:r>
          </w:p>
        </w:tc>
      </w:tr>
      <w:tr w:rsidR="00C8611A" w:rsidRPr="008F2D65" w:rsidTr="00C8611A">
        <w:trPr>
          <w:trHeight w:val="309"/>
        </w:trPr>
        <w:tc>
          <w:tcPr>
            <w:tcW w:w="825" w:type="dxa"/>
            <w:shd w:val="clear" w:color="auto" w:fill="auto"/>
            <w:vAlign w:val="center"/>
          </w:tcPr>
          <w:p w:rsidR="00C8611A" w:rsidRPr="008F2D65" w:rsidRDefault="00C8611A" w:rsidP="0048355E">
            <w:pPr>
              <w:jc w:val="center"/>
              <w:rPr>
                <w:rFonts w:eastAsia="Calibri"/>
                <w:sz w:val="24"/>
                <w:szCs w:val="24"/>
                <w:lang w:bidi="hi-IN"/>
              </w:rPr>
            </w:pPr>
            <w:r>
              <w:rPr>
                <w:sz w:val="24"/>
                <w:szCs w:val="24"/>
                <w:lang w:val="bg-BG" w:eastAsia="bg-BG"/>
              </w:rPr>
              <w:t>10</w:t>
            </w:r>
            <w:r w:rsidRPr="008F2D65">
              <w:rPr>
                <w:sz w:val="24"/>
                <w:szCs w:val="24"/>
                <w:lang w:eastAsia="bg-BG"/>
              </w:rPr>
              <w:t>.</w:t>
            </w:r>
          </w:p>
        </w:tc>
        <w:tc>
          <w:tcPr>
            <w:tcW w:w="8049" w:type="dxa"/>
            <w:shd w:val="clear" w:color="auto" w:fill="auto"/>
            <w:vAlign w:val="center"/>
          </w:tcPr>
          <w:p w:rsidR="00C8611A" w:rsidRPr="00C8611A" w:rsidRDefault="00C8611A" w:rsidP="00C8611A">
            <w:pPr>
              <w:rPr>
                <w:sz w:val="24"/>
                <w:szCs w:val="24"/>
                <w:lang w:eastAsia="bg-BG"/>
              </w:rPr>
            </w:pPr>
            <w:r w:rsidRPr="00C8611A">
              <w:rPr>
                <w:sz w:val="24"/>
                <w:szCs w:val="24"/>
                <w:lang w:eastAsia="bg-BG"/>
              </w:rPr>
              <w:t xml:space="preserve">Декларация по чл. 107, т. 4, във връзка с чл. 101, ал. 11 ЗОП за липса на свързаност с друг участник – </w:t>
            </w:r>
            <w:r w:rsidRPr="00C8611A">
              <w:rPr>
                <w:rFonts w:eastAsia="Arial"/>
                <w:i/>
                <w:sz w:val="24"/>
                <w:szCs w:val="24"/>
              </w:rPr>
              <w:t>приложение</w:t>
            </w:r>
            <w:r w:rsidRPr="00C8611A">
              <w:rPr>
                <w:i/>
                <w:sz w:val="24"/>
                <w:szCs w:val="24"/>
                <w:lang w:eastAsia="bg-BG"/>
              </w:rPr>
              <w:t xml:space="preserve"> № 8;</w:t>
            </w:r>
          </w:p>
        </w:tc>
      </w:tr>
      <w:tr w:rsidR="00C8611A" w:rsidRPr="008F2D65" w:rsidTr="00C8611A">
        <w:trPr>
          <w:trHeight w:val="309"/>
        </w:trPr>
        <w:tc>
          <w:tcPr>
            <w:tcW w:w="825" w:type="dxa"/>
            <w:shd w:val="clear" w:color="auto" w:fill="auto"/>
            <w:vAlign w:val="center"/>
          </w:tcPr>
          <w:p w:rsidR="00C8611A" w:rsidRPr="008F2D65" w:rsidRDefault="00C8611A" w:rsidP="00C8611A">
            <w:pPr>
              <w:jc w:val="center"/>
              <w:rPr>
                <w:rFonts w:eastAsia="Calibri"/>
                <w:sz w:val="24"/>
                <w:szCs w:val="24"/>
                <w:lang w:bidi="hi-IN"/>
              </w:rPr>
            </w:pPr>
            <w:r w:rsidRPr="008F2D65">
              <w:rPr>
                <w:sz w:val="24"/>
                <w:szCs w:val="24"/>
                <w:lang w:eastAsia="bg-BG"/>
              </w:rPr>
              <w:t>1</w:t>
            </w:r>
            <w:r>
              <w:rPr>
                <w:sz w:val="24"/>
                <w:szCs w:val="24"/>
                <w:lang w:val="bg-BG" w:eastAsia="bg-BG"/>
              </w:rPr>
              <w:t>1</w:t>
            </w:r>
            <w:r w:rsidRPr="008F2D65">
              <w:rPr>
                <w:sz w:val="24"/>
                <w:szCs w:val="24"/>
                <w:lang w:eastAsia="bg-BG"/>
              </w:rPr>
              <w:t>.</w:t>
            </w:r>
          </w:p>
        </w:tc>
        <w:tc>
          <w:tcPr>
            <w:tcW w:w="8049" w:type="dxa"/>
            <w:shd w:val="clear" w:color="auto" w:fill="auto"/>
            <w:vAlign w:val="center"/>
          </w:tcPr>
          <w:p w:rsidR="00C8611A" w:rsidRPr="00C8611A" w:rsidRDefault="00C8611A" w:rsidP="00C8611A">
            <w:pPr>
              <w:rPr>
                <w:sz w:val="24"/>
                <w:szCs w:val="24"/>
                <w:lang w:eastAsia="bg-BG"/>
              </w:rPr>
            </w:pPr>
            <w:r w:rsidRPr="00C8611A">
              <w:rPr>
                <w:sz w:val="24"/>
                <w:szCs w:val="24"/>
                <w:lang w:val="bg-BG" w:eastAsia="bg-BG"/>
              </w:rPr>
              <w:t>Годишен финансов отчет за предходната година или неговите съставни части, когато публикуването им се изисква.</w:t>
            </w:r>
          </w:p>
        </w:tc>
      </w:tr>
      <w:tr w:rsidR="00C8611A" w:rsidRPr="008F2D65" w:rsidTr="00C8611A">
        <w:trPr>
          <w:trHeight w:val="309"/>
        </w:trPr>
        <w:tc>
          <w:tcPr>
            <w:tcW w:w="825" w:type="dxa"/>
            <w:shd w:val="clear" w:color="auto" w:fill="auto"/>
            <w:vAlign w:val="center"/>
          </w:tcPr>
          <w:p w:rsidR="00C8611A" w:rsidRPr="008F2D65" w:rsidRDefault="00C8611A" w:rsidP="00C8611A">
            <w:pPr>
              <w:jc w:val="center"/>
              <w:rPr>
                <w:rFonts w:eastAsia="Calibri"/>
                <w:sz w:val="24"/>
                <w:szCs w:val="24"/>
                <w:lang w:bidi="hi-IN"/>
              </w:rPr>
            </w:pPr>
            <w:r w:rsidRPr="008F2D65">
              <w:rPr>
                <w:sz w:val="24"/>
                <w:szCs w:val="24"/>
                <w:lang w:eastAsia="bg-BG"/>
              </w:rPr>
              <w:t>1</w:t>
            </w:r>
            <w:r>
              <w:rPr>
                <w:sz w:val="24"/>
                <w:szCs w:val="24"/>
                <w:lang w:val="bg-BG" w:eastAsia="bg-BG"/>
              </w:rPr>
              <w:t>2</w:t>
            </w:r>
            <w:r w:rsidRPr="008F2D65">
              <w:rPr>
                <w:sz w:val="24"/>
                <w:szCs w:val="24"/>
                <w:lang w:eastAsia="bg-BG"/>
              </w:rPr>
              <w:t>.</w:t>
            </w:r>
          </w:p>
        </w:tc>
        <w:tc>
          <w:tcPr>
            <w:tcW w:w="8049" w:type="dxa"/>
            <w:shd w:val="clear" w:color="auto" w:fill="auto"/>
            <w:vAlign w:val="center"/>
          </w:tcPr>
          <w:p w:rsidR="00C8611A" w:rsidRPr="00C8611A" w:rsidRDefault="00C8611A" w:rsidP="00C8611A">
            <w:pPr>
              <w:rPr>
                <w:sz w:val="24"/>
                <w:szCs w:val="24"/>
                <w:lang w:eastAsia="bg-BG"/>
              </w:rPr>
            </w:pPr>
            <w:r w:rsidRPr="00C8611A">
              <w:rPr>
                <w:sz w:val="24"/>
                <w:szCs w:val="24"/>
                <w:lang w:val="bg-BG" w:eastAsia="bg-BG"/>
              </w:rPr>
              <w:t>С</w:t>
            </w:r>
            <w:r w:rsidRPr="00C8611A">
              <w:rPr>
                <w:sz w:val="24"/>
                <w:szCs w:val="24"/>
                <w:lang w:eastAsia="bg-BG"/>
              </w:rPr>
              <w:t xml:space="preserve">писък на техническите лица, участващи в техническото обслужване на </w:t>
            </w:r>
            <w:r w:rsidRPr="00C8611A">
              <w:rPr>
                <w:sz w:val="24"/>
                <w:szCs w:val="24"/>
                <w:lang w:val="bg-BG" w:eastAsia="bg-BG"/>
              </w:rPr>
              <w:t>компютърната и периферна техника</w:t>
            </w:r>
            <w:r w:rsidRPr="00C8611A">
              <w:rPr>
                <w:sz w:val="24"/>
                <w:szCs w:val="24"/>
                <w:lang w:eastAsia="bg-BG"/>
              </w:rPr>
              <w:t xml:space="preserve">. – </w:t>
            </w:r>
            <w:r w:rsidRPr="00C8611A">
              <w:rPr>
                <w:rFonts w:eastAsia="Arial"/>
                <w:i/>
                <w:sz w:val="24"/>
                <w:szCs w:val="24"/>
              </w:rPr>
              <w:t>приложение</w:t>
            </w:r>
            <w:r w:rsidRPr="00C8611A">
              <w:rPr>
                <w:i/>
                <w:sz w:val="24"/>
                <w:szCs w:val="24"/>
                <w:lang w:eastAsia="bg-BG"/>
              </w:rPr>
              <w:t xml:space="preserve"> № </w:t>
            </w:r>
            <w:r w:rsidRPr="00C8611A">
              <w:rPr>
                <w:i/>
                <w:sz w:val="24"/>
                <w:szCs w:val="24"/>
                <w:lang w:val="bg-BG" w:eastAsia="bg-BG"/>
              </w:rPr>
              <w:t>12</w:t>
            </w:r>
            <w:r w:rsidRPr="00C8611A">
              <w:rPr>
                <w:i/>
                <w:sz w:val="24"/>
                <w:szCs w:val="24"/>
                <w:lang w:eastAsia="bg-BG"/>
              </w:rPr>
              <w:t>;</w:t>
            </w:r>
          </w:p>
        </w:tc>
      </w:tr>
      <w:tr w:rsidR="00C8611A" w:rsidRPr="008F2D65" w:rsidTr="00C8611A">
        <w:trPr>
          <w:trHeight w:val="309"/>
        </w:trPr>
        <w:tc>
          <w:tcPr>
            <w:tcW w:w="825" w:type="dxa"/>
            <w:shd w:val="clear" w:color="auto" w:fill="auto"/>
            <w:vAlign w:val="center"/>
          </w:tcPr>
          <w:p w:rsidR="00C8611A" w:rsidRPr="0048355E" w:rsidRDefault="00C8611A" w:rsidP="00C8611A">
            <w:pPr>
              <w:jc w:val="center"/>
              <w:rPr>
                <w:sz w:val="24"/>
                <w:szCs w:val="24"/>
                <w:lang w:val="bg-BG" w:eastAsia="bg-BG"/>
              </w:rPr>
            </w:pPr>
            <w:r>
              <w:rPr>
                <w:sz w:val="24"/>
                <w:szCs w:val="24"/>
                <w:lang w:val="bg-BG" w:eastAsia="bg-BG"/>
              </w:rPr>
              <w:t>13.</w:t>
            </w:r>
          </w:p>
        </w:tc>
        <w:tc>
          <w:tcPr>
            <w:tcW w:w="8049" w:type="dxa"/>
            <w:shd w:val="clear" w:color="auto" w:fill="auto"/>
            <w:vAlign w:val="center"/>
          </w:tcPr>
          <w:p w:rsidR="00C8611A" w:rsidRPr="00C8611A" w:rsidRDefault="00C8611A" w:rsidP="00C8611A">
            <w:pPr>
              <w:pStyle w:val="ListParagraph1"/>
              <w:ind w:left="0"/>
              <w:rPr>
                <w:lang w:val="bg-BG"/>
              </w:rPr>
            </w:pPr>
            <w:r w:rsidRPr="00C8611A">
              <w:t xml:space="preserve">Декларация, че при ремонт на </w:t>
            </w:r>
            <w:r w:rsidRPr="00C8611A">
              <w:rPr>
                <w:lang w:val="bg-BG"/>
              </w:rPr>
              <w:t xml:space="preserve">компютърната и периферна техника </w:t>
            </w:r>
            <w:r w:rsidRPr="00C8611A">
              <w:t>на Възложителя, ще доставя и влага само нови и неупотребявани резервни части</w:t>
            </w:r>
            <w:r w:rsidRPr="00C8611A">
              <w:rPr>
                <w:lang w:val="bg-BG"/>
              </w:rPr>
              <w:t xml:space="preserve"> и</w:t>
            </w:r>
            <w:r w:rsidRPr="00C8611A">
              <w:t xml:space="preserve"> консумативи. </w:t>
            </w:r>
            <w:r w:rsidRPr="00C8611A">
              <w:rPr>
                <w:lang w:eastAsia="bg-BG"/>
              </w:rPr>
              <w:t xml:space="preserve">– </w:t>
            </w:r>
            <w:r w:rsidRPr="00C8611A">
              <w:rPr>
                <w:rFonts w:eastAsia="Arial"/>
                <w:i/>
              </w:rPr>
              <w:t>приложение</w:t>
            </w:r>
            <w:r w:rsidRPr="00C8611A">
              <w:rPr>
                <w:i/>
                <w:lang w:eastAsia="bg-BG"/>
              </w:rPr>
              <w:t xml:space="preserve"> № </w:t>
            </w:r>
            <w:r w:rsidRPr="00C8611A">
              <w:rPr>
                <w:i/>
                <w:lang w:val="bg-BG" w:eastAsia="bg-BG"/>
              </w:rPr>
              <w:t>11</w:t>
            </w:r>
            <w:r w:rsidRPr="00C8611A">
              <w:rPr>
                <w:i/>
                <w:lang w:eastAsia="bg-BG"/>
              </w:rPr>
              <w:t>;</w:t>
            </w:r>
          </w:p>
        </w:tc>
      </w:tr>
      <w:tr w:rsidR="00C8611A" w:rsidRPr="008F2D65" w:rsidTr="00C8611A">
        <w:trPr>
          <w:trHeight w:val="309"/>
        </w:trPr>
        <w:tc>
          <w:tcPr>
            <w:tcW w:w="825" w:type="dxa"/>
            <w:shd w:val="clear" w:color="auto" w:fill="auto"/>
            <w:vAlign w:val="center"/>
          </w:tcPr>
          <w:p w:rsidR="00C8611A" w:rsidRDefault="00C8611A" w:rsidP="00C8611A">
            <w:pPr>
              <w:jc w:val="center"/>
              <w:rPr>
                <w:sz w:val="24"/>
                <w:szCs w:val="24"/>
                <w:lang w:val="bg-BG" w:eastAsia="bg-BG"/>
              </w:rPr>
            </w:pPr>
            <w:r>
              <w:rPr>
                <w:sz w:val="24"/>
                <w:szCs w:val="24"/>
                <w:lang w:val="bg-BG" w:eastAsia="bg-BG"/>
              </w:rPr>
              <w:t>14.</w:t>
            </w:r>
          </w:p>
        </w:tc>
        <w:tc>
          <w:tcPr>
            <w:tcW w:w="8049" w:type="dxa"/>
            <w:shd w:val="clear" w:color="auto" w:fill="auto"/>
            <w:vAlign w:val="center"/>
          </w:tcPr>
          <w:p w:rsidR="00C8611A" w:rsidRPr="00C8611A" w:rsidRDefault="00C8611A" w:rsidP="00C8611A">
            <w:pPr>
              <w:pStyle w:val="ListParagraph1"/>
              <w:ind w:left="0"/>
            </w:pPr>
            <w:r w:rsidRPr="00C8611A">
              <w:t xml:space="preserve">Декларация от участника, че сервизното обслужване и ремонт на </w:t>
            </w:r>
            <w:r w:rsidRPr="00C8611A">
              <w:rPr>
                <w:lang w:val="bg-BG"/>
              </w:rPr>
              <w:t>компютърната и периферна техника</w:t>
            </w:r>
            <w:r w:rsidRPr="00C8611A">
              <w:t>, предмет на настоящата поръчка, ще се извършват съгласно предписанията на производителя за съответната марка</w:t>
            </w:r>
            <w:r w:rsidRPr="00C8611A">
              <w:rPr>
                <w:lang w:eastAsia="bg-BG"/>
              </w:rPr>
              <w:t xml:space="preserve">– </w:t>
            </w:r>
            <w:r w:rsidRPr="00C8611A">
              <w:rPr>
                <w:rFonts w:eastAsia="Arial"/>
                <w:i/>
              </w:rPr>
              <w:t>приложение</w:t>
            </w:r>
            <w:r w:rsidRPr="00C8611A">
              <w:rPr>
                <w:i/>
                <w:lang w:eastAsia="bg-BG"/>
              </w:rPr>
              <w:t xml:space="preserve"> № </w:t>
            </w:r>
            <w:r w:rsidRPr="00C8611A">
              <w:rPr>
                <w:i/>
                <w:lang w:val="bg-BG" w:eastAsia="bg-BG"/>
              </w:rPr>
              <w:t>13</w:t>
            </w:r>
            <w:r w:rsidRPr="00C8611A">
              <w:rPr>
                <w:i/>
                <w:lang w:eastAsia="bg-BG"/>
              </w:rPr>
              <w:t>;</w:t>
            </w:r>
          </w:p>
        </w:tc>
      </w:tr>
      <w:tr w:rsidR="00C8611A" w:rsidRPr="008F2D65" w:rsidTr="00C8611A">
        <w:trPr>
          <w:trHeight w:val="263"/>
        </w:trPr>
        <w:tc>
          <w:tcPr>
            <w:tcW w:w="825" w:type="dxa"/>
            <w:shd w:val="clear" w:color="auto" w:fill="auto"/>
            <w:vAlign w:val="center"/>
          </w:tcPr>
          <w:p w:rsidR="00C8611A" w:rsidRPr="0048355E" w:rsidRDefault="00C8611A" w:rsidP="00C8611A">
            <w:pPr>
              <w:jc w:val="center"/>
              <w:rPr>
                <w:sz w:val="24"/>
                <w:szCs w:val="24"/>
                <w:lang w:val="bg-BG" w:eastAsia="bg-BG"/>
              </w:rPr>
            </w:pPr>
            <w:r>
              <w:rPr>
                <w:sz w:val="24"/>
                <w:szCs w:val="24"/>
                <w:lang w:val="bg-BG" w:eastAsia="bg-BG"/>
              </w:rPr>
              <w:t>15.</w:t>
            </w:r>
          </w:p>
        </w:tc>
        <w:tc>
          <w:tcPr>
            <w:tcW w:w="8049" w:type="dxa"/>
            <w:shd w:val="clear" w:color="auto" w:fill="auto"/>
            <w:vAlign w:val="center"/>
          </w:tcPr>
          <w:p w:rsidR="00C8611A" w:rsidRPr="00C8611A" w:rsidRDefault="00C8611A" w:rsidP="00C8611A">
            <w:pPr>
              <w:rPr>
                <w:sz w:val="24"/>
                <w:szCs w:val="24"/>
                <w:lang w:eastAsia="bg-BG"/>
              </w:rPr>
            </w:pPr>
            <w:r w:rsidRPr="00C8611A">
              <w:rPr>
                <w:sz w:val="24"/>
                <w:szCs w:val="24"/>
              </w:rPr>
              <w:t>Списък на сервизните бази, които могат да обслужват техниката по предмета на обществената поръчка с посочени адреси и телефони</w:t>
            </w:r>
            <w:r w:rsidRPr="00C8611A">
              <w:rPr>
                <w:sz w:val="24"/>
                <w:szCs w:val="24"/>
                <w:lang w:val="bg-BG" w:eastAsia="bg-BG"/>
              </w:rPr>
              <w:t>.</w:t>
            </w:r>
          </w:p>
        </w:tc>
      </w:tr>
      <w:tr w:rsidR="00C8611A" w:rsidRPr="008F2D65" w:rsidTr="00C8611A">
        <w:trPr>
          <w:trHeight w:val="476"/>
        </w:trPr>
        <w:tc>
          <w:tcPr>
            <w:tcW w:w="825" w:type="dxa"/>
            <w:shd w:val="clear" w:color="auto" w:fill="auto"/>
            <w:vAlign w:val="center"/>
          </w:tcPr>
          <w:p w:rsidR="00C8611A" w:rsidRPr="005868EB" w:rsidRDefault="00C8611A" w:rsidP="00C8611A">
            <w:pPr>
              <w:jc w:val="center"/>
              <w:rPr>
                <w:rFonts w:eastAsia="Calibri"/>
                <w:sz w:val="24"/>
                <w:szCs w:val="24"/>
                <w:lang w:val="bg-BG" w:bidi="hi-IN"/>
              </w:rPr>
            </w:pPr>
            <w:r>
              <w:rPr>
                <w:rFonts w:eastAsia="Calibri"/>
                <w:sz w:val="24"/>
                <w:szCs w:val="24"/>
                <w:lang w:val="bg-BG" w:bidi="hi-IN"/>
              </w:rPr>
              <w:t>16.</w:t>
            </w:r>
          </w:p>
        </w:tc>
        <w:tc>
          <w:tcPr>
            <w:tcW w:w="8049" w:type="dxa"/>
            <w:shd w:val="clear" w:color="auto" w:fill="auto"/>
            <w:vAlign w:val="center"/>
          </w:tcPr>
          <w:p w:rsidR="00C8611A" w:rsidRPr="00C8611A" w:rsidRDefault="00C8611A" w:rsidP="00C8611A">
            <w:pPr>
              <w:pStyle w:val="BodyText1"/>
              <w:spacing w:after="0"/>
              <w:rPr>
                <w:sz w:val="24"/>
                <w:szCs w:val="24"/>
                <w:lang w:val="bg-BG"/>
              </w:rPr>
            </w:pPr>
            <w:r w:rsidRPr="00C8611A">
              <w:rPr>
                <w:sz w:val="24"/>
                <w:szCs w:val="24"/>
                <w:lang w:eastAsia="bg-BG"/>
              </w:rPr>
              <w:t xml:space="preserve">Ценово предложение – </w:t>
            </w:r>
            <w:r w:rsidRPr="00C8611A">
              <w:rPr>
                <w:rFonts w:eastAsia="Arial"/>
                <w:i/>
                <w:sz w:val="24"/>
                <w:szCs w:val="24"/>
              </w:rPr>
              <w:t>приложение</w:t>
            </w:r>
            <w:r w:rsidRPr="00C8611A">
              <w:rPr>
                <w:i/>
                <w:sz w:val="24"/>
                <w:szCs w:val="24"/>
                <w:lang w:eastAsia="bg-BG"/>
              </w:rPr>
              <w:t xml:space="preserve"> №</w:t>
            </w:r>
            <w:r w:rsidRPr="00C8611A">
              <w:rPr>
                <w:i/>
                <w:sz w:val="24"/>
                <w:szCs w:val="24"/>
                <w:lang w:val="bg-BG" w:eastAsia="bg-BG"/>
              </w:rPr>
              <w:t xml:space="preserve">10 </w:t>
            </w:r>
            <w:r w:rsidRPr="00C8611A">
              <w:rPr>
                <w:sz w:val="24"/>
                <w:szCs w:val="24"/>
                <w:lang w:eastAsia="bg-BG"/>
              </w:rPr>
              <w:t>– в отделен запечатан плик;</w:t>
            </w:r>
          </w:p>
        </w:tc>
      </w:tr>
      <w:tr w:rsidR="00C8611A" w:rsidRPr="008F2D65" w:rsidTr="00C8611A">
        <w:trPr>
          <w:trHeight w:val="407"/>
        </w:trPr>
        <w:tc>
          <w:tcPr>
            <w:tcW w:w="825" w:type="dxa"/>
            <w:shd w:val="clear" w:color="auto" w:fill="auto"/>
            <w:vAlign w:val="center"/>
          </w:tcPr>
          <w:p w:rsidR="00C8611A" w:rsidRPr="00712301" w:rsidRDefault="00C8611A" w:rsidP="00C8611A">
            <w:pPr>
              <w:rPr>
                <w:rFonts w:eastAsia="Calibri"/>
                <w:sz w:val="24"/>
                <w:szCs w:val="24"/>
                <w:lang w:val="bg-BG" w:bidi="hi-IN"/>
              </w:rPr>
            </w:pPr>
            <w:r>
              <w:rPr>
                <w:rFonts w:eastAsia="Calibri"/>
                <w:sz w:val="24"/>
                <w:szCs w:val="24"/>
                <w:lang w:val="bg-BG" w:bidi="hi-IN"/>
              </w:rPr>
              <w:t xml:space="preserve">   17.</w:t>
            </w:r>
          </w:p>
        </w:tc>
        <w:tc>
          <w:tcPr>
            <w:tcW w:w="8049" w:type="dxa"/>
            <w:shd w:val="clear" w:color="auto" w:fill="auto"/>
            <w:vAlign w:val="center"/>
          </w:tcPr>
          <w:p w:rsidR="00C8611A" w:rsidRPr="00C8611A" w:rsidRDefault="00C8611A" w:rsidP="00C8611A">
            <w:pPr>
              <w:rPr>
                <w:sz w:val="24"/>
                <w:szCs w:val="24"/>
                <w:lang w:eastAsia="bg-BG"/>
              </w:rPr>
            </w:pPr>
          </w:p>
        </w:tc>
      </w:tr>
      <w:tr w:rsidR="00C8611A" w:rsidRPr="008F2D65" w:rsidTr="00C8611A">
        <w:trPr>
          <w:trHeight w:val="413"/>
        </w:trPr>
        <w:tc>
          <w:tcPr>
            <w:tcW w:w="825" w:type="dxa"/>
            <w:shd w:val="clear" w:color="auto" w:fill="auto"/>
          </w:tcPr>
          <w:p w:rsidR="00C8611A" w:rsidRPr="008F2D65" w:rsidRDefault="00C8611A" w:rsidP="0036541D">
            <w:pPr>
              <w:jc w:val="right"/>
              <w:rPr>
                <w:sz w:val="24"/>
                <w:szCs w:val="24"/>
                <w:lang w:eastAsia="bg-BG"/>
              </w:rPr>
            </w:pPr>
            <w:r w:rsidRPr="008F2D65">
              <w:rPr>
                <w:sz w:val="24"/>
                <w:szCs w:val="24"/>
                <w:lang w:eastAsia="bg-BG"/>
              </w:rPr>
              <w:t>….</w:t>
            </w:r>
          </w:p>
        </w:tc>
        <w:tc>
          <w:tcPr>
            <w:tcW w:w="8049" w:type="dxa"/>
            <w:shd w:val="clear" w:color="auto" w:fill="auto"/>
            <w:vAlign w:val="center"/>
          </w:tcPr>
          <w:p w:rsidR="00C8611A" w:rsidRPr="00C8611A" w:rsidRDefault="00C8611A" w:rsidP="00C8611A">
            <w:pPr>
              <w:rPr>
                <w:sz w:val="24"/>
                <w:szCs w:val="24"/>
                <w:lang w:eastAsia="bg-BG"/>
              </w:rPr>
            </w:pPr>
            <w:r w:rsidRPr="00C8611A">
              <w:rPr>
                <w:sz w:val="24"/>
                <w:szCs w:val="24"/>
                <w:lang w:eastAsia="bg-BG"/>
              </w:rPr>
              <w:t>…………………………………………………………………….</w:t>
            </w:r>
          </w:p>
        </w:tc>
      </w:tr>
    </w:tbl>
    <w:p w:rsidR="008F2D65" w:rsidRPr="008F2D65" w:rsidRDefault="008F2D65" w:rsidP="008F2D65">
      <w:pPr>
        <w:pStyle w:val="NoSpacing"/>
        <w:rPr>
          <w:rFonts w:ascii="Times New Roman" w:hAnsi="Times New Roman"/>
          <w:sz w:val="24"/>
          <w:szCs w:val="24"/>
          <w:lang w:val="bg-BG"/>
        </w:rPr>
      </w:pP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Pr="009F7720" w:rsidRDefault="009F7720" w:rsidP="00C32ED3">
      <w:pPr>
        <w:jc w:val="both"/>
        <w:rPr>
          <w:sz w:val="24"/>
          <w:szCs w:val="24"/>
          <w:lang w:val="bg-BG"/>
        </w:rPr>
      </w:pPr>
      <w:r w:rsidRPr="008F2D65">
        <w:rPr>
          <w:rFonts w:eastAsia="Calibri"/>
          <w:sz w:val="24"/>
          <w:szCs w:val="24"/>
          <w:lang w:bidi="hi-IN"/>
        </w:rPr>
        <w:t>*</w:t>
      </w:r>
      <w:r>
        <w:rPr>
          <w:rFonts w:eastAsia="Calibri"/>
          <w:sz w:val="24"/>
          <w:szCs w:val="24"/>
          <w:lang w:val="bg-BG" w:bidi="hi-IN"/>
        </w:rPr>
        <w:t>Забележка: ако е относимо.</w:t>
      </w: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Default="008F2D65" w:rsidP="00C32ED3">
      <w:pPr>
        <w:jc w:val="both"/>
        <w:rPr>
          <w:sz w:val="24"/>
          <w:szCs w:val="24"/>
          <w:lang w:val="bg-BG"/>
        </w:rPr>
      </w:pPr>
    </w:p>
    <w:p w:rsidR="008F2D65" w:rsidRPr="008F2D65" w:rsidRDefault="008F2D65" w:rsidP="008F2D65">
      <w:pPr>
        <w:pStyle w:val="Annexetitre"/>
        <w:jc w:val="right"/>
        <w:rPr>
          <w:u w:val="none"/>
        </w:rPr>
      </w:pPr>
      <w:r w:rsidRPr="008F2D65">
        <w:rPr>
          <w:u w:val="none"/>
        </w:rPr>
        <w:t>Приложение № 2</w:t>
      </w:r>
    </w:p>
    <w:p w:rsidR="008F2D65" w:rsidRPr="008A758E" w:rsidRDefault="008F2D65" w:rsidP="008F2D65">
      <w:pPr>
        <w:pStyle w:val="Annexetitre"/>
      </w:pPr>
      <w:r w:rsidRPr="00D17798">
        <w:t>Стандартен образец за единния европейски докумен</w:t>
      </w:r>
      <w:r>
        <w:t>т за обществени поръчки (ЕЕДОП)</w:t>
      </w:r>
    </w:p>
    <w:p w:rsidR="008F2D65" w:rsidRPr="00D17798" w:rsidRDefault="008F2D65" w:rsidP="008F2D65">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8F2D65" w:rsidRPr="004314E5" w:rsidRDefault="008F2D65" w:rsidP="008F2D65">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3"/>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8F2D65" w:rsidRPr="004314E5"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F2D65" w:rsidRPr="008A758E" w:rsidRDefault="008F2D65" w:rsidP="008F2D6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w:t>
      </w:r>
      <w:r>
        <w:rPr>
          <w:b/>
          <w:sz w:val="22"/>
        </w:rPr>
        <w:t>я на национално равнище):  [……]</w:t>
      </w:r>
    </w:p>
    <w:p w:rsidR="008F2D65" w:rsidRPr="00D17798" w:rsidRDefault="008F2D65" w:rsidP="008F2D65">
      <w:pPr>
        <w:pStyle w:val="SectionTitle"/>
        <w:rPr>
          <w:sz w:val="22"/>
        </w:rPr>
      </w:pPr>
      <w:r w:rsidRPr="00D17798">
        <w:rPr>
          <w:sz w:val="22"/>
        </w:rPr>
        <w:t>Информация за процедурата за възлагане на обществена поръчка</w:t>
      </w:r>
    </w:p>
    <w:p w:rsidR="008F2D65" w:rsidRPr="004314E5" w:rsidRDefault="008F2D65" w:rsidP="008F2D65">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rPr>
          <w:trHeight w:val="349"/>
        </w:trPr>
        <w:tc>
          <w:tcPr>
            <w:tcW w:w="4644" w:type="dxa"/>
            <w:shd w:val="clear" w:color="auto" w:fill="auto"/>
          </w:tcPr>
          <w:p w:rsidR="008F2D65" w:rsidRPr="00D17798" w:rsidRDefault="008F2D65" w:rsidP="0036541D">
            <w:pPr>
              <w:rPr>
                <w:b/>
                <w:i/>
              </w:rPr>
            </w:pPr>
            <w:r w:rsidRPr="00D17798">
              <w:rPr>
                <w:b/>
                <w:i/>
                <w:sz w:val="22"/>
              </w:rPr>
              <w:t>Идентифициране на възложителя</w:t>
            </w:r>
            <w:r w:rsidRPr="00D17798">
              <w:rPr>
                <w:rStyle w:val="FootnoteReference"/>
                <w:b/>
                <w:i/>
                <w:sz w:val="22"/>
              </w:rPr>
              <w:footnoteReference w:id="4"/>
            </w:r>
          </w:p>
        </w:tc>
        <w:tc>
          <w:tcPr>
            <w:tcW w:w="4645" w:type="dxa"/>
            <w:shd w:val="clear" w:color="auto" w:fill="auto"/>
          </w:tcPr>
          <w:p w:rsidR="008F2D65" w:rsidRPr="00B5087D" w:rsidRDefault="008F2D65" w:rsidP="0036541D">
            <w:pPr>
              <w:rPr>
                <w:b/>
                <w:i/>
                <w:sz w:val="22"/>
                <w:szCs w:val="22"/>
              </w:rPr>
            </w:pPr>
            <w:r w:rsidRPr="00B5087D">
              <w:rPr>
                <w:b/>
                <w:i/>
                <w:sz w:val="22"/>
                <w:szCs w:val="22"/>
              </w:rPr>
              <w:t>Отговор:</w:t>
            </w:r>
            <w:r w:rsidRPr="00B5087D">
              <w:rPr>
                <w:sz w:val="22"/>
                <w:szCs w:val="22"/>
                <w:lang w:val="ru-RU"/>
              </w:rPr>
              <w:t xml:space="preserve"> </w:t>
            </w:r>
            <w:r w:rsidR="00B5087D" w:rsidRPr="00B5087D">
              <w:rPr>
                <w:bCs/>
                <w:sz w:val="22"/>
                <w:szCs w:val="22"/>
              </w:rPr>
              <w:t>1218582201660</w:t>
            </w:r>
          </w:p>
        </w:tc>
      </w:tr>
      <w:tr w:rsidR="008F2D65" w:rsidRPr="00D17798" w:rsidTr="0036541D">
        <w:trPr>
          <w:trHeight w:val="349"/>
        </w:trPr>
        <w:tc>
          <w:tcPr>
            <w:tcW w:w="4644" w:type="dxa"/>
            <w:shd w:val="clear" w:color="auto" w:fill="auto"/>
          </w:tcPr>
          <w:p w:rsidR="008F2D65" w:rsidRPr="00D17798" w:rsidRDefault="008F2D65" w:rsidP="0036541D">
            <w:r w:rsidRPr="00D17798">
              <w:rPr>
                <w:sz w:val="22"/>
              </w:rPr>
              <w:t xml:space="preserve">Име: </w:t>
            </w:r>
          </w:p>
        </w:tc>
        <w:tc>
          <w:tcPr>
            <w:tcW w:w="4645" w:type="dxa"/>
            <w:shd w:val="clear" w:color="auto" w:fill="auto"/>
          </w:tcPr>
          <w:p w:rsidR="008F2D65" w:rsidRPr="00B5087D" w:rsidRDefault="00B5087D" w:rsidP="0036541D">
            <w:pPr>
              <w:rPr>
                <w:sz w:val="22"/>
                <w:szCs w:val="22"/>
              </w:rPr>
            </w:pPr>
            <w:r w:rsidRPr="00B5087D">
              <w:rPr>
                <w:sz w:val="22"/>
                <w:szCs w:val="22"/>
                <w:lang w:val="bg-BG"/>
              </w:rPr>
              <w:t xml:space="preserve">Районна </w:t>
            </w:r>
            <w:r w:rsidR="008F2D65" w:rsidRPr="00B5087D">
              <w:rPr>
                <w:sz w:val="22"/>
                <w:szCs w:val="22"/>
              </w:rPr>
              <w:t>здравноосигурителна каса</w:t>
            </w:r>
          </w:p>
        </w:tc>
      </w:tr>
      <w:tr w:rsidR="008F2D65" w:rsidRPr="00D17798" w:rsidTr="0036541D">
        <w:trPr>
          <w:trHeight w:val="485"/>
        </w:trPr>
        <w:tc>
          <w:tcPr>
            <w:tcW w:w="4644" w:type="dxa"/>
            <w:shd w:val="clear" w:color="auto" w:fill="auto"/>
          </w:tcPr>
          <w:p w:rsidR="008F2D65" w:rsidRPr="00D17798" w:rsidRDefault="008F2D65" w:rsidP="0036541D">
            <w:pPr>
              <w:rPr>
                <w:b/>
                <w:i/>
              </w:rPr>
            </w:pPr>
            <w:r w:rsidRPr="00D17798">
              <w:rPr>
                <w:b/>
                <w:i/>
                <w:sz w:val="22"/>
              </w:rPr>
              <w:t>За коя обществена поръчки се отнася?</w:t>
            </w:r>
          </w:p>
        </w:tc>
        <w:tc>
          <w:tcPr>
            <w:tcW w:w="4645" w:type="dxa"/>
            <w:shd w:val="clear" w:color="auto" w:fill="auto"/>
          </w:tcPr>
          <w:p w:rsidR="008F2D65" w:rsidRPr="00B5087D" w:rsidRDefault="008F2D65" w:rsidP="0036541D">
            <w:pPr>
              <w:rPr>
                <w:b/>
                <w:i/>
                <w:sz w:val="22"/>
                <w:szCs w:val="22"/>
              </w:rPr>
            </w:pPr>
            <w:r w:rsidRPr="00B5087D">
              <w:rPr>
                <w:b/>
                <w:i/>
                <w:sz w:val="22"/>
                <w:szCs w:val="22"/>
              </w:rPr>
              <w:t>Отговор:</w:t>
            </w:r>
            <w:r w:rsidRPr="00B5087D">
              <w:rPr>
                <w:sz w:val="22"/>
                <w:szCs w:val="22"/>
              </w:rPr>
              <w:t xml:space="preserve"> „</w:t>
            </w:r>
            <w:r w:rsidR="00B5087D" w:rsidRPr="00B5087D">
              <w:rPr>
                <w:i/>
                <w:sz w:val="22"/>
                <w:szCs w:val="22"/>
                <w:lang w:eastAsia="bg-BG"/>
              </w:rPr>
              <w:t xml:space="preserve"> Следгаранционното сервизно обслужване на </w:t>
            </w:r>
            <w:r w:rsidR="00B5087D" w:rsidRPr="00B5087D">
              <w:rPr>
                <w:i/>
                <w:sz w:val="22"/>
                <w:szCs w:val="22"/>
                <w:lang w:val="bg-BG"/>
              </w:rPr>
              <w:t>компютърна и периферна техника в</w:t>
            </w:r>
            <w:r w:rsidR="00B5087D" w:rsidRPr="00B5087D">
              <w:rPr>
                <w:i/>
                <w:sz w:val="22"/>
                <w:szCs w:val="22"/>
                <w:lang w:eastAsia="bg-BG"/>
              </w:rPr>
              <w:t xml:space="preserve"> </w:t>
            </w:r>
            <w:r w:rsidR="00B5087D" w:rsidRPr="00B5087D">
              <w:rPr>
                <w:i/>
                <w:sz w:val="22"/>
                <w:szCs w:val="22"/>
                <w:lang w:val="bg-BG" w:eastAsia="bg-BG"/>
              </w:rPr>
              <w:t>Р</w:t>
            </w:r>
            <w:r w:rsidR="00B5087D" w:rsidRPr="00B5087D">
              <w:rPr>
                <w:i/>
                <w:sz w:val="22"/>
                <w:szCs w:val="22"/>
                <w:lang w:eastAsia="bg-BG"/>
              </w:rPr>
              <w:t>ЗОК</w:t>
            </w:r>
            <w:r w:rsidR="00B5087D" w:rsidRPr="00B5087D">
              <w:rPr>
                <w:i/>
                <w:sz w:val="22"/>
                <w:szCs w:val="22"/>
                <w:lang w:val="bg-BG" w:eastAsia="bg-BG"/>
              </w:rPr>
              <w:t xml:space="preserve"> - Ямбол</w:t>
            </w:r>
            <w:r w:rsidR="00B5087D" w:rsidRPr="00B5087D">
              <w:rPr>
                <w:i/>
                <w:sz w:val="22"/>
                <w:szCs w:val="22"/>
                <w:lang w:eastAsia="bg-BG"/>
              </w:rPr>
              <w:t>, включително доставка и монтаж на резервни части</w:t>
            </w:r>
            <w:r w:rsidRPr="00B5087D">
              <w:rPr>
                <w:sz w:val="22"/>
                <w:szCs w:val="22"/>
              </w:rPr>
              <w:t>”</w:t>
            </w:r>
          </w:p>
        </w:tc>
      </w:tr>
      <w:tr w:rsidR="008F2D65" w:rsidRPr="00D17798" w:rsidTr="0036541D">
        <w:trPr>
          <w:trHeight w:val="484"/>
        </w:trPr>
        <w:tc>
          <w:tcPr>
            <w:tcW w:w="4644" w:type="dxa"/>
            <w:shd w:val="clear" w:color="auto" w:fill="auto"/>
          </w:tcPr>
          <w:p w:rsidR="008F2D65" w:rsidRPr="00D17798" w:rsidRDefault="008F2D65" w:rsidP="0036541D">
            <w:r w:rsidRPr="00D17798">
              <w:rPr>
                <w:sz w:val="22"/>
              </w:rPr>
              <w:t>Название или кратко описание на поръчката</w:t>
            </w:r>
            <w:r w:rsidRPr="00D17798">
              <w:rPr>
                <w:rStyle w:val="FootnoteReference"/>
                <w:sz w:val="22"/>
              </w:rPr>
              <w:footnoteReference w:id="5"/>
            </w:r>
            <w:r w:rsidRPr="00D17798">
              <w:rPr>
                <w:sz w:val="22"/>
              </w:rPr>
              <w:t>:</w:t>
            </w:r>
          </w:p>
        </w:tc>
        <w:tc>
          <w:tcPr>
            <w:tcW w:w="4645" w:type="dxa"/>
            <w:shd w:val="clear" w:color="auto" w:fill="auto"/>
          </w:tcPr>
          <w:p w:rsidR="00B5087D" w:rsidRPr="00052E63" w:rsidRDefault="00B5087D" w:rsidP="00B5087D">
            <w:pPr>
              <w:jc w:val="both"/>
              <w:rPr>
                <w:sz w:val="22"/>
                <w:szCs w:val="22"/>
                <w:lang w:val="bg-BG" w:eastAsia="bg-BG"/>
              </w:rPr>
            </w:pPr>
            <w:r w:rsidRPr="00052E63">
              <w:rPr>
                <w:sz w:val="22"/>
                <w:szCs w:val="22"/>
                <w:lang w:eastAsia="bg-BG"/>
              </w:rPr>
              <w:t xml:space="preserve">Следгаранционното сервизно обслужване на </w:t>
            </w:r>
            <w:r w:rsidRPr="00052E63">
              <w:rPr>
                <w:sz w:val="22"/>
                <w:szCs w:val="22"/>
                <w:lang w:val="bg-BG"/>
              </w:rPr>
              <w:t>компютърна и периферна техника в</w:t>
            </w:r>
            <w:r w:rsidRPr="00052E63">
              <w:rPr>
                <w:sz w:val="22"/>
                <w:szCs w:val="22"/>
                <w:lang w:eastAsia="bg-BG"/>
              </w:rPr>
              <w:t xml:space="preserve"> </w:t>
            </w:r>
            <w:r w:rsidRPr="00052E63">
              <w:rPr>
                <w:sz w:val="22"/>
                <w:szCs w:val="22"/>
                <w:lang w:val="bg-BG" w:eastAsia="bg-BG"/>
              </w:rPr>
              <w:t>Р</w:t>
            </w:r>
            <w:r w:rsidRPr="00052E63">
              <w:rPr>
                <w:sz w:val="22"/>
                <w:szCs w:val="22"/>
                <w:lang w:eastAsia="bg-BG"/>
              </w:rPr>
              <w:t>ЗОК</w:t>
            </w:r>
            <w:r w:rsidRPr="00052E63">
              <w:rPr>
                <w:sz w:val="22"/>
                <w:szCs w:val="22"/>
                <w:lang w:val="bg-BG" w:eastAsia="bg-BG"/>
              </w:rPr>
              <w:t xml:space="preserve"> - Ямбол</w:t>
            </w:r>
            <w:r w:rsidRPr="00052E63">
              <w:rPr>
                <w:sz w:val="22"/>
                <w:szCs w:val="22"/>
                <w:lang w:eastAsia="bg-BG"/>
              </w:rPr>
              <w:t>, включително доставка и монтаж на резервни части</w:t>
            </w:r>
            <w:r w:rsidRPr="00052E63">
              <w:rPr>
                <w:sz w:val="22"/>
                <w:szCs w:val="22"/>
                <w:lang w:val="bg-BG" w:eastAsia="bg-BG"/>
              </w:rPr>
              <w:t>, включва:</w:t>
            </w:r>
            <w:r w:rsidR="00052E63">
              <w:rPr>
                <w:sz w:val="22"/>
                <w:szCs w:val="22"/>
                <w:lang w:val="bg-BG" w:eastAsia="bg-BG"/>
              </w:rPr>
              <w:t xml:space="preserve"> </w:t>
            </w:r>
            <w:r w:rsidRPr="00052E63">
              <w:rPr>
                <w:sz w:val="22"/>
                <w:szCs w:val="22"/>
              </w:rPr>
              <w:t>Извършване на диагностика и отстраняване на технически неизправности</w:t>
            </w:r>
            <w:r w:rsidRPr="00052E63">
              <w:rPr>
                <w:sz w:val="22"/>
                <w:szCs w:val="22"/>
                <w:lang w:val="bg-BG"/>
              </w:rPr>
              <w:t xml:space="preserve"> и компоненти</w:t>
            </w:r>
            <w:r w:rsidRPr="00052E63">
              <w:rPr>
                <w:sz w:val="22"/>
                <w:szCs w:val="22"/>
              </w:rPr>
              <w:t xml:space="preserve">. </w:t>
            </w:r>
            <w:r w:rsidRPr="00052E63">
              <w:rPr>
                <w:sz w:val="22"/>
                <w:szCs w:val="22"/>
                <w:lang w:val="bg-BG" w:eastAsia="bg-BG"/>
              </w:rPr>
              <w:t>Доставка и монтаж на резервни части.</w:t>
            </w:r>
          </w:p>
          <w:p w:rsidR="008F2D65" w:rsidRPr="00D17798" w:rsidRDefault="00B5087D" w:rsidP="00B5087D">
            <w:pPr>
              <w:jc w:val="both"/>
            </w:pPr>
            <w:r w:rsidRPr="00990F80">
              <w:rPr>
                <w:sz w:val="24"/>
                <w:szCs w:val="24"/>
                <w:lang w:val="bg-BG"/>
              </w:rPr>
              <w:t xml:space="preserve">         </w:t>
            </w:r>
            <w:r w:rsidRPr="00B5087D">
              <w:rPr>
                <w:sz w:val="22"/>
                <w:szCs w:val="22"/>
                <w:lang w:val="bg-BG" w:eastAsia="bg-BG"/>
              </w:rPr>
              <w:t xml:space="preserve">Следгаранционното сервизно обслужване обхваща всички дейности по </w:t>
            </w:r>
            <w:r w:rsidRPr="00B5087D">
              <w:rPr>
                <w:sz w:val="22"/>
                <w:szCs w:val="22"/>
                <w:lang w:val="bg-BG" w:eastAsia="bg-BG"/>
              </w:rPr>
              <w:lastRenderedPageBreak/>
              <w:t xml:space="preserve">привеждането на компютрите и периферната техника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марка.При необходимост от извършване на ремонт, в това число доставка и монтаж, ако се налага, на резервни части, Възложителят възлага същият с писмена заявка. </w:t>
            </w:r>
            <w:r w:rsidRPr="00B5087D">
              <w:rPr>
                <w:sz w:val="22"/>
                <w:szCs w:val="22"/>
                <w:lang w:val="bg-BG"/>
              </w:rPr>
              <w:t>Изпълнителят</w:t>
            </w:r>
            <w:r w:rsidRPr="00B5087D">
              <w:rPr>
                <w:sz w:val="22"/>
                <w:szCs w:val="22"/>
              </w:rPr>
              <w:t xml:space="preserve"> следва да посочи гаранционен срок на из</w:t>
            </w:r>
            <w:r w:rsidRPr="00B5087D">
              <w:rPr>
                <w:sz w:val="22"/>
                <w:szCs w:val="22"/>
                <w:lang w:val="bg-BG"/>
              </w:rPr>
              <w:t>в</w:t>
            </w:r>
            <w:r w:rsidRPr="00B5087D">
              <w:rPr>
                <w:sz w:val="22"/>
                <w:szCs w:val="22"/>
              </w:rPr>
              <w:t>ъ</w:t>
            </w:r>
            <w:r w:rsidRPr="00B5087D">
              <w:rPr>
                <w:sz w:val="22"/>
                <w:szCs w:val="22"/>
                <w:lang w:val="bg-BG"/>
              </w:rPr>
              <w:t>р</w:t>
            </w:r>
            <w:r w:rsidRPr="00B5087D">
              <w:rPr>
                <w:sz w:val="22"/>
                <w:szCs w:val="22"/>
              </w:rPr>
              <w:t>шените дейности,</w:t>
            </w:r>
            <w:r w:rsidRPr="00B5087D">
              <w:rPr>
                <w:sz w:val="22"/>
                <w:szCs w:val="22"/>
                <w:lang w:val="bg-BG"/>
              </w:rPr>
              <w:t xml:space="preserve"> </w:t>
            </w:r>
            <w:r w:rsidRPr="00B5087D">
              <w:rPr>
                <w:sz w:val="22"/>
                <w:szCs w:val="22"/>
              </w:rPr>
              <w:t>който не може да бъде по-кратък от шест месеца. Гаранционният срок на вложените резервни части не може да бъде по-кратък от дадения от производителя им.</w:t>
            </w:r>
            <w:r w:rsidRPr="00B5087D">
              <w:rPr>
                <w:sz w:val="22"/>
                <w:szCs w:val="22"/>
                <w:lang w:val="bg-BG"/>
              </w:rPr>
              <w:t xml:space="preserve"> </w:t>
            </w:r>
            <w:r w:rsidRPr="00B5087D">
              <w:rPr>
                <w:sz w:val="22"/>
                <w:szCs w:val="22"/>
                <w:lang w:val="bg-BG" w:eastAsia="bg-BG"/>
              </w:rPr>
              <w:t xml:space="preserve">Заплащането на всички дейности извън дейностите, описани в ценовото предложение на Изпълнителя, се доказва с фактури и писмена сервизана препоръка. В случай на некачествен ремонт, извършен от Изпълнителя, същият се отстранява за сметка на Изпълнителя. </w:t>
            </w:r>
            <w:r w:rsidRPr="00B5087D">
              <w:rPr>
                <w:sz w:val="22"/>
                <w:szCs w:val="22"/>
                <w:lang w:val="bg-BG"/>
              </w:rPr>
              <w:t>При открит дефект на вложена резервна част, Изпълнителят заменя дефиктиралата част за своя сметка.</w:t>
            </w:r>
          </w:p>
        </w:tc>
      </w:tr>
      <w:tr w:rsidR="008F2D65" w:rsidRPr="00D17798" w:rsidTr="0036541D">
        <w:trPr>
          <w:trHeight w:val="484"/>
        </w:trPr>
        <w:tc>
          <w:tcPr>
            <w:tcW w:w="4644" w:type="dxa"/>
            <w:shd w:val="clear" w:color="auto" w:fill="auto"/>
          </w:tcPr>
          <w:p w:rsidR="008F2D65" w:rsidRPr="00D17798" w:rsidRDefault="008F2D65" w:rsidP="0036541D">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6"/>
            </w:r>
            <w:r w:rsidRPr="00D17798">
              <w:t>:</w:t>
            </w:r>
          </w:p>
        </w:tc>
        <w:tc>
          <w:tcPr>
            <w:tcW w:w="4645" w:type="dxa"/>
            <w:shd w:val="clear" w:color="auto" w:fill="auto"/>
          </w:tcPr>
          <w:p w:rsidR="008F2D65" w:rsidRPr="00FF6482" w:rsidRDefault="008F2D65" w:rsidP="0036541D"/>
        </w:tc>
      </w:tr>
    </w:tbl>
    <w:p w:rsidR="008F2D65" w:rsidRPr="00D17798" w:rsidRDefault="008F2D65" w:rsidP="008F2D65">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8F2D65" w:rsidRPr="00D17798" w:rsidRDefault="008F2D65" w:rsidP="008F2D65">
      <w:pPr>
        <w:pStyle w:val="ChapterTitle"/>
        <w:rPr>
          <w:sz w:val="22"/>
        </w:rPr>
      </w:pPr>
      <w:r w:rsidRPr="00D17798">
        <w:rPr>
          <w:sz w:val="22"/>
        </w:rPr>
        <w:t>Част II: Информация за икономическия оператор</w:t>
      </w:r>
    </w:p>
    <w:p w:rsidR="008F2D65" w:rsidRPr="00D17798" w:rsidRDefault="008F2D65" w:rsidP="008F2D65">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Идентификация:</w:t>
            </w:r>
          </w:p>
        </w:tc>
        <w:tc>
          <w:tcPr>
            <w:tcW w:w="4645" w:type="dxa"/>
            <w:shd w:val="clear" w:color="auto" w:fill="auto"/>
          </w:tcPr>
          <w:p w:rsidR="008F2D65" w:rsidRPr="00D17798" w:rsidRDefault="008F2D65" w:rsidP="0036541D">
            <w:pPr>
              <w:pStyle w:val="Text1"/>
              <w:ind w:left="0"/>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pPr>
              <w:pStyle w:val="NumPar1"/>
              <w:numPr>
                <w:ilvl w:val="0"/>
                <w:numId w:val="0"/>
              </w:numPr>
              <w:ind w:left="850" w:hanging="850"/>
            </w:pPr>
            <w:r w:rsidRPr="00D17798">
              <w:rPr>
                <w:sz w:val="22"/>
              </w:rPr>
              <w:t>Име:</w:t>
            </w:r>
          </w:p>
        </w:tc>
        <w:tc>
          <w:tcPr>
            <w:tcW w:w="4645" w:type="dxa"/>
            <w:shd w:val="clear" w:color="auto" w:fill="auto"/>
          </w:tcPr>
          <w:p w:rsidR="008F2D65" w:rsidRPr="00D17798" w:rsidRDefault="008F2D65" w:rsidP="0036541D">
            <w:pPr>
              <w:pStyle w:val="Text1"/>
              <w:ind w:left="0"/>
            </w:pPr>
            <w:r w:rsidRPr="00D17798">
              <w:rPr>
                <w:sz w:val="22"/>
              </w:rPr>
              <w:t>[   ]</w:t>
            </w:r>
          </w:p>
        </w:tc>
      </w:tr>
      <w:tr w:rsidR="008F2D65" w:rsidRPr="00D17798" w:rsidTr="0036541D">
        <w:trPr>
          <w:trHeight w:val="1372"/>
        </w:trPr>
        <w:tc>
          <w:tcPr>
            <w:tcW w:w="4644" w:type="dxa"/>
            <w:shd w:val="clear" w:color="auto" w:fill="auto"/>
          </w:tcPr>
          <w:p w:rsidR="008F2D65" w:rsidRPr="00D17798" w:rsidRDefault="008F2D65" w:rsidP="0036541D">
            <w:pPr>
              <w:pStyle w:val="Text1"/>
              <w:ind w:left="0"/>
            </w:pPr>
            <w:r w:rsidRPr="00D17798">
              <w:rPr>
                <w:sz w:val="22"/>
              </w:rPr>
              <w:t>Идентификационен номер по ДДС, ако е приложимо:</w:t>
            </w:r>
          </w:p>
          <w:p w:rsidR="008F2D65" w:rsidRPr="00D17798" w:rsidRDefault="008F2D65" w:rsidP="0036541D">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F2D65" w:rsidRPr="00D17798" w:rsidRDefault="008F2D65" w:rsidP="0036541D">
            <w:pPr>
              <w:pStyle w:val="Text1"/>
              <w:ind w:left="0"/>
            </w:pPr>
            <w:r w:rsidRPr="00D17798">
              <w:rPr>
                <w:sz w:val="22"/>
              </w:rPr>
              <w:t>[   ]</w:t>
            </w:r>
          </w:p>
          <w:p w:rsidR="008F2D65" w:rsidRPr="00D17798" w:rsidRDefault="008F2D65" w:rsidP="0036541D">
            <w:pPr>
              <w:pStyle w:val="Text1"/>
              <w:ind w:left="0"/>
            </w:pPr>
            <w:r w:rsidRPr="00D17798">
              <w:rPr>
                <w:sz w:val="22"/>
              </w:rPr>
              <w:t>[   ]</w:t>
            </w:r>
          </w:p>
        </w:tc>
      </w:tr>
      <w:tr w:rsidR="008F2D65" w:rsidRPr="00D17798" w:rsidTr="0036541D">
        <w:tc>
          <w:tcPr>
            <w:tcW w:w="4644" w:type="dxa"/>
            <w:shd w:val="clear" w:color="auto" w:fill="auto"/>
          </w:tcPr>
          <w:p w:rsidR="008F2D65" w:rsidRPr="00D17798" w:rsidRDefault="008F2D65" w:rsidP="0036541D">
            <w:pPr>
              <w:pStyle w:val="Text1"/>
              <w:ind w:left="0"/>
            </w:pPr>
            <w:r w:rsidRPr="00D17798">
              <w:rPr>
                <w:sz w:val="22"/>
              </w:rPr>
              <w:t xml:space="preserve">Пощенски адрес: </w:t>
            </w:r>
          </w:p>
        </w:tc>
        <w:tc>
          <w:tcPr>
            <w:tcW w:w="4645" w:type="dxa"/>
            <w:shd w:val="clear" w:color="auto" w:fill="auto"/>
          </w:tcPr>
          <w:p w:rsidR="008F2D65" w:rsidRPr="00D17798" w:rsidRDefault="008F2D65" w:rsidP="0036541D">
            <w:pPr>
              <w:pStyle w:val="Text1"/>
              <w:ind w:left="0"/>
            </w:pPr>
            <w:r w:rsidRPr="00D17798">
              <w:rPr>
                <w:sz w:val="22"/>
              </w:rPr>
              <w:t>[……]</w:t>
            </w:r>
          </w:p>
        </w:tc>
      </w:tr>
      <w:tr w:rsidR="008F2D65" w:rsidRPr="00D17798" w:rsidTr="0036541D">
        <w:trPr>
          <w:trHeight w:val="2002"/>
        </w:trPr>
        <w:tc>
          <w:tcPr>
            <w:tcW w:w="4644" w:type="dxa"/>
            <w:shd w:val="clear" w:color="auto" w:fill="auto"/>
          </w:tcPr>
          <w:p w:rsidR="008F2D65" w:rsidRPr="00D17798" w:rsidRDefault="008F2D65" w:rsidP="0036541D">
            <w:pPr>
              <w:pStyle w:val="Text1"/>
              <w:ind w:left="0"/>
            </w:pPr>
            <w:r w:rsidRPr="00D17798">
              <w:rPr>
                <w:sz w:val="22"/>
              </w:rPr>
              <w:t>Лице или лица за контакт</w:t>
            </w:r>
            <w:r w:rsidRPr="00D17798">
              <w:rPr>
                <w:rStyle w:val="FootnoteReference"/>
                <w:sz w:val="22"/>
              </w:rPr>
              <w:footnoteReference w:id="7"/>
            </w:r>
            <w:r w:rsidRPr="00D17798">
              <w:rPr>
                <w:sz w:val="22"/>
              </w:rPr>
              <w:t>:</w:t>
            </w:r>
          </w:p>
          <w:p w:rsidR="008F2D65" w:rsidRPr="00D17798" w:rsidRDefault="008F2D65" w:rsidP="0036541D">
            <w:pPr>
              <w:pStyle w:val="Text1"/>
              <w:ind w:left="0"/>
            </w:pPr>
            <w:r w:rsidRPr="00D17798">
              <w:rPr>
                <w:sz w:val="22"/>
              </w:rPr>
              <w:t>Телефон:</w:t>
            </w:r>
          </w:p>
          <w:p w:rsidR="008F2D65" w:rsidRPr="00D17798" w:rsidRDefault="008F2D65" w:rsidP="0036541D">
            <w:pPr>
              <w:pStyle w:val="Text1"/>
              <w:ind w:left="0"/>
            </w:pPr>
            <w:r w:rsidRPr="00D17798">
              <w:rPr>
                <w:sz w:val="22"/>
              </w:rPr>
              <w:t>Ел. поща:</w:t>
            </w:r>
          </w:p>
          <w:p w:rsidR="008F2D65" w:rsidRPr="00D17798" w:rsidRDefault="008F2D65" w:rsidP="0036541D">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8F2D65" w:rsidRPr="00D17798" w:rsidRDefault="008F2D65" w:rsidP="0036541D">
            <w:pPr>
              <w:pStyle w:val="Text1"/>
              <w:ind w:left="0"/>
            </w:pPr>
            <w:r w:rsidRPr="00D17798">
              <w:rPr>
                <w:sz w:val="22"/>
              </w:rPr>
              <w:t>[……]</w:t>
            </w:r>
          </w:p>
          <w:p w:rsidR="008F2D65" w:rsidRPr="00D17798" w:rsidRDefault="008F2D65" w:rsidP="0036541D">
            <w:pPr>
              <w:pStyle w:val="Text1"/>
              <w:ind w:left="0"/>
            </w:pPr>
            <w:r w:rsidRPr="00D17798">
              <w:rPr>
                <w:sz w:val="22"/>
              </w:rPr>
              <w:t>[……]</w:t>
            </w:r>
          </w:p>
          <w:p w:rsidR="008F2D65" w:rsidRPr="00D17798" w:rsidRDefault="008F2D65" w:rsidP="0036541D">
            <w:pPr>
              <w:pStyle w:val="Text1"/>
              <w:ind w:left="0"/>
            </w:pPr>
            <w:r w:rsidRPr="00D17798">
              <w:rPr>
                <w:sz w:val="22"/>
              </w:rPr>
              <w:t>[……]</w:t>
            </w:r>
          </w:p>
          <w:p w:rsidR="008F2D65" w:rsidRPr="00D17798" w:rsidRDefault="008F2D65" w:rsidP="0036541D">
            <w:pPr>
              <w:pStyle w:val="Text1"/>
              <w:ind w:left="0"/>
            </w:pPr>
            <w:r w:rsidRPr="00D17798">
              <w:rPr>
                <w:sz w:val="22"/>
              </w:rPr>
              <w:t>[……]</w:t>
            </w:r>
          </w:p>
        </w:tc>
      </w:tr>
      <w:tr w:rsidR="008F2D65" w:rsidRPr="00D17798" w:rsidTr="0036541D">
        <w:tc>
          <w:tcPr>
            <w:tcW w:w="4644" w:type="dxa"/>
            <w:shd w:val="clear" w:color="auto" w:fill="auto"/>
          </w:tcPr>
          <w:p w:rsidR="008F2D65" w:rsidRPr="00D17798" w:rsidRDefault="008F2D65" w:rsidP="0036541D">
            <w:pPr>
              <w:pStyle w:val="Text1"/>
              <w:ind w:left="0"/>
              <w:rPr>
                <w:b/>
                <w:i/>
              </w:rPr>
            </w:pPr>
            <w:r w:rsidRPr="00D17798">
              <w:rPr>
                <w:b/>
                <w:i/>
                <w:sz w:val="22"/>
              </w:rPr>
              <w:lastRenderedPageBreak/>
              <w:t>Обща информация:</w:t>
            </w:r>
          </w:p>
        </w:tc>
        <w:tc>
          <w:tcPr>
            <w:tcW w:w="4645" w:type="dxa"/>
            <w:shd w:val="clear" w:color="auto" w:fill="auto"/>
          </w:tcPr>
          <w:p w:rsidR="008F2D65" w:rsidRPr="00D17798" w:rsidRDefault="008F2D65" w:rsidP="0036541D">
            <w:pPr>
              <w:pStyle w:val="Text1"/>
              <w:ind w:left="0"/>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8"/>
            </w:r>
            <w:r w:rsidRPr="00D17798">
              <w:rPr>
                <w:sz w:val="22"/>
              </w:rPr>
              <w:t>?</w:t>
            </w:r>
          </w:p>
        </w:tc>
        <w:tc>
          <w:tcPr>
            <w:tcW w:w="4645" w:type="dxa"/>
            <w:shd w:val="clear" w:color="auto" w:fill="auto"/>
          </w:tcPr>
          <w:p w:rsidR="008F2D65" w:rsidRPr="00D17798" w:rsidRDefault="008F2D65" w:rsidP="0036541D">
            <w:pPr>
              <w:pStyle w:val="Text1"/>
              <w:ind w:left="0"/>
            </w:pPr>
            <w:r w:rsidRPr="00D17798">
              <w:rPr>
                <w:sz w:val="22"/>
              </w:rPr>
              <w:t>[] Да [] Не</w:t>
            </w:r>
          </w:p>
        </w:tc>
      </w:tr>
      <w:tr w:rsidR="008F2D65" w:rsidRPr="00D17798" w:rsidTr="0036541D">
        <w:tc>
          <w:tcPr>
            <w:tcW w:w="4644" w:type="dxa"/>
            <w:shd w:val="clear" w:color="auto" w:fill="auto"/>
          </w:tcPr>
          <w:p w:rsidR="008F2D65" w:rsidRPr="00D17798" w:rsidRDefault="008F2D65" w:rsidP="0036541D">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9"/>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F2D65" w:rsidRPr="00D17798" w:rsidRDefault="008F2D65" w:rsidP="0036541D">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8F2D65" w:rsidRPr="00D17798" w:rsidTr="0036541D">
        <w:tc>
          <w:tcPr>
            <w:tcW w:w="4644" w:type="dxa"/>
            <w:shd w:val="clear" w:color="auto" w:fill="auto"/>
          </w:tcPr>
          <w:p w:rsidR="008F2D65" w:rsidRPr="00D17798" w:rsidRDefault="008F2D65" w:rsidP="0036541D">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F2D65" w:rsidRPr="00D17798" w:rsidRDefault="008F2D65" w:rsidP="0036541D">
            <w:pPr>
              <w:pStyle w:val="Text1"/>
              <w:ind w:left="0"/>
            </w:pPr>
            <w:r w:rsidRPr="00D17798">
              <w:rPr>
                <w:sz w:val="22"/>
              </w:rPr>
              <w:t>[] Да [] Не [] Не се прилага</w:t>
            </w:r>
          </w:p>
        </w:tc>
      </w:tr>
      <w:tr w:rsidR="008F2D65" w:rsidRPr="00D17798" w:rsidTr="0036541D">
        <w:tc>
          <w:tcPr>
            <w:tcW w:w="4644" w:type="dxa"/>
            <w:shd w:val="clear" w:color="auto" w:fill="auto"/>
          </w:tcPr>
          <w:p w:rsidR="008F2D65" w:rsidRPr="00D17798" w:rsidRDefault="008F2D65" w:rsidP="0036541D">
            <w:pPr>
              <w:pStyle w:val="Text1"/>
              <w:ind w:left="0"/>
            </w:pPr>
            <w:r w:rsidRPr="00D17798">
              <w:rPr>
                <w:b/>
              </w:rPr>
              <w:t>Ако „да“</w:t>
            </w:r>
            <w:r w:rsidRPr="00D17798">
              <w:t>:</w:t>
            </w:r>
          </w:p>
          <w:p w:rsidR="008F2D65" w:rsidRPr="00D17798" w:rsidRDefault="008F2D65" w:rsidP="0036541D">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8F2D65" w:rsidRPr="00D17798" w:rsidRDefault="008F2D65" w:rsidP="0036541D">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сертифицирането </w:t>
            </w:r>
            <w:r w:rsidRPr="00D17798">
              <w:rPr>
                <w:sz w:val="22"/>
              </w:rPr>
              <w:lastRenderedPageBreak/>
              <w:t>и, ако е приложимо, класификацията в официалния списък</w:t>
            </w:r>
            <w:r w:rsidRPr="00D17798">
              <w:rPr>
                <w:rStyle w:val="FootnoteReference"/>
                <w:sz w:val="22"/>
              </w:rPr>
              <w:footnoteReference w:id="11"/>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8F2D65" w:rsidRPr="00D17798" w:rsidRDefault="008F2D65" w:rsidP="0036541D">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lastRenderedPageBreak/>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8F2D65" w:rsidRPr="00D17798" w:rsidTr="0036541D">
        <w:tc>
          <w:tcPr>
            <w:tcW w:w="4644" w:type="dxa"/>
            <w:shd w:val="clear" w:color="auto" w:fill="auto"/>
          </w:tcPr>
          <w:p w:rsidR="008F2D65" w:rsidRPr="00D17798" w:rsidRDefault="008F2D65" w:rsidP="0036541D">
            <w:pPr>
              <w:rPr>
                <w:b/>
                <w:i/>
              </w:rPr>
            </w:pPr>
            <w:r w:rsidRPr="00D17798">
              <w:rPr>
                <w:b/>
                <w:i/>
                <w:sz w:val="22"/>
              </w:rPr>
              <w:lastRenderedPageBreak/>
              <w:t>Форма на участие:</w:t>
            </w:r>
          </w:p>
        </w:tc>
        <w:tc>
          <w:tcPr>
            <w:tcW w:w="4645" w:type="dxa"/>
            <w:shd w:val="clear" w:color="auto" w:fill="auto"/>
          </w:tcPr>
          <w:p w:rsidR="008F2D65" w:rsidRPr="00D17798" w:rsidRDefault="008F2D65" w:rsidP="0036541D">
            <w:pPr>
              <w:pStyle w:val="Text1"/>
              <w:ind w:left="0"/>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2"/>
            </w:r>
            <w:r w:rsidRPr="00D17798">
              <w:rPr>
                <w:sz w:val="22"/>
              </w:rPr>
              <w:t>?</w:t>
            </w:r>
          </w:p>
        </w:tc>
        <w:tc>
          <w:tcPr>
            <w:tcW w:w="4645" w:type="dxa"/>
            <w:shd w:val="clear" w:color="auto" w:fill="auto"/>
          </w:tcPr>
          <w:p w:rsidR="008F2D65" w:rsidRPr="00D17798" w:rsidRDefault="008F2D65" w:rsidP="0036541D">
            <w:pPr>
              <w:pStyle w:val="Text1"/>
              <w:ind w:left="0"/>
            </w:pPr>
            <w:r w:rsidRPr="00D17798">
              <w:rPr>
                <w:sz w:val="22"/>
              </w:rPr>
              <w:t>[] Да [] Не</w:t>
            </w:r>
          </w:p>
        </w:tc>
      </w:tr>
      <w:tr w:rsidR="008F2D65" w:rsidRPr="00D17798" w:rsidTr="0036541D">
        <w:tc>
          <w:tcPr>
            <w:tcW w:w="9289" w:type="dxa"/>
            <w:gridSpan w:val="2"/>
            <w:shd w:val="clear" w:color="auto" w:fill="BFBFBF"/>
          </w:tcPr>
          <w:p w:rsidR="008F2D65" w:rsidRPr="00D17798" w:rsidRDefault="008F2D65" w:rsidP="0036541D">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8F2D65" w:rsidRPr="00D17798" w:rsidTr="0036541D">
        <w:tc>
          <w:tcPr>
            <w:tcW w:w="4644" w:type="dxa"/>
            <w:shd w:val="clear" w:color="auto" w:fill="auto"/>
          </w:tcPr>
          <w:p w:rsidR="008F2D65" w:rsidRPr="00D17798" w:rsidRDefault="008F2D65" w:rsidP="0036541D">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8F2D65" w:rsidRPr="00D17798" w:rsidRDefault="008F2D65" w:rsidP="0036541D">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8F2D65" w:rsidRPr="00D17798" w:rsidTr="0036541D">
        <w:tc>
          <w:tcPr>
            <w:tcW w:w="4644" w:type="dxa"/>
            <w:shd w:val="clear" w:color="auto" w:fill="auto"/>
          </w:tcPr>
          <w:p w:rsidR="008F2D65" w:rsidRPr="00D17798" w:rsidRDefault="008F2D65" w:rsidP="0036541D">
            <w:pPr>
              <w:pStyle w:val="Text1"/>
              <w:ind w:left="0"/>
              <w:jc w:val="left"/>
              <w:rPr>
                <w:b/>
                <w:i/>
              </w:rPr>
            </w:pPr>
            <w:r w:rsidRPr="00D17798">
              <w:rPr>
                <w:b/>
                <w:i/>
                <w:sz w:val="22"/>
              </w:rPr>
              <w:t>Обособени позиции</w:t>
            </w:r>
          </w:p>
        </w:tc>
        <w:tc>
          <w:tcPr>
            <w:tcW w:w="4645" w:type="dxa"/>
            <w:shd w:val="clear" w:color="auto" w:fill="auto"/>
          </w:tcPr>
          <w:p w:rsidR="008F2D65" w:rsidRPr="00D17798" w:rsidRDefault="008F2D65" w:rsidP="0036541D">
            <w:pPr>
              <w:pStyle w:val="Text1"/>
              <w:ind w:left="0"/>
              <w:jc w:val="left"/>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F2D65" w:rsidRPr="00D17798" w:rsidRDefault="008F2D65" w:rsidP="0036541D">
            <w:pPr>
              <w:pStyle w:val="Text1"/>
              <w:ind w:left="0"/>
              <w:jc w:val="left"/>
              <w:rPr>
                <w:b/>
                <w:i/>
              </w:rPr>
            </w:pPr>
            <w:r w:rsidRPr="00D17798">
              <w:rPr>
                <w:sz w:val="22"/>
              </w:rPr>
              <w:t>[   ]</w:t>
            </w:r>
          </w:p>
        </w:tc>
      </w:tr>
    </w:tbl>
    <w:p w:rsidR="008F2D65" w:rsidRPr="00D17798" w:rsidRDefault="008F2D65" w:rsidP="008F2D65">
      <w:pPr>
        <w:pStyle w:val="SectionTitle"/>
        <w:rPr>
          <w:sz w:val="22"/>
        </w:rPr>
      </w:pPr>
      <w:r w:rsidRPr="00D17798">
        <w:rPr>
          <w:sz w:val="22"/>
        </w:rPr>
        <w:t>Б: Информация за представителите на икономическия оператор</w:t>
      </w:r>
    </w:p>
    <w:p w:rsidR="008F2D65" w:rsidRPr="00D17798" w:rsidRDefault="008F2D65" w:rsidP="008F2D65">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lastRenderedPageBreak/>
              <w:t>Представителство, ако има такива:</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8F2D65" w:rsidRPr="00D17798" w:rsidRDefault="008F2D65" w:rsidP="0036541D">
            <w:r w:rsidRPr="00D17798">
              <w:rPr>
                <w:sz w:val="22"/>
              </w:rPr>
              <w:t>[……];</w:t>
            </w:r>
            <w:r w:rsidRPr="00D17798">
              <w:br/>
            </w:r>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sz w:val="22"/>
              </w:rPr>
              <w:t>Длъжност/Действащ в качеството си на:</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sz w:val="22"/>
              </w:rPr>
              <w:t>Пощенски адрес:</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sz w:val="22"/>
              </w:rPr>
              <w:t>Телефон:</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sz w:val="22"/>
              </w:rPr>
              <w:t>Ел. поща:</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F2D65" w:rsidRPr="00D17798" w:rsidRDefault="008F2D65" w:rsidP="0036541D">
            <w:r w:rsidRPr="00D17798">
              <w:rPr>
                <w:sz w:val="22"/>
              </w:rPr>
              <w:t>[……]</w:t>
            </w:r>
          </w:p>
        </w:tc>
      </w:tr>
    </w:tbl>
    <w:p w:rsidR="008F2D65" w:rsidRPr="00D17798" w:rsidRDefault="008F2D65" w:rsidP="008F2D65">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Използване на чужд капацитет:</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F2D65" w:rsidRPr="00D17798" w:rsidRDefault="008F2D65" w:rsidP="0036541D">
            <w:r w:rsidRPr="00D17798">
              <w:rPr>
                <w:sz w:val="22"/>
              </w:rPr>
              <w:t>[]Да []Не</w:t>
            </w:r>
          </w:p>
        </w:tc>
      </w:tr>
    </w:tbl>
    <w:p w:rsidR="008F2D65" w:rsidRPr="00D17798" w:rsidRDefault="008F2D65" w:rsidP="008F2D65">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rsidR="008F2D65" w:rsidRDefault="008F2D65" w:rsidP="008F2D65">
      <w:pPr>
        <w:pStyle w:val="ChapterTitle"/>
        <w:rPr>
          <w:sz w:val="22"/>
          <w:lang w:val="en-US"/>
        </w:rPr>
      </w:pPr>
    </w:p>
    <w:p w:rsidR="008F2D65" w:rsidRPr="00D17798" w:rsidRDefault="008F2D65" w:rsidP="008F2D65">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8F2D65" w:rsidRPr="00D17798" w:rsidRDefault="008F2D65" w:rsidP="008F2D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rPr>
              <w:t>Възлагане на подизпълнители:</w:t>
            </w:r>
          </w:p>
        </w:tc>
        <w:tc>
          <w:tcPr>
            <w:tcW w:w="4645" w:type="dxa"/>
            <w:shd w:val="clear" w:color="auto" w:fill="auto"/>
          </w:tcPr>
          <w:p w:rsidR="008F2D65" w:rsidRPr="00D17798" w:rsidRDefault="008F2D65" w:rsidP="0036541D">
            <w:pPr>
              <w:rPr>
                <w:b/>
                <w:i/>
              </w:rPr>
            </w:pPr>
            <w:r w:rsidRPr="00D17798">
              <w:rPr>
                <w:b/>
                <w:i/>
              </w:rPr>
              <w:t>Отговор:</w:t>
            </w:r>
          </w:p>
        </w:tc>
      </w:tr>
      <w:tr w:rsidR="008F2D65" w:rsidRPr="00D17798" w:rsidTr="0036541D">
        <w:tc>
          <w:tcPr>
            <w:tcW w:w="4644" w:type="dxa"/>
            <w:shd w:val="clear" w:color="auto" w:fill="auto"/>
          </w:tcPr>
          <w:p w:rsidR="008F2D65" w:rsidRPr="00D17798" w:rsidRDefault="008F2D65" w:rsidP="0036541D">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F2D65" w:rsidRPr="00D17798" w:rsidRDefault="008F2D65" w:rsidP="0036541D">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8F2D65" w:rsidRPr="00D17798" w:rsidRDefault="008F2D65" w:rsidP="0036541D">
            <w:r w:rsidRPr="00D17798">
              <w:t>[……]</w:t>
            </w:r>
          </w:p>
        </w:tc>
      </w:tr>
    </w:tbl>
    <w:p w:rsidR="008F2D65" w:rsidRPr="00440C60" w:rsidRDefault="008F2D65" w:rsidP="008F2D6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F2D65" w:rsidRPr="00D17798" w:rsidRDefault="008F2D65" w:rsidP="008F2D65">
      <w:pPr>
        <w:pStyle w:val="ChapterTitle"/>
        <w:rPr>
          <w:sz w:val="22"/>
        </w:rPr>
      </w:pPr>
      <w:r w:rsidRPr="00D17798">
        <w:rPr>
          <w:sz w:val="22"/>
        </w:rPr>
        <w:t>Част III: Основания за изключване</w:t>
      </w:r>
    </w:p>
    <w:p w:rsidR="008F2D65" w:rsidRPr="00D17798" w:rsidRDefault="008F2D65" w:rsidP="008F2D65">
      <w:pPr>
        <w:pStyle w:val="SectionTitle"/>
        <w:rPr>
          <w:sz w:val="22"/>
        </w:rPr>
      </w:pPr>
      <w:r w:rsidRPr="00D17798">
        <w:rPr>
          <w:sz w:val="22"/>
        </w:rPr>
        <w:t>А: Основания, свързани с наказателни присъди</w:t>
      </w:r>
    </w:p>
    <w:p w:rsidR="008F2D65" w:rsidRPr="00D17798" w:rsidRDefault="008F2D65" w:rsidP="008F2D65">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8F2D65" w:rsidRPr="00C757DA" w:rsidRDefault="008F2D65" w:rsidP="008F2D65">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lastRenderedPageBreak/>
        <w:t xml:space="preserve">Участие в </w:t>
      </w:r>
      <w:r w:rsidRPr="00C757DA">
        <w:rPr>
          <w:b/>
          <w:i/>
          <w:sz w:val="22"/>
        </w:rPr>
        <w:t>престъпна организация</w:t>
      </w:r>
      <w:r w:rsidRPr="00C757DA">
        <w:rPr>
          <w:rStyle w:val="FootnoteReference"/>
          <w:b/>
          <w:i/>
          <w:sz w:val="22"/>
        </w:rPr>
        <w:footnoteReference w:id="14"/>
      </w:r>
      <w:r w:rsidRPr="00C757DA">
        <w:rPr>
          <w:sz w:val="22"/>
        </w:rPr>
        <w:t>:</w:t>
      </w:r>
    </w:p>
    <w:p w:rsidR="008F2D65" w:rsidRPr="00C757DA" w:rsidRDefault="008F2D65" w:rsidP="008F2D6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5"/>
      </w:r>
      <w:r w:rsidRPr="00C757DA">
        <w:rPr>
          <w:sz w:val="22"/>
        </w:rPr>
        <w:t>:</w:t>
      </w:r>
    </w:p>
    <w:p w:rsidR="008F2D65" w:rsidRPr="00C757DA" w:rsidRDefault="008F2D65" w:rsidP="008F2D6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6"/>
      </w:r>
      <w:r w:rsidRPr="00C757DA">
        <w:rPr>
          <w:sz w:val="22"/>
        </w:rPr>
        <w:t>:</w:t>
      </w:r>
    </w:p>
    <w:p w:rsidR="008F2D65" w:rsidRPr="00C757DA" w:rsidRDefault="008F2D65" w:rsidP="008F2D6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7"/>
      </w:r>
      <w:r w:rsidRPr="00C757DA">
        <w:rPr>
          <w:sz w:val="22"/>
        </w:rPr>
        <w:t>:</w:t>
      </w:r>
    </w:p>
    <w:p w:rsidR="008F2D65" w:rsidRPr="00C757DA" w:rsidRDefault="008F2D65" w:rsidP="008F2D65">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8"/>
      </w:r>
    </w:p>
    <w:p w:rsidR="008F2D65" w:rsidRPr="00C757DA" w:rsidRDefault="008F2D65" w:rsidP="008F2D6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E72373" w:rsidRDefault="008F2D65" w:rsidP="0036541D">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F2D65" w:rsidRPr="00D17798" w:rsidRDefault="008F2D65" w:rsidP="0036541D">
            <w:r w:rsidRPr="00D17798">
              <w:rPr>
                <w:sz w:val="22"/>
              </w:rPr>
              <w:t>[] Да [] Не</w:t>
            </w:r>
          </w:p>
          <w:p w:rsidR="008F2D65" w:rsidRPr="00D17798" w:rsidRDefault="008F2D65" w:rsidP="0036541D">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20"/>
            </w:r>
          </w:p>
        </w:tc>
      </w:tr>
      <w:tr w:rsidR="008F2D65" w:rsidRPr="00D17798" w:rsidTr="0036541D">
        <w:tc>
          <w:tcPr>
            <w:tcW w:w="4644" w:type="dxa"/>
            <w:shd w:val="clear" w:color="auto" w:fill="auto"/>
          </w:tcPr>
          <w:p w:rsidR="008F2D65" w:rsidRPr="00E72373" w:rsidRDefault="008F2D65" w:rsidP="0036541D">
            <w:r w:rsidRPr="00E72373">
              <w:rPr>
                <w:b/>
                <w:sz w:val="22"/>
              </w:rPr>
              <w:t>Ако „да“,</w:t>
            </w:r>
            <w:r w:rsidRPr="00E72373">
              <w:rPr>
                <w:sz w:val="22"/>
              </w:rPr>
              <w:t xml:space="preserve"> моля посочете</w:t>
            </w:r>
            <w:r w:rsidRPr="00E72373">
              <w:rPr>
                <w:rStyle w:val="FootnoteReference"/>
                <w:sz w:val="22"/>
              </w:rPr>
              <w:footnoteReference w:id="21"/>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8F2D65" w:rsidRPr="00D17798" w:rsidRDefault="008F2D65" w:rsidP="0036541D">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8F2D65" w:rsidRPr="00D17798" w:rsidRDefault="008F2D65" w:rsidP="0036541D">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8F2D65" w:rsidRPr="00D17798" w:rsidRDefault="008F2D65" w:rsidP="0036541D">
            <w:r w:rsidRPr="00D17798">
              <w:rPr>
                <w:i/>
                <w:sz w:val="22"/>
              </w:rPr>
              <w:t xml:space="preserve">Ако съответните документи са на разположение в електронен формат, моля, посочете: (уеб адрес, орган или служба, </w:t>
            </w:r>
            <w:r w:rsidRPr="00D17798">
              <w:rPr>
                <w:i/>
                <w:sz w:val="22"/>
              </w:rPr>
              <w:lastRenderedPageBreak/>
              <w:t>издаващи документа, точно позоваване на документа): [……][……][……][……]</w:t>
            </w:r>
            <w:r w:rsidRPr="00D17798">
              <w:rPr>
                <w:rStyle w:val="FootnoteReference"/>
                <w:i/>
                <w:sz w:val="22"/>
              </w:rPr>
              <w:footnoteReference w:id="22"/>
            </w:r>
          </w:p>
        </w:tc>
      </w:tr>
      <w:tr w:rsidR="008F2D65" w:rsidRPr="00D17798" w:rsidTr="0036541D">
        <w:tc>
          <w:tcPr>
            <w:tcW w:w="4644" w:type="dxa"/>
            <w:shd w:val="clear" w:color="auto" w:fill="auto"/>
          </w:tcPr>
          <w:p w:rsidR="008F2D65" w:rsidRPr="008D0657" w:rsidRDefault="008F2D65" w:rsidP="0036541D">
            <w:r w:rsidRPr="008D0657">
              <w:rPr>
                <w:sz w:val="22"/>
              </w:rPr>
              <w:lastRenderedPageBreak/>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3"/>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8F2D65" w:rsidRPr="00D17798" w:rsidRDefault="008F2D65" w:rsidP="0036541D">
            <w:r w:rsidRPr="00D17798">
              <w:rPr>
                <w:sz w:val="22"/>
              </w:rPr>
              <w:t xml:space="preserve">[] Да [] Не </w:t>
            </w:r>
          </w:p>
        </w:tc>
      </w:tr>
      <w:tr w:rsidR="008F2D65" w:rsidRPr="00D17798" w:rsidTr="0036541D">
        <w:tc>
          <w:tcPr>
            <w:tcW w:w="4644" w:type="dxa"/>
            <w:shd w:val="clear" w:color="auto" w:fill="auto"/>
          </w:tcPr>
          <w:p w:rsidR="008F2D65" w:rsidRPr="008D0657" w:rsidRDefault="008F2D65" w:rsidP="0036541D">
            <w:r w:rsidRPr="008D0657">
              <w:rPr>
                <w:b/>
                <w:sz w:val="22"/>
              </w:rPr>
              <w:t>Ако „да“</w:t>
            </w:r>
            <w:r w:rsidRPr="008D0657">
              <w:rPr>
                <w:sz w:val="22"/>
              </w:rPr>
              <w:t>, моля опишете предприетите мерки</w:t>
            </w:r>
            <w:r w:rsidRPr="008D0657">
              <w:rPr>
                <w:rStyle w:val="FootnoteReference"/>
                <w:sz w:val="22"/>
              </w:rPr>
              <w:footnoteReference w:id="24"/>
            </w:r>
            <w:r w:rsidRPr="008D0657">
              <w:rPr>
                <w:sz w:val="22"/>
              </w:rPr>
              <w:t>:</w:t>
            </w:r>
          </w:p>
        </w:tc>
        <w:tc>
          <w:tcPr>
            <w:tcW w:w="4645" w:type="dxa"/>
            <w:shd w:val="clear" w:color="auto" w:fill="auto"/>
          </w:tcPr>
          <w:p w:rsidR="008F2D65" w:rsidRPr="00D17798" w:rsidRDefault="008F2D65" w:rsidP="0036541D">
            <w:r w:rsidRPr="00D17798">
              <w:rPr>
                <w:sz w:val="22"/>
              </w:rPr>
              <w:t>[……]</w:t>
            </w:r>
          </w:p>
        </w:tc>
      </w:tr>
    </w:tbl>
    <w:p w:rsidR="008F2D65" w:rsidRDefault="008F2D65" w:rsidP="008F2D65">
      <w:pPr>
        <w:pStyle w:val="SectionTitle"/>
        <w:rPr>
          <w:sz w:val="22"/>
          <w:lang w:val="en-US"/>
        </w:rPr>
      </w:pPr>
    </w:p>
    <w:p w:rsidR="008F2D65" w:rsidRPr="00D17798" w:rsidRDefault="008F2D65" w:rsidP="008F2D65">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8F2D65" w:rsidRPr="00D17798" w:rsidTr="0036541D">
        <w:tc>
          <w:tcPr>
            <w:tcW w:w="4480" w:type="dxa"/>
            <w:shd w:val="clear" w:color="auto" w:fill="auto"/>
          </w:tcPr>
          <w:p w:rsidR="008F2D65" w:rsidRPr="00D17798" w:rsidRDefault="008F2D65" w:rsidP="0036541D">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480" w:type="dxa"/>
            <w:shd w:val="clear" w:color="auto" w:fill="auto"/>
          </w:tcPr>
          <w:p w:rsidR="008F2D65" w:rsidRPr="008D0657" w:rsidRDefault="008F2D65" w:rsidP="0036541D">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F2D65" w:rsidRPr="00D17798" w:rsidRDefault="008F2D65" w:rsidP="0036541D">
            <w:r w:rsidRPr="00D17798">
              <w:rPr>
                <w:sz w:val="22"/>
              </w:rPr>
              <w:t>[] Да [] Не</w:t>
            </w:r>
          </w:p>
        </w:tc>
      </w:tr>
      <w:tr w:rsidR="008F2D65" w:rsidRPr="00D17798" w:rsidTr="0036541D">
        <w:trPr>
          <w:trHeight w:val="470"/>
        </w:trPr>
        <w:tc>
          <w:tcPr>
            <w:tcW w:w="4480" w:type="dxa"/>
            <w:vMerge w:val="restart"/>
            <w:shd w:val="clear" w:color="auto" w:fill="auto"/>
          </w:tcPr>
          <w:p w:rsidR="008F2D65" w:rsidRDefault="008F2D65" w:rsidP="0036541D">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8F2D65" w:rsidRPr="008D0657" w:rsidRDefault="008F2D65" w:rsidP="0036541D">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8F2D65" w:rsidRPr="008D0657" w:rsidRDefault="008F2D65" w:rsidP="008F2D65">
            <w:pPr>
              <w:pStyle w:val="Tiret1"/>
            </w:pPr>
            <w:r w:rsidRPr="008D0657">
              <w:rPr>
                <w:sz w:val="22"/>
              </w:rPr>
              <w:tab/>
              <w:t>Решението или актът с окончателен и обвързващ характер ли е?</w:t>
            </w:r>
          </w:p>
          <w:p w:rsidR="008F2D65" w:rsidRPr="008D0657" w:rsidRDefault="008F2D65" w:rsidP="008F2D65">
            <w:pPr>
              <w:pStyle w:val="Tiret1"/>
              <w:numPr>
                <w:ilvl w:val="0"/>
                <w:numId w:val="33"/>
              </w:numPr>
            </w:pPr>
            <w:r w:rsidRPr="008D0657">
              <w:rPr>
                <w:sz w:val="22"/>
              </w:rPr>
              <w:t>Моля, посочете датата на присъдата или решението/акта.</w:t>
            </w:r>
          </w:p>
          <w:p w:rsidR="008F2D65" w:rsidRPr="008D0657" w:rsidRDefault="008F2D65" w:rsidP="008F2D65">
            <w:pPr>
              <w:pStyle w:val="Tiret1"/>
              <w:numPr>
                <w:ilvl w:val="0"/>
                <w:numId w:val="33"/>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8F2D65" w:rsidRPr="008D0657" w:rsidRDefault="008F2D65" w:rsidP="0036541D">
            <w:r w:rsidRPr="008D0657">
              <w:rPr>
                <w:sz w:val="22"/>
              </w:rPr>
              <w:t xml:space="preserve">2) по </w:t>
            </w:r>
            <w:r w:rsidRPr="008D0657">
              <w:rPr>
                <w:b/>
                <w:sz w:val="22"/>
              </w:rPr>
              <w:t>друг начин</w:t>
            </w:r>
            <w:r w:rsidRPr="008D0657">
              <w:rPr>
                <w:sz w:val="22"/>
              </w:rPr>
              <w:t>? Моля, уточнете:</w:t>
            </w:r>
          </w:p>
          <w:p w:rsidR="008F2D65" w:rsidRPr="00D17798" w:rsidRDefault="008F2D65" w:rsidP="0036541D">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D17798">
              <w:rPr>
                <w:sz w:val="22"/>
              </w:rPr>
              <w:lastRenderedPageBreak/>
              <w:t>начислени лихви или глоби?</w:t>
            </w:r>
          </w:p>
        </w:tc>
        <w:tc>
          <w:tcPr>
            <w:tcW w:w="2224" w:type="dxa"/>
            <w:shd w:val="clear" w:color="auto" w:fill="auto"/>
          </w:tcPr>
          <w:p w:rsidR="008F2D65" w:rsidRPr="00D17798" w:rsidRDefault="008F2D65" w:rsidP="0036541D">
            <w:pPr>
              <w:pStyle w:val="Tiret1"/>
              <w:numPr>
                <w:ilvl w:val="0"/>
                <w:numId w:val="0"/>
              </w:numPr>
              <w:jc w:val="left"/>
              <w:rPr>
                <w:b/>
              </w:rPr>
            </w:pPr>
            <w:r w:rsidRPr="00D17798">
              <w:rPr>
                <w:b/>
                <w:sz w:val="22"/>
              </w:rPr>
              <w:lastRenderedPageBreak/>
              <w:t>Данъци</w:t>
            </w:r>
          </w:p>
        </w:tc>
        <w:tc>
          <w:tcPr>
            <w:tcW w:w="2585" w:type="dxa"/>
            <w:shd w:val="clear" w:color="auto" w:fill="auto"/>
          </w:tcPr>
          <w:p w:rsidR="008F2D65" w:rsidRPr="00D17798" w:rsidRDefault="008F2D65" w:rsidP="0036541D">
            <w:pPr>
              <w:rPr>
                <w:b/>
              </w:rPr>
            </w:pPr>
            <w:r w:rsidRPr="00D17798">
              <w:rPr>
                <w:b/>
                <w:sz w:val="22"/>
              </w:rPr>
              <w:t>Социалноосигурителни вноски</w:t>
            </w:r>
          </w:p>
        </w:tc>
      </w:tr>
      <w:tr w:rsidR="008F2D65" w:rsidRPr="00D17798" w:rsidTr="0036541D">
        <w:trPr>
          <w:trHeight w:val="1977"/>
        </w:trPr>
        <w:tc>
          <w:tcPr>
            <w:tcW w:w="4480" w:type="dxa"/>
            <w:vMerge/>
            <w:shd w:val="clear" w:color="auto" w:fill="auto"/>
          </w:tcPr>
          <w:p w:rsidR="008F2D65" w:rsidRPr="00D17798" w:rsidRDefault="008F2D65" w:rsidP="0036541D">
            <w:pPr>
              <w:rPr>
                <w:b/>
              </w:rPr>
            </w:pPr>
          </w:p>
        </w:tc>
        <w:tc>
          <w:tcPr>
            <w:tcW w:w="2224" w:type="dxa"/>
            <w:shd w:val="clear" w:color="auto" w:fill="auto"/>
          </w:tcPr>
          <w:p w:rsidR="008F2D65" w:rsidRPr="00D17798" w:rsidRDefault="008F2D65" w:rsidP="0036541D">
            <w:r w:rsidRPr="00D17798">
              <w:br/>
            </w:r>
            <w:r w:rsidRPr="00D17798">
              <w:rPr>
                <w:sz w:val="22"/>
              </w:rPr>
              <w:t>a) [……]</w:t>
            </w:r>
            <w:r w:rsidRPr="00D17798">
              <w:br/>
            </w:r>
            <w:r w:rsidRPr="00D17798">
              <w:rPr>
                <w:sz w:val="22"/>
              </w:rPr>
              <w:t>б) [……]</w:t>
            </w:r>
            <w:r w:rsidRPr="00D17798">
              <w:br/>
            </w:r>
            <w:r w:rsidRPr="00D17798">
              <w:rPr>
                <w:sz w:val="22"/>
              </w:rPr>
              <w:t>в1) [] Да [] Не</w:t>
            </w:r>
          </w:p>
          <w:p w:rsidR="008F2D65" w:rsidRPr="00D17798" w:rsidRDefault="008F2D65" w:rsidP="008F2D65">
            <w:pPr>
              <w:pStyle w:val="Tiret0"/>
            </w:pPr>
            <w:r w:rsidRPr="00D17798">
              <w:rPr>
                <w:sz w:val="22"/>
              </w:rPr>
              <w:t>[] Да [] Не</w:t>
            </w:r>
          </w:p>
          <w:p w:rsidR="008F2D65" w:rsidRPr="00D17798" w:rsidRDefault="008F2D65" w:rsidP="008F2D65">
            <w:pPr>
              <w:pStyle w:val="Tiret0"/>
              <w:numPr>
                <w:ilvl w:val="0"/>
                <w:numId w:val="32"/>
              </w:numPr>
            </w:pPr>
            <w:r w:rsidRPr="00D17798">
              <w:rPr>
                <w:sz w:val="22"/>
              </w:rPr>
              <w:t>[……]</w:t>
            </w:r>
            <w:r w:rsidRPr="00D17798">
              <w:br/>
            </w:r>
          </w:p>
          <w:p w:rsidR="008F2D65" w:rsidRPr="00D17798" w:rsidRDefault="008F2D65" w:rsidP="008F2D65">
            <w:pPr>
              <w:pStyle w:val="Tiret0"/>
              <w:numPr>
                <w:ilvl w:val="0"/>
                <w:numId w:val="32"/>
              </w:numPr>
            </w:pPr>
            <w:r w:rsidRPr="00D17798">
              <w:rPr>
                <w:sz w:val="22"/>
              </w:rPr>
              <w:t>[……]</w:t>
            </w:r>
            <w:r w:rsidRPr="00D17798">
              <w:br/>
            </w:r>
            <w:r w:rsidRPr="00D17798">
              <w:br/>
            </w:r>
          </w:p>
          <w:p w:rsidR="008F2D65" w:rsidRPr="00D17798" w:rsidRDefault="008F2D65" w:rsidP="0036541D"/>
          <w:p w:rsidR="008F2D65" w:rsidRPr="00D17798" w:rsidRDefault="008F2D65" w:rsidP="0036541D"/>
          <w:p w:rsidR="008F2D65" w:rsidRPr="00D17798" w:rsidRDefault="008F2D65" w:rsidP="0036541D"/>
          <w:p w:rsidR="008F2D65" w:rsidRPr="00D17798" w:rsidRDefault="008F2D65" w:rsidP="0036541D">
            <w:r w:rsidRPr="00D17798">
              <w:rPr>
                <w:sz w:val="22"/>
              </w:rPr>
              <w:t>в2) [ …]</w:t>
            </w:r>
            <w:r w:rsidRPr="00D17798">
              <w:br/>
            </w:r>
          </w:p>
          <w:p w:rsidR="008F2D65" w:rsidRPr="00D17798" w:rsidRDefault="008F2D65" w:rsidP="0036541D">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8F2D65" w:rsidRPr="00D17798" w:rsidRDefault="008F2D65" w:rsidP="0036541D">
            <w:r w:rsidRPr="00D17798">
              <w:br/>
            </w:r>
            <w:r w:rsidRPr="00D17798">
              <w:rPr>
                <w:sz w:val="22"/>
              </w:rPr>
              <w:t>a) [……]б) [……]</w:t>
            </w:r>
            <w:r w:rsidRPr="00D17798">
              <w:br/>
            </w:r>
            <w:r w:rsidRPr="00D17798">
              <w:br/>
            </w:r>
            <w:r w:rsidRPr="00D17798">
              <w:rPr>
                <w:sz w:val="22"/>
              </w:rPr>
              <w:t>в1) [] Да [] Не</w:t>
            </w:r>
          </w:p>
          <w:p w:rsidR="008F2D65" w:rsidRPr="00D17798" w:rsidRDefault="008F2D65" w:rsidP="008F2D65">
            <w:pPr>
              <w:pStyle w:val="Tiret0"/>
              <w:numPr>
                <w:ilvl w:val="0"/>
                <w:numId w:val="32"/>
              </w:numPr>
            </w:pPr>
            <w:r w:rsidRPr="00D17798">
              <w:rPr>
                <w:sz w:val="22"/>
              </w:rPr>
              <w:t>[] Да [] Не</w:t>
            </w:r>
          </w:p>
          <w:p w:rsidR="008F2D65" w:rsidRPr="00D17798" w:rsidRDefault="008F2D65" w:rsidP="008F2D65">
            <w:pPr>
              <w:pStyle w:val="Tiret0"/>
              <w:numPr>
                <w:ilvl w:val="0"/>
                <w:numId w:val="32"/>
              </w:numPr>
            </w:pPr>
            <w:r w:rsidRPr="00D17798">
              <w:rPr>
                <w:sz w:val="22"/>
              </w:rPr>
              <w:t>[……]</w:t>
            </w:r>
            <w:r w:rsidRPr="00D17798">
              <w:br/>
            </w:r>
          </w:p>
          <w:p w:rsidR="008F2D65" w:rsidRPr="00D17798" w:rsidRDefault="008F2D65" w:rsidP="008F2D65">
            <w:pPr>
              <w:pStyle w:val="Tiret0"/>
              <w:numPr>
                <w:ilvl w:val="0"/>
                <w:numId w:val="32"/>
              </w:numPr>
            </w:pPr>
            <w:r w:rsidRPr="00D17798">
              <w:rPr>
                <w:sz w:val="22"/>
              </w:rPr>
              <w:t>[……]</w:t>
            </w:r>
            <w:r w:rsidRPr="00D17798">
              <w:br/>
            </w:r>
            <w:r w:rsidRPr="00D17798">
              <w:br/>
            </w:r>
          </w:p>
          <w:p w:rsidR="008F2D65" w:rsidRPr="00D17798" w:rsidRDefault="008F2D65" w:rsidP="0036541D"/>
          <w:p w:rsidR="008F2D65" w:rsidRPr="00D17798" w:rsidRDefault="008F2D65" w:rsidP="0036541D"/>
          <w:p w:rsidR="008F2D65" w:rsidRPr="00D17798" w:rsidRDefault="008F2D65" w:rsidP="0036541D"/>
          <w:p w:rsidR="008F2D65" w:rsidRPr="00D17798" w:rsidRDefault="008F2D65" w:rsidP="0036541D">
            <w:r w:rsidRPr="00D17798">
              <w:rPr>
                <w:sz w:val="22"/>
              </w:rPr>
              <w:t>в2) [ …]</w:t>
            </w:r>
            <w:r w:rsidRPr="00D17798">
              <w:br/>
            </w:r>
          </w:p>
          <w:p w:rsidR="008F2D65" w:rsidRPr="00D17798" w:rsidRDefault="008F2D65" w:rsidP="0036541D">
            <w:r w:rsidRPr="00D17798">
              <w:rPr>
                <w:sz w:val="22"/>
              </w:rPr>
              <w:t>г) [] Да [] Не</w:t>
            </w:r>
          </w:p>
          <w:p w:rsidR="008F2D65" w:rsidRPr="00D17798" w:rsidRDefault="008F2D65" w:rsidP="0036541D">
            <w:r w:rsidRPr="00D17798">
              <w:rPr>
                <w:b/>
              </w:rPr>
              <w:t>Ако „да“</w:t>
            </w:r>
            <w:r w:rsidRPr="00D17798">
              <w:t>, моля, опишете подробно:</w:t>
            </w:r>
            <w:r w:rsidRPr="00D17798">
              <w:rPr>
                <w:sz w:val="22"/>
              </w:rPr>
              <w:t xml:space="preserve"> [……]</w:t>
            </w:r>
          </w:p>
        </w:tc>
      </w:tr>
      <w:tr w:rsidR="008F2D65" w:rsidRPr="00D17798" w:rsidTr="0036541D">
        <w:tc>
          <w:tcPr>
            <w:tcW w:w="4480" w:type="dxa"/>
            <w:shd w:val="clear" w:color="auto" w:fill="auto"/>
          </w:tcPr>
          <w:p w:rsidR="008F2D65" w:rsidRPr="00D17798" w:rsidRDefault="008F2D65" w:rsidP="0036541D">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F2D65" w:rsidRPr="00D17798" w:rsidRDefault="008F2D65" w:rsidP="0036541D">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5"/>
            </w:r>
            <w:r w:rsidRPr="00D17798">
              <w:br/>
            </w:r>
            <w:r w:rsidRPr="00D17798">
              <w:rPr>
                <w:i/>
                <w:sz w:val="22"/>
              </w:rPr>
              <w:t>[……][……][……][……]</w:t>
            </w:r>
          </w:p>
        </w:tc>
      </w:tr>
    </w:tbl>
    <w:p w:rsidR="008F2D65" w:rsidRPr="00D17798" w:rsidRDefault="008F2D65" w:rsidP="008F2D65">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6"/>
      </w:r>
    </w:p>
    <w:p w:rsidR="008F2D65" w:rsidRPr="00D17798"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rPr>
          <w:trHeight w:val="406"/>
        </w:trPr>
        <w:tc>
          <w:tcPr>
            <w:tcW w:w="4644" w:type="dxa"/>
            <w:vMerge w:val="restart"/>
            <w:shd w:val="clear" w:color="auto" w:fill="auto"/>
          </w:tcPr>
          <w:p w:rsidR="008F2D65" w:rsidRPr="00A3003C" w:rsidRDefault="008F2D65" w:rsidP="0036541D">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7"/>
            </w:r>
            <w:r w:rsidRPr="00A3003C">
              <w:rPr>
                <w:sz w:val="22"/>
              </w:rPr>
              <w:t>?</w:t>
            </w:r>
          </w:p>
        </w:tc>
        <w:tc>
          <w:tcPr>
            <w:tcW w:w="4645" w:type="dxa"/>
            <w:shd w:val="clear" w:color="auto" w:fill="auto"/>
          </w:tcPr>
          <w:p w:rsidR="008F2D65" w:rsidRPr="00D17798" w:rsidRDefault="008F2D65" w:rsidP="0036541D">
            <w:r w:rsidRPr="00D17798">
              <w:rPr>
                <w:sz w:val="22"/>
              </w:rPr>
              <w:t>[] Да [] Не</w:t>
            </w:r>
          </w:p>
        </w:tc>
      </w:tr>
      <w:tr w:rsidR="008F2D65" w:rsidRPr="00D17798" w:rsidTr="0036541D">
        <w:trPr>
          <w:trHeight w:val="405"/>
        </w:trPr>
        <w:tc>
          <w:tcPr>
            <w:tcW w:w="4644" w:type="dxa"/>
            <w:vMerge/>
            <w:shd w:val="clear" w:color="auto" w:fill="auto"/>
          </w:tcPr>
          <w:p w:rsidR="008F2D65" w:rsidRPr="00D17798" w:rsidRDefault="008F2D65" w:rsidP="0036541D"/>
        </w:tc>
        <w:tc>
          <w:tcPr>
            <w:tcW w:w="4645" w:type="dxa"/>
            <w:shd w:val="clear" w:color="auto" w:fill="auto"/>
          </w:tcPr>
          <w:p w:rsidR="008F2D65" w:rsidRDefault="008F2D65" w:rsidP="0036541D">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8F2D65" w:rsidRPr="00D17798" w:rsidRDefault="008F2D65" w:rsidP="0036541D">
            <w:r w:rsidRPr="00D17798">
              <w:rPr>
                <w:b/>
              </w:rPr>
              <w:t>Ако да“</w:t>
            </w:r>
            <w:r w:rsidRPr="00D17798">
              <w:t>, моля опишете предприетите мерки:</w:t>
            </w:r>
            <w:r w:rsidRPr="00D17798">
              <w:rPr>
                <w:sz w:val="22"/>
              </w:rPr>
              <w:t xml:space="preserve"> [……]</w:t>
            </w:r>
          </w:p>
        </w:tc>
      </w:tr>
      <w:tr w:rsidR="008F2D65" w:rsidRPr="00D17798" w:rsidTr="0036541D">
        <w:tc>
          <w:tcPr>
            <w:tcW w:w="4644" w:type="dxa"/>
            <w:shd w:val="clear" w:color="auto" w:fill="auto"/>
          </w:tcPr>
          <w:p w:rsidR="008F2D65" w:rsidRPr="00A3003C" w:rsidRDefault="008F2D65" w:rsidP="0036541D">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8F2D65" w:rsidRPr="00A3003C" w:rsidRDefault="008F2D65" w:rsidP="0036541D">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8F2D65" w:rsidRPr="00A3003C" w:rsidRDefault="008F2D65" w:rsidP="0036541D">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8"/>
            </w:r>
            <w:r w:rsidRPr="00A3003C">
              <w:rPr>
                <w:sz w:val="22"/>
              </w:rPr>
              <w:t>, или</w:t>
            </w:r>
            <w:r w:rsidRPr="00A3003C">
              <w:rPr>
                <w:sz w:val="22"/>
              </w:rPr>
              <w:br/>
              <w:t>д) неговите активи се администрират от ликвидатор или от съда, или</w:t>
            </w:r>
          </w:p>
          <w:p w:rsidR="008F2D65" w:rsidRPr="00A3003C" w:rsidRDefault="008F2D65" w:rsidP="0036541D">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8F2D65" w:rsidRPr="00A3003C" w:rsidRDefault="008F2D65" w:rsidP="008F2D65">
            <w:pPr>
              <w:pStyle w:val="Tiret0"/>
              <w:numPr>
                <w:ilvl w:val="0"/>
                <w:numId w:val="32"/>
              </w:numPr>
            </w:pPr>
            <w:r w:rsidRPr="00A3003C">
              <w:rPr>
                <w:sz w:val="22"/>
              </w:rPr>
              <w:t>Моля представете подробности:</w:t>
            </w:r>
          </w:p>
          <w:p w:rsidR="008F2D65" w:rsidRPr="00A3003C" w:rsidRDefault="008F2D65" w:rsidP="008F2D65">
            <w:pPr>
              <w:pStyle w:val="Tiret0"/>
              <w:numPr>
                <w:ilvl w:val="0"/>
                <w:numId w:val="32"/>
              </w:numPr>
            </w:pPr>
            <w:r w:rsidRPr="00A3003C">
              <w:rPr>
                <w:sz w:val="22"/>
              </w:rPr>
              <w:t xml:space="preserve">Моля, посочете причините, поради които икономическият оператор ще </w:t>
            </w:r>
            <w:r w:rsidRPr="00A3003C">
              <w:rPr>
                <w:sz w:val="22"/>
              </w:rPr>
              <w:lastRenderedPageBreak/>
              <w:t>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9"/>
            </w:r>
            <w:r w:rsidRPr="00A3003C">
              <w:rPr>
                <w:sz w:val="22"/>
              </w:rPr>
              <w:t>?</w:t>
            </w:r>
          </w:p>
          <w:p w:rsidR="008F2D65" w:rsidRPr="00A3003C" w:rsidRDefault="008F2D65" w:rsidP="0036541D">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8F2D65" w:rsidRPr="00D17798" w:rsidRDefault="008F2D65" w:rsidP="008F2D65">
            <w:pPr>
              <w:pStyle w:val="Tiret0"/>
              <w:numPr>
                <w:ilvl w:val="0"/>
                <w:numId w:val="32"/>
              </w:numPr>
            </w:pPr>
            <w:r w:rsidRPr="00D17798">
              <w:rPr>
                <w:sz w:val="22"/>
              </w:rPr>
              <w:t>[……]</w:t>
            </w:r>
          </w:p>
          <w:p w:rsidR="008F2D65" w:rsidRPr="00D17798" w:rsidRDefault="008F2D65" w:rsidP="008F2D65">
            <w:pPr>
              <w:pStyle w:val="Tiret0"/>
              <w:numPr>
                <w:ilvl w:val="0"/>
                <w:numId w:val="32"/>
              </w:numPr>
            </w:pPr>
            <w:r w:rsidRPr="00D17798">
              <w:rPr>
                <w:sz w:val="22"/>
              </w:rPr>
              <w:t>[……]</w:t>
            </w:r>
            <w:r w:rsidRPr="00D17798">
              <w:br/>
            </w:r>
            <w:r w:rsidRPr="00D17798">
              <w:br/>
            </w:r>
            <w:r w:rsidRPr="00D17798">
              <w:br/>
            </w:r>
            <w:r w:rsidRPr="00D17798">
              <w:br/>
            </w:r>
          </w:p>
          <w:p w:rsidR="008F2D65" w:rsidRPr="00D17798" w:rsidRDefault="008F2D65" w:rsidP="0036541D">
            <w:pPr>
              <w:rPr>
                <w:i/>
              </w:rPr>
            </w:pPr>
          </w:p>
          <w:p w:rsidR="008F2D65" w:rsidRPr="00D17798" w:rsidRDefault="008F2D65" w:rsidP="0036541D">
            <w:pPr>
              <w:rPr>
                <w:i/>
              </w:rPr>
            </w:pPr>
          </w:p>
          <w:p w:rsidR="008F2D65" w:rsidRPr="00D17798" w:rsidRDefault="008F2D65" w:rsidP="0036541D">
            <w:pPr>
              <w:rPr>
                <w:i/>
              </w:rPr>
            </w:pPr>
          </w:p>
          <w:p w:rsidR="008F2D65" w:rsidRPr="00D17798" w:rsidRDefault="008F2D65" w:rsidP="0036541D">
            <w:pPr>
              <w:rPr>
                <w:i/>
              </w:rPr>
            </w:pPr>
            <w:r w:rsidRPr="00D17798">
              <w:rPr>
                <w:i/>
                <w:sz w:val="22"/>
              </w:rPr>
              <w:t>(уеб адрес, орган или служба, издаващи документа, точно позоваване на документа): [……][……][……][……]</w:t>
            </w:r>
          </w:p>
        </w:tc>
      </w:tr>
      <w:tr w:rsidR="008F2D65" w:rsidRPr="00D17798" w:rsidTr="0036541D">
        <w:trPr>
          <w:trHeight w:val="303"/>
        </w:trPr>
        <w:tc>
          <w:tcPr>
            <w:tcW w:w="4644" w:type="dxa"/>
            <w:vMerge w:val="restart"/>
            <w:shd w:val="clear" w:color="auto" w:fill="auto"/>
          </w:tcPr>
          <w:p w:rsidR="008F2D65" w:rsidRPr="00D17798" w:rsidRDefault="008F2D65" w:rsidP="0036541D">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8F2D65" w:rsidRPr="00D17798" w:rsidRDefault="008F2D65" w:rsidP="0036541D">
            <w:r w:rsidRPr="00D17798">
              <w:rPr>
                <w:sz w:val="22"/>
              </w:rPr>
              <w:t>[] Да [] Не,</w:t>
            </w:r>
            <w:r w:rsidRPr="00D17798">
              <w:br/>
            </w:r>
            <w:r w:rsidRPr="00D17798">
              <w:br/>
            </w:r>
            <w:r w:rsidRPr="00D17798">
              <w:rPr>
                <w:sz w:val="22"/>
              </w:rPr>
              <w:t xml:space="preserve"> [……]</w:t>
            </w:r>
          </w:p>
        </w:tc>
      </w:tr>
      <w:tr w:rsidR="008F2D65" w:rsidRPr="00D17798" w:rsidTr="0036541D">
        <w:trPr>
          <w:trHeight w:val="303"/>
        </w:trPr>
        <w:tc>
          <w:tcPr>
            <w:tcW w:w="4644" w:type="dxa"/>
            <w:vMerge/>
            <w:shd w:val="clear" w:color="auto" w:fill="auto"/>
          </w:tcPr>
          <w:p w:rsidR="008F2D65" w:rsidRPr="00D17798" w:rsidRDefault="008F2D65" w:rsidP="0036541D">
            <w:pPr>
              <w:pStyle w:val="NormalLeft"/>
            </w:pPr>
          </w:p>
        </w:tc>
        <w:tc>
          <w:tcPr>
            <w:tcW w:w="4645" w:type="dxa"/>
            <w:shd w:val="clear" w:color="auto" w:fill="auto"/>
          </w:tcPr>
          <w:p w:rsidR="008F2D65" w:rsidRPr="008D68EC" w:rsidRDefault="008F2D65" w:rsidP="0036541D">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F2D65" w:rsidRPr="00D17798" w:rsidRDefault="008F2D65" w:rsidP="0036541D">
            <w:r w:rsidRPr="008D68EC">
              <w:rPr>
                <w:b/>
                <w:sz w:val="22"/>
              </w:rPr>
              <w:t>Ако „да“</w:t>
            </w:r>
            <w:r w:rsidRPr="008D68EC">
              <w:rPr>
                <w:sz w:val="22"/>
              </w:rPr>
              <w:t>, моля опишете предприетите мерки: [……]</w:t>
            </w:r>
          </w:p>
        </w:tc>
      </w:tr>
      <w:tr w:rsidR="008F2D65" w:rsidRPr="00D17798" w:rsidTr="0036541D">
        <w:trPr>
          <w:trHeight w:val="515"/>
        </w:trPr>
        <w:tc>
          <w:tcPr>
            <w:tcW w:w="4644" w:type="dxa"/>
            <w:vMerge w:val="restart"/>
            <w:shd w:val="clear" w:color="auto" w:fill="auto"/>
          </w:tcPr>
          <w:p w:rsidR="008F2D65" w:rsidRPr="008D68EC" w:rsidRDefault="008F2D65" w:rsidP="0036541D">
            <w:pPr>
              <w:pStyle w:val="NormalLeft"/>
            </w:pPr>
            <w:r w:rsidRPr="008D68EC">
              <w:rPr>
                <w:rStyle w:val="NormalBoldChar"/>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F2D65" w:rsidRPr="008D68EC" w:rsidRDefault="008F2D65" w:rsidP="0036541D">
            <w:r w:rsidRPr="008D68EC">
              <w:rPr>
                <w:sz w:val="22"/>
              </w:rPr>
              <w:t>[] Да [] Не</w:t>
            </w:r>
            <w:r w:rsidRPr="008D68EC">
              <w:rPr>
                <w:sz w:val="22"/>
              </w:rPr>
              <w:br/>
            </w:r>
            <w:r w:rsidRPr="008D68EC">
              <w:rPr>
                <w:sz w:val="22"/>
              </w:rPr>
              <w:br/>
            </w:r>
            <w:r w:rsidRPr="008D68EC">
              <w:rPr>
                <w:sz w:val="22"/>
              </w:rPr>
              <w:br/>
              <w:t>[…]</w:t>
            </w:r>
          </w:p>
        </w:tc>
      </w:tr>
      <w:tr w:rsidR="008F2D65" w:rsidRPr="00D17798" w:rsidTr="0036541D">
        <w:trPr>
          <w:trHeight w:val="514"/>
        </w:trPr>
        <w:tc>
          <w:tcPr>
            <w:tcW w:w="4644" w:type="dxa"/>
            <w:vMerge/>
            <w:shd w:val="clear" w:color="auto" w:fill="auto"/>
          </w:tcPr>
          <w:p w:rsidR="008F2D65" w:rsidRPr="00D17798" w:rsidRDefault="008F2D65" w:rsidP="0036541D">
            <w:pPr>
              <w:pStyle w:val="NormalLeft"/>
              <w:rPr>
                <w:rStyle w:val="NormalBoldChar"/>
                <w:b w:val="0"/>
                <w:sz w:val="22"/>
              </w:rPr>
            </w:pPr>
          </w:p>
        </w:tc>
        <w:tc>
          <w:tcPr>
            <w:tcW w:w="4645" w:type="dxa"/>
            <w:shd w:val="clear" w:color="auto" w:fill="auto"/>
          </w:tcPr>
          <w:p w:rsidR="008F2D65" w:rsidRDefault="008F2D65" w:rsidP="0036541D">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F2D65" w:rsidRPr="008D68EC" w:rsidRDefault="008F2D65" w:rsidP="0036541D">
            <w:r w:rsidRPr="008D68EC">
              <w:rPr>
                <w:b/>
                <w:sz w:val="22"/>
              </w:rPr>
              <w:t>Ако „да“</w:t>
            </w:r>
            <w:r w:rsidRPr="008D68EC">
              <w:rPr>
                <w:sz w:val="22"/>
              </w:rPr>
              <w:t>, моля опишете предприетите мерки: [……]</w:t>
            </w:r>
          </w:p>
        </w:tc>
      </w:tr>
      <w:tr w:rsidR="008F2D65" w:rsidRPr="00D17798" w:rsidTr="0036541D">
        <w:trPr>
          <w:trHeight w:val="1316"/>
        </w:trPr>
        <w:tc>
          <w:tcPr>
            <w:tcW w:w="4644" w:type="dxa"/>
            <w:shd w:val="clear" w:color="auto" w:fill="auto"/>
          </w:tcPr>
          <w:p w:rsidR="008F2D65" w:rsidRPr="008D68EC" w:rsidRDefault="008F2D65" w:rsidP="0036541D">
            <w:pPr>
              <w:pStyle w:val="NormalLeft"/>
              <w:rPr>
                <w:rStyle w:val="NormalBoldChar"/>
                <w:b w:val="0"/>
                <w:sz w:val="22"/>
              </w:rPr>
            </w:pPr>
            <w:r w:rsidRPr="008D68EC">
              <w:rPr>
                <w:rStyle w:val="NormalBoldChar"/>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F2D65" w:rsidRPr="008D68EC" w:rsidRDefault="008F2D65" w:rsidP="0036541D">
            <w:r w:rsidRPr="008D68EC">
              <w:rPr>
                <w:sz w:val="22"/>
              </w:rPr>
              <w:t>[] Да [] Не</w:t>
            </w:r>
            <w:r w:rsidRPr="008D68EC">
              <w:rPr>
                <w:sz w:val="22"/>
              </w:rPr>
              <w:br/>
            </w:r>
            <w:r w:rsidRPr="008D68EC">
              <w:rPr>
                <w:sz w:val="22"/>
              </w:rPr>
              <w:br/>
            </w:r>
            <w:r w:rsidRPr="008D68EC">
              <w:rPr>
                <w:sz w:val="22"/>
              </w:rPr>
              <w:br/>
              <w:t>[…]</w:t>
            </w:r>
          </w:p>
        </w:tc>
      </w:tr>
      <w:tr w:rsidR="008F2D65" w:rsidRPr="00D17798" w:rsidTr="0036541D">
        <w:trPr>
          <w:trHeight w:val="1544"/>
        </w:trPr>
        <w:tc>
          <w:tcPr>
            <w:tcW w:w="4644" w:type="dxa"/>
            <w:shd w:val="clear" w:color="auto" w:fill="auto"/>
          </w:tcPr>
          <w:p w:rsidR="008F2D65" w:rsidRPr="008D68EC" w:rsidRDefault="008F2D65" w:rsidP="0036541D">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F2D65" w:rsidRPr="008D68EC" w:rsidRDefault="008F2D65" w:rsidP="0036541D">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8F2D65" w:rsidRPr="00D17798" w:rsidTr="0036541D">
        <w:trPr>
          <w:trHeight w:val="932"/>
        </w:trPr>
        <w:tc>
          <w:tcPr>
            <w:tcW w:w="4644" w:type="dxa"/>
            <w:vMerge w:val="restart"/>
            <w:shd w:val="clear" w:color="auto" w:fill="auto"/>
          </w:tcPr>
          <w:p w:rsidR="008F2D65" w:rsidRPr="008D68EC" w:rsidRDefault="008F2D65" w:rsidP="0036541D">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F2D65" w:rsidRPr="008D68EC" w:rsidRDefault="008F2D65" w:rsidP="0036541D">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8F2D65" w:rsidRPr="00D17798" w:rsidTr="0036541D">
        <w:trPr>
          <w:trHeight w:val="931"/>
        </w:trPr>
        <w:tc>
          <w:tcPr>
            <w:tcW w:w="4644" w:type="dxa"/>
            <w:vMerge/>
            <w:shd w:val="clear" w:color="auto" w:fill="auto"/>
          </w:tcPr>
          <w:p w:rsidR="008F2D65" w:rsidRPr="00D17798" w:rsidRDefault="008F2D65" w:rsidP="0036541D">
            <w:pPr>
              <w:pStyle w:val="NormalLeft"/>
            </w:pPr>
          </w:p>
        </w:tc>
        <w:tc>
          <w:tcPr>
            <w:tcW w:w="4645" w:type="dxa"/>
            <w:shd w:val="clear" w:color="auto" w:fill="auto"/>
          </w:tcPr>
          <w:p w:rsidR="008F2D65" w:rsidRPr="008D68EC" w:rsidRDefault="008F2D65" w:rsidP="0036541D">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8F2D65" w:rsidRPr="008D68EC" w:rsidRDefault="008F2D65" w:rsidP="0036541D">
            <w:r w:rsidRPr="008D68EC">
              <w:rPr>
                <w:b/>
                <w:sz w:val="22"/>
              </w:rPr>
              <w:lastRenderedPageBreak/>
              <w:t>Ако „да“</w:t>
            </w:r>
            <w:r w:rsidRPr="008D68EC">
              <w:rPr>
                <w:sz w:val="22"/>
              </w:rPr>
              <w:t>, моля опишете предприетите мерки: [……]</w:t>
            </w:r>
          </w:p>
        </w:tc>
      </w:tr>
      <w:tr w:rsidR="008F2D65" w:rsidRPr="00D17798" w:rsidTr="0036541D">
        <w:tc>
          <w:tcPr>
            <w:tcW w:w="4644" w:type="dxa"/>
            <w:shd w:val="clear" w:color="auto" w:fill="auto"/>
          </w:tcPr>
          <w:p w:rsidR="008F2D65" w:rsidRPr="008D68EC" w:rsidRDefault="008F2D65" w:rsidP="0036541D">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F2D65" w:rsidRPr="008D68EC" w:rsidRDefault="008F2D65" w:rsidP="0036541D">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8F2D65" w:rsidRPr="008D68EC" w:rsidRDefault="008F2D65" w:rsidP="0036541D">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8F2D65" w:rsidRPr="00D17798" w:rsidRDefault="008F2D65" w:rsidP="0036541D">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F2D65" w:rsidRPr="008D68EC" w:rsidRDefault="008F2D65" w:rsidP="0036541D">
            <w:r w:rsidRPr="008D68EC">
              <w:rPr>
                <w:sz w:val="22"/>
              </w:rPr>
              <w:t>[] Да [] Не</w:t>
            </w:r>
          </w:p>
        </w:tc>
      </w:tr>
    </w:tbl>
    <w:p w:rsidR="008F2D65" w:rsidRPr="00D17798" w:rsidRDefault="008F2D65" w:rsidP="008F2D65">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F2D65" w:rsidRPr="00D17798" w:rsidRDefault="008F2D65" w:rsidP="0036541D">
            <w:r w:rsidRPr="00D17798">
              <w:rPr>
                <w:sz w:val="22"/>
              </w:rPr>
              <w:t>[…]</w:t>
            </w:r>
            <w:r w:rsidRPr="00D17798">
              <w:t xml:space="preserve"> </w:t>
            </w:r>
            <w:r w:rsidRPr="00D17798">
              <w:rPr>
                <w:sz w:val="22"/>
              </w:rPr>
              <w:t>[] Да [] Не</w:t>
            </w:r>
            <w:r w:rsidRPr="00D17798">
              <w:br/>
            </w:r>
            <w:r w:rsidRPr="00D17798">
              <w:br/>
            </w:r>
            <w:r w:rsidRPr="00D17798">
              <w:br/>
              <w:t xml:space="preserve"> </w:t>
            </w:r>
          </w:p>
          <w:p w:rsidR="008F2D65" w:rsidRPr="008D68EC" w:rsidRDefault="008F2D65" w:rsidP="0036541D">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2"/>
            </w:r>
          </w:p>
        </w:tc>
      </w:tr>
      <w:tr w:rsidR="008F2D65" w:rsidRPr="00D17798" w:rsidTr="0036541D">
        <w:tc>
          <w:tcPr>
            <w:tcW w:w="4644" w:type="dxa"/>
            <w:shd w:val="clear" w:color="auto" w:fill="auto"/>
          </w:tcPr>
          <w:p w:rsidR="008F2D65" w:rsidRPr="008D68EC" w:rsidRDefault="008F2D65" w:rsidP="0036541D">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8F2D65" w:rsidRPr="00D17798" w:rsidRDefault="008F2D65" w:rsidP="0036541D">
            <w:r w:rsidRPr="00D17798">
              <w:rPr>
                <w:sz w:val="22"/>
              </w:rPr>
              <w:t>[] Да [] Не</w:t>
            </w:r>
            <w:r w:rsidRPr="00D17798">
              <w:br/>
            </w:r>
            <w:r w:rsidRPr="00D17798">
              <w:br/>
            </w:r>
            <w:r w:rsidRPr="00D17798">
              <w:br/>
            </w:r>
            <w:r w:rsidRPr="00D17798">
              <w:rPr>
                <w:sz w:val="22"/>
              </w:rPr>
              <w:t>[…]</w:t>
            </w:r>
          </w:p>
        </w:tc>
      </w:tr>
    </w:tbl>
    <w:p w:rsidR="008F2D65" w:rsidRDefault="008F2D65" w:rsidP="008F2D65">
      <w:pPr>
        <w:pStyle w:val="ChapterTitle"/>
        <w:rPr>
          <w:sz w:val="22"/>
          <w:lang w:val="en-US"/>
        </w:rPr>
      </w:pPr>
    </w:p>
    <w:p w:rsidR="008F2D65" w:rsidRPr="00D17798" w:rsidRDefault="008F2D65" w:rsidP="008F2D65">
      <w:pPr>
        <w:pStyle w:val="ChapterTitle"/>
        <w:rPr>
          <w:sz w:val="22"/>
        </w:rPr>
      </w:pPr>
      <w:r w:rsidRPr="00D17798">
        <w:rPr>
          <w:sz w:val="22"/>
        </w:rPr>
        <w:t>Част IV: Критерии за подбор</w:t>
      </w:r>
    </w:p>
    <w:p w:rsidR="008F2D65" w:rsidRPr="00780AF7" w:rsidRDefault="008F2D65" w:rsidP="008F2D65">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8F2D65" w:rsidRPr="00D17798" w:rsidRDefault="008F2D65" w:rsidP="008F2D65">
      <w:pPr>
        <w:pStyle w:val="SectionTitle"/>
        <w:rPr>
          <w:sz w:val="22"/>
        </w:rPr>
      </w:pPr>
      <w:r w:rsidRPr="00D17798">
        <w:rPr>
          <w:sz w:val="22"/>
        </w:rPr>
        <w:lastRenderedPageBreak/>
        <w:sym w:font="Symbol" w:char="F061"/>
      </w:r>
      <w:r w:rsidRPr="00D17798">
        <w:rPr>
          <w:sz w:val="22"/>
        </w:rPr>
        <w:t>: Общо указание за всички критерии за подбор</w:t>
      </w:r>
    </w:p>
    <w:p w:rsidR="008F2D65" w:rsidRPr="00780AF7"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8F2D65" w:rsidRPr="00D17798" w:rsidTr="0036541D">
        <w:tc>
          <w:tcPr>
            <w:tcW w:w="4606" w:type="dxa"/>
            <w:shd w:val="clear" w:color="auto" w:fill="auto"/>
          </w:tcPr>
          <w:p w:rsidR="008F2D65" w:rsidRPr="00D17798" w:rsidRDefault="008F2D65" w:rsidP="0036541D">
            <w:pPr>
              <w:rPr>
                <w:b/>
                <w:i/>
              </w:rPr>
            </w:pPr>
            <w:r w:rsidRPr="00D17798">
              <w:rPr>
                <w:b/>
                <w:i/>
                <w:sz w:val="22"/>
              </w:rPr>
              <w:t>Спазване на всички изисквани критерии за подбор</w:t>
            </w:r>
          </w:p>
        </w:tc>
        <w:tc>
          <w:tcPr>
            <w:tcW w:w="4607"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06" w:type="dxa"/>
            <w:shd w:val="clear" w:color="auto" w:fill="auto"/>
          </w:tcPr>
          <w:p w:rsidR="008F2D65" w:rsidRPr="00D17798" w:rsidRDefault="008F2D65" w:rsidP="0036541D">
            <w:r w:rsidRPr="00D17798">
              <w:rPr>
                <w:sz w:val="22"/>
              </w:rPr>
              <w:t>Той отговаря на изискваните критерии за подбор:</w:t>
            </w:r>
          </w:p>
        </w:tc>
        <w:tc>
          <w:tcPr>
            <w:tcW w:w="4607" w:type="dxa"/>
            <w:shd w:val="clear" w:color="auto" w:fill="auto"/>
          </w:tcPr>
          <w:p w:rsidR="008F2D65" w:rsidRPr="00D17798" w:rsidRDefault="008F2D65" w:rsidP="0036541D">
            <w:r w:rsidRPr="00D17798">
              <w:rPr>
                <w:sz w:val="22"/>
              </w:rPr>
              <w:t>[] Да [] Не</w:t>
            </w:r>
          </w:p>
        </w:tc>
      </w:tr>
    </w:tbl>
    <w:p w:rsidR="008F2D65" w:rsidRPr="00D17798" w:rsidRDefault="008F2D65" w:rsidP="008F2D65">
      <w:pPr>
        <w:pStyle w:val="SectionTitle"/>
        <w:rPr>
          <w:sz w:val="22"/>
        </w:rPr>
      </w:pPr>
      <w:r>
        <w:rPr>
          <w:sz w:val="22"/>
        </w:rPr>
        <w:t>А: Г</w:t>
      </w:r>
      <w:r w:rsidRPr="00D17798">
        <w:rPr>
          <w:sz w:val="22"/>
        </w:rPr>
        <w:t>одност</w:t>
      </w:r>
    </w:p>
    <w:p w:rsidR="008F2D65" w:rsidRPr="00D17798"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Pr>
                <w:b/>
                <w:i/>
                <w:sz w:val="22"/>
              </w:rPr>
              <w:t>Г</w:t>
            </w:r>
            <w:r w:rsidRPr="00D17798">
              <w:rPr>
                <w:b/>
                <w:i/>
                <w:sz w:val="22"/>
              </w:rPr>
              <w:t>одност</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827C5F" w:rsidRDefault="008F2D65" w:rsidP="0036541D">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3"/>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827C5F" w:rsidRDefault="008F2D65" w:rsidP="0036541D">
            <w:r w:rsidRPr="00827C5F">
              <w:rPr>
                <w:sz w:val="22"/>
              </w:rPr>
              <w:t>[…]</w:t>
            </w:r>
            <w:r w:rsidRPr="00827C5F">
              <w:rPr>
                <w:sz w:val="22"/>
              </w:rPr>
              <w:br/>
              <w:t xml:space="preserve"> </w:t>
            </w:r>
          </w:p>
          <w:p w:rsidR="008F2D65" w:rsidRPr="00827C5F" w:rsidRDefault="008F2D65" w:rsidP="0036541D">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8F2D65" w:rsidRPr="00D17798" w:rsidTr="0036541D">
        <w:tc>
          <w:tcPr>
            <w:tcW w:w="4644" w:type="dxa"/>
            <w:shd w:val="clear" w:color="auto" w:fill="auto"/>
          </w:tcPr>
          <w:p w:rsidR="008F2D65" w:rsidRPr="00D17798" w:rsidRDefault="008F2D65" w:rsidP="0036541D">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827C5F" w:rsidRDefault="008F2D65" w:rsidP="0036541D">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8F2D65" w:rsidRPr="00827C5F" w:rsidRDefault="008F2D65" w:rsidP="0036541D">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8F2D65" w:rsidRDefault="008F2D65" w:rsidP="008F2D65">
      <w:pPr>
        <w:pStyle w:val="SectionTitle"/>
        <w:rPr>
          <w:sz w:val="22"/>
          <w:lang w:val="en-US"/>
        </w:rPr>
      </w:pPr>
    </w:p>
    <w:p w:rsidR="008F2D65" w:rsidRPr="00D17798" w:rsidRDefault="008F2D65" w:rsidP="008F2D65">
      <w:pPr>
        <w:pStyle w:val="SectionTitle"/>
        <w:rPr>
          <w:sz w:val="22"/>
        </w:rPr>
      </w:pPr>
      <w:r w:rsidRPr="00D17798">
        <w:rPr>
          <w:sz w:val="22"/>
        </w:rPr>
        <w:t>Б: икономическо и финансово състояние</w:t>
      </w:r>
    </w:p>
    <w:p w:rsidR="008F2D65" w:rsidRPr="00780AF7"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Икономическо и финансово състояние</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 xml:space="preserve">Ако съответните документи са на разположение в електронен формат, моля, </w:t>
            </w:r>
            <w:r w:rsidRPr="00827C5F">
              <w:rPr>
                <w:i/>
                <w:sz w:val="22"/>
              </w:rPr>
              <w:lastRenderedPageBreak/>
              <w:t>посочете:</w:t>
            </w:r>
          </w:p>
        </w:tc>
        <w:tc>
          <w:tcPr>
            <w:tcW w:w="4645" w:type="dxa"/>
            <w:shd w:val="clear" w:color="auto" w:fill="auto"/>
          </w:tcPr>
          <w:p w:rsidR="008F2D65" w:rsidRPr="00D17798" w:rsidRDefault="008F2D65" w:rsidP="0036541D">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8F2D65" w:rsidRPr="00D17798" w:rsidRDefault="008F2D65" w:rsidP="0036541D">
            <w:r w:rsidRPr="00D17798">
              <w:rPr>
                <w:i/>
                <w:sz w:val="22"/>
              </w:rPr>
              <w:t>(уеб адрес, орган или служба, издаващи документа, точно позоваване на документа): [……][……][……][……]</w:t>
            </w:r>
          </w:p>
        </w:tc>
      </w:tr>
      <w:tr w:rsidR="008F2D65" w:rsidRPr="00D17798" w:rsidTr="0036541D">
        <w:tc>
          <w:tcPr>
            <w:tcW w:w="4644" w:type="dxa"/>
            <w:shd w:val="clear" w:color="auto" w:fill="auto"/>
          </w:tcPr>
          <w:p w:rsidR="008F2D65" w:rsidRPr="00827C5F" w:rsidRDefault="008F2D65" w:rsidP="0036541D">
            <w:pPr>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8F2D65" w:rsidRPr="00D17798" w:rsidRDefault="008F2D65" w:rsidP="0036541D">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r w:rsidRPr="00D17798">
              <w:rPr>
                <w:sz w:val="22"/>
              </w:rPr>
              <w:t>година: [……] оборот:[……][…]валута</w:t>
            </w:r>
          </w:p>
          <w:p w:rsidR="008F2D65" w:rsidRPr="00D17798" w:rsidRDefault="008F2D65" w:rsidP="0036541D">
            <w:r w:rsidRPr="00D17798">
              <w:rPr>
                <w:sz w:val="22"/>
              </w:rPr>
              <w:t>година: [……] оборот:[……][…]валута</w:t>
            </w:r>
          </w:p>
          <w:p w:rsidR="008F2D65" w:rsidRPr="00D17798" w:rsidRDefault="008F2D65" w:rsidP="0036541D">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8F2D65" w:rsidRPr="00D17798" w:rsidRDefault="008F2D65" w:rsidP="0036541D"/>
          <w:p w:rsidR="008F2D65" w:rsidRPr="00D17798" w:rsidRDefault="008F2D65" w:rsidP="0036541D"/>
          <w:p w:rsidR="008F2D65" w:rsidRPr="00D17798" w:rsidRDefault="008F2D65" w:rsidP="0036541D">
            <w:r w:rsidRPr="00D17798">
              <w:rPr>
                <w:i/>
                <w:sz w:val="22"/>
              </w:rPr>
              <w:t>(уеб адрес, орган или служба, издаващи документа, точно позоваване на документацията): [……][……][……][……]</w:t>
            </w:r>
          </w:p>
        </w:tc>
      </w:tr>
      <w:tr w:rsidR="008F2D65" w:rsidRPr="00D17798" w:rsidTr="0036541D">
        <w:tc>
          <w:tcPr>
            <w:tcW w:w="4644" w:type="dxa"/>
            <w:shd w:val="clear" w:color="auto" w:fill="auto"/>
          </w:tcPr>
          <w:p w:rsidR="008F2D65" w:rsidRPr="00D17798" w:rsidRDefault="008F2D65" w:rsidP="0036541D">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6"/>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827C5F" w:rsidRDefault="008F2D65" w:rsidP="0036541D">
            <w:r w:rsidRPr="00827C5F">
              <w:rPr>
                <w:sz w:val="22"/>
              </w:rPr>
              <w:t>(посочване на изискваното съотношение — съотношение между х и у</w:t>
            </w:r>
            <w:r w:rsidRPr="00827C5F">
              <w:rPr>
                <w:rStyle w:val="FootnoteReference"/>
                <w:sz w:val="22"/>
              </w:rPr>
              <w:footnoteReference w:id="37"/>
            </w:r>
            <w:r w:rsidRPr="00827C5F">
              <w:rPr>
                <w:sz w:val="22"/>
              </w:rPr>
              <w:t xml:space="preserve"> — и стойността):</w:t>
            </w:r>
            <w:r w:rsidRPr="00827C5F">
              <w:rPr>
                <w:sz w:val="22"/>
              </w:rPr>
              <w:br/>
              <w:t>[…], [……]</w:t>
            </w:r>
            <w:r w:rsidRPr="00827C5F">
              <w:rPr>
                <w:rStyle w:val="FootnoteReference"/>
                <w:sz w:val="22"/>
              </w:rPr>
              <w:footnoteReference w:id="38"/>
            </w:r>
            <w:r w:rsidRPr="00827C5F">
              <w:rPr>
                <w:sz w:val="22"/>
              </w:rPr>
              <w:br/>
            </w:r>
          </w:p>
          <w:p w:rsidR="008F2D65" w:rsidRPr="00D17798" w:rsidRDefault="008F2D65" w:rsidP="0036541D">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8F2D65" w:rsidRPr="00D17798" w:rsidTr="0036541D">
        <w:tc>
          <w:tcPr>
            <w:tcW w:w="4644" w:type="dxa"/>
            <w:shd w:val="clear" w:color="auto" w:fill="auto"/>
          </w:tcPr>
          <w:p w:rsidR="008F2D65" w:rsidRPr="00D17798" w:rsidRDefault="008F2D65" w:rsidP="0036541D">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8F2D65" w:rsidRPr="00D17798" w:rsidRDefault="008F2D65" w:rsidP="0036541D">
            <w:r w:rsidRPr="00D17798">
              <w:rPr>
                <w:sz w:val="22"/>
              </w:rPr>
              <w:t>[……],[……][…]валута</w:t>
            </w:r>
          </w:p>
          <w:p w:rsidR="008F2D65" w:rsidRPr="00D17798" w:rsidRDefault="008F2D65" w:rsidP="0036541D"/>
          <w:p w:rsidR="008F2D65" w:rsidRPr="00D17798" w:rsidRDefault="008F2D65" w:rsidP="0036541D">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8F2D65" w:rsidRPr="00D17798" w:rsidTr="0036541D">
        <w:tc>
          <w:tcPr>
            <w:tcW w:w="4644" w:type="dxa"/>
            <w:shd w:val="clear" w:color="auto" w:fill="auto"/>
          </w:tcPr>
          <w:p w:rsidR="008F2D65" w:rsidRPr="00827C5F" w:rsidRDefault="008F2D65" w:rsidP="0036541D">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F2D65" w:rsidRPr="00827C5F" w:rsidRDefault="008F2D65" w:rsidP="0036541D">
            <w:r w:rsidRPr="00D17798">
              <w:rPr>
                <w:sz w:val="22"/>
              </w:rPr>
              <w:t>[…]</w:t>
            </w:r>
            <w:r w:rsidRPr="00827C5F">
              <w:rPr>
                <w:sz w:val="22"/>
              </w:rPr>
              <w:br/>
            </w:r>
            <w:r w:rsidRPr="00827C5F">
              <w:rPr>
                <w:sz w:val="22"/>
              </w:rPr>
              <w:br/>
            </w:r>
            <w:r w:rsidRPr="00827C5F">
              <w:rPr>
                <w:sz w:val="22"/>
              </w:rPr>
              <w:br/>
            </w:r>
            <w:r w:rsidRPr="00827C5F">
              <w:rPr>
                <w:sz w:val="22"/>
              </w:rPr>
              <w:br/>
              <w:t xml:space="preserve"> </w:t>
            </w:r>
          </w:p>
          <w:p w:rsidR="008F2D65" w:rsidRPr="00827C5F" w:rsidRDefault="008F2D65" w:rsidP="0036541D"/>
          <w:p w:rsidR="008F2D65" w:rsidRPr="00D17798" w:rsidRDefault="008F2D65" w:rsidP="0036541D">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8F2D65" w:rsidRPr="00D17798" w:rsidRDefault="008F2D65" w:rsidP="008F2D65">
      <w:pPr>
        <w:pStyle w:val="SectionTitle"/>
        <w:rPr>
          <w:sz w:val="22"/>
        </w:rPr>
      </w:pPr>
      <w:r w:rsidRPr="00D17798">
        <w:rPr>
          <w:sz w:val="22"/>
        </w:rPr>
        <w:t>В: Технически и професионални способности</w:t>
      </w:r>
    </w:p>
    <w:p w:rsidR="008F2D65" w:rsidRPr="00780AF7"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Технически и професионални способности</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D17798" w:rsidRDefault="008F2D65" w:rsidP="0036541D">
            <w:r w:rsidRPr="00827C5F">
              <w:rPr>
                <w:sz w:val="22"/>
              </w:rPr>
              <w:lastRenderedPageBreak/>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F2D65" w:rsidRPr="00D17798" w:rsidRDefault="008F2D65" w:rsidP="0036541D">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8F2D65" w:rsidRPr="00D17798" w:rsidRDefault="008F2D65" w:rsidP="0036541D">
            <w:r w:rsidRPr="00D17798">
              <w:rPr>
                <w:sz w:val="22"/>
              </w:rPr>
              <w:t xml:space="preserve">Строителни работи:  </w:t>
            </w:r>
            <w:r w:rsidRPr="00D17798">
              <w:t>[……]</w:t>
            </w:r>
          </w:p>
          <w:p w:rsidR="008F2D65" w:rsidRPr="00D17798" w:rsidRDefault="008F2D65" w:rsidP="0036541D"/>
          <w:p w:rsidR="008F2D65" w:rsidRPr="00D17798" w:rsidRDefault="008F2D65" w:rsidP="0036541D">
            <w:r w:rsidRPr="00D17798">
              <w:rPr>
                <w:i/>
                <w:sz w:val="22"/>
              </w:rPr>
              <w:t>(уеб адрес, орган или служба, издаващи документа, точно позоваване на документа): [……][……][……][……]</w:t>
            </w:r>
          </w:p>
        </w:tc>
      </w:tr>
      <w:tr w:rsidR="008F2D65" w:rsidRPr="00D17798" w:rsidTr="0036541D">
        <w:tc>
          <w:tcPr>
            <w:tcW w:w="4644" w:type="dxa"/>
            <w:shd w:val="clear" w:color="auto" w:fill="auto"/>
          </w:tcPr>
          <w:p w:rsidR="008F2D65" w:rsidRPr="00D17798" w:rsidRDefault="008F2D65" w:rsidP="0036541D">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1"/>
            </w:r>
            <w:r w:rsidRPr="00827C5F">
              <w:rPr>
                <w:sz w:val="22"/>
              </w:rPr>
              <w:t>:</w:t>
            </w:r>
          </w:p>
        </w:tc>
        <w:tc>
          <w:tcPr>
            <w:tcW w:w="4645" w:type="dxa"/>
            <w:shd w:val="clear" w:color="auto" w:fill="auto"/>
          </w:tcPr>
          <w:p w:rsidR="008F2D65" w:rsidRPr="00D17798" w:rsidRDefault="008F2D65" w:rsidP="0036541D">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8F2D65" w:rsidRPr="00D17798" w:rsidTr="0036541D">
              <w:tc>
                <w:tcPr>
                  <w:tcW w:w="1336" w:type="dxa"/>
                  <w:shd w:val="clear" w:color="auto" w:fill="auto"/>
                </w:tcPr>
                <w:p w:rsidR="008F2D65" w:rsidRPr="00D17798" w:rsidRDefault="008F2D65" w:rsidP="0036541D">
                  <w:r w:rsidRPr="00D17798">
                    <w:rPr>
                      <w:sz w:val="22"/>
                    </w:rPr>
                    <w:t>Описание</w:t>
                  </w:r>
                </w:p>
              </w:tc>
              <w:tc>
                <w:tcPr>
                  <w:tcW w:w="936" w:type="dxa"/>
                  <w:shd w:val="clear" w:color="auto" w:fill="auto"/>
                </w:tcPr>
                <w:p w:rsidR="008F2D65" w:rsidRPr="00D17798" w:rsidRDefault="008F2D65" w:rsidP="0036541D">
                  <w:r w:rsidRPr="00D17798">
                    <w:rPr>
                      <w:sz w:val="22"/>
                    </w:rPr>
                    <w:t>Суми</w:t>
                  </w:r>
                </w:p>
              </w:tc>
              <w:tc>
                <w:tcPr>
                  <w:tcW w:w="724" w:type="dxa"/>
                  <w:shd w:val="clear" w:color="auto" w:fill="auto"/>
                </w:tcPr>
                <w:p w:rsidR="008F2D65" w:rsidRPr="00D17798" w:rsidRDefault="008F2D65" w:rsidP="0036541D">
                  <w:r w:rsidRPr="00D17798">
                    <w:rPr>
                      <w:sz w:val="22"/>
                    </w:rPr>
                    <w:t>Дати</w:t>
                  </w:r>
                </w:p>
              </w:tc>
              <w:tc>
                <w:tcPr>
                  <w:tcW w:w="1149" w:type="dxa"/>
                  <w:shd w:val="clear" w:color="auto" w:fill="auto"/>
                </w:tcPr>
                <w:p w:rsidR="008F2D65" w:rsidRPr="00D17798" w:rsidRDefault="008F2D65" w:rsidP="0036541D">
                  <w:r w:rsidRPr="00D17798">
                    <w:rPr>
                      <w:sz w:val="22"/>
                    </w:rPr>
                    <w:t>Получатели</w:t>
                  </w:r>
                </w:p>
              </w:tc>
            </w:tr>
            <w:tr w:rsidR="008F2D65" w:rsidRPr="00D17798" w:rsidTr="0036541D">
              <w:tc>
                <w:tcPr>
                  <w:tcW w:w="1336" w:type="dxa"/>
                  <w:shd w:val="clear" w:color="auto" w:fill="auto"/>
                </w:tcPr>
                <w:p w:rsidR="008F2D65" w:rsidRPr="00D17798" w:rsidRDefault="008F2D65" w:rsidP="0036541D"/>
              </w:tc>
              <w:tc>
                <w:tcPr>
                  <w:tcW w:w="936" w:type="dxa"/>
                  <w:shd w:val="clear" w:color="auto" w:fill="auto"/>
                </w:tcPr>
                <w:p w:rsidR="008F2D65" w:rsidRPr="00D17798" w:rsidRDefault="008F2D65" w:rsidP="0036541D"/>
              </w:tc>
              <w:tc>
                <w:tcPr>
                  <w:tcW w:w="724" w:type="dxa"/>
                  <w:shd w:val="clear" w:color="auto" w:fill="auto"/>
                </w:tcPr>
                <w:p w:rsidR="008F2D65" w:rsidRPr="00D17798" w:rsidRDefault="008F2D65" w:rsidP="0036541D"/>
              </w:tc>
              <w:tc>
                <w:tcPr>
                  <w:tcW w:w="1149" w:type="dxa"/>
                  <w:shd w:val="clear" w:color="auto" w:fill="auto"/>
                </w:tcPr>
                <w:p w:rsidR="008F2D65" w:rsidRPr="00D17798" w:rsidRDefault="008F2D65" w:rsidP="0036541D"/>
              </w:tc>
            </w:tr>
          </w:tbl>
          <w:p w:rsidR="008F2D65" w:rsidRPr="00D17798" w:rsidRDefault="008F2D65" w:rsidP="0036541D"/>
        </w:tc>
      </w:tr>
      <w:tr w:rsidR="008F2D65" w:rsidRPr="00D17798" w:rsidTr="0036541D">
        <w:tc>
          <w:tcPr>
            <w:tcW w:w="4644" w:type="dxa"/>
            <w:shd w:val="clear" w:color="auto" w:fill="auto"/>
          </w:tcPr>
          <w:p w:rsidR="008F2D65" w:rsidRPr="00827C5F" w:rsidRDefault="008F2D65" w:rsidP="0036541D">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F2D65" w:rsidRPr="00D17798" w:rsidRDefault="008F2D65" w:rsidP="0036541D">
            <w:r w:rsidRPr="00D17798">
              <w:rPr>
                <w:sz w:val="22"/>
              </w:rPr>
              <w:t>[……]</w:t>
            </w:r>
            <w:r w:rsidRPr="00D17798">
              <w:br/>
            </w:r>
            <w:r w:rsidRPr="00D17798">
              <w:br/>
            </w:r>
            <w:r w:rsidRPr="00D17798">
              <w:br/>
            </w:r>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D17798" w:rsidRDefault="008F2D65" w:rsidP="0036541D">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8F2D65" w:rsidRPr="00D17798" w:rsidRDefault="008F2D65" w:rsidP="0036541D">
            <w:r w:rsidRPr="00D17798">
              <w:br/>
            </w:r>
            <w:r w:rsidRPr="00D17798">
              <w:br/>
            </w:r>
            <w:r w:rsidRPr="00D17798">
              <w:br/>
            </w:r>
            <w:r w:rsidRPr="00D17798">
              <w:rPr>
                <w:sz w:val="22"/>
              </w:rPr>
              <w:t>[] Да [] Не</w:t>
            </w:r>
          </w:p>
        </w:tc>
      </w:tr>
      <w:tr w:rsidR="008F2D65" w:rsidRPr="00D17798" w:rsidTr="0036541D">
        <w:tc>
          <w:tcPr>
            <w:tcW w:w="4644" w:type="dxa"/>
            <w:shd w:val="clear" w:color="auto" w:fill="auto"/>
          </w:tcPr>
          <w:p w:rsidR="008F2D65" w:rsidRPr="00827C5F" w:rsidRDefault="008F2D65" w:rsidP="0036541D">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w:t>
            </w:r>
            <w:r w:rsidRPr="00827C5F">
              <w:rPr>
                <w:sz w:val="22"/>
              </w:rPr>
              <w:lastRenderedPageBreak/>
              <w:t>посочени в обявлението</w:t>
            </w:r>
            <w:r>
              <w:rPr>
                <w:sz w:val="22"/>
              </w:rPr>
              <w:t>,</w:t>
            </w:r>
            <w:r w:rsidRPr="00827C5F">
              <w:rPr>
                <w:sz w:val="22"/>
              </w:rPr>
              <w:t xml:space="preserve"> или в документацията за обществената поръчка)</w:t>
            </w:r>
          </w:p>
          <w:p w:rsidR="008F2D65" w:rsidRPr="00D17798" w:rsidRDefault="008F2D65" w:rsidP="0036541D">
            <w:pPr>
              <w:rPr>
                <w:b/>
                <w:shd w:val="clear" w:color="000000" w:fill="auto"/>
              </w:rPr>
            </w:pPr>
            <w:r w:rsidRPr="00827C5F">
              <w:rPr>
                <w:sz w:val="22"/>
              </w:rPr>
              <w:t>б) неговия ръководен състав:</w:t>
            </w:r>
          </w:p>
        </w:tc>
        <w:tc>
          <w:tcPr>
            <w:tcW w:w="4645" w:type="dxa"/>
            <w:shd w:val="clear" w:color="auto" w:fill="auto"/>
          </w:tcPr>
          <w:p w:rsidR="008F2D65" w:rsidRPr="00D17798" w:rsidRDefault="008F2D65" w:rsidP="0036541D">
            <w:r w:rsidRPr="00D17798">
              <w:lastRenderedPageBreak/>
              <w:br/>
            </w:r>
            <w:r w:rsidRPr="00D17798">
              <w:br/>
            </w:r>
            <w:r w:rsidRPr="00D17798">
              <w:rPr>
                <w:sz w:val="22"/>
              </w:rPr>
              <w:t>a) [……]</w:t>
            </w:r>
            <w:r w:rsidRPr="00D17798">
              <w:br/>
            </w:r>
            <w:r w:rsidRPr="00D17798">
              <w:br/>
            </w:r>
            <w:r w:rsidRPr="00D17798">
              <w:lastRenderedPageBreak/>
              <w:br/>
            </w:r>
            <w:r w:rsidRPr="00D17798">
              <w:br/>
            </w:r>
            <w:r w:rsidRPr="00D17798">
              <w:rPr>
                <w:sz w:val="22"/>
              </w:rPr>
              <w:t>б) [……]</w:t>
            </w:r>
          </w:p>
        </w:tc>
      </w:tr>
      <w:tr w:rsidR="008F2D65" w:rsidRPr="00D17798" w:rsidTr="0036541D">
        <w:tc>
          <w:tcPr>
            <w:tcW w:w="4644" w:type="dxa"/>
            <w:shd w:val="clear" w:color="auto" w:fill="auto"/>
          </w:tcPr>
          <w:p w:rsidR="008F2D65" w:rsidRPr="00827C5F" w:rsidRDefault="008F2D65" w:rsidP="0036541D">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F2D65" w:rsidRDefault="008F2D65" w:rsidP="0036541D">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8F2D65" w:rsidRPr="00D17798" w:rsidRDefault="008F2D65" w:rsidP="0036541D">
            <w:r w:rsidRPr="00D17798">
              <w:rPr>
                <w:sz w:val="22"/>
              </w:rPr>
              <w:t>[……],[……],</w:t>
            </w:r>
          </w:p>
          <w:p w:rsidR="008F2D65" w:rsidRDefault="008F2D65" w:rsidP="0036541D">
            <w:r w:rsidRPr="00D17798">
              <w:rPr>
                <w:sz w:val="22"/>
              </w:rPr>
              <w:t>Година, брой на ръководните кадри:</w:t>
            </w:r>
            <w:r w:rsidRPr="00D17798">
              <w:br/>
            </w:r>
            <w:r w:rsidRPr="00D17798">
              <w:rPr>
                <w:sz w:val="22"/>
              </w:rPr>
              <w:t>[……],[……],</w:t>
            </w:r>
          </w:p>
          <w:p w:rsidR="008F2D65" w:rsidRDefault="008F2D65" w:rsidP="0036541D">
            <w:r w:rsidRPr="00D17798">
              <w:rPr>
                <w:sz w:val="22"/>
              </w:rPr>
              <w:t>[……],[……],</w:t>
            </w:r>
          </w:p>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8F2D65" w:rsidRPr="00D17798" w:rsidRDefault="008F2D65" w:rsidP="0036541D">
            <w:r w:rsidRPr="00D17798">
              <w:rPr>
                <w:sz w:val="22"/>
              </w:rPr>
              <w:t>[……]</w:t>
            </w:r>
          </w:p>
        </w:tc>
      </w:tr>
      <w:tr w:rsidR="008F2D65" w:rsidRPr="00D17798" w:rsidTr="0036541D">
        <w:tc>
          <w:tcPr>
            <w:tcW w:w="4644" w:type="dxa"/>
            <w:shd w:val="clear" w:color="auto" w:fill="auto"/>
          </w:tcPr>
          <w:p w:rsidR="008F2D65" w:rsidRPr="00827C5F" w:rsidRDefault="008F2D65" w:rsidP="0036541D">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8F2D65" w:rsidRPr="00D17798" w:rsidRDefault="008F2D65" w:rsidP="0036541D">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8F2D65" w:rsidRPr="00D17798" w:rsidTr="0036541D">
        <w:tc>
          <w:tcPr>
            <w:tcW w:w="4644" w:type="dxa"/>
            <w:shd w:val="clear" w:color="auto" w:fill="auto"/>
          </w:tcPr>
          <w:p w:rsidR="008F2D65" w:rsidRPr="00D17798" w:rsidRDefault="008F2D65" w:rsidP="0036541D">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8F2D65" w:rsidRPr="00D17798" w:rsidRDefault="008F2D65" w:rsidP="0036541D">
            <w:pPr>
              <w:rPr>
                <w:i/>
              </w:rPr>
            </w:pPr>
          </w:p>
          <w:p w:rsidR="008F2D65" w:rsidRPr="00D17798" w:rsidRDefault="008F2D65" w:rsidP="0036541D">
            <w:r w:rsidRPr="00D17798">
              <w:rPr>
                <w:i/>
                <w:sz w:val="22"/>
              </w:rPr>
              <w:t>(уеб адрес, орган или служба, издаващи документа, точно позоваване на документа): [……][……][……][……]</w:t>
            </w:r>
          </w:p>
        </w:tc>
      </w:tr>
    </w:tbl>
    <w:p w:rsidR="008F2D65" w:rsidRPr="00D17798" w:rsidRDefault="008F2D65" w:rsidP="008F2D65">
      <w:pPr>
        <w:pStyle w:val="SectionTitle"/>
        <w:rPr>
          <w:sz w:val="22"/>
        </w:rPr>
      </w:pPr>
      <w:r w:rsidRPr="00D17798">
        <w:rPr>
          <w:sz w:val="22"/>
        </w:rPr>
        <w:lastRenderedPageBreak/>
        <w:t>Г: С</w:t>
      </w:r>
      <w:r>
        <w:rPr>
          <w:sz w:val="22"/>
        </w:rPr>
        <w:t>тандарти</w:t>
      </w:r>
      <w:r w:rsidRPr="00D17798">
        <w:rPr>
          <w:sz w:val="22"/>
        </w:rPr>
        <w:t xml:space="preserve"> за осигуряване на качеството и стандарти за екологично управление</w:t>
      </w:r>
    </w:p>
    <w:p w:rsidR="008F2D65" w:rsidRPr="00827C5F" w:rsidRDefault="008F2D65" w:rsidP="008F2D65">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827C5F" w:rsidRDefault="008F2D65" w:rsidP="0036541D">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F2D65" w:rsidRPr="00D17798" w:rsidRDefault="008F2D65" w:rsidP="0036541D">
            <w:pPr>
              <w:rPr>
                <w:i/>
              </w:rPr>
            </w:pPr>
          </w:p>
          <w:p w:rsidR="008F2D65" w:rsidRPr="00D17798" w:rsidRDefault="008F2D65" w:rsidP="0036541D">
            <w:pPr>
              <w:rPr>
                <w:i/>
              </w:rPr>
            </w:pPr>
          </w:p>
          <w:p w:rsidR="008F2D65" w:rsidRPr="00D17798" w:rsidRDefault="008F2D65" w:rsidP="0036541D">
            <w:r w:rsidRPr="00D17798">
              <w:rPr>
                <w:i/>
                <w:sz w:val="22"/>
              </w:rPr>
              <w:t>(уеб адрес, орган или служба, издаващи документа, точно позоваване на документа): [……][……][……][……]</w:t>
            </w:r>
          </w:p>
        </w:tc>
      </w:tr>
      <w:tr w:rsidR="008F2D65" w:rsidRPr="00D17798" w:rsidTr="0036541D">
        <w:tc>
          <w:tcPr>
            <w:tcW w:w="4644" w:type="dxa"/>
            <w:shd w:val="clear" w:color="auto" w:fill="auto"/>
          </w:tcPr>
          <w:p w:rsidR="008F2D65" w:rsidRPr="00D17798" w:rsidRDefault="008F2D65" w:rsidP="0036541D">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F2D65" w:rsidRPr="00D17798" w:rsidRDefault="008F2D65" w:rsidP="0036541D">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F2D65" w:rsidRPr="00D17798" w:rsidRDefault="008F2D65" w:rsidP="0036541D">
            <w:pPr>
              <w:rPr>
                <w:i/>
              </w:rPr>
            </w:pPr>
          </w:p>
          <w:p w:rsidR="008F2D65" w:rsidRPr="00D17798" w:rsidRDefault="008F2D65" w:rsidP="0036541D">
            <w:pPr>
              <w:rPr>
                <w:i/>
              </w:rPr>
            </w:pPr>
          </w:p>
          <w:p w:rsidR="008F2D65" w:rsidRPr="00D17798" w:rsidRDefault="008F2D65" w:rsidP="0036541D">
            <w:r w:rsidRPr="00D17798">
              <w:rPr>
                <w:i/>
                <w:sz w:val="22"/>
              </w:rPr>
              <w:t>(уеб адрес, орган или служба, издаващи документа, точно позоваване на документа): [……][……][……][……]</w:t>
            </w:r>
          </w:p>
        </w:tc>
      </w:tr>
    </w:tbl>
    <w:p w:rsidR="008F2D65" w:rsidRDefault="008F2D65" w:rsidP="008F2D65">
      <w:pPr>
        <w:pStyle w:val="ChapterTitle"/>
        <w:rPr>
          <w:sz w:val="22"/>
          <w:lang w:val="en-US"/>
        </w:rPr>
      </w:pPr>
    </w:p>
    <w:p w:rsidR="008F2D65" w:rsidRPr="00D17798" w:rsidRDefault="008F2D65" w:rsidP="008F2D65">
      <w:pPr>
        <w:pStyle w:val="ChapterTitle"/>
        <w:rPr>
          <w:sz w:val="22"/>
        </w:rPr>
      </w:pPr>
      <w:r w:rsidRPr="00D17798">
        <w:rPr>
          <w:sz w:val="22"/>
        </w:rPr>
        <w:t>Част V: Намаляване на броя на квалифицираните кандидати</w:t>
      </w:r>
    </w:p>
    <w:p w:rsidR="008F2D65" w:rsidRPr="00827C5F" w:rsidRDefault="008F2D65" w:rsidP="008F2D65">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8F2D65" w:rsidRPr="00D17798" w:rsidRDefault="008F2D65" w:rsidP="008F2D65">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F2D65" w:rsidRPr="00D17798" w:rsidTr="0036541D">
        <w:tc>
          <w:tcPr>
            <w:tcW w:w="4644" w:type="dxa"/>
            <w:shd w:val="clear" w:color="auto" w:fill="auto"/>
          </w:tcPr>
          <w:p w:rsidR="008F2D65" w:rsidRPr="00D17798" w:rsidRDefault="008F2D65" w:rsidP="0036541D">
            <w:pPr>
              <w:rPr>
                <w:b/>
                <w:i/>
              </w:rPr>
            </w:pPr>
            <w:r w:rsidRPr="00D17798">
              <w:rPr>
                <w:b/>
                <w:i/>
                <w:sz w:val="22"/>
              </w:rPr>
              <w:t>Намаляване на броя</w:t>
            </w:r>
          </w:p>
        </w:tc>
        <w:tc>
          <w:tcPr>
            <w:tcW w:w="4645" w:type="dxa"/>
            <w:shd w:val="clear" w:color="auto" w:fill="auto"/>
          </w:tcPr>
          <w:p w:rsidR="008F2D65" w:rsidRPr="00D17798" w:rsidRDefault="008F2D65" w:rsidP="0036541D">
            <w:pPr>
              <w:rPr>
                <w:b/>
                <w:i/>
              </w:rPr>
            </w:pPr>
            <w:r w:rsidRPr="00D17798">
              <w:rPr>
                <w:b/>
                <w:i/>
                <w:sz w:val="22"/>
              </w:rPr>
              <w:t>Отговор:</w:t>
            </w:r>
          </w:p>
        </w:tc>
      </w:tr>
      <w:tr w:rsidR="008F2D65" w:rsidRPr="00D17798" w:rsidTr="0036541D">
        <w:tc>
          <w:tcPr>
            <w:tcW w:w="4644" w:type="dxa"/>
            <w:shd w:val="clear" w:color="auto" w:fill="auto"/>
          </w:tcPr>
          <w:p w:rsidR="008F2D65" w:rsidRPr="00827C5F" w:rsidRDefault="008F2D65" w:rsidP="0036541D">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w:t>
            </w:r>
            <w:r w:rsidRPr="00827C5F">
              <w:rPr>
                <w:sz w:val="22"/>
              </w:rPr>
              <w:lastRenderedPageBreak/>
              <w:t>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8F2D65" w:rsidRPr="00D17798" w:rsidRDefault="008F2D65" w:rsidP="0036541D">
            <w:pPr>
              <w:rPr>
                <w:b/>
              </w:rPr>
            </w:pPr>
            <w:r w:rsidRPr="00D17798">
              <w:rPr>
                <w:sz w:val="22"/>
              </w:rPr>
              <w:lastRenderedPageBreak/>
              <w:t>[……]</w:t>
            </w:r>
            <w:r w:rsidRPr="00D17798">
              <w:br/>
            </w:r>
            <w:r w:rsidRPr="00D17798">
              <w:br/>
            </w:r>
            <w:r w:rsidRPr="00D17798">
              <w:lastRenderedPageBreak/>
              <w:br/>
            </w:r>
            <w:r w:rsidRPr="00D17798">
              <w:rPr>
                <w:sz w:val="22"/>
              </w:rPr>
              <w:t>[…]</w:t>
            </w:r>
            <w:r w:rsidRPr="00D17798">
              <w:t xml:space="preserve"> </w:t>
            </w:r>
            <w:r w:rsidRPr="00D17798">
              <w:rPr>
                <w:sz w:val="22"/>
              </w:rPr>
              <w:t>[] Да [] Не</w:t>
            </w:r>
            <w:r w:rsidRPr="00D17798">
              <w:rPr>
                <w:rStyle w:val="FootnoteReference"/>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7"/>
            </w:r>
          </w:p>
        </w:tc>
      </w:tr>
    </w:tbl>
    <w:p w:rsidR="008F2D65" w:rsidRPr="00D17798" w:rsidRDefault="008F2D65" w:rsidP="008F2D65">
      <w:pPr>
        <w:pStyle w:val="ChapterTitle"/>
        <w:rPr>
          <w:sz w:val="22"/>
        </w:rPr>
      </w:pPr>
      <w:r w:rsidRPr="00D17798">
        <w:rPr>
          <w:sz w:val="22"/>
        </w:rPr>
        <w:lastRenderedPageBreak/>
        <w:t>Част VI: Заключителни положения</w:t>
      </w:r>
    </w:p>
    <w:p w:rsidR="008F2D65" w:rsidRPr="00D17798" w:rsidRDefault="008F2D65" w:rsidP="008F2D65">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F2D65" w:rsidRPr="00D17798" w:rsidRDefault="008F2D65" w:rsidP="008F2D65">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F2D65" w:rsidRPr="00D17798" w:rsidRDefault="008F2D65" w:rsidP="008F2D65">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8"/>
      </w:r>
      <w:r w:rsidRPr="00D17798">
        <w:rPr>
          <w:i/>
          <w:sz w:val="22"/>
        </w:rPr>
        <w:t>; или</w:t>
      </w:r>
    </w:p>
    <w:p w:rsidR="008F2D65" w:rsidRPr="00D17798" w:rsidRDefault="008F2D65" w:rsidP="008F2D65">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9"/>
      </w:r>
      <w:r w:rsidRPr="00D17798">
        <w:rPr>
          <w:i/>
        </w:rPr>
        <w:t>, възлагащият орган или възложителят вече притежава съответната документация</w:t>
      </w:r>
      <w:r w:rsidRPr="00D17798">
        <w:t>.</w:t>
      </w:r>
    </w:p>
    <w:p w:rsidR="008F2D65" w:rsidRPr="00D17798" w:rsidRDefault="008F2D65" w:rsidP="008F2D65">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8F2D65" w:rsidRPr="00D17798" w:rsidRDefault="008F2D65" w:rsidP="008F2D65">
      <w:pPr>
        <w:rPr>
          <w:i/>
          <w:sz w:val="22"/>
        </w:rPr>
      </w:pPr>
    </w:p>
    <w:p w:rsidR="008F2D65" w:rsidRPr="0087012C" w:rsidRDefault="008F2D65" w:rsidP="008F2D65">
      <w:pPr>
        <w:rPr>
          <w:sz w:val="22"/>
        </w:rPr>
      </w:pPr>
      <w:r w:rsidRPr="00D17798">
        <w:rPr>
          <w:sz w:val="22"/>
        </w:rPr>
        <w:t>Дата, място и, когато се изисква или</w:t>
      </w:r>
      <w:r>
        <w:rPr>
          <w:sz w:val="22"/>
        </w:rPr>
        <w:t xml:space="preserve"> е необходимо, подпис(и):  [……]</w:t>
      </w:r>
    </w:p>
    <w:p w:rsidR="009154EA" w:rsidRDefault="009154EA"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B1426A" w:rsidRPr="00CA2DBB" w:rsidRDefault="00B1426A" w:rsidP="00B1426A">
      <w:pPr>
        <w:jc w:val="right"/>
        <w:rPr>
          <w:b/>
          <w:lang w:val="bg-BG"/>
        </w:rPr>
      </w:pPr>
      <w:r w:rsidRPr="00CA2DBB">
        <w:rPr>
          <w:b/>
          <w:lang w:val="bg-BG"/>
        </w:rPr>
        <w:t>Приложение № 3</w:t>
      </w:r>
    </w:p>
    <w:tbl>
      <w:tblPr>
        <w:tblW w:w="10031" w:type="dxa"/>
        <w:tblBorders>
          <w:bottom w:val="single" w:sz="4" w:space="0" w:color="auto"/>
          <w:insideH w:val="single" w:sz="4" w:space="0" w:color="auto"/>
        </w:tblBorders>
        <w:tblLayout w:type="fixed"/>
        <w:tblLook w:val="0000"/>
      </w:tblPr>
      <w:tblGrid>
        <w:gridCol w:w="3708"/>
        <w:gridCol w:w="6323"/>
      </w:tblGrid>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Наименование на участника:</w:t>
            </w:r>
          </w:p>
        </w:tc>
        <w:tc>
          <w:tcPr>
            <w:tcW w:w="6323" w:type="dxa"/>
          </w:tcPr>
          <w:p w:rsidR="00B1426A" w:rsidRPr="00CC0EE7" w:rsidRDefault="00B1426A" w:rsidP="0036541D">
            <w:pPr>
              <w:pStyle w:val="BodyText1"/>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Седалище по регистрация:</w:t>
            </w:r>
          </w:p>
        </w:tc>
        <w:tc>
          <w:tcPr>
            <w:tcW w:w="6323" w:type="dxa"/>
          </w:tcPr>
          <w:p w:rsidR="00B1426A" w:rsidRPr="001440A4" w:rsidRDefault="00B1426A" w:rsidP="0036541D">
            <w:pPr>
              <w:pStyle w:val="BodyText1"/>
              <w:ind w:left="252"/>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 xml:space="preserve">BIC;IBAN: </w:t>
            </w:r>
          </w:p>
        </w:tc>
        <w:tc>
          <w:tcPr>
            <w:tcW w:w="6323" w:type="dxa"/>
          </w:tcPr>
          <w:p w:rsidR="00B1426A" w:rsidRPr="001440A4" w:rsidRDefault="00B1426A" w:rsidP="0036541D">
            <w:pPr>
              <w:pStyle w:val="BodyText1"/>
              <w:ind w:left="252"/>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Булстат номер:</w:t>
            </w:r>
          </w:p>
        </w:tc>
        <w:tc>
          <w:tcPr>
            <w:tcW w:w="6323" w:type="dxa"/>
          </w:tcPr>
          <w:p w:rsidR="00B1426A" w:rsidRPr="001440A4" w:rsidRDefault="00B1426A" w:rsidP="0036541D">
            <w:pPr>
              <w:pStyle w:val="BodyText1"/>
              <w:ind w:left="252"/>
              <w:rPr>
                <w:i/>
              </w:rPr>
            </w:pPr>
          </w:p>
        </w:tc>
      </w:tr>
      <w:tr w:rsidR="00B1426A" w:rsidRPr="00B90DC3" w:rsidTr="0036541D">
        <w:tc>
          <w:tcPr>
            <w:tcW w:w="3708" w:type="dxa"/>
          </w:tcPr>
          <w:p w:rsidR="00B1426A" w:rsidRPr="0056273B" w:rsidRDefault="00B1426A" w:rsidP="0036541D">
            <w:pPr>
              <w:pStyle w:val="BodyText1"/>
              <w:rPr>
                <w:sz w:val="22"/>
                <w:szCs w:val="22"/>
              </w:rPr>
            </w:pPr>
            <w:r w:rsidRPr="0056273B">
              <w:rPr>
                <w:sz w:val="22"/>
                <w:szCs w:val="22"/>
              </w:rPr>
              <w:t>Точен адрес за кореспонденция:</w:t>
            </w:r>
          </w:p>
        </w:tc>
        <w:tc>
          <w:tcPr>
            <w:tcW w:w="6323" w:type="dxa"/>
          </w:tcPr>
          <w:p w:rsidR="00B1426A" w:rsidRPr="00DF3748" w:rsidRDefault="00B1426A" w:rsidP="0036541D">
            <w:pPr>
              <w:pStyle w:val="BodyText1"/>
              <w:rPr>
                <w:i/>
                <w:lang w:val="ru-RU"/>
              </w:rPr>
            </w:pPr>
            <w:r>
              <w:rPr>
                <w:i/>
                <w:lang w:val="ru-RU"/>
              </w:rPr>
              <w:t xml:space="preserve">                             </w:t>
            </w:r>
            <w:r w:rsidRPr="00DF3748">
              <w:rPr>
                <w:i/>
                <w:lang w:val="ru-RU"/>
              </w:rPr>
              <w:t>(държава, град, пощенски код, улица, №)</w:t>
            </w: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Телефонен номер:</w:t>
            </w:r>
          </w:p>
        </w:tc>
        <w:tc>
          <w:tcPr>
            <w:tcW w:w="6323" w:type="dxa"/>
          </w:tcPr>
          <w:p w:rsidR="00B1426A" w:rsidRPr="001440A4" w:rsidRDefault="00B1426A" w:rsidP="0036541D">
            <w:pPr>
              <w:pStyle w:val="BodyText1"/>
              <w:ind w:left="252"/>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Факс номер:</w:t>
            </w:r>
          </w:p>
        </w:tc>
        <w:tc>
          <w:tcPr>
            <w:tcW w:w="6323" w:type="dxa"/>
          </w:tcPr>
          <w:p w:rsidR="00B1426A" w:rsidRPr="001440A4" w:rsidRDefault="00B1426A" w:rsidP="0036541D">
            <w:pPr>
              <w:pStyle w:val="BodyText1"/>
              <w:ind w:left="252"/>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Лице за контакти:</w:t>
            </w:r>
          </w:p>
        </w:tc>
        <w:tc>
          <w:tcPr>
            <w:tcW w:w="6323" w:type="dxa"/>
          </w:tcPr>
          <w:p w:rsidR="00B1426A" w:rsidRPr="001440A4" w:rsidRDefault="00B1426A" w:rsidP="0036541D">
            <w:pPr>
              <w:pStyle w:val="BodyText1"/>
              <w:ind w:left="252"/>
              <w:rPr>
                <w:i/>
              </w:rPr>
            </w:pPr>
          </w:p>
        </w:tc>
      </w:tr>
      <w:tr w:rsidR="00B1426A" w:rsidRPr="001440A4" w:rsidTr="0036541D">
        <w:tc>
          <w:tcPr>
            <w:tcW w:w="3708" w:type="dxa"/>
          </w:tcPr>
          <w:p w:rsidR="00B1426A" w:rsidRPr="0056273B" w:rsidRDefault="00B1426A" w:rsidP="0036541D">
            <w:pPr>
              <w:pStyle w:val="BodyText1"/>
              <w:rPr>
                <w:sz w:val="22"/>
                <w:szCs w:val="22"/>
              </w:rPr>
            </w:pPr>
            <w:r w:rsidRPr="0056273B">
              <w:rPr>
                <w:sz w:val="22"/>
                <w:szCs w:val="22"/>
              </w:rPr>
              <w:t>e mail:</w:t>
            </w:r>
          </w:p>
        </w:tc>
        <w:tc>
          <w:tcPr>
            <w:tcW w:w="6323" w:type="dxa"/>
          </w:tcPr>
          <w:p w:rsidR="00B1426A" w:rsidRPr="001440A4" w:rsidRDefault="00B1426A" w:rsidP="0036541D">
            <w:pPr>
              <w:pStyle w:val="BodyText1"/>
              <w:ind w:left="252"/>
              <w:rPr>
                <w:i/>
              </w:rPr>
            </w:pPr>
          </w:p>
        </w:tc>
      </w:tr>
    </w:tbl>
    <w:p w:rsidR="00B1426A" w:rsidRDefault="00B1426A" w:rsidP="00B1426A">
      <w:pPr>
        <w:ind w:left="5040"/>
        <w:jc w:val="both"/>
        <w:rPr>
          <w:b/>
          <w:lang w:val="bg-BG"/>
        </w:rPr>
      </w:pPr>
      <w:r>
        <w:rPr>
          <w:b/>
          <w:lang w:val="bg-BG"/>
        </w:rPr>
        <w:t xml:space="preserve">          </w:t>
      </w:r>
    </w:p>
    <w:p w:rsidR="00B1426A" w:rsidRDefault="00B1426A" w:rsidP="00B1426A">
      <w:pPr>
        <w:pStyle w:val="BodyText1"/>
        <w:ind w:left="5040"/>
        <w:rPr>
          <w:b/>
        </w:rPr>
      </w:pPr>
      <w:r w:rsidRPr="00DC3134">
        <w:rPr>
          <w:b/>
        </w:rPr>
        <w:t xml:space="preserve">                                                                                    </w:t>
      </w:r>
    </w:p>
    <w:p w:rsidR="00B1426A" w:rsidRPr="00916EC4" w:rsidRDefault="00B1426A" w:rsidP="00B1426A">
      <w:pPr>
        <w:pStyle w:val="BodyText1"/>
        <w:ind w:left="5040"/>
        <w:rPr>
          <w:b/>
          <w:lang w:val="ru-RU"/>
        </w:rPr>
      </w:pPr>
      <w:r w:rsidRPr="00916EC4">
        <w:rPr>
          <w:b/>
          <w:lang w:val="ru-RU"/>
        </w:rPr>
        <w:t>ДО</w:t>
      </w:r>
    </w:p>
    <w:p w:rsidR="00B1426A" w:rsidRPr="00916EC4" w:rsidRDefault="00B1426A" w:rsidP="00B1426A">
      <w:pPr>
        <w:pStyle w:val="BodyText1"/>
        <w:ind w:right="-448"/>
        <w:rPr>
          <w:b/>
          <w:lang w:val="ru-RU"/>
        </w:rPr>
      </w:pPr>
      <w:r>
        <w:rPr>
          <w:b/>
          <w:lang w:val="ru-RU"/>
        </w:rPr>
        <w:t xml:space="preserve"> </w:t>
      </w:r>
      <w:r>
        <w:rPr>
          <w:b/>
          <w:lang w:val="ru-RU"/>
        </w:rPr>
        <w:tab/>
      </w:r>
      <w:r>
        <w:rPr>
          <w:b/>
          <w:lang w:val="ru-RU"/>
        </w:rPr>
        <w:tab/>
      </w:r>
      <w:r>
        <w:rPr>
          <w:b/>
          <w:lang w:val="ru-RU"/>
        </w:rPr>
        <w:tab/>
      </w:r>
      <w:r>
        <w:rPr>
          <w:b/>
          <w:lang w:val="ru-RU"/>
        </w:rPr>
        <w:tab/>
      </w:r>
      <w:r>
        <w:rPr>
          <w:b/>
          <w:lang w:val="ru-RU"/>
        </w:rPr>
        <w:tab/>
      </w:r>
      <w:r>
        <w:rPr>
          <w:b/>
          <w:lang w:val="ru-RU"/>
        </w:rPr>
        <w:tab/>
      </w:r>
      <w:r>
        <w:rPr>
          <w:b/>
          <w:lang w:val="ru-RU"/>
        </w:rPr>
        <w:tab/>
        <w:t>РАЙОННА ЗДРАВНООСИГУРИТЕЛНА КАСА</w:t>
      </w:r>
    </w:p>
    <w:p w:rsidR="00782ABE" w:rsidRDefault="00782ABE" w:rsidP="00C32ED3">
      <w:pPr>
        <w:jc w:val="both"/>
        <w:rPr>
          <w:sz w:val="24"/>
          <w:szCs w:val="24"/>
          <w:lang w:val="bg-BG"/>
        </w:rPr>
      </w:pPr>
    </w:p>
    <w:p w:rsidR="00782ABE" w:rsidRDefault="00782ABE" w:rsidP="00C32ED3">
      <w:pPr>
        <w:jc w:val="both"/>
        <w:rPr>
          <w:sz w:val="24"/>
          <w:szCs w:val="24"/>
          <w:lang w:val="bg-BG"/>
        </w:rPr>
      </w:pPr>
    </w:p>
    <w:p w:rsidR="00B1426A" w:rsidRPr="00653266" w:rsidRDefault="00B1426A" w:rsidP="00B1426A">
      <w:pPr>
        <w:pStyle w:val="Heading1"/>
        <w:rPr>
          <w:b/>
          <w:sz w:val="24"/>
          <w:szCs w:val="24"/>
        </w:rPr>
      </w:pPr>
      <w:r w:rsidRPr="00653266">
        <w:rPr>
          <w:b/>
          <w:sz w:val="24"/>
          <w:szCs w:val="24"/>
        </w:rPr>
        <w:t xml:space="preserve">ТЕХНИЧЕСКО ПРЕДЛОЖЕНИЕ ЗА ИЗПЪЛНЕНИЕ НА </w:t>
      </w:r>
    </w:p>
    <w:p w:rsidR="00B1426A" w:rsidRPr="00653266" w:rsidRDefault="00B1426A" w:rsidP="00B1426A">
      <w:pPr>
        <w:pStyle w:val="Heading1"/>
        <w:rPr>
          <w:b/>
          <w:sz w:val="24"/>
          <w:szCs w:val="24"/>
        </w:rPr>
      </w:pPr>
      <w:r w:rsidRPr="00653266">
        <w:rPr>
          <w:b/>
          <w:sz w:val="24"/>
          <w:szCs w:val="24"/>
        </w:rPr>
        <w:t xml:space="preserve">ОБЩЕСТВЕНА ПОРЪЧКА </w:t>
      </w:r>
    </w:p>
    <w:p w:rsidR="00B1426A" w:rsidRDefault="00B1426A" w:rsidP="00B1426A">
      <w:pPr>
        <w:rPr>
          <w:lang w:val="bg-BG"/>
        </w:rPr>
      </w:pPr>
    </w:p>
    <w:tbl>
      <w:tblPr>
        <w:tblW w:w="0" w:type="auto"/>
        <w:jc w:val="center"/>
        <w:tblBorders>
          <w:bottom w:val="single" w:sz="4" w:space="0" w:color="auto"/>
          <w:insideH w:val="single" w:sz="4" w:space="0" w:color="auto"/>
        </w:tblBorders>
        <w:tblLook w:val="0000"/>
      </w:tblPr>
      <w:tblGrid>
        <w:gridCol w:w="2628"/>
        <w:gridCol w:w="6228"/>
      </w:tblGrid>
      <w:tr w:rsidR="00B1426A" w:rsidRPr="00646724" w:rsidTr="009A5A46">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B1426A" w:rsidRPr="009A5A46" w:rsidRDefault="00B1426A" w:rsidP="0036541D">
            <w:pPr>
              <w:pStyle w:val="BodyText1"/>
              <w:jc w:val="center"/>
              <w:rPr>
                <w:b/>
                <w:bCs/>
                <w:sz w:val="24"/>
                <w:szCs w:val="24"/>
              </w:rPr>
            </w:pPr>
            <w:r w:rsidRPr="009A5A46">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vAlign w:val="center"/>
          </w:tcPr>
          <w:p w:rsidR="00B1426A" w:rsidRPr="009A5A46" w:rsidRDefault="00B1426A" w:rsidP="009A5A46">
            <w:pPr>
              <w:rPr>
                <w:b/>
                <w:bCs/>
                <w:sz w:val="24"/>
                <w:szCs w:val="24"/>
                <w:lang w:val="bg-BG"/>
              </w:rPr>
            </w:pPr>
            <w:r w:rsidRPr="009A5A46">
              <w:rPr>
                <w:sz w:val="24"/>
                <w:szCs w:val="24"/>
                <w:lang w:val="bg-BG"/>
              </w:rPr>
              <w:t>„</w:t>
            </w:r>
            <w:r w:rsidR="009A5A46" w:rsidRPr="009A5A46">
              <w:rPr>
                <w:i/>
                <w:sz w:val="24"/>
                <w:szCs w:val="24"/>
                <w:lang w:eastAsia="bg-BG"/>
              </w:rPr>
              <w:t xml:space="preserve">Следгаранционното сервизно обслужване на </w:t>
            </w:r>
            <w:r w:rsidR="009A5A46" w:rsidRPr="009A5A46">
              <w:rPr>
                <w:i/>
                <w:sz w:val="24"/>
                <w:szCs w:val="24"/>
                <w:lang w:val="bg-BG"/>
              </w:rPr>
              <w:t>компютърна и периферна техника в</w:t>
            </w:r>
            <w:r w:rsidR="009A5A46" w:rsidRPr="009A5A46">
              <w:rPr>
                <w:i/>
                <w:sz w:val="24"/>
                <w:szCs w:val="24"/>
                <w:lang w:eastAsia="bg-BG"/>
              </w:rPr>
              <w:t xml:space="preserve"> </w:t>
            </w:r>
            <w:r w:rsidR="009A5A46" w:rsidRPr="009A5A46">
              <w:rPr>
                <w:i/>
                <w:sz w:val="24"/>
                <w:szCs w:val="24"/>
                <w:lang w:val="bg-BG" w:eastAsia="bg-BG"/>
              </w:rPr>
              <w:t>Р</w:t>
            </w:r>
            <w:r w:rsidR="009A5A46" w:rsidRPr="009A5A46">
              <w:rPr>
                <w:i/>
                <w:sz w:val="24"/>
                <w:szCs w:val="24"/>
                <w:lang w:eastAsia="bg-BG"/>
              </w:rPr>
              <w:t>ЗОК</w:t>
            </w:r>
            <w:r w:rsidR="009A5A46" w:rsidRPr="009A5A46">
              <w:rPr>
                <w:i/>
                <w:sz w:val="24"/>
                <w:szCs w:val="24"/>
                <w:lang w:val="bg-BG" w:eastAsia="bg-BG"/>
              </w:rPr>
              <w:t xml:space="preserve"> - Ямбол</w:t>
            </w:r>
            <w:r w:rsidR="009A5A46" w:rsidRPr="009A5A46">
              <w:rPr>
                <w:i/>
                <w:sz w:val="24"/>
                <w:szCs w:val="24"/>
                <w:lang w:eastAsia="bg-BG"/>
              </w:rPr>
              <w:t>, включително доставка и монтаж на резервни части</w:t>
            </w:r>
            <w:r w:rsidRPr="009A5A46">
              <w:rPr>
                <w:bCs/>
                <w:spacing w:val="1"/>
                <w:sz w:val="24"/>
                <w:szCs w:val="24"/>
                <w:lang w:val="bg-BG"/>
              </w:rPr>
              <w:t>”</w:t>
            </w:r>
          </w:p>
        </w:tc>
      </w:tr>
    </w:tbl>
    <w:p w:rsidR="00B1426A" w:rsidRDefault="00B1426A" w:rsidP="00B1426A">
      <w:pPr>
        <w:jc w:val="right"/>
        <w:rPr>
          <w:lang w:val="bg-BG"/>
        </w:rPr>
      </w:pPr>
    </w:p>
    <w:p w:rsidR="00B1426A" w:rsidRDefault="00B1426A" w:rsidP="00B1426A">
      <w:pPr>
        <w:pStyle w:val="BodyText1"/>
        <w:rPr>
          <w:b/>
          <w:bCs/>
        </w:rPr>
      </w:pPr>
    </w:p>
    <w:p w:rsidR="00B1426A" w:rsidRPr="009A5A46" w:rsidRDefault="00B1426A" w:rsidP="009A5A46">
      <w:pPr>
        <w:pStyle w:val="BodyText1"/>
        <w:ind w:firstLine="720"/>
        <w:jc w:val="center"/>
        <w:rPr>
          <w:b/>
          <w:bCs/>
          <w:sz w:val="24"/>
          <w:szCs w:val="24"/>
        </w:rPr>
      </w:pPr>
      <w:r w:rsidRPr="009A5A46">
        <w:rPr>
          <w:b/>
          <w:bCs/>
          <w:sz w:val="24"/>
          <w:szCs w:val="24"/>
        </w:rPr>
        <w:t>УВАЖАЕМ</w:t>
      </w:r>
      <w:r w:rsidR="009A5A46" w:rsidRPr="009A5A46">
        <w:rPr>
          <w:b/>
          <w:bCs/>
          <w:sz w:val="24"/>
          <w:szCs w:val="24"/>
          <w:lang w:val="bg-BG"/>
        </w:rPr>
        <w:t xml:space="preserve">А </w:t>
      </w:r>
      <w:r w:rsidR="009A5A46" w:rsidRPr="009A5A46">
        <w:rPr>
          <w:b/>
          <w:bCs/>
          <w:sz w:val="24"/>
          <w:szCs w:val="24"/>
        </w:rPr>
        <w:t xml:space="preserve"> ГОСПОЖ</w:t>
      </w:r>
      <w:r w:rsidR="009A5A46" w:rsidRPr="009A5A46">
        <w:rPr>
          <w:b/>
          <w:bCs/>
          <w:sz w:val="24"/>
          <w:szCs w:val="24"/>
          <w:lang w:val="bg-BG"/>
        </w:rPr>
        <w:t>О ДИРЕКТОР</w:t>
      </w:r>
      <w:r w:rsidRPr="009A5A46">
        <w:rPr>
          <w:b/>
          <w:bCs/>
          <w:sz w:val="24"/>
          <w:szCs w:val="24"/>
        </w:rPr>
        <w:t>,</w:t>
      </w:r>
    </w:p>
    <w:p w:rsidR="00B1426A" w:rsidRPr="00AD2492" w:rsidRDefault="00B1426A" w:rsidP="00B1426A">
      <w:pPr>
        <w:pStyle w:val="BodyText1"/>
        <w:rPr>
          <w:b/>
          <w:bCs/>
        </w:rPr>
      </w:pPr>
    </w:p>
    <w:p w:rsidR="00B1426A" w:rsidRPr="00C85496" w:rsidRDefault="00CF0E2A" w:rsidP="00CF0E2A">
      <w:pPr>
        <w:pStyle w:val="BodyTextIndent"/>
        <w:ind w:left="0"/>
        <w:jc w:val="both"/>
      </w:pPr>
      <w:r>
        <w:rPr>
          <w:lang w:val="ru-RU"/>
        </w:rPr>
        <w:t xml:space="preserve">          </w:t>
      </w:r>
      <w:r w:rsidR="00B1426A">
        <w:rPr>
          <w:lang w:val="ru-RU"/>
        </w:rPr>
        <w:t xml:space="preserve">Във връзка с </w:t>
      </w:r>
      <w:r w:rsidR="00B1426A" w:rsidRPr="00B90DC3">
        <w:rPr>
          <w:lang w:val="ru-RU"/>
        </w:rPr>
        <w:t>Решение № ....</w:t>
      </w:r>
      <w:r w:rsidR="00B1426A">
        <w:rPr>
          <w:lang w:val="ru-RU"/>
        </w:rPr>
        <w:t>...</w:t>
      </w:r>
      <w:r w:rsidR="00B1426A" w:rsidRPr="00B90DC3">
        <w:rPr>
          <w:lang w:val="ru-RU"/>
        </w:rPr>
        <w:t>..</w:t>
      </w:r>
      <w:r w:rsidR="00B1426A">
        <w:t>/………..2016 г.</w:t>
      </w:r>
      <w:r w:rsidR="00B1426A" w:rsidRPr="00B90DC3">
        <w:rPr>
          <w:lang w:val="ru-RU"/>
        </w:rPr>
        <w:t xml:space="preserve"> </w:t>
      </w:r>
      <w:r w:rsidR="00B1426A">
        <w:rPr>
          <w:lang w:val="ru-RU"/>
        </w:rPr>
        <w:t xml:space="preserve">на </w:t>
      </w:r>
      <w:r w:rsidR="00F5560B">
        <w:rPr>
          <w:lang w:val="ru-RU"/>
        </w:rPr>
        <w:t xml:space="preserve">Директора на РЗОК </w:t>
      </w:r>
      <w:r w:rsidR="00B1426A" w:rsidRPr="00B90DC3">
        <w:rPr>
          <w:lang w:val="ru-RU"/>
        </w:rPr>
        <w:t xml:space="preserve">за </w:t>
      </w:r>
      <w:r w:rsidR="00B1426A">
        <w:t>откриване на процедура на публично състезание за възлагане</w:t>
      </w:r>
      <w:r w:rsidR="00B1426A" w:rsidRPr="00B90DC3">
        <w:rPr>
          <w:lang w:val="ru-RU"/>
        </w:rPr>
        <w:t xml:space="preserve"> на обществена поръчка заявяваме, че желаем да участваме в процедурата при условията, </w:t>
      </w:r>
      <w:r w:rsidR="00B1426A">
        <w:t xml:space="preserve">посочени в </w:t>
      </w:r>
      <w:r w:rsidR="00B1426A" w:rsidRPr="00B90DC3">
        <w:rPr>
          <w:lang w:val="ru-RU"/>
        </w:rPr>
        <w:t>обяв</w:t>
      </w:r>
      <w:r w:rsidR="00B1426A">
        <w:t>л</w:t>
      </w:r>
      <w:r w:rsidR="00B1426A" w:rsidRPr="00B90DC3">
        <w:rPr>
          <w:lang w:val="ru-RU"/>
        </w:rPr>
        <w:t>ени</w:t>
      </w:r>
      <w:r w:rsidR="00B1426A">
        <w:t>ето и документацията на поръчката</w:t>
      </w:r>
      <w:r w:rsidR="00B1426A" w:rsidRPr="00B90DC3">
        <w:rPr>
          <w:lang w:val="ru-RU"/>
        </w:rPr>
        <w:t xml:space="preserve"> със следното</w:t>
      </w:r>
      <w:r w:rsidR="00B1426A">
        <w:t xml:space="preserve"> техническо</w:t>
      </w:r>
      <w:r w:rsidR="00B1426A" w:rsidRPr="00B90DC3">
        <w:rPr>
          <w:lang w:val="ru-RU"/>
        </w:rPr>
        <w:t xml:space="preserve"> предложение:</w:t>
      </w:r>
    </w:p>
    <w:p w:rsidR="009A5A46" w:rsidRPr="00990F80" w:rsidRDefault="009A5A46" w:rsidP="009A5A46">
      <w:pPr>
        <w:jc w:val="both"/>
        <w:rPr>
          <w:sz w:val="24"/>
          <w:szCs w:val="24"/>
          <w:lang w:val="bg-BG" w:eastAsia="bg-BG"/>
        </w:rPr>
      </w:pPr>
      <w:r>
        <w:rPr>
          <w:sz w:val="24"/>
          <w:szCs w:val="24"/>
          <w:lang w:val="bg-BG" w:eastAsia="bg-BG"/>
        </w:rPr>
        <w:t xml:space="preserve">         1.  </w:t>
      </w:r>
      <w:r w:rsidRPr="00990F80">
        <w:rPr>
          <w:sz w:val="24"/>
          <w:szCs w:val="24"/>
          <w:lang w:eastAsia="bg-BG"/>
        </w:rPr>
        <w:t xml:space="preserve">Следгаранционното сервизно обслужване на </w:t>
      </w:r>
      <w:r w:rsidRPr="00990F80">
        <w:rPr>
          <w:sz w:val="24"/>
          <w:szCs w:val="24"/>
          <w:lang w:val="bg-BG"/>
        </w:rPr>
        <w:t>компютърна и периферна техника в</w:t>
      </w:r>
      <w:r w:rsidRPr="00990F80">
        <w:rPr>
          <w:sz w:val="24"/>
          <w:szCs w:val="24"/>
          <w:lang w:eastAsia="bg-BG"/>
        </w:rPr>
        <w:t xml:space="preserve"> </w:t>
      </w:r>
      <w:r w:rsidRPr="00990F80">
        <w:rPr>
          <w:sz w:val="24"/>
          <w:szCs w:val="24"/>
          <w:lang w:val="bg-BG" w:eastAsia="bg-BG"/>
        </w:rPr>
        <w:t>Р</w:t>
      </w:r>
      <w:r w:rsidRPr="00990F80">
        <w:rPr>
          <w:sz w:val="24"/>
          <w:szCs w:val="24"/>
          <w:lang w:eastAsia="bg-BG"/>
        </w:rPr>
        <w:t>ЗОК</w:t>
      </w:r>
      <w:r w:rsidRPr="00990F80">
        <w:rPr>
          <w:sz w:val="24"/>
          <w:szCs w:val="24"/>
          <w:lang w:val="bg-BG" w:eastAsia="bg-BG"/>
        </w:rPr>
        <w:t xml:space="preserve"> - Ямбол</w:t>
      </w:r>
      <w:r w:rsidRPr="00990F80">
        <w:rPr>
          <w:sz w:val="24"/>
          <w:szCs w:val="24"/>
          <w:lang w:eastAsia="bg-BG"/>
        </w:rPr>
        <w:t>, включително доставка и монтаж на резервни части</w:t>
      </w:r>
      <w:r w:rsidRPr="00990F80">
        <w:rPr>
          <w:sz w:val="24"/>
          <w:szCs w:val="24"/>
          <w:lang w:val="bg-BG" w:eastAsia="bg-BG"/>
        </w:rPr>
        <w:t>, включва:</w:t>
      </w:r>
    </w:p>
    <w:p w:rsidR="009A5A46" w:rsidRPr="00990F80" w:rsidRDefault="00C964DE" w:rsidP="00C964DE">
      <w:pPr>
        <w:pStyle w:val="BodyTextFirstIndent"/>
        <w:tabs>
          <w:tab w:val="left" w:pos="720"/>
          <w:tab w:val="left" w:pos="810"/>
          <w:tab w:val="left" w:pos="900"/>
        </w:tabs>
        <w:spacing w:after="0"/>
        <w:ind w:firstLine="0"/>
        <w:jc w:val="both"/>
        <w:rPr>
          <w:sz w:val="24"/>
          <w:szCs w:val="24"/>
          <w:lang w:val="bg-BG"/>
        </w:rPr>
      </w:pPr>
      <w:r>
        <w:rPr>
          <w:sz w:val="24"/>
          <w:szCs w:val="24"/>
          <w:lang w:val="bg-BG"/>
        </w:rPr>
        <w:t xml:space="preserve">        </w:t>
      </w:r>
      <w:r w:rsidR="003F5000">
        <w:rPr>
          <w:sz w:val="24"/>
          <w:szCs w:val="24"/>
          <w:lang w:val="bg-BG"/>
        </w:rPr>
        <w:t>1.1.</w:t>
      </w:r>
      <w:r w:rsidR="009A5A46" w:rsidRPr="00990F80">
        <w:rPr>
          <w:sz w:val="24"/>
          <w:szCs w:val="24"/>
          <w:lang w:val="bg-BG"/>
        </w:rPr>
        <w:t xml:space="preserve"> </w:t>
      </w:r>
      <w:r w:rsidR="009A5A46" w:rsidRPr="00990F80">
        <w:rPr>
          <w:sz w:val="24"/>
          <w:szCs w:val="24"/>
        </w:rPr>
        <w:t>Извършване на диагностика и отстраняване на технически неизправности</w:t>
      </w:r>
      <w:r w:rsidR="009A5A46" w:rsidRPr="00990F80">
        <w:rPr>
          <w:sz w:val="24"/>
          <w:szCs w:val="24"/>
          <w:lang w:val="bg-BG"/>
        </w:rPr>
        <w:t xml:space="preserve"> и компоненти</w:t>
      </w:r>
      <w:r w:rsidR="009A5A46" w:rsidRPr="00990F80">
        <w:rPr>
          <w:sz w:val="24"/>
          <w:szCs w:val="24"/>
        </w:rPr>
        <w:t xml:space="preserve">. </w:t>
      </w:r>
    </w:p>
    <w:p w:rsidR="009A5A46" w:rsidRPr="00990F80" w:rsidRDefault="009A5A46" w:rsidP="009A5A46">
      <w:pPr>
        <w:jc w:val="both"/>
        <w:rPr>
          <w:sz w:val="24"/>
          <w:szCs w:val="24"/>
          <w:lang w:val="bg-BG" w:eastAsia="bg-BG"/>
        </w:rPr>
      </w:pPr>
      <w:r w:rsidRPr="00990F80">
        <w:rPr>
          <w:sz w:val="24"/>
          <w:szCs w:val="24"/>
          <w:lang w:val="bg-BG" w:eastAsia="bg-BG"/>
        </w:rPr>
        <w:t xml:space="preserve">        - Доставка на резервни части, при заявена писменна необходимост от възложителя.</w:t>
      </w:r>
    </w:p>
    <w:p w:rsidR="009A5A46" w:rsidRDefault="009A5A46" w:rsidP="009A5A46">
      <w:pPr>
        <w:jc w:val="both"/>
        <w:rPr>
          <w:sz w:val="24"/>
          <w:szCs w:val="24"/>
          <w:lang w:val="bg-BG" w:eastAsia="bg-BG"/>
        </w:rPr>
      </w:pPr>
      <w:r w:rsidRPr="00990F80">
        <w:rPr>
          <w:sz w:val="24"/>
          <w:szCs w:val="24"/>
          <w:lang w:val="bg-BG"/>
        </w:rPr>
        <w:t xml:space="preserve">        </w:t>
      </w:r>
      <w:r w:rsidR="003F5000">
        <w:rPr>
          <w:sz w:val="24"/>
          <w:szCs w:val="24"/>
          <w:lang w:val="bg-BG"/>
        </w:rPr>
        <w:t>1.</w:t>
      </w:r>
      <w:r w:rsidRPr="00990F80">
        <w:rPr>
          <w:sz w:val="24"/>
          <w:szCs w:val="24"/>
          <w:lang w:val="bg-BG"/>
        </w:rPr>
        <w:t xml:space="preserve">2. </w:t>
      </w:r>
      <w:r w:rsidRPr="00990F80">
        <w:rPr>
          <w:sz w:val="24"/>
          <w:szCs w:val="24"/>
          <w:lang w:val="bg-BG" w:eastAsia="bg-BG"/>
        </w:rPr>
        <w:t>Следгаранционното сервизно обслужване обхваща всички дейности по привеждането на компютрите и периферната техника,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w:t>
      </w:r>
      <w:r w:rsidRPr="00990F80">
        <w:rPr>
          <w:sz w:val="24"/>
          <w:szCs w:val="24"/>
        </w:rPr>
        <w:t>.</w:t>
      </w:r>
    </w:p>
    <w:p w:rsidR="0024541F" w:rsidRDefault="00C964DE" w:rsidP="00AE4D8F">
      <w:pPr>
        <w:jc w:val="both"/>
        <w:rPr>
          <w:sz w:val="24"/>
          <w:szCs w:val="24"/>
          <w:lang w:val="bg-BG"/>
        </w:rPr>
      </w:pPr>
      <w:r>
        <w:rPr>
          <w:sz w:val="24"/>
          <w:szCs w:val="24"/>
          <w:lang w:val="ru-RU"/>
        </w:rPr>
        <w:t xml:space="preserve">        </w:t>
      </w:r>
      <w:r w:rsidR="0024541F">
        <w:rPr>
          <w:sz w:val="24"/>
          <w:szCs w:val="24"/>
          <w:lang w:val="ru-RU"/>
        </w:rPr>
        <w:t>2</w:t>
      </w:r>
      <w:r w:rsidR="009A5A46" w:rsidRPr="00C32ED3">
        <w:rPr>
          <w:sz w:val="24"/>
          <w:szCs w:val="24"/>
          <w:lang w:val="ru-RU"/>
        </w:rPr>
        <w:t xml:space="preserve">. </w:t>
      </w:r>
      <w:r w:rsidR="001255F9">
        <w:rPr>
          <w:sz w:val="24"/>
          <w:szCs w:val="24"/>
          <w:lang w:val="ru-RU"/>
        </w:rPr>
        <w:t xml:space="preserve">Задължава ме се да </w:t>
      </w:r>
      <w:r w:rsidR="001255F9" w:rsidRPr="00C32ED3">
        <w:rPr>
          <w:sz w:val="24"/>
          <w:szCs w:val="24"/>
          <w:lang w:val="ru-RU"/>
        </w:rPr>
        <w:t xml:space="preserve"> </w:t>
      </w:r>
      <w:r w:rsidR="009A5A46" w:rsidRPr="00C32ED3">
        <w:rPr>
          <w:sz w:val="24"/>
          <w:szCs w:val="24"/>
          <w:lang w:val="ru-RU"/>
        </w:rPr>
        <w:t>приема</w:t>
      </w:r>
      <w:r w:rsidR="009A5A46">
        <w:rPr>
          <w:sz w:val="24"/>
          <w:szCs w:val="24"/>
          <w:lang w:val="ru-RU"/>
        </w:rPr>
        <w:t>ме</w:t>
      </w:r>
      <w:r w:rsidR="009A5A46" w:rsidRPr="00C32ED3">
        <w:rPr>
          <w:sz w:val="24"/>
          <w:szCs w:val="24"/>
          <w:lang w:val="ru-RU"/>
        </w:rPr>
        <w:t xml:space="preserve"> всички заявки, които Възложителят е направил писмено. Заявката трябва да съдържа всички данни за техническата неизправност и възникването й, с които разполага Възложителя, а така също име и телефон за връзка на служителя, заявил техническата неизправност от страна на Възложителя.</w:t>
      </w:r>
      <w:r w:rsidR="0024541F" w:rsidRPr="0024541F">
        <w:rPr>
          <w:sz w:val="24"/>
          <w:szCs w:val="24"/>
          <w:lang w:val="bg-BG"/>
        </w:rPr>
        <w:t xml:space="preserve"> </w:t>
      </w:r>
    </w:p>
    <w:p w:rsidR="0024541F" w:rsidRDefault="0024541F" w:rsidP="0024541F">
      <w:pPr>
        <w:ind w:firstLine="567"/>
        <w:jc w:val="both"/>
        <w:rPr>
          <w:sz w:val="24"/>
          <w:szCs w:val="24"/>
          <w:lang w:val="bg-BG"/>
        </w:rPr>
      </w:pPr>
      <w:r>
        <w:rPr>
          <w:sz w:val="24"/>
          <w:szCs w:val="24"/>
          <w:lang w:val="bg-BG"/>
        </w:rPr>
        <w:lastRenderedPageBreak/>
        <w:t>3. Заявяваме, че</w:t>
      </w:r>
      <w:r w:rsidRPr="00990F80">
        <w:rPr>
          <w:sz w:val="24"/>
          <w:szCs w:val="24"/>
        </w:rPr>
        <w:t xml:space="preserve"> гаранционен срок на из</w:t>
      </w:r>
      <w:r w:rsidRPr="00990F80">
        <w:rPr>
          <w:sz w:val="24"/>
          <w:szCs w:val="24"/>
          <w:lang w:val="bg-BG"/>
        </w:rPr>
        <w:t>в</w:t>
      </w:r>
      <w:r w:rsidRPr="00990F80">
        <w:rPr>
          <w:sz w:val="24"/>
          <w:szCs w:val="24"/>
        </w:rPr>
        <w:t>ъ</w:t>
      </w:r>
      <w:r w:rsidRPr="00990F80">
        <w:rPr>
          <w:sz w:val="24"/>
          <w:szCs w:val="24"/>
          <w:lang w:val="bg-BG"/>
        </w:rPr>
        <w:t>р</w:t>
      </w:r>
      <w:r w:rsidRPr="00990F80">
        <w:rPr>
          <w:sz w:val="24"/>
          <w:szCs w:val="24"/>
        </w:rPr>
        <w:t>шените дейности</w:t>
      </w:r>
      <w:r>
        <w:rPr>
          <w:sz w:val="24"/>
          <w:szCs w:val="24"/>
          <w:lang w:val="bg-BG"/>
        </w:rPr>
        <w:t xml:space="preserve"> е ................ месеца/ год.</w:t>
      </w:r>
      <w:r w:rsidRPr="00990F80">
        <w:rPr>
          <w:sz w:val="24"/>
          <w:szCs w:val="24"/>
          <w:lang w:val="bg-BG"/>
        </w:rPr>
        <w:t xml:space="preserve"> </w:t>
      </w:r>
      <w:r>
        <w:rPr>
          <w:sz w:val="24"/>
          <w:szCs w:val="24"/>
          <w:lang w:val="bg-BG"/>
        </w:rPr>
        <w:t>/Същият не може да</w:t>
      </w:r>
      <w:r w:rsidRPr="00990F80">
        <w:rPr>
          <w:sz w:val="24"/>
          <w:szCs w:val="24"/>
        </w:rPr>
        <w:t xml:space="preserve"> бъде по-кратък от шест месеца</w:t>
      </w:r>
      <w:r>
        <w:rPr>
          <w:sz w:val="24"/>
          <w:szCs w:val="24"/>
          <w:lang w:val="bg-BG"/>
        </w:rPr>
        <w:t>/</w:t>
      </w:r>
      <w:r w:rsidRPr="00990F80">
        <w:rPr>
          <w:sz w:val="24"/>
          <w:szCs w:val="24"/>
        </w:rPr>
        <w:t xml:space="preserve">. </w:t>
      </w:r>
    </w:p>
    <w:p w:rsidR="009A5A46" w:rsidRPr="00C32ED3" w:rsidRDefault="0024541F" w:rsidP="0024541F">
      <w:pPr>
        <w:ind w:firstLine="567"/>
        <w:jc w:val="both"/>
        <w:rPr>
          <w:sz w:val="24"/>
          <w:szCs w:val="24"/>
          <w:lang w:val="ru-RU"/>
        </w:rPr>
      </w:pPr>
      <w:r>
        <w:rPr>
          <w:sz w:val="24"/>
          <w:szCs w:val="24"/>
          <w:lang w:val="bg-BG"/>
        </w:rPr>
        <w:t>4</w:t>
      </w:r>
      <w:r w:rsidR="003F0896">
        <w:rPr>
          <w:sz w:val="24"/>
          <w:szCs w:val="24"/>
          <w:lang w:val="bg-BG"/>
        </w:rPr>
        <w:t>.</w:t>
      </w:r>
      <w:r w:rsidRPr="0024541F">
        <w:rPr>
          <w:sz w:val="24"/>
          <w:szCs w:val="24"/>
          <w:lang w:val="bg-BG"/>
        </w:rPr>
        <w:t xml:space="preserve"> </w:t>
      </w:r>
      <w:r>
        <w:rPr>
          <w:sz w:val="24"/>
          <w:szCs w:val="24"/>
          <w:lang w:val="bg-BG"/>
        </w:rPr>
        <w:t>Заявяваме, че</w:t>
      </w:r>
      <w:r w:rsidRPr="00990F80">
        <w:rPr>
          <w:sz w:val="24"/>
          <w:szCs w:val="24"/>
        </w:rPr>
        <w:t xml:space="preserve"> гаранционният срок на вложените резервни части не може да бъде по-кратък от дадения от производителя им.</w:t>
      </w:r>
      <w:r w:rsidRPr="00990F80">
        <w:rPr>
          <w:sz w:val="24"/>
          <w:szCs w:val="24"/>
          <w:lang w:val="bg-BG"/>
        </w:rPr>
        <w:t xml:space="preserve"> </w:t>
      </w:r>
    </w:p>
    <w:p w:rsidR="009A5A46" w:rsidRPr="00C32ED3" w:rsidRDefault="009A5A46" w:rsidP="009A5A46">
      <w:pPr>
        <w:widowControl w:val="0"/>
        <w:shd w:val="clear" w:color="auto" w:fill="FFFFFF"/>
        <w:tabs>
          <w:tab w:val="left" w:pos="1339"/>
        </w:tabs>
        <w:autoSpaceDE w:val="0"/>
        <w:autoSpaceDN w:val="0"/>
        <w:adjustRightInd w:val="0"/>
        <w:jc w:val="both"/>
        <w:rPr>
          <w:spacing w:val="-1"/>
          <w:sz w:val="24"/>
          <w:szCs w:val="24"/>
          <w:lang w:val="bg-BG"/>
        </w:rPr>
      </w:pPr>
      <w:r w:rsidRPr="00C32ED3">
        <w:rPr>
          <w:sz w:val="24"/>
          <w:szCs w:val="24"/>
          <w:lang w:val="ru-RU"/>
        </w:rPr>
        <w:t xml:space="preserve">         </w:t>
      </w:r>
      <w:r w:rsidR="0079160A">
        <w:rPr>
          <w:spacing w:val="1"/>
          <w:sz w:val="24"/>
          <w:szCs w:val="24"/>
          <w:lang w:val="bg-BG"/>
        </w:rPr>
        <w:t>5. Задължавам се</w:t>
      </w:r>
      <w:r w:rsidRPr="00C32ED3">
        <w:rPr>
          <w:spacing w:val="1"/>
          <w:sz w:val="24"/>
          <w:szCs w:val="24"/>
          <w:lang w:val="bg-BG"/>
        </w:rPr>
        <w:t xml:space="preserve"> </w:t>
      </w:r>
      <w:r w:rsidR="0079160A" w:rsidRPr="00C32ED3">
        <w:rPr>
          <w:spacing w:val="1"/>
          <w:sz w:val="24"/>
          <w:szCs w:val="24"/>
        </w:rPr>
        <w:t>диагностиката</w:t>
      </w:r>
      <w:r w:rsidR="0079160A" w:rsidRPr="00C32ED3">
        <w:rPr>
          <w:spacing w:val="1"/>
          <w:sz w:val="24"/>
          <w:szCs w:val="24"/>
          <w:lang w:val="bg-BG"/>
        </w:rPr>
        <w:t xml:space="preserve"> </w:t>
      </w:r>
      <w:r w:rsidRPr="00C32ED3">
        <w:rPr>
          <w:spacing w:val="1"/>
          <w:sz w:val="24"/>
          <w:szCs w:val="24"/>
        </w:rPr>
        <w:t>на</w:t>
      </w:r>
      <w:r w:rsidRPr="00C32ED3">
        <w:rPr>
          <w:spacing w:val="1"/>
          <w:sz w:val="24"/>
          <w:szCs w:val="24"/>
          <w:lang w:val="bg-BG"/>
        </w:rPr>
        <w:t xml:space="preserve"> </w:t>
      </w:r>
      <w:r w:rsidRPr="00C32ED3">
        <w:rPr>
          <w:spacing w:val="1"/>
          <w:sz w:val="24"/>
          <w:szCs w:val="24"/>
        </w:rPr>
        <w:t>проблема</w:t>
      </w:r>
      <w:r w:rsidRPr="00C32ED3">
        <w:rPr>
          <w:spacing w:val="1"/>
          <w:sz w:val="24"/>
          <w:szCs w:val="24"/>
          <w:lang w:val="bg-BG"/>
        </w:rPr>
        <w:t xml:space="preserve"> и отстраняването </w:t>
      </w:r>
      <w:r w:rsidR="00C358D4">
        <w:rPr>
          <w:spacing w:val="1"/>
          <w:sz w:val="24"/>
          <w:szCs w:val="24"/>
          <w:lang w:val="bg-BG"/>
        </w:rPr>
        <w:t xml:space="preserve">му да </w:t>
      </w:r>
      <w:r w:rsidRPr="00C32ED3">
        <w:rPr>
          <w:spacing w:val="1"/>
          <w:sz w:val="24"/>
          <w:szCs w:val="24"/>
        </w:rPr>
        <w:t>се</w:t>
      </w:r>
      <w:r w:rsidRPr="00C32ED3">
        <w:rPr>
          <w:spacing w:val="1"/>
          <w:sz w:val="24"/>
          <w:szCs w:val="24"/>
          <w:lang w:val="bg-BG"/>
        </w:rPr>
        <w:t xml:space="preserve"> </w:t>
      </w:r>
      <w:r w:rsidRPr="00C32ED3">
        <w:rPr>
          <w:spacing w:val="1"/>
          <w:sz w:val="24"/>
          <w:szCs w:val="24"/>
        </w:rPr>
        <w:t>извършва</w:t>
      </w:r>
      <w:r w:rsidRPr="00C32ED3">
        <w:rPr>
          <w:spacing w:val="1"/>
          <w:sz w:val="24"/>
          <w:szCs w:val="24"/>
          <w:lang w:val="bg-BG"/>
        </w:rPr>
        <w:t xml:space="preserve"> в сервизн</w:t>
      </w:r>
      <w:r w:rsidR="003F0896">
        <w:rPr>
          <w:spacing w:val="1"/>
          <w:sz w:val="24"/>
          <w:szCs w:val="24"/>
          <w:lang w:val="bg-BG"/>
        </w:rPr>
        <w:t>и</w:t>
      </w:r>
      <w:r w:rsidRPr="00C32ED3">
        <w:rPr>
          <w:spacing w:val="1"/>
          <w:sz w:val="24"/>
          <w:szCs w:val="24"/>
          <w:lang w:val="bg-BG"/>
        </w:rPr>
        <w:t>т</w:t>
      </w:r>
      <w:r w:rsidR="003F0896">
        <w:rPr>
          <w:spacing w:val="1"/>
          <w:sz w:val="24"/>
          <w:szCs w:val="24"/>
          <w:lang w:val="bg-BG"/>
        </w:rPr>
        <w:t>е</w:t>
      </w:r>
      <w:r w:rsidRPr="00C32ED3">
        <w:rPr>
          <w:spacing w:val="1"/>
          <w:sz w:val="24"/>
          <w:szCs w:val="24"/>
          <w:lang w:val="bg-BG"/>
        </w:rPr>
        <w:t xml:space="preserve"> </w:t>
      </w:r>
      <w:r w:rsidR="003F0896">
        <w:rPr>
          <w:spacing w:val="1"/>
          <w:sz w:val="24"/>
          <w:szCs w:val="24"/>
          <w:lang w:val="bg-BG"/>
        </w:rPr>
        <w:t xml:space="preserve">ни </w:t>
      </w:r>
      <w:r w:rsidRPr="00C32ED3">
        <w:rPr>
          <w:spacing w:val="1"/>
          <w:sz w:val="24"/>
          <w:szCs w:val="24"/>
          <w:lang w:val="bg-BG"/>
        </w:rPr>
        <w:t>баз</w:t>
      </w:r>
      <w:r w:rsidR="003F0896">
        <w:rPr>
          <w:spacing w:val="1"/>
          <w:sz w:val="24"/>
          <w:szCs w:val="24"/>
          <w:lang w:val="bg-BG"/>
        </w:rPr>
        <w:t>и</w:t>
      </w:r>
      <w:r w:rsidRPr="00C32ED3">
        <w:rPr>
          <w:spacing w:val="-1"/>
          <w:sz w:val="24"/>
          <w:szCs w:val="24"/>
        </w:rPr>
        <w:t>.</w:t>
      </w:r>
    </w:p>
    <w:p w:rsidR="0079160A" w:rsidRPr="00C32ED3" w:rsidRDefault="009A5A46" w:rsidP="0079160A">
      <w:pPr>
        <w:widowControl w:val="0"/>
        <w:shd w:val="clear" w:color="auto" w:fill="FFFFFF"/>
        <w:tabs>
          <w:tab w:val="left" w:pos="1339"/>
        </w:tabs>
        <w:autoSpaceDE w:val="0"/>
        <w:autoSpaceDN w:val="0"/>
        <w:adjustRightInd w:val="0"/>
        <w:jc w:val="both"/>
        <w:rPr>
          <w:sz w:val="24"/>
          <w:szCs w:val="24"/>
          <w:lang w:val="bg-BG"/>
        </w:rPr>
      </w:pPr>
      <w:r w:rsidRPr="00C32ED3">
        <w:rPr>
          <w:spacing w:val="1"/>
          <w:sz w:val="24"/>
          <w:szCs w:val="24"/>
          <w:lang w:val="bg-BG"/>
        </w:rPr>
        <w:t xml:space="preserve">         </w:t>
      </w:r>
      <w:r w:rsidR="003F5000">
        <w:rPr>
          <w:spacing w:val="1"/>
          <w:sz w:val="24"/>
          <w:szCs w:val="24"/>
          <w:lang w:val="bg-BG"/>
        </w:rPr>
        <w:t>6</w:t>
      </w:r>
      <w:r w:rsidRPr="00C32ED3">
        <w:rPr>
          <w:spacing w:val="1"/>
          <w:sz w:val="24"/>
          <w:szCs w:val="24"/>
          <w:lang w:val="bg-BG"/>
        </w:rPr>
        <w:t xml:space="preserve">. </w:t>
      </w:r>
      <w:r w:rsidR="0079160A">
        <w:rPr>
          <w:spacing w:val="1"/>
          <w:sz w:val="24"/>
          <w:szCs w:val="24"/>
          <w:lang w:val="bg-BG"/>
        </w:rPr>
        <w:t xml:space="preserve">Заявяваме, че </w:t>
      </w:r>
      <w:r w:rsidR="0079160A">
        <w:rPr>
          <w:sz w:val="24"/>
          <w:szCs w:val="24"/>
          <w:lang w:val="ru-RU"/>
        </w:rPr>
        <w:t xml:space="preserve">ще </w:t>
      </w:r>
      <w:r>
        <w:rPr>
          <w:sz w:val="24"/>
          <w:szCs w:val="24"/>
          <w:lang w:val="ru-RU"/>
        </w:rPr>
        <w:t>спазваме</w:t>
      </w:r>
      <w:r w:rsidRPr="00C32ED3">
        <w:rPr>
          <w:sz w:val="24"/>
          <w:szCs w:val="24"/>
          <w:lang w:val="ru-RU"/>
        </w:rPr>
        <w:t xml:space="preserve"> </w:t>
      </w:r>
      <w:r w:rsidRPr="00C32ED3">
        <w:rPr>
          <w:sz w:val="24"/>
          <w:szCs w:val="24"/>
        </w:rPr>
        <w:t>време</w:t>
      </w:r>
      <w:r w:rsidRPr="00C32ED3">
        <w:rPr>
          <w:sz w:val="24"/>
          <w:szCs w:val="24"/>
          <w:lang w:val="bg-BG"/>
        </w:rPr>
        <w:t xml:space="preserve"> </w:t>
      </w:r>
      <w:r w:rsidRPr="00C32ED3">
        <w:rPr>
          <w:sz w:val="24"/>
          <w:szCs w:val="24"/>
        </w:rPr>
        <w:t>за</w:t>
      </w:r>
      <w:r w:rsidRPr="00C32ED3">
        <w:rPr>
          <w:sz w:val="24"/>
          <w:szCs w:val="24"/>
          <w:lang w:val="bg-BG"/>
        </w:rPr>
        <w:t xml:space="preserve"> </w:t>
      </w:r>
      <w:r w:rsidRPr="00C32ED3">
        <w:rPr>
          <w:sz w:val="24"/>
          <w:szCs w:val="24"/>
        </w:rPr>
        <w:t>отстраняване</w:t>
      </w:r>
      <w:r w:rsidRPr="00C32ED3">
        <w:rPr>
          <w:sz w:val="24"/>
          <w:szCs w:val="24"/>
          <w:lang w:val="bg-BG"/>
        </w:rPr>
        <w:t xml:space="preserve"> </w:t>
      </w:r>
      <w:r w:rsidRPr="00C32ED3">
        <w:rPr>
          <w:sz w:val="24"/>
          <w:szCs w:val="24"/>
        </w:rPr>
        <w:t>на</w:t>
      </w:r>
      <w:r w:rsidRPr="00C32ED3">
        <w:rPr>
          <w:sz w:val="24"/>
          <w:szCs w:val="24"/>
          <w:lang w:val="bg-BG"/>
        </w:rPr>
        <w:t xml:space="preserve"> </w:t>
      </w:r>
      <w:r w:rsidRPr="00C32ED3">
        <w:rPr>
          <w:sz w:val="24"/>
          <w:szCs w:val="24"/>
        </w:rPr>
        <w:t>проблем</w:t>
      </w:r>
      <w:r w:rsidRPr="00C32ED3">
        <w:rPr>
          <w:sz w:val="24"/>
          <w:szCs w:val="24"/>
          <w:lang w:val="bg-BG"/>
        </w:rPr>
        <w:t xml:space="preserve"> </w:t>
      </w:r>
      <w:r w:rsidRPr="00C32ED3">
        <w:rPr>
          <w:sz w:val="24"/>
          <w:szCs w:val="24"/>
        </w:rPr>
        <w:t xml:space="preserve">до </w:t>
      </w:r>
      <w:r w:rsidRPr="00C32ED3">
        <w:rPr>
          <w:sz w:val="24"/>
          <w:szCs w:val="24"/>
          <w:lang w:val="bg-BG"/>
        </w:rPr>
        <w:t>3</w:t>
      </w:r>
      <w:r w:rsidRPr="00C32ED3">
        <w:rPr>
          <w:sz w:val="24"/>
          <w:szCs w:val="24"/>
        </w:rPr>
        <w:t xml:space="preserve"> работни</w:t>
      </w:r>
      <w:r w:rsidRPr="00C32ED3">
        <w:rPr>
          <w:sz w:val="24"/>
          <w:szCs w:val="24"/>
          <w:lang w:val="bg-BG"/>
        </w:rPr>
        <w:t xml:space="preserve"> </w:t>
      </w:r>
      <w:r w:rsidRPr="00C32ED3">
        <w:rPr>
          <w:sz w:val="24"/>
          <w:szCs w:val="24"/>
        </w:rPr>
        <w:t>дни</w:t>
      </w:r>
      <w:r w:rsidRPr="00C32ED3">
        <w:rPr>
          <w:sz w:val="24"/>
          <w:szCs w:val="24"/>
          <w:lang w:val="bg-BG"/>
        </w:rPr>
        <w:t xml:space="preserve">, </w:t>
      </w:r>
      <w:r w:rsidR="0079160A" w:rsidRPr="00C32ED3">
        <w:rPr>
          <w:sz w:val="24"/>
          <w:szCs w:val="24"/>
        </w:rPr>
        <w:t>след</w:t>
      </w:r>
      <w:r w:rsidR="0079160A" w:rsidRPr="00C32ED3">
        <w:rPr>
          <w:sz w:val="24"/>
          <w:szCs w:val="24"/>
          <w:lang w:val="bg-BG"/>
        </w:rPr>
        <w:t xml:space="preserve"> </w:t>
      </w:r>
      <w:r w:rsidR="0079160A">
        <w:rPr>
          <w:sz w:val="24"/>
          <w:szCs w:val="24"/>
          <w:lang w:val="bg-BG"/>
        </w:rPr>
        <w:t>подаване</w:t>
      </w:r>
      <w:r w:rsidR="005751B2">
        <w:rPr>
          <w:sz w:val="24"/>
          <w:szCs w:val="24"/>
          <w:lang w:val="bg-BG"/>
        </w:rPr>
        <w:t xml:space="preserve"> на</w:t>
      </w:r>
      <w:r w:rsidR="0079160A">
        <w:rPr>
          <w:sz w:val="24"/>
          <w:szCs w:val="24"/>
          <w:lang w:val="bg-BG"/>
        </w:rPr>
        <w:t xml:space="preserve"> заявката</w:t>
      </w:r>
      <w:r w:rsidR="0079160A" w:rsidRPr="00C32ED3">
        <w:rPr>
          <w:spacing w:val="-1"/>
          <w:sz w:val="24"/>
          <w:szCs w:val="24"/>
        </w:rPr>
        <w:t>.</w:t>
      </w:r>
    </w:p>
    <w:p w:rsidR="0079160A" w:rsidRPr="00C32ED3" w:rsidRDefault="0079160A" w:rsidP="003F5000">
      <w:pPr>
        <w:jc w:val="both"/>
        <w:rPr>
          <w:sz w:val="24"/>
          <w:szCs w:val="24"/>
          <w:lang w:val="bg-BG"/>
        </w:rPr>
      </w:pPr>
      <w:r>
        <w:rPr>
          <w:sz w:val="24"/>
          <w:szCs w:val="24"/>
          <w:lang w:val="ru-RU"/>
        </w:rPr>
        <w:t xml:space="preserve">         </w:t>
      </w:r>
      <w:r w:rsidR="003F5000">
        <w:rPr>
          <w:sz w:val="24"/>
          <w:szCs w:val="24"/>
          <w:lang w:val="ru-RU"/>
        </w:rPr>
        <w:t>7</w:t>
      </w:r>
      <w:r>
        <w:rPr>
          <w:sz w:val="24"/>
          <w:szCs w:val="24"/>
          <w:lang w:val="ru-RU"/>
        </w:rPr>
        <w:t xml:space="preserve">. </w:t>
      </w:r>
      <w:r w:rsidRPr="00C32ED3">
        <w:rPr>
          <w:sz w:val="24"/>
          <w:szCs w:val="24"/>
          <w:lang w:val="ru-RU"/>
        </w:rPr>
        <w:t xml:space="preserve">След отстраняване на техническата </w:t>
      </w:r>
      <w:r w:rsidR="003F5000" w:rsidRPr="00C32ED3">
        <w:rPr>
          <w:sz w:val="24"/>
          <w:szCs w:val="24"/>
          <w:lang w:val="ru-RU"/>
        </w:rPr>
        <w:t xml:space="preserve">неизправност се </w:t>
      </w:r>
      <w:r w:rsidR="003F5000">
        <w:rPr>
          <w:sz w:val="24"/>
          <w:szCs w:val="24"/>
          <w:lang w:val="ru-RU"/>
        </w:rPr>
        <w:t xml:space="preserve">задължаваме да </w:t>
      </w:r>
      <w:r w:rsidR="003F5000" w:rsidRPr="00C32ED3">
        <w:rPr>
          <w:sz w:val="24"/>
          <w:szCs w:val="24"/>
          <w:lang w:val="ru-RU"/>
        </w:rPr>
        <w:t>изготв</w:t>
      </w:r>
      <w:r w:rsidR="003F5000">
        <w:rPr>
          <w:sz w:val="24"/>
          <w:szCs w:val="24"/>
          <w:lang w:val="ru-RU"/>
        </w:rPr>
        <w:t>им</w:t>
      </w:r>
      <w:r w:rsidR="003F5000" w:rsidRPr="00C32ED3">
        <w:rPr>
          <w:sz w:val="24"/>
          <w:szCs w:val="24"/>
          <w:lang w:val="ru-RU"/>
        </w:rPr>
        <w:t>, констативен протокол,</w:t>
      </w:r>
      <w:r w:rsidRPr="00C32ED3">
        <w:rPr>
          <w:sz w:val="24"/>
          <w:szCs w:val="24"/>
          <w:lang w:val="ru-RU"/>
        </w:rPr>
        <w:t xml:space="preserve"> в който </w:t>
      </w:r>
      <w:r w:rsidR="002A3DF2">
        <w:rPr>
          <w:sz w:val="24"/>
          <w:szCs w:val="24"/>
          <w:lang w:val="ru-RU"/>
        </w:rPr>
        <w:t>да впишем</w:t>
      </w:r>
      <w:r w:rsidRPr="00C32ED3">
        <w:rPr>
          <w:sz w:val="24"/>
          <w:szCs w:val="24"/>
          <w:lang w:val="ru-RU"/>
        </w:rPr>
        <w:t xml:space="preserve"> обективното състояние и всички предприети действия по отстраняване</w:t>
      </w:r>
      <w:r>
        <w:rPr>
          <w:sz w:val="24"/>
          <w:szCs w:val="24"/>
          <w:lang w:val="ru-RU"/>
        </w:rPr>
        <w:t xml:space="preserve"> на техническата неизправност</w:t>
      </w:r>
      <w:r w:rsidR="002A3DF2">
        <w:rPr>
          <w:sz w:val="24"/>
          <w:szCs w:val="24"/>
          <w:lang w:val="ru-RU"/>
        </w:rPr>
        <w:t xml:space="preserve">. Последния </w:t>
      </w:r>
      <w:r w:rsidR="00C358D4">
        <w:rPr>
          <w:sz w:val="24"/>
          <w:szCs w:val="24"/>
          <w:lang w:val="ru-RU"/>
        </w:rPr>
        <w:t xml:space="preserve">, </w:t>
      </w:r>
      <w:r w:rsidR="002A3DF2">
        <w:rPr>
          <w:sz w:val="24"/>
          <w:szCs w:val="24"/>
          <w:lang w:val="ru-RU"/>
        </w:rPr>
        <w:t>ще</w:t>
      </w:r>
      <w:r w:rsidRPr="00C32ED3">
        <w:rPr>
          <w:sz w:val="24"/>
          <w:szCs w:val="24"/>
          <w:lang w:val="ru-RU"/>
        </w:rPr>
        <w:t xml:space="preserve"> се подписва от представителите на двете страни по договора. </w:t>
      </w:r>
    </w:p>
    <w:p w:rsidR="0024541F" w:rsidRPr="00C32ED3" w:rsidRDefault="003F5000" w:rsidP="0024541F">
      <w:pPr>
        <w:pStyle w:val="BodyTextFirstIndent"/>
        <w:spacing w:after="0"/>
        <w:ind w:firstLine="142"/>
        <w:jc w:val="both"/>
        <w:rPr>
          <w:sz w:val="24"/>
          <w:szCs w:val="24"/>
          <w:lang w:val="bg-BG"/>
        </w:rPr>
      </w:pPr>
      <w:r>
        <w:rPr>
          <w:sz w:val="24"/>
          <w:szCs w:val="24"/>
          <w:lang w:val="bg-BG"/>
        </w:rPr>
        <w:t xml:space="preserve">       8</w:t>
      </w:r>
      <w:r w:rsidR="0079160A" w:rsidRPr="00C32ED3">
        <w:rPr>
          <w:sz w:val="24"/>
          <w:szCs w:val="24"/>
          <w:lang w:val="bg-BG"/>
        </w:rPr>
        <w:t xml:space="preserve">. </w:t>
      </w:r>
      <w:r w:rsidR="0024541F">
        <w:rPr>
          <w:sz w:val="24"/>
          <w:szCs w:val="24"/>
          <w:lang w:val="bg-BG"/>
        </w:rPr>
        <w:t xml:space="preserve">Задължаваме се да </w:t>
      </w:r>
      <w:r w:rsidR="0024541F" w:rsidRPr="00C32ED3">
        <w:rPr>
          <w:sz w:val="24"/>
          <w:szCs w:val="24"/>
        </w:rPr>
        <w:t>извършва</w:t>
      </w:r>
      <w:r w:rsidR="0024541F">
        <w:rPr>
          <w:sz w:val="24"/>
          <w:szCs w:val="24"/>
          <w:lang w:val="bg-BG"/>
        </w:rPr>
        <w:t>ме</w:t>
      </w:r>
      <w:r w:rsidR="0024541F" w:rsidRPr="00C32ED3">
        <w:rPr>
          <w:sz w:val="24"/>
          <w:szCs w:val="24"/>
        </w:rPr>
        <w:t xml:space="preserve"> всички дейности по договора за поръчката</w:t>
      </w:r>
      <w:r w:rsidR="0024541F" w:rsidRPr="00C32ED3">
        <w:rPr>
          <w:sz w:val="24"/>
          <w:szCs w:val="24"/>
          <w:lang w:val="bg-BG"/>
        </w:rPr>
        <w:t>,</w:t>
      </w:r>
      <w:r w:rsidR="00F140EC">
        <w:rPr>
          <w:sz w:val="24"/>
          <w:szCs w:val="24"/>
        </w:rPr>
        <w:t xml:space="preserve"> </w:t>
      </w:r>
      <w:r w:rsidR="00F140EC">
        <w:rPr>
          <w:sz w:val="24"/>
          <w:szCs w:val="24"/>
          <w:lang w:val="bg-BG"/>
        </w:rPr>
        <w:t xml:space="preserve">с </w:t>
      </w:r>
      <w:r w:rsidR="0024541F" w:rsidRPr="00C32ED3">
        <w:rPr>
          <w:sz w:val="24"/>
          <w:szCs w:val="24"/>
        </w:rPr>
        <w:t xml:space="preserve">технически специалисти, които разполагат със съответната квалификация и умения.   </w:t>
      </w:r>
    </w:p>
    <w:p w:rsidR="009A5A46" w:rsidRDefault="009A5A46" w:rsidP="003F5000">
      <w:pPr>
        <w:ind w:firstLine="30"/>
        <w:jc w:val="both"/>
        <w:rPr>
          <w:sz w:val="24"/>
          <w:szCs w:val="24"/>
          <w:lang w:val="bg-BG"/>
        </w:rPr>
      </w:pPr>
      <w:r>
        <w:rPr>
          <w:sz w:val="24"/>
          <w:szCs w:val="24"/>
          <w:lang w:val="bg-BG" w:eastAsia="bg-BG"/>
        </w:rPr>
        <w:t xml:space="preserve">        </w:t>
      </w:r>
      <w:r w:rsidR="003F5000">
        <w:rPr>
          <w:sz w:val="24"/>
          <w:szCs w:val="24"/>
          <w:lang w:val="bg-BG" w:eastAsia="bg-BG"/>
        </w:rPr>
        <w:t xml:space="preserve"> 9</w:t>
      </w:r>
      <w:r>
        <w:rPr>
          <w:sz w:val="24"/>
          <w:szCs w:val="24"/>
          <w:lang w:val="bg-BG" w:eastAsia="bg-BG"/>
        </w:rPr>
        <w:t xml:space="preserve">. </w:t>
      </w:r>
      <w:r w:rsidRPr="001C121F">
        <w:rPr>
          <w:sz w:val="24"/>
          <w:szCs w:val="24"/>
          <w:lang w:val="bg-BG" w:eastAsia="bg-BG"/>
        </w:rPr>
        <w:t xml:space="preserve">Когато в хода на изпълнение на една поръчка възникне необходимост от извършване на допълнителен обем работи, неупоменати в поръчката, </w:t>
      </w:r>
      <w:r w:rsidR="00CA2DBB">
        <w:rPr>
          <w:sz w:val="24"/>
          <w:szCs w:val="24"/>
          <w:lang w:val="bg-BG" w:eastAsia="bg-BG"/>
        </w:rPr>
        <w:t xml:space="preserve">се задължаваме да </w:t>
      </w:r>
      <w:r w:rsidRPr="001C121F">
        <w:rPr>
          <w:sz w:val="24"/>
          <w:szCs w:val="24"/>
          <w:lang w:val="bg-BG" w:eastAsia="bg-BG"/>
        </w:rPr>
        <w:t>изготв</w:t>
      </w:r>
      <w:r w:rsidR="00CA2DBB">
        <w:rPr>
          <w:sz w:val="24"/>
          <w:szCs w:val="24"/>
          <w:lang w:val="bg-BG" w:eastAsia="bg-BG"/>
        </w:rPr>
        <w:t xml:space="preserve">им </w:t>
      </w:r>
      <w:r w:rsidRPr="001C121F">
        <w:rPr>
          <w:sz w:val="24"/>
          <w:szCs w:val="24"/>
          <w:lang w:val="bg-BG" w:eastAsia="bg-BG"/>
        </w:rPr>
        <w:t xml:space="preserve"> писмена сервизна препоръка и </w:t>
      </w:r>
      <w:r w:rsidR="00CA2DBB">
        <w:rPr>
          <w:sz w:val="24"/>
          <w:szCs w:val="24"/>
          <w:lang w:val="bg-BG" w:eastAsia="bg-BG"/>
        </w:rPr>
        <w:t xml:space="preserve">да </w:t>
      </w:r>
      <w:r w:rsidRPr="001C121F">
        <w:rPr>
          <w:sz w:val="24"/>
          <w:szCs w:val="24"/>
          <w:lang w:val="bg-BG" w:eastAsia="bg-BG"/>
        </w:rPr>
        <w:t>я предостав</w:t>
      </w:r>
      <w:r w:rsidR="00CA2DBB">
        <w:rPr>
          <w:sz w:val="24"/>
          <w:szCs w:val="24"/>
          <w:lang w:val="bg-BG" w:eastAsia="bg-BG"/>
        </w:rPr>
        <w:t>им</w:t>
      </w:r>
      <w:r w:rsidRPr="001C121F">
        <w:rPr>
          <w:sz w:val="24"/>
          <w:szCs w:val="24"/>
          <w:lang w:val="bg-BG" w:eastAsia="bg-BG"/>
        </w:rPr>
        <w:t xml:space="preserve"> на </w:t>
      </w:r>
      <w:r w:rsidRPr="002631AB">
        <w:rPr>
          <w:sz w:val="24"/>
          <w:szCs w:val="24"/>
          <w:lang w:val="bg-BG" w:eastAsia="bg-BG"/>
        </w:rPr>
        <w:t>Възложителя</w:t>
      </w:r>
      <w:r w:rsidRPr="001C121F">
        <w:rPr>
          <w:sz w:val="24"/>
          <w:szCs w:val="24"/>
          <w:lang w:val="bg-BG" w:eastAsia="bg-BG"/>
        </w:rPr>
        <w:t xml:space="preserve">. </w:t>
      </w:r>
      <w:r w:rsidRPr="00C32ED3">
        <w:rPr>
          <w:sz w:val="24"/>
          <w:szCs w:val="24"/>
          <w:lang w:val="bg-BG"/>
        </w:rPr>
        <w:t xml:space="preserve"> </w:t>
      </w:r>
    </w:p>
    <w:p w:rsidR="003F5000" w:rsidRPr="00C32ED3" w:rsidRDefault="00CA2DBB" w:rsidP="009A5A46">
      <w:pPr>
        <w:pStyle w:val="BodyTextFirstIndent"/>
        <w:spacing w:after="0"/>
        <w:ind w:firstLine="0"/>
        <w:jc w:val="both"/>
        <w:rPr>
          <w:sz w:val="24"/>
          <w:szCs w:val="24"/>
          <w:lang w:val="bg-BG"/>
        </w:rPr>
      </w:pPr>
      <w:r>
        <w:rPr>
          <w:color w:val="000000"/>
          <w:sz w:val="24"/>
          <w:szCs w:val="24"/>
          <w:lang w:val="ru-RU"/>
        </w:rPr>
        <w:t xml:space="preserve">         </w:t>
      </w:r>
      <w:r w:rsidR="003F5000">
        <w:rPr>
          <w:color w:val="000000"/>
          <w:sz w:val="24"/>
          <w:szCs w:val="24"/>
          <w:lang w:val="ru-RU"/>
        </w:rPr>
        <w:t xml:space="preserve"> 9</w:t>
      </w:r>
      <w:r w:rsidR="009A5A46">
        <w:rPr>
          <w:color w:val="000000"/>
          <w:sz w:val="24"/>
          <w:szCs w:val="24"/>
          <w:lang w:val="ru-RU"/>
        </w:rPr>
        <w:t>.</w:t>
      </w:r>
      <w:r w:rsidR="003F5000">
        <w:rPr>
          <w:color w:val="000000"/>
          <w:sz w:val="24"/>
          <w:szCs w:val="24"/>
          <w:lang w:val="ru-RU"/>
        </w:rPr>
        <w:t>1.</w:t>
      </w:r>
      <w:r w:rsidR="009A5A46">
        <w:rPr>
          <w:color w:val="000000"/>
          <w:sz w:val="24"/>
          <w:szCs w:val="24"/>
          <w:lang w:val="ru-RU"/>
        </w:rPr>
        <w:t xml:space="preserve"> </w:t>
      </w:r>
      <w:r>
        <w:rPr>
          <w:color w:val="000000"/>
          <w:sz w:val="24"/>
          <w:szCs w:val="24"/>
          <w:lang w:val="ru-RU"/>
        </w:rPr>
        <w:t>Задължаваме се да</w:t>
      </w:r>
      <w:r w:rsidR="009A5A46">
        <w:rPr>
          <w:color w:val="000000"/>
          <w:sz w:val="24"/>
          <w:szCs w:val="24"/>
          <w:lang w:val="ru-RU"/>
        </w:rPr>
        <w:t xml:space="preserve"> уведом</w:t>
      </w:r>
      <w:r>
        <w:rPr>
          <w:color w:val="000000"/>
          <w:sz w:val="24"/>
          <w:szCs w:val="24"/>
          <w:lang w:val="ru-RU"/>
        </w:rPr>
        <w:t>им</w:t>
      </w:r>
      <w:r w:rsidR="009A5A46">
        <w:rPr>
          <w:color w:val="000000"/>
          <w:sz w:val="24"/>
          <w:szCs w:val="24"/>
          <w:lang w:val="ru-RU"/>
        </w:rPr>
        <w:t xml:space="preserve"> Възложителя, когато </w:t>
      </w:r>
      <w:r w:rsidR="009A5A46" w:rsidRPr="001C121F">
        <w:rPr>
          <w:color w:val="000000"/>
          <w:sz w:val="24"/>
          <w:szCs w:val="24"/>
          <w:lang w:val="ru-RU"/>
        </w:rPr>
        <w:t>при доставка на резервни части</w:t>
      </w:r>
      <w:r w:rsidR="0014627D">
        <w:rPr>
          <w:color w:val="000000"/>
          <w:sz w:val="24"/>
          <w:szCs w:val="24"/>
          <w:lang w:val="ru-RU"/>
        </w:rPr>
        <w:t>, който не са описани в ценовото предложение</w:t>
      </w:r>
      <w:r w:rsidR="0014627D" w:rsidRPr="001C121F">
        <w:rPr>
          <w:color w:val="000000"/>
          <w:sz w:val="24"/>
          <w:szCs w:val="24"/>
          <w:lang w:val="ru-RU"/>
        </w:rPr>
        <w:t xml:space="preserve"> </w:t>
      </w:r>
      <w:r w:rsidR="009A5A46" w:rsidRPr="001C121F">
        <w:rPr>
          <w:color w:val="000000"/>
          <w:sz w:val="24"/>
          <w:szCs w:val="24"/>
          <w:lang w:val="ru-RU"/>
        </w:rPr>
        <w:t>има няколко различни алтернативи за извършване</w:t>
      </w:r>
      <w:r w:rsidR="009A5A46">
        <w:rPr>
          <w:color w:val="000000"/>
          <w:sz w:val="24"/>
          <w:szCs w:val="24"/>
          <w:lang w:val="ru-RU"/>
        </w:rPr>
        <w:t>то ѝ</w:t>
      </w:r>
      <w:r w:rsidR="009A5A46" w:rsidRPr="002631AB">
        <w:rPr>
          <w:color w:val="000000"/>
          <w:sz w:val="24"/>
          <w:szCs w:val="24"/>
          <w:lang w:val="ru-RU"/>
        </w:rPr>
        <w:t xml:space="preserve"> </w:t>
      </w:r>
      <w:r w:rsidR="009A5A46" w:rsidRPr="001C121F">
        <w:rPr>
          <w:color w:val="000000"/>
          <w:sz w:val="24"/>
          <w:szCs w:val="24"/>
          <w:lang w:val="ru-RU"/>
        </w:rPr>
        <w:t>по отношение на качеството и цената</w:t>
      </w:r>
      <w:r w:rsidR="009A5A46">
        <w:rPr>
          <w:color w:val="000000"/>
          <w:sz w:val="24"/>
          <w:szCs w:val="24"/>
          <w:lang w:val="ru-RU"/>
        </w:rPr>
        <w:t>.</w:t>
      </w:r>
    </w:p>
    <w:p w:rsidR="009A5A46" w:rsidRPr="00C32ED3" w:rsidRDefault="003F5000" w:rsidP="009A5A46">
      <w:pPr>
        <w:pStyle w:val="BodyTextFirstIndent"/>
        <w:spacing w:after="0"/>
        <w:ind w:firstLine="0"/>
        <w:jc w:val="both"/>
        <w:rPr>
          <w:sz w:val="24"/>
          <w:szCs w:val="24"/>
        </w:rPr>
      </w:pPr>
      <w:r>
        <w:rPr>
          <w:sz w:val="24"/>
          <w:szCs w:val="24"/>
          <w:lang w:val="bg-BG"/>
        </w:rPr>
        <w:t xml:space="preserve">          9</w:t>
      </w:r>
      <w:r w:rsidR="009A5A46">
        <w:rPr>
          <w:sz w:val="24"/>
          <w:szCs w:val="24"/>
          <w:lang w:val="bg-BG"/>
        </w:rPr>
        <w:t>.</w:t>
      </w:r>
      <w:r>
        <w:rPr>
          <w:sz w:val="24"/>
          <w:szCs w:val="24"/>
          <w:lang w:val="bg-BG"/>
        </w:rPr>
        <w:t>2.</w:t>
      </w:r>
      <w:r w:rsidR="009A5A46">
        <w:rPr>
          <w:sz w:val="24"/>
          <w:szCs w:val="24"/>
          <w:lang w:val="bg-BG"/>
        </w:rPr>
        <w:t xml:space="preserve"> </w:t>
      </w:r>
      <w:r w:rsidR="0024541F">
        <w:rPr>
          <w:sz w:val="24"/>
          <w:szCs w:val="24"/>
          <w:lang w:val="bg-BG"/>
        </w:rPr>
        <w:t xml:space="preserve">Заявяваме, че при </w:t>
      </w:r>
      <w:r w:rsidR="00CA2DBB">
        <w:rPr>
          <w:sz w:val="24"/>
          <w:szCs w:val="24"/>
          <w:lang w:val="bg-BG"/>
        </w:rPr>
        <w:t>в</w:t>
      </w:r>
      <w:r w:rsidR="009A5A46" w:rsidRPr="00C32ED3">
        <w:rPr>
          <w:sz w:val="24"/>
          <w:szCs w:val="24"/>
        </w:rPr>
        <w:t xml:space="preserve">лагането на резервни части без одобрение от </w:t>
      </w:r>
      <w:r w:rsidR="009A5A46" w:rsidRPr="00C32ED3">
        <w:rPr>
          <w:sz w:val="24"/>
          <w:szCs w:val="24"/>
          <w:lang w:val="bg-BG"/>
        </w:rPr>
        <w:t>упълномощено лице на Възложителя,</w:t>
      </w:r>
      <w:r w:rsidR="009A5A46" w:rsidRPr="00C32ED3">
        <w:rPr>
          <w:sz w:val="24"/>
          <w:szCs w:val="24"/>
        </w:rPr>
        <w:t xml:space="preserve"> </w:t>
      </w:r>
      <w:r w:rsidR="00CA2DBB">
        <w:rPr>
          <w:sz w:val="24"/>
          <w:szCs w:val="24"/>
          <w:lang w:val="bg-BG"/>
        </w:rPr>
        <w:t xml:space="preserve">разходите ще са </w:t>
      </w:r>
      <w:r w:rsidR="009A5A46" w:rsidRPr="00C32ED3">
        <w:rPr>
          <w:sz w:val="24"/>
          <w:szCs w:val="24"/>
        </w:rPr>
        <w:t>за на</w:t>
      </w:r>
      <w:r w:rsidR="00CA2DBB">
        <w:rPr>
          <w:sz w:val="24"/>
          <w:szCs w:val="24"/>
          <w:lang w:val="bg-BG"/>
        </w:rPr>
        <w:t>ша сметка</w:t>
      </w:r>
      <w:r w:rsidR="009A5A46" w:rsidRPr="00C32ED3">
        <w:rPr>
          <w:sz w:val="24"/>
          <w:szCs w:val="24"/>
        </w:rPr>
        <w:t xml:space="preserve">. </w:t>
      </w:r>
    </w:p>
    <w:p w:rsidR="009A5A46" w:rsidRPr="00C32ED3" w:rsidRDefault="00CA2DBB" w:rsidP="00CA2DBB">
      <w:pPr>
        <w:pStyle w:val="BodyTextFirstIndent"/>
        <w:spacing w:after="0"/>
        <w:ind w:firstLine="142"/>
        <w:jc w:val="both"/>
        <w:rPr>
          <w:sz w:val="24"/>
          <w:szCs w:val="24"/>
          <w:lang w:val="bg-BG"/>
        </w:rPr>
      </w:pPr>
      <w:r>
        <w:rPr>
          <w:sz w:val="24"/>
          <w:szCs w:val="24"/>
          <w:lang w:val="bg-BG"/>
        </w:rPr>
        <w:t xml:space="preserve">      </w:t>
      </w:r>
      <w:r w:rsidR="003F5000">
        <w:rPr>
          <w:sz w:val="24"/>
          <w:szCs w:val="24"/>
          <w:lang w:val="bg-BG"/>
        </w:rPr>
        <w:t xml:space="preserve">  </w:t>
      </w:r>
      <w:r w:rsidR="007F4091">
        <w:rPr>
          <w:sz w:val="24"/>
          <w:szCs w:val="24"/>
          <w:lang w:val="bg-BG"/>
        </w:rPr>
        <w:t xml:space="preserve">10. </w:t>
      </w:r>
      <w:r w:rsidR="007977FB">
        <w:rPr>
          <w:sz w:val="24"/>
          <w:szCs w:val="24"/>
          <w:lang w:val="bg-BG"/>
        </w:rPr>
        <w:t xml:space="preserve">При необходимост се задължаваме </w:t>
      </w:r>
      <w:r w:rsidR="007F4091">
        <w:rPr>
          <w:sz w:val="24"/>
          <w:szCs w:val="24"/>
          <w:lang w:val="bg-BG"/>
        </w:rPr>
        <w:t>да съставим констативен протокол с мотивирано п</w:t>
      </w:r>
      <w:r w:rsidR="00AE4D8F">
        <w:rPr>
          <w:sz w:val="24"/>
          <w:szCs w:val="24"/>
          <w:lang w:val="bg-BG"/>
        </w:rPr>
        <w:t>редложение за бракуване, което да</w:t>
      </w:r>
      <w:r w:rsidR="007F4091">
        <w:rPr>
          <w:sz w:val="24"/>
          <w:szCs w:val="24"/>
          <w:lang w:val="bg-BG"/>
        </w:rPr>
        <w:t xml:space="preserve"> предостав</w:t>
      </w:r>
      <w:r w:rsidR="00AE4D8F">
        <w:rPr>
          <w:sz w:val="24"/>
          <w:szCs w:val="24"/>
          <w:lang w:val="bg-BG"/>
        </w:rPr>
        <w:t>им</w:t>
      </w:r>
      <w:r w:rsidR="007F4091">
        <w:rPr>
          <w:sz w:val="24"/>
          <w:szCs w:val="24"/>
          <w:lang w:val="bg-BG"/>
        </w:rPr>
        <w:t xml:space="preserve"> за подписване от Възложителя</w:t>
      </w:r>
      <w:r w:rsidR="007F4091" w:rsidRPr="00AE4D8F">
        <w:rPr>
          <w:sz w:val="24"/>
          <w:szCs w:val="24"/>
          <w:lang w:val="bg-BG"/>
        </w:rPr>
        <w:t>.</w:t>
      </w:r>
    </w:p>
    <w:p w:rsidR="009A5A46" w:rsidRPr="0065653A" w:rsidRDefault="002D18DF" w:rsidP="009A5A46">
      <w:pPr>
        <w:jc w:val="both"/>
        <w:rPr>
          <w:sz w:val="24"/>
          <w:szCs w:val="24"/>
          <w:lang w:val="bg-BG" w:eastAsia="bg-BG"/>
        </w:rPr>
      </w:pPr>
      <w:r>
        <w:rPr>
          <w:b/>
          <w:color w:val="8064A2" w:themeColor="accent4"/>
          <w:sz w:val="24"/>
          <w:szCs w:val="24"/>
          <w:lang w:val="bg-BG"/>
        </w:rPr>
        <w:t xml:space="preserve">          </w:t>
      </w:r>
      <w:r w:rsidRPr="002D18DF">
        <w:rPr>
          <w:sz w:val="24"/>
          <w:szCs w:val="24"/>
          <w:lang w:val="bg-BG"/>
        </w:rPr>
        <w:t>11. Задължавам се</w:t>
      </w:r>
      <w:r>
        <w:rPr>
          <w:b/>
          <w:color w:val="8064A2" w:themeColor="accent4"/>
          <w:sz w:val="24"/>
          <w:szCs w:val="24"/>
          <w:lang w:val="bg-BG"/>
        </w:rPr>
        <w:t xml:space="preserve"> </w:t>
      </w:r>
      <w:r w:rsidRPr="00990F80">
        <w:rPr>
          <w:sz w:val="24"/>
          <w:szCs w:val="24"/>
          <w:lang w:val="bg-BG" w:eastAsia="bg-BG"/>
        </w:rPr>
        <w:t xml:space="preserve">всички операции, свързани с обслужването </w:t>
      </w:r>
      <w:r>
        <w:rPr>
          <w:sz w:val="24"/>
          <w:szCs w:val="24"/>
          <w:lang w:val="bg-BG" w:eastAsia="bg-BG"/>
        </w:rPr>
        <w:t xml:space="preserve">на компютрите и периферната техника да се </w:t>
      </w:r>
      <w:r w:rsidRPr="00990F80">
        <w:rPr>
          <w:sz w:val="24"/>
          <w:szCs w:val="24"/>
          <w:lang w:val="bg-BG" w:eastAsia="bg-BG"/>
        </w:rPr>
        <w:t xml:space="preserve"> извършват в съответствие със стандартите и изискванията на производителя за съответната марка.</w:t>
      </w:r>
    </w:p>
    <w:p w:rsidR="0065653A" w:rsidRDefault="0065653A" w:rsidP="0065653A">
      <w:pPr>
        <w:ind w:firstLine="567"/>
        <w:jc w:val="both"/>
        <w:rPr>
          <w:sz w:val="24"/>
          <w:szCs w:val="24"/>
          <w:lang w:val="bg-BG"/>
        </w:rPr>
      </w:pPr>
      <w:r>
        <w:rPr>
          <w:sz w:val="24"/>
          <w:szCs w:val="24"/>
          <w:lang w:val="bg-BG"/>
        </w:rPr>
        <w:t>12.  Задължаваме се при открит дефект на вложена резервна част да заменим деф</w:t>
      </w:r>
      <w:r w:rsidR="00D64794">
        <w:rPr>
          <w:sz w:val="24"/>
          <w:szCs w:val="24"/>
          <w:lang w:val="bg-BG"/>
        </w:rPr>
        <w:t>е</w:t>
      </w:r>
      <w:r>
        <w:rPr>
          <w:sz w:val="24"/>
          <w:szCs w:val="24"/>
          <w:lang w:val="bg-BG"/>
        </w:rPr>
        <w:t>ктиралата част за своя сметка.</w:t>
      </w:r>
    </w:p>
    <w:p w:rsidR="00B1426A" w:rsidRDefault="00B1426A" w:rsidP="00B1426A">
      <w:pPr>
        <w:jc w:val="both"/>
        <w:rPr>
          <w:rFonts w:eastAsia="SimSun"/>
          <w:lang w:val="bg-BG" w:eastAsia="zh-CN"/>
        </w:rPr>
      </w:pPr>
    </w:p>
    <w:p w:rsidR="00F140EC" w:rsidRPr="003D0359" w:rsidRDefault="00F140EC" w:rsidP="00B1426A">
      <w:pPr>
        <w:jc w:val="both"/>
        <w:rPr>
          <w:rFonts w:eastAsia="SimSun"/>
          <w:lang w:val="bg-BG" w:eastAsia="zh-CN"/>
        </w:rPr>
      </w:pPr>
    </w:p>
    <w:p w:rsidR="00B1426A" w:rsidRPr="009A5A46" w:rsidRDefault="00B1426A" w:rsidP="009A5A46">
      <w:pPr>
        <w:jc w:val="both"/>
        <w:rPr>
          <w:rFonts w:eastAsia="SimSun"/>
          <w:sz w:val="24"/>
          <w:szCs w:val="24"/>
          <w:lang w:val="bg-BG" w:eastAsia="zh-CN"/>
        </w:rPr>
      </w:pPr>
      <w:r w:rsidRPr="009A5A46">
        <w:rPr>
          <w:rFonts w:eastAsia="SimSun"/>
          <w:sz w:val="24"/>
          <w:szCs w:val="24"/>
          <w:lang w:val="bg-BG" w:eastAsia="zh-CN"/>
        </w:rPr>
        <w:tab/>
        <w:t>Приложения:. ……………………………………………………………</w:t>
      </w:r>
    </w:p>
    <w:p w:rsidR="00B1426A" w:rsidRPr="009A5A46" w:rsidRDefault="00B1426A" w:rsidP="009A5A46">
      <w:pPr>
        <w:jc w:val="both"/>
        <w:rPr>
          <w:rFonts w:eastAsia="SimSun"/>
          <w:sz w:val="24"/>
          <w:szCs w:val="24"/>
          <w:lang w:val="bg-BG" w:eastAsia="zh-CN"/>
        </w:rPr>
      </w:pPr>
      <w:r w:rsidRPr="009A5A46">
        <w:rPr>
          <w:rFonts w:eastAsia="SimSun"/>
          <w:sz w:val="24"/>
          <w:szCs w:val="24"/>
          <w:lang w:val="bg-BG" w:eastAsia="zh-CN"/>
        </w:rPr>
        <w:tab/>
      </w:r>
      <w:r w:rsidRPr="009A5A46">
        <w:rPr>
          <w:rFonts w:eastAsia="SimSun"/>
          <w:sz w:val="24"/>
          <w:szCs w:val="24"/>
          <w:lang w:val="bg-BG" w:eastAsia="zh-CN"/>
        </w:rPr>
        <w:tab/>
      </w:r>
      <w:r w:rsidR="00CA2DBB">
        <w:rPr>
          <w:rFonts w:eastAsia="SimSun"/>
          <w:sz w:val="24"/>
          <w:szCs w:val="24"/>
          <w:lang w:val="bg-BG" w:eastAsia="zh-CN"/>
        </w:rPr>
        <w:t>(</w:t>
      </w:r>
      <w:r w:rsidRPr="009A5A46">
        <w:rPr>
          <w:rFonts w:eastAsia="SimSun"/>
          <w:sz w:val="24"/>
          <w:szCs w:val="24"/>
          <w:lang w:val="bg-BG" w:eastAsia="zh-CN"/>
        </w:rPr>
        <w:t>описват се приложенията към Техническото предложение, ако има такива)</w:t>
      </w:r>
      <w:r w:rsidRPr="009A5A46">
        <w:rPr>
          <w:sz w:val="24"/>
          <w:szCs w:val="24"/>
          <w:lang w:val="bg-BG"/>
        </w:rPr>
        <w:t xml:space="preserve"> </w:t>
      </w:r>
    </w:p>
    <w:p w:rsidR="00B1426A" w:rsidRPr="009A5A46" w:rsidRDefault="00B1426A" w:rsidP="009A5A46">
      <w:pPr>
        <w:pStyle w:val="ListParagraph"/>
        <w:ind w:left="0"/>
        <w:jc w:val="both"/>
        <w:rPr>
          <w:sz w:val="24"/>
          <w:szCs w:val="24"/>
        </w:rPr>
      </w:pPr>
    </w:p>
    <w:p w:rsidR="00B1426A" w:rsidRPr="009A5A46" w:rsidRDefault="00B1426A" w:rsidP="009A5A46">
      <w:pPr>
        <w:pStyle w:val="ListParagraph"/>
        <w:ind w:left="0" w:firstLine="708"/>
        <w:jc w:val="both"/>
        <w:rPr>
          <w:bCs/>
          <w:i/>
          <w:iCs/>
          <w:sz w:val="24"/>
          <w:szCs w:val="24"/>
        </w:rPr>
      </w:pPr>
    </w:p>
    <w:p w:rsidR="00B1426A" w:rsidRPr="009A5A46" w:rsidRDefault="00B1426A" w:rsidP="009A5A46">
      <w:pPr>
        <w:pStyle w:val="ListParagraph"/>
        <w:ind w:left="0"/>
        <w:jc w:val="both"/>
        <w:rPr>
          <w:b/>
          <w:bCs/>
          <w:i/>
          <w:iCs/>
          <w:sz w:val="24"/>
          <w:szCs w:val="24"/>
        </w:rPr>
      </w:pPr>
    </w:p>
    <w:p w:rsidR="00B1426A" w:rsidRPr="009A5A46" w:rsidRDefault="00B1426A" w:rsidP="009A5A46">
      <w:pPr>
        <w:jc w:val="both"/>
        <w:rPr>
          <w:sz w:val="24"/>
          <w:szCs w:val="24"/>
          <w:lang w:val="bg-BG"/>
        </w:rPr>
      </w:pPr>
      <w:r w:rsidRPr="009A5A46">
        <w:rPr>
          <w:b/>
          <w:bCs/>
          <w:i/>
          <w:iCs/>
          <w:sz w:val="24"/>
          <w:szCs w:val="24"/>
          <w:lang w:val="bg-BG" w:eastAsia="bg-BG"/>
        </w:rPr>
        <w:t xml:space="preserve">    </w:t>
      </w:r>
      <w:r w:rsidRPr="009A5A46">
        <w:rPr>
          <w:sz w:val="24"/>
          <w:szCs w:val="24"/>
          <w:lang w:val="bg-BG"/>
        </w:rPr>
        <w:t>Дата ..................... 2016 г.                                 ПОДПИС И ПЕЧАТ: ................................</w:t>
      </w:r>
    </w:p>
    <w:p w:rsidR="00782ABE" w:rsidRPr="009A5A46" w:rsidRDefault="00782ABE" w:rsidP="009A5A46">
      <w:pPr>
        <w:jc w:val="both"/>
        <w:rPr>
          <w:sz w:val="24"/>
          <w:szCs w:val="24"/>
          <w:lang w:val="bg-BG"/>
        </w:rPr>
      </w:pPr>
    </w:p>
    <w:p w:rsidR="00782ABE" w:rsidRPr="009A5A46" w:rsidRDefault="00782ABE" w:rsidP="009A5A46">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3F5000" w:rsidRDefault="003F5000" w:rsidP="00C32ED3">
      <w:pPr>
        <w:jc w:val="both"/>
        <w:rPr>
          <w:sz w:val="24"/>
          <w:szCs w:val="24"/>
          <w:lang w:val="bg-BG"/>
        </w:rPr>
      </w:pPr>
    </w:p>
    <w:p w:rsidR="00B1426A" w:rsidRDefault="00B1426A" w:rsidP="00B1426A">
      <w:pPr>
        <w:jc w:val="right"/>
        <w:rPr>
          <w:rStyle w:val="63pt"/>
          <w:b w:val="0"/>
          <w:bCs w:val="0"/>
          <w:sz w:val="24"/>
          <w:szCs w:val="24"/>
          <w:lang w:val="bg-BG" w:eastAsia="bg-BG"/>
        </w:rPr>
      </w:pPr>
    </w:p>
    <w:p w:rsidR="00B1426A" w:rsidRPr="00145E18" w:rsidRDefault="00B1426A" w:rsidP="00B1426A">
      <w:pPr>
        <w:jc w:val="right"/>
        <w:rPr>
          <w:b/>
          <w:lang w:val="bg-BG" w:eastAsia="bg-BG"/>
        </w:rPr>
      </w:pPr>
      <w:r>
        <w:rPr>
          <w:rStyle w:val="63pt"/>
          <w:b w:val="0"/>
          <w:bCs w:val="0"/>
          <w:sz w:val="24"/>
          <w:szCs w:val="24"/>
          <w:lang w:eastAsia="bg-BG"/>
        </w:rPr>
        <w:t xml:space="preserve">   </w:t>
      </w:r>
      <w:r w:rsidRPr="00145E18">
        <w:rPr>
          <w:b/>
          <w:lang w:val="bg-BG" w:eastAsia="bg-BG"/>
        </w:rPr>
        <w:t xml:space="preserve">Приложение № </w:t>
      </w:r>
      <w:r w:rsidR="00D86F98">
        <w:rPr>
          <w:b/>
          <w:lang w:val="bg-BG" w:eastAsia="bg-BG"/>
        </w:rPr>
        <w:t>4</w:t>
      </w:r>
    </w:p>
    <w:p w:rsidR="00B1426A" w:rsidRDefault="00B1426A" w:rsidP="00B1426A">
      <w:pPr>
        <w:jc w:val="right"/>
        <w:rPr>
          <w:lang w:val="bg-BG" w:eastAsia="bg-BG"/>
        </w:rPr>
      </w:pPr>
    </w:p>
    <w:p w:rsidR="00B1426A" w:rsidRPr="00CA2DBB" w:rsidRDefault="00B1426A" w:rsidP="00B1426A">
      <w:pPr>
        <w:pStyle w:val="1"/>
        <w:shd w:val="clear" w:color="auto" w:fill="auto"/>
        <w:spacing w:line="283" w:lineRule="exact"/>
        <w:ind w:left="1833" w:firstLine="0"/>
        <w:rPr>
          <w:rStyle w:val="63pt"/>
          <w:bCs w:val="0"/>
          <w:sz w:val="24"/>
          <w:szCs w:val="24"/>
          <w:lang w:val="bg-BG" w:eastAsia="bg-BG"/>
        </w:rPr>
      </w:pPr>
      <w:r>
        <w:rPr>
          <w:rStyle w:val="63pt"/>
          <w:b w:val="0"/>
          <w:bCs w:val="0"/>
          <w:sz w:val="24"/>
          <w:szCs w:val="24"/>
          <w:lang w:val="bg-BG" w:eastAsia="bg-BG"/>
        </w:rPr>
        <w:t xml:space="preserve">          </w:t>
      </w:r>
      <w:r w:rsidRPr="00CA2DBB">
        <w:rPr>
          <w:rStyle w:val="63pt"/>
          <w:bCs w:val="0"/>
          <w:sz w:val="24"/>
          <w:szCs w:val="24"/>
          <w:lang w:eastAsia="bg-BG"/>
        </w:rPr>
        <w:t>ДЕКЛАРАЦИЯ</w:t>
      </w:r>
    </w:p>
    <w:p w:rsidR="00B1426A" w:rsidRDefault="00B1426A" w:rsidP="00B1426A">
      <w:pPr>
        <w:jc w:val="center"/>
        <w:rPr>
          <w:b/>
          <w:sz w:val="24"/>
          <w:szCs w:val="24"/>
          <w:lang w:val="bg-BG" w:eastAsia="bg-BG"/>
        </w:rPr>
      </w:pPr>
      <w:r>
        <w:rPr>
          <w:b/>
          <w:sz w:val="24"/>
          <w:szCs w:val="24"/>
          <w:lang w:val="bg-BG" w:eastAsia="bg-BG"/>
        </w:rPr>
        <w:t>за</w:t>
      </w:r>
      <w:r w:rsidRPr="007205B1">
        <w:rPr>
          <w:b/>
          <w:sz w:val="24"/>
          <w:szCs w:val="24"/>
          <w:lang w:eastAsia="bg-BG"/>
        </w:rPr>
        <w:t xml:space="preserve"> </w:t>
      </w:r>
      <w:r w:rsidR="00544823" w:rsidRPr="00544CE4">
        <w:rPr>
          <w:noProof/>
          <w:sz w:val="24"/>
          <w:szCs w:val="24"/>
          <w:lang w:val="ru-RU"/>
        </w:rPr>
        <w:t xml:space="preserve"> </w:t>
      </w:r>
      <w:r w:rsidR="00544823" w:rsidRPr="00544823">
        <w:rPr>
          <w:b/>
          <w:noProof/>
          <w:sz w:val="24"/>
          <w:szCs w:val="24"/>
          <w:lang w:val="ru-RU"/>
        </w:rPr>
        <w:t>съгласие с клаузите на приложения проект на договор</w:t>
      </w:r>
    </w:p>
    <w:p w:rsidR="00B1426A" w:rsidRPr="00C50217" w:rsidRDefault="00B1426A" w:rsidP="00B1426A">
      <w:pPr>
        <w:jc w:val="center"/>
        <w:rPr>
          <w:b/>
          <w:sz w:val="24"/>
          <w:szCs w:val="24"/>
          <w:lang w:val="bg-BG"/>
        </w:rPr>
      </w:pPr>
    </w:p>
    <w:p w:rsidR="00B1426A" w:rsidRPr="00655D6D" w:rsidRDefault="00B1426A" w:rsidP="00B1426A">
      <w:pPr>
        <w:rPr>
          <w:sz w:val="24"/>
          <w:szCs w:val="24"/>
          <w:lang w:val="bg-BG" w:eastAsia="bg-BG"/>
        </w:rPr>
      </w:pPr>
    </w:p>
    <w:p w:rsidR="00B1426A" w:rsidRPr="00655D6D" w:rsidRDefault="00B1426A" w:rsidP="00B1426A">
      <w:pPr>
        <w:pStyle w:val="1"/>
        <w:shd w:val="clear" w:color="auto" w:fill="auto"/>
        <w:tabs>
          <w:tab w:val="left" w:leader="dot" w:pos="5987"/>
        </w:tabs>
        <w:spacing w:after="282" w:line="240" w:lineRule="auto"/>
        <w:ind w:firstLine="0"/>
        <w:rPr>
          <w:sz w:val="24"/>
          <w:szCs w:val="24"/>
          <w:lang w:val="bg-BG" w:eastAsia="bg-BG"/>
        </w:rPr>
      </w:pPr>
      <w:r w:rsidRPr="00655D6D">
        <w:rPr>
          <w:sz w:val="24"/>
          <w:szCs w:val="24"/>
          <w:lang w:val="bg-BG" w:eastAsia="bg-BG"/>
        </w:rPr>
        <w:t xml:space="preserve">        </w:t>
      </w:r>
      <w:r w:rsidRPr="00655D6D">
        <w:rPr>
          <w:sz w:val="24"/>
          <w:szCs w:val="24"/>
          <w:lang w:eastAsia="bg-BG"/>
        </w:rPr>
        <w:t>Долуподписаният/ната</w:t>
      </w:r>
      <w:r w:rsidRPr="00655D6D">
        <w:rPr>
          <w:sz w:val="24"/>
          <w:szCs w:val="24"/>
          <w:lang w:val="bg-BG" w:eastAsia="bg-BG"/>
        </w:rPr>
        <w:t xml:space="preserve"> ................................................................................................</w:t>
      </w:r>
    </w:p>
    <w:p w:rsidR="00B1426A" w:rsidRPr="00655D6D" w:rsidRDefault="00B1426A" w:rsidP="00B1426A">
      <w:pPr>
        <w:pStyle w:val="1"/>
        <w:shd w:val="clear" w:color="auto" w:fill="auto"/>
        <w:tabs>
          <w:tab w:val="left" w:leader="dot" w:pos="6070"/>
        </w:tabs>
        <w:spacing w:line="240" w:lineRule="auto"/>
        <w:ind w:left="60" w:firstLine="0"/>
        <w:rPr>
          <w:sz w:val="24"/>
          <w:szCs w:val="24"/>
          <w:lang w:val="bg-BG" w:eastAsia="bg-BG"/>
        </w:rPr>
      </w:pPr>
      <w:r w:rsidRPr="00655D6D">
        <w:rPr>
          <w:sz w:val="24"/>
          <w:szCs w:val="24"/>
          <w:lang w:val="bg-BG" w:eastAsia="bg-BG"/>
        </w:rPr>
        <w:t xml:space="preserve">в </w:t>
      </w:r>
      <w:r w:rsidRPr="00655D6D">
        <w:rPr>
          <w:sz w:val="24"/>
          <w:szCs w:val="24"/>
          <w:lang w:eastAsia="bg-BG"/>
        </w:rPr>
        <w:t>качеството ми</w:t>
      </w:r>
      <w:r w:rsidRPr="00655D6D">
        <w:rPr>
          <w:sz w:val="24"/>
          <w:szCs w:val="24"/>
          <w:lang w:val="bg-BG"/>
        </w:rPr>
        <w:t xml:space="preserve"> </w:t>
      </w:r>
      <w:r w:rsidRPr="00655D6D">
        <w:rPr>
          <w:sz w:val="24"/>
          <w:szCs w:val="24"/>
          <w:lang w:eastAsia="bg-BG"/>
        </w:rPr>
        <w:t>на</w:t>
      </w:r>
      <w:r w:rsidRPr="00655D6D">
        <w:rPr>
          <w:sz w:val="24"/>
          <w:szCs w:val="24"/>
          <w:lang w:val="bg-BG" w:eastAsia="bg-BG"/>
        </w:rPr>
        <w:t>...............................................................................................................</w:t>
      </w:r>
    </w:p>
    <w:p w:rsidR="00B1426A" w:rsidRPr="00655D6D" w:rsidRDefault="00B1426A" w:rsidP="00B1426A">
      <w:pPr>
        <w:pStyle w:val="1"/>
        <w:shd w:val="clear" w:color="auto" w:fill="auto"/>
        <w:tabs>
          <w:tab w:val="left" w:leader="dot" w:pos="6070"/>
        </w:tabs>
        <w:spacing w:line="240" w:lineRule="auto"/>
        <w:ind w:left="60" w:firstLine="0"/>
        <w:rPr>
          <w:i/>
          <w:sz w:val="24"/>
          <w:szCs w:val="24"/>
          <w:lang w:val="bg-BG" w:eastAsia="bg-BG"/>
        </w:rPr>
      </w:pPr>
      <w:r w:rsidRPr="00655D6D">
        <w:rPr>
          <w:sz w:val="24"/>
          <w:szCs w:val="24"/>
          <w:lang w:val="bg-BG" w:eastAsia="bg-BG"/>
        </w:rPr>
        <w:t xml:space="preserve">                  </w:t>
      </w:r>
      <w:r w:rsidRPr="00655D6D">
        <w:rPr>
          <w:sz w:val="24"/>
          <w:szCs w:val="24"/>
          <w:lang w:eastAsia="bg-BG"/>
        </w:rPr>
        <w:t>(</w:t>
      </w:r>
      <w:r w:rsidRPr="00655D6D">
        <w:rPr>
          <w:rStyle w:val="11pt0"/>
          <w:b w:val="0"/>
          <w:i w:val="0"/>
          <w:sz w:val="24"/>
          <w:szCs w:val="24"/>
          <w:lang w:eastAsia="bg-BG"/>
        </w:rPr>
        <w:t>посочва</w:t>
      </w:r>
      <w:r w:rsidRPr="00655D6D">
        <w:rPr>
          <w:rStyle w:val="39"/>
          <w:sz w:val="24"/>
          <w:szCs w:val="24"/>
          <w:lang w:eastAsia="bg-BG"/>
        </w:rPr>
        <w:t xml:space="preserve"> се длъжността</w:t>
      </w:r>
      <w:r w:rsidRPr="00655D6D">
        <w:rPr>
          <w:rStyle w:val="11pt0"/>
          <w:i w:val="0"/>
          <w:sz w:val="24"/>
          <w:szCs w:val="24"/>
          <w:lang w:eastAsia="bg-BG"/>
        </w:rPr>
        <w:t xml:space="preserve"> </w:t>
      </w:r>
      <w:r w:rsidRPr="00655D6D">
        <w:rPr>
          <w:rStyle w:val="11pt0"/>
          <w:b w:val="0"/>
          <w:i w:val="0"/>
          <w:sz w:val="24"/>
          <w:szCs w:val="24"/>
          <w:lang w:eastAsia="bg-BG"/>
        </w:rPr>
        <w:t>и</w:t>
      </w:r>
      <w:r w:rsidRPr="00655D6D">
        <w:rPr>
          <w:rStyle w:val="11pt0"/>
          <w:i w:val="0"/>
          <w:sz w:val="24"/>
          <w:szCs w:val="24"/>
          <w:lang w:val="bg-BG" w:eastAsia="bg-BG"/>
        </w:rPr>
        <w:t xml:space="preserve"> </w:t>
      </w:r>
      <w:r w:rsidRPr="00655D6D">
        <w:rPr>
          <w:i/>
          <w:sz w:val="24"/>
          <w:szCs w:val="24"/>
          <w:lang w:eastAsia="bg-BG"/>
        </w:rPr>
        <w:t xml:space="preserve">качеството, в което лицето има право да представлява и управлява </w:t>
      </w:r>
    </w:p>
    <w:p w:rsidR="00B1426A" w:rsidRPr="00655D6D" w:rsidRDefault="00B1426A" w:rsidP="00B1426A">
      <w:pPr>
        <w:pStyle w:val="1"/>
        <w:shd w:val="clear" w:color="auto" w:fill="auto"/>
        <w:tabs>
          <w:tab w:val="left" w:leader="dot" w:pos="6070"/>
        </w:tabs>
        <w:spacing w:line="240" w:lineRule="auto"/>
        <w:ind w:left="60" w:firstLine="0"/>
        <w:rPr>
          <w:rStyle w:val="232"/>
          <w:sz w:val="24"/>
          <w:szCs w:val="24"/>
          <w:lang w:val="bg-BG" w:eastAsia="bg-BG"/>
        </w:rPr>
      </w:pPr>
      <w:r w:rsidRPr="00655D6D">
        <w:rPr>
          <w:i/>
          <w:sz w:val="24"/>
          <w:szCs w:val="24"/>
          <w:lang w:val="bg-BG" w:eastAsia="bg-BG"/>
        </w:rPr>
        <w:t xml:space="preserve">                                                                        </w:t>
      </w:r>
      <w:r w:rsidRPr="00655D6D">
        <w:rPr>
          <w:i/>
          <w:sz w:val="24"/>
          <w:szCs w:val="24"/>
          <w:lang w:eastAsia="bg-BG"/>
        </w:rPr>
        <w:t>- папр. Изпълнителен</w:t>
      </w:r>
      <w:r w:rsidRPr="00655D6D">
        <w:rPr>
          <w:i/>
          <w:sz w:val="24"/>
          <w:szCs w:val="24"/>
          <w:lang w:val="bg-BG" w:eastAsia="bg-BG"/>
        </w:rPr>
        <w:t xml:space="preserve"> </w:t>
      </w:r>
      <w:r w:rsidRPr="00655D6D">
        <w:rPr>
          <w:i/>
          <w:sz w:val="24"/>
          <w:szCs w:val="24"/>
          <w:lang w:eastAsia="bg-BG"/>
        </w:rPr>
        <w:t>директор,</w:t>
      </w:r>
      <w:r w:rsidRPr="00655D6D">
        <w:rPr>
          <w:i/>
          <w:sz w:val="24"/>
          <w:szCs w:val="24"/>
          <w:lang w:val="bg-BG" w:eastAsia="bg-BG"/>
        </w:rPr>
        <w:t xml:space="preserve"> </w:t>
      </w:r>
      <w:r w:rsidRPr="00655D6D">
        <w:rPr>
          <w:i/>
          <w:sz w:val="24"/>
          <w:szCs w:val="24"/>
          <w:lang w:eastAsia="bg-BG"/>
        </w:rPr>
        <w:t>управител</w:t>
      </w:r>
      <w:r w:rsidRPr="00655D6D">
        <w:rPr>
          <w:i/>
          <w:sz w:val="24"/>
          <w:szCs w:val="24"/>
          <w:lang w:val="bg-BG" w:eastAsia="bg-BG"/>
        </w:rPr>
        <w:t xml:space="preserve"> </w:t>
      </w:r>
      <w:r w:rsidRPr="00655D6D">
        <w:rPr>
          <w:i/>
          <w:sz w:val="24"/>
          <w:szCs w:val="24"/>
          <w:lang w:eastAsia="bg-BG"/>
        </w:rPr>
        <w:t>и</w:t>
      </w:r>
      <w:r w:rsidRPr="00655D6D">
        <w:rPr>
          <w:i/>
          <w:sz w:val="24"/>
          <w:szCs w:val="24"/>
          <w:lang w:val="bg-BG" w:eastAsia="bg-BG"/>
        </w:rPr>
        <w:t xml:space="preserve"> </w:t>
      </w:r>
      <w:r w:rsidRPr="00655D6D">
        <w:rPr>
          <w:i/>
          <w:sz w:val="24"/>
          <w:szCs w:val="24"/>
          <w:lang w:eastAsia="bg-BG"/>
        </w:rPr>
        <w:t>др.</w:t>
      </w:r>
      <w:r w:rsidRPr="00655D6D">
        <w:rPr>
          <w:sz w:val="24"/>
          <w:szCs w:val="24"/>
          <w:lang w:eastAsia="bg-BG"/>
        </w:rPr>
        <w:t>)</w:t>
      </w:r>
      <w:r w:rsidRPr="00655D6D">
        <w:rPr>
          <w:sz w:val="24"/>
          <w:szCs w:val="24"/>
          <w:lang w:val="bg-BG" w:eastAsia="bg-BG"/>
        </w:rPr>
        <w:t xml:space="preserve"> </w:t>
      </w:r>
    </w:p>
    <w:p w:rsidR="009910ED" w:rsidRPr="00655D6D" w:rsidRDefault="00B1426A" w:rsidP="009910ED">
      <w:pPr>
        <w:pStyle w:val="NoSpacing"/>
        <w:ind w:right="196"/>
        <w:rPr>
          <w:rFonts w:ascii="Times New Roman" w:hAnsi="Times New Roman"/>
          <w:b/>
          <w:sz w:val="24"/>
          <w:szCs w:val="24"/>
          <w:lang w:val="bg-BG"/>
        </w:rPr>
      </w:pPr>
      <w:r w:rsidRPr="00655D6D">
        <w:rPr>
          <w:rStyle w:val="232"/>
          <w:sz w:val="24"/>
          <w:szCs w:val="24"/>
          <w:lang w:eastAsia="bg-BG"/>
        </w:rPr>
        <w:t>на</w:t>
      </w:r>
      <w:r w:rsidRPr="00655D6D">
        <w:rPr>
          <w:rFonts w:ascii="Times New Roman" w:hAnsi="Times New Roman"/>
          <w:sz w:val="24"/>
          <w:szCs w:val="24"/>
          <w:lang w:val="bg-BG"/>
        </w:rPr>
        <w:t>.........................................................</w:t>
      </w:r>
      <w:r w:rsidRPr="00655D6D">
        <w:rPr>
          <w:rFonts w:ascii="Times New Roman" w:hAnsi="Times New Roman"/>
          <w:sz w:val="24"/>
          <w:szCs w:val="24"/>
          <w:lang w:eastAsia="bg-BG"/>
        </w:rPr>
        <w:t>, регистриран/о по фирмено дело №</w:t>
      </w:r>
      <w:r w:rsidRPr="00655D6D">
        <w:rPr>
          <w:rFonts w:ascii="Times New Roman" w:hAnsi="Times New Roman"/>
          <w:sz w:val="24"/>
          <w:szCs w:val="24"/>
          <w:lang w:eastAsia="bg-BG"/>
        </w:rPr>
        <w:tab/>
        <w:t>по описа за</w:t>
      </w:r>
      <w:r w:rsidRPr="00655D6D">
        <w:rPr>
          <w:rFonts w:ascii="Times New Roman" w:hAnsi="Times New Roman"/>
          <w:sz w:val="24"/>
          <w:szCs w:val="24"/>
          <w:lang w:val="bg-BG" w:eastAsia="bg-BG"/>
        </w:rPr>
        <w:t xml:space="preserve"> ..................... </w:t>
      </w:r>
      <w:r w:rsidRPr="00655D6D">
        <w:rPr>
          <w:rFonts w:ascii="Times New Roman" w:hAnsi="Times New Roman"/>
          <w:sz w:val="24"/>
          <w:szCs w:val="24"/>
          <w:lang w:eastAsia="bg-BG"/>
        </w:rPr>
        <w:t>г.</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на</w:t>
      </w:r>
      <w:r w:rsidRPr="00655D6D">
        <w:rPr>
          <w:rFonts w:ascii="Times New Roman" w:hAnsi="Times New Roman"/>
          <w:sz w:val="24"/>
          <w:szCs w:val="24"/>
          <w:lang w:eastAsia="bg-BG"/>
        </w:rPr>
        <w:tab/>
      </w:r>
      <w:r w:rsidRPr="00655D6D">
        <w:rPr>
          <w:rFonts w:ascii="Times New Roman" w:hAnsi="Times New Roman"/>
          <w:sz w:val="24"/>
          <w:szCs w:val="24"/>
          <w:lang w:val="bg-BG" w:eastAsia="bg-BG"/>
        </w:rPr>
        <w:t xml:space="preserve">съд, със </w:t>
      </w:r>
      <w:r w:rsidRPr="00655D6D">
        <w:rPr>
          <w:rFonts w:ascii="Times New Roman" w:hAnsi="Times New Roman"/>
          <w:sz w:val="24"/>
          <w:szCs w:val="24"/>
          <w:lang w:eastAsia="bg-BG"/>
        </w:rPr>
        <w:t>седалище и адрес управление.</w:t>
      </w:r>
      <w:r w:rsidRPr="00655D6D">
        <w:rPr>
          <w:rFonts w:ascii="Times New Roman" w:hAnsi="Times New Roman"/>
          <w:sz w:val="24"/>
          <w:szCs w:val="24"/>
          <w:lang w:eastAsia="bg-BG"/>
        </w:rPr>
        <w:tab/>
        <w:t>- кандидат за участник в процедура за възлагане на</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поръчка с предмет:</w:t>
      </w:r>
      <w:r w:rsidRPr="00655D6D">
        <w:rPr>
          <w:rFonts w:ascii="Times New Roman" w:hAnsi="Times New Roman"/>
          <w:sz w:val="24"/>
          <w:szCs w:val="24"/>
          <w:lang w:val="bg-BG" w:eastAsia="bg-BG"/>
        </w:rPr>
        <w:t xml:space="preserve"> </w:t>
      </w:r>
      <w:r w:rsidR="009910ED" w:rsidRPr="00655D6D">
        <w:rPr>
          <w:rFonts w:ascii="Times New Roman" w:hAnsi="Times New Roman"/>
          <w:sz w:val="24"/>
          <w:szCs w:val="24"/>
          <w:lang w:val="bg-BG"/>
        </w:rPr>
        <w:t>:</w:t>
      </w:r>
      <w:r w:rsidR="009910ED" w:rsidRPr="00655D6D">
        <w:rPr>
          <w:rFonts w:ascii="Times New Roman" w:hAnsi="Times New Roman"/>
          <w:b/>
          <w:sz w:val="24"/>
          <w:szCs w:val="24"/>
          <w:lang w:val="bg-BG" w:eastAsia="bg-BG"/>
        </w:rPr>
        <w:t>„</w:t>
      </w:r>
      <w:r w:rsidR="009910ED" w:rsidRPr="00655D6D">
        <w:rPr>
          <w:rFonts w:ascii="Times New Roman" w:hAnsi="Times New Roman"/>
          <w:i/>
          <w:sz w:val="24"/>
          <w:szCs w:val="24"/>
          <w:lang w:eastAsia="bg-BG"/>
        </w:rPr>
        <w:t xml:space="preserve"> </w:t>
      </w:r>
      <w:r w:rsidR="009910ED" w:rsidRPr="00655D6D">
        <w:rPr>
          <w:rFonts w:ascii="Times New Roman" w:hAnsi="Times New Roman"/>
          <w:b/>
          <w:i/>
          <w:sz w:val="24"/>
          <w:szCs w:val="24"/>
          <w:lang w:eastAsia="bg-BG"/>
        </w:rPr>
        <w:t xml:space="preserve">Следгаранционното сервизно обслужване на </w:t>
      </w:r>
      <w:r w:rsidR="009910ED" w:rsidRPr="00655D6D">
        <w:rPr>
          <w:rFonts w:ascii="Times New Roman" w:hAnsi="Times New Roman"/>
          <w:b/>
          <w:i/>
          <w:sz w:val="24"/>
          <w:szCs w:val="24"/>
          <w:lang w:val="bg-BG"/>
        </w:rPr>
        <w:t>компютърна и периферна техника в</w:t>
      </w:r>
      <w:r w:rsidR="009910ED" w:rsidRPr="00655D6D">
        <w:rPr>
          <w:rFonts w:ascii="Times New Roman" w:hAnsi="Times New Roman"/>
          <w:b/>
          <w:i/>
          <w:sz w:val="24"/>
          <w:szCs w:val="24"/>
          <w:lang w:eastAsia="bg-BG"/>
        </w:rPr>
        <w:t xml:space="preserve"> </w:t>
      </w:r>
      <w:r w:rsidR="009910ED" w:rsidRPr="00655D6D">
        <w:rPr>
          <w:rFonts w:ascii="Times New Roman" w:hAnsi="Times New Roman"/>
          <w:b/>
          <w:i/>
          <w:sz w:val="24"/>
          <w:szCs w:val="24"/>
          <w:lang w:val="bg-BG" w:eastAsia="bg-BG"/>
        </w:rPr>
        <w:t>Р</w:t>
      </w:r>
      <w:r w:rsidR="009910ED" w:rsidRPr="00655D6D">
        <w:rPr>
          <w:rFonts w:ascii="Times New Roman" w:hAnsi="Times New Roman"/>
          <w:b/>
          <w:i/>
          <w:sz w:val="24"/>
          <w:szCs w:val="24"/>
          <w:lang w:eastAsia="bg-BG"/>
        </w:rPr>
        <w:t>ЗОК</w:t>
      </w:r>
      <w:r w:rsidR="009910ED" w:rsidRPr="00655D6D">
        <w:rPr>
          <w:rFonts w:ascii="Times New Roman" w:hAnsi="Times New Roman"/>
          <w:b/>
          <w:i/>
          <w:sz w:val="24"/>
          <w:szCs w:val="24"/>
          <w:lang w:val="bg-BG" w:eastAsia="bg-BG"/>
        </w:rPr>
        <w:t xml:space="preserve"> - Ямбол</w:t>
      </w:r>
      <w:r w:rsidR="009910ED" w:rsidRPr="00655D6D">
        <w:rPr>
          <w:rFonts w:ascii="Times New Roman" w:hAnsi="Times New Roman"/>
          <w:b/>
          <w:i/>
          <w:sz w:val="24"/>
          <w:szCs w:val="24"/>
          <w:lang w:eastAsia="bg-BG"/>
        </w:rPr>
        <w:t>, включително доставка и монтаж на резервни части</w:t>
      </w:r>
      <w:r w:rsidR="009910ED" w:rsidRPr="00655D6D">
        <w:rPr>
          <w:rFonts w:ascii="Times New Roman" w:hAnsi="Times New Roman"/>
          <w:b/>
          <w:sz w:val="24"/>
          <w:szCs w:val="24"/>
          <w:lang w:val="bg-BG" w:eastAsia="bg-BG"/>
        </w:rPr>
        <w:t>”</w:t>
      </w:r>
    </w:p>
    <w:p w:rsidR="009910ED" w:rsidRPr="00655D6D" w:rsidRDefault="009910ED" w:rsidP="009910ED">
      <w:pPr>
        <w:pStyle w:val="1"/>
        <w:shd w:val="clear" w:color="auto" w:fill="auto"/>
        <w:tabs>
          <w:tab w:val="left" w:leader="dot" w:pos="6070"/>
        </w:tabs>
        <w:spacing w:line="240" w:lineRule="auto"/>
        <w:ind w:left="60" w:firstLine="0"/>
        <w:rPr>
          <w:sz w:val="24"/>
          <w:szCs w:val="24"/>
          <w:lang w:val="bg-BG" w:eastAsia="bg-BG"/>
        </w:rPr>
      </w:pPr>
    </w:p>
    <w:p w:rsidR="00B1426A" w:rsidRPr="00BB4F30" w:rsidRDefault="00B1426A" w:rsidP="00B1426A">
      <w:pPr>
        <w:pStyle w:val="Heading1"/>
        <w:rPr>
          <w:b/>
          <w:sz w:val="24"/>
          <w:szCs w:val="24"/>
          <w:lang w:eastAsia="bg-BG"/>
        </w:rPr>
      </w:pPr>
      <w:r w:rsidRPr="00BB4F30">
        <w:rPr>
          <w:b/>
          <w:sz w:val="24"/>
          <w:szCs w:val="24"/>
          <w:lang w:eastAsia="bg-BG"/>
        </w:rPr>
        <w:t>ДЕКЛАРИРАМ:</w:t>
      </w:r>
    </w:p>
    <w:p w:rsidR="00B1426A" w:rsidRDefault="00B1426A" w:rsidP="00B1426A">
      <w:pPr>
        <w:rPr>
          <w:lang w:val="bg-BG" w:eastAsia="bg-BG"/>
        </w:rPr>
      </w:pPr>
    </w:p>
    <w:p w:rsidR="00B1426A" w:rsidRPr="009B363F" w:rsidRDefault="00B1426A" w:rsidP="00B1426A">
      <w:pPr>
        <w:rPr>
          <w:lang w:val="bg-BG" w:eastAsia="bg-BG"/>
        </w:rPr>
      </w:pPr>
    </w:p>
    <w:p w:rsidR="00B1426A" w:rsidRDefault="00B1426A" w:rsidP="00B1426A">
      <w:pPr>
        <w:pStyle w:val="1"/>
        <w:shd w:val="clear" w:color="auto" w:fill="auto"/>
        <w:tabs>
          <w:tab w:val="left" w:pos="1180"/>
        </w:tabs>
        <w:spacing w:line="240" w:lineRule="auto"/>
        <w:ind w:right="58" w:firstLine="0"/>
        <w:rPr>
          <w:sz w:val="24"/>
          <w:szCs w:val="24"/>
          <w:lang w:val="bg-BG" w:eastAsia="bg-BG"/>
        </w:rPr>
      </w:pPr>
      <w:r>
        <w:rPr>
          <w:sz w:val="24"/>
          <w:szCs w:val="24"/>
          <w:lang w:val="bg-BG" w:eastAsia="bg-BG"/>
        </w:rPr>
        <w:t xml:space="preserve">           1. </w:t>
      </w:r>
      <w:r w:rsidRPr="00D82B49">
        <w:rPr>
          <w:sz w:val="24"/>
          <w:szCs w:val="24"/>
          <w:lang w:eastAsia="bg-BG"/>
        </w:rPr>
        <w:t>Съм запознат с всички условия на проекта на договор и ги приемам.</w:t>
      </w:r>
    </w:p>
    <w:p w:rsidR="00B1426A" w:rsidRPr="00D82B49" w:rsidRDefault="00B1426A" w:rsidP="00B1426A">
      <w:pPr>
        <w:pStyle w:val="1"/>
        <w:shd w:val="clear" w:color="auto" w:fill="auto"/>
        <w:tabs>
          <w:tab w:val="left" w:pos="1180"/>
        </w:tabs>
        <w:spacing w:line="240" w:lineRule="auto"/>
        <w:ind w:right="58" w:firstLine="0"/>
        <w:rPr>
          <w:sz w:val="24"/>
          <w:szCs w:val="24"/>
          <w:lang w:val="bg-BG"/>
        </w:rPr>
      </w:pPr>
    </w:p>
    <w:p w:rsidR="00B1426A" w:rsidRPr="00D82B49" w:rsidRDefault="00B1426A" w:rsidP="00B1426A">
      <w:pPr>
        <w:pStyle w:val="1"/>
        <w:shd w:val="clear" w:color="auto" w:fill="auto"/>
        <w:tabs>
          <w:tab w:val="left" w:pos="1128"/>
        </w:tabs>
        <w:spacing w:line="240" w:lineRule="auto"/>
        <w:ind w:right="58" w:firstLine="0"/>
        <w:rPr>
          <w:sz w:val="24"/>
          <w:szCs w:val="24"/>
        </w:rPr>
      </w:pPr>
      <w:r>
        <w:rPr>
          <w:sz w:val="24"/>
          <w:szCs w:val="24"/>
          <w:lang w:val="bg-BG" w:eastAsia="bg-BG"/>
        </w:rPr>
        <w:t xml:space="preserve">           2. </w:t>
      </w:r>
      <w:r>
        <w:rPr>
          <w:sz w:val="24"/>
          <w:szCs w:val="24"/>
          <w:lang w:eastAsia="bg-BG"/>
        </w:rPr>
        <w:t>В случай</w:t>
      </w:r>
      <w:r w:rsidRPr="00D82B49">
        <w:rPr>
          <w:sz w:val="24"/>
          <w:szCs w:val="24"/>
          <w:lang w:eastAsia="bg-BG"/>
        </w:rPr>
        <w:t>, че представляваният от мен участни</w:t>
      </w:r>
      <w:r>
        <w:rPr>
          <w:sz w:val="24"/>
          <w:szCs w:val="24"/>
          <w:lang w:eastAsia="bg-BG"/>
        </w:rPr>
        <w:t>к бъде избран за изпълнител, от</w:t>
      </w:r>
      <w:r>
        <w:rPr>
          <w:sz w:val="24"/>
          <w:szCs w:val="24"/>
          <w:lang w:val="bg-BG" w:eastAsia="bg-BG"/>
        </w:rPr>
        <w:t xml:space="preserve"> </w:t>
      </w:r>
      <w:r w:rsidRPr="00D82B49">
        <w:rPr>
          <w:sz w:val="24"/>
          <w:szCs w:val="24"/>
          <w:lang w:eastAsia="bg-BG"/>
        </w:rPr>
        <w:t>името на последния приемам да сключа договор за възлагане на обществената поръчка.</w:t>
      </w:r>
    </w:p>
    <w:p w:rsidR="00B1426A" w:rsidRDefault="00B1426A" w:rsidP="00B1426A">
      <w:pPr>
        <w:rPr>
          <w:lang w:val="bg-BG" w:eastAsia="bg-BG"/>
        </w:rPr>
      </w:pPr>
    </w:p>
    <w:p w:rsidR="00B1426A" w:rsidRDefault="00B1426A" w:rsidP="00B1426A">
      <w:pPr>
        <w:rPr>
          <w:lang w:val="bg-BG" w:eastAsia="bg-BG"/>
        </w:rPr>
      </w:pPr>
    </w:p>
    <w:p w:rsidR="00B1426A" w:rsidRDefault="00B1426A" w:rsidP="00B1426A">
      <w:pPr>
        <w:rPr>
          <w:lang w:val="bg-BG" w:eastAsia="bg-BG"/>
        </w:rPr>
      </w:pPr>
    </w:p>
    <w:p w:rsidR="00B1426A" w:rsidRDefault="00B1426A" w:rsidP="00B1426A">
      <w:pPr>
        <w:rPr>
          <w:lang w:val="bg-BG" w:eastAsia="bg-BG"/>
        </w:rPr>
      </w:pPr>
    </w:p>
    <w:p w:rsidR="00B1426A" w:rsidRDefault="00B1426A" w:rsidP="00B1426A">
      <w:pPr>
        <w:rPr>
          <w:lang w:val="bg-BG" w:eastAsia="bg-BG"/>
        </w:rPr>
      </w:pPr>
    </w:p>
    <w:p w:rsidR="00B1426A" w:rsidRDefault="00B1426A" w:rsidP="00B1426A">
      <w:pPr>
        <w:rPr>
          <w:lang w:val="bg-BG" w:eastAsia="bg-BG"/>
        </w:rPr>
      </w:pPr>
    </w:p>
    <w:p w:rsidR="00B1426A" w:rsidRPr="00A64154" w:rsidRDefault="00B1426A" w:rsidP="00B1426A">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B1426A" w:rsidRDefault="00B1426A" w:rsidP="00B1426A">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и печат </w:t>
      </w:r>
      <w:r w:rsidRPr="004441A3">
        <w:rPr>
          <w:sz w:val="24"/>
          <w:szCs w:val="24"/>
          <w:lang w:eastAsia="bg-BG"/>
        </w:rPr>
        <w:t>)</w:t>
      </w:r>
      <w:r>
        <w:rPr>
          <w:sz w:val="24"/>
          <w:szCs w:val="24"/>
          <w:lang w:eastAsia="bg-BG"/>
        </w:rPr>
        <w:t xml:space="preserve">                                                                                   </w:t>
      </w:r>
    </w:p>
    <w:p w:rsidR="00B1426A" w:rsidRDefault="00B1426A" w:rsidP="00B1426A">
      <w:pPr>
        <w:pStyle w:val="Heading1"/>
        <w:jc w:val="both"/>
        <w:rPr>
          <w:sz w:val="24"/>
          <w:szCs w:val="24"/>
          <w:lang w:eastAsia="bg-BG"/>
        </w:rPr>
      </w:pPr>
      <w:r>
        <w:rPr>
          <w:sz w:val="24"/>
          <w:szCs w:val="24"/>
          <w:lang w:eastAsia="bg-BG"/>
        </w:rPr>
        <w:t xml:space="preserve"> </w:t>
      </w:r>
    </w:p>
    <w:p w:rsidR="00B1426A" w:rsidRDefault="00B1426A" w:rsidP="00B1426A">
      <w:pPr>
        <w:rPr>
          <w:lang w:val="bg-BG" w:eastAsia="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B1426A" w:rsidRDefault="00B1426A" w:rsidP="00B1426A">
      <w:pPr>
        <w:jc w:val="both"/>
        <w:rPr>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BB4F30" w:rsidRDefault="00BB4F30" w:rsidP="00C32ED3">
      <w:pPr>
        <w:jc w:val="both"/>
        <w:rPr>
          <w:sz w:val="24"/>
          <w:szCs w:val="24"/>
          <w:lang w:val="bg-BG"/>
        </w:rPr>
      </w:pPr>
    </w:p>
    <w:p w:rsidR="00BB4F30" w:rsidRDefault="00BB4F30" w:rsidP="00C32ED3">
      <w:pPr>
        <w:jc w:val="both"/>
        <w:rPr>
          <w:sz w:val="24"/>
          <w:szCs w:val="24"/>
          <w:lang w:val="bg-BG"/>
        </w:rPr>
      </w:pPr>
    </w:p>
    <w:p w:rsidR="00BB4F30" w:rsidRDefault="00BB4F30" w:rsidP="00C32ED3">
      <w:pPr>
        <w:jc w:val="both"/>
        <w:rPr>
          <w:sz w:val="24"/>
          <w:szCs w:val="24"/>
          <w:lang w:val="bg-BG"/>
        </w:rPr>
      </w:pPr>
    </w:p>
    <w:p w:rsidR="00571837" w:rsidRDefault="00571837" w:rsidP="00C32ED3">
      <w:pPr>
        <w:jc w:val="both"/>
        <w:rPr>
          <w:sz w:val="24"/>
          <w:szCs w:val="24"/>
          <w:lang w:val="bg-BG"/>
        </w:rPr>
      </w:pPr>
    </w:p>
    <w:p w:rsidR="00BB4F30" w:rsidRDefault="00BB4F30" w:rsidP="00C32ED3">
      <w:pPr>
        <w:jc w:val="both"/>
        <w:rPr>
          <w:sz w:val="24"/>
          <w:szCs w:val="24"/>
          <w:lang w:val="bg-BG"/>
        </w:rPr>
      </w:pPr>
    </w:p>
    <w:p w:rsidR="00782ABE" w:rsidRDefault="00782ABE" w:rsidP="00C32ED3">
      <w:pPr>
        <w:jc w:val="both"/>
        <w:rPr>
          <w:sz w:val="24"/>
          <w:szCs w:val="24"/>
          <w:lang w:val="bg-BG"/>
        </w:rPr>
      </w:pPr>
    </w:p>
    <w:p w:rsidR="00782ABE" w:rsidRDefault="00782ABE" w:rsidP="00C32ED3">
      <w:pPr>
        <w:jc w:val="both"/>
        <w:rPr>
          <w:sz w:val="24"/>
          <w:szCs w:val="24"/>
          <w:lang w:val="bg-BG"/>
        </w:rPr>
      </w:pPr>
    </w:p>
    <w:p w:rsidR="00B1426A" w:rsidRPr="00BB4F30" w:rsidRDefault="00B1426A" w:rsidP="00B1426A">
      <w:pPr>
        <w:pStyle w:val="BodyText1"/>
        <w:jc w:val="right"/>
        <w:rPr>
          <w:b/>
          <w:bCs/>
          <w:lang w:val="bg-BG"/>
        </w:rPr>
      </w:pPr>
      <w:r w:rsidRPr="00BB4F30">
        <w:rPr>
          <w:b/>
          <w:bCs/>
          <w:lang w:val="bg-BG"/>
        </w:rPr>
        <w:t>Приложение № 5</w:t>
      </w:r>
    </w:p>
    <w:p w:rsidR="00B1426A" w:rsidRPr="00215CF7" w:rsidRDefault="00B1426A" w:rsidP="00B1426A">
      <w:pPr>
        <w:pStyle w:val="Heading1"/>
        <w:tabs>
          <w:tab w:val="left" w:pos="360"/>
        </w:tabs>
        <w:rPr>
          <w:sz w:val="24"/>
          <w:szCs w:val="24"/>
        </w:rPr>
      </w:pPr>
    </w:p>
    <w:p w:rsidR="00B1426A" w:rsidRPr="00BB4F30" w:rsidRDefault="00B1426A" w:rsidP="00B1426A">
      <w:pPr>
        <w:pStyle w:val="Heading1"/>
        <w:tabs>
          <w:tab w:val="left" w:pos="360"/>
        </w:tabs>
        <w:rPr>
          <w:b/>
          <w:sz w:val="24"/>
          <w:szCs w:val="24"/>
        </w:rPr>
      </w:pPr>
      <w:r w:rsidRPr="00BB4F30">
        <w:rPr>
          <w:b/>
          <w:sz w:val="24"/>
          <w:szCs w:val="24"/>
        </w:rPr>
        <w:t>Д Е К Л А Р А Ц И Я</w:t>
      </w:r>
    </w:p>
    <w:p w:rsidR="00B1426A" w:rsidRPr="009910ED" w:rsidRDefault="00B1426A" w:rsidP="009910ED">
      <w:pPr>
        <w:pStyle w:val="Heading1"/>
        <w:tabs>
          <w:tab w:val="left" w:pos="360"/>
        </w:tabs>
        <w:rPr>
          <w:b/>
          <w:sz w:val="24"/>
          <w:szCs w:val="24"/>
        </w:rPr>
      </w:pPr>
      <w:r w:rsidRPr="009910ED">
        <w:rPr>
          <w:b/>
          <w:sz w:val="24"/>
          <w:szCs w:val="24"/>
        </w:rPr>
        <w:t>за срок на валидност на офертата</w:t>
      </w:r>
    </w:p>
    <w:p w:rsidR="00B1426A" w:rsidRPr="009910ED" w:rsidRDefault="00B1426A" w:rsidP="009910ED">
      <w:pPr>
        <w:jc w:val="both"/>
        <w:rPr>
          <w:sz w:val="24"/>
          <w:szCs w:val="24"/>
          <w:lang w:val="bg-BG"/>
        </w:rPr>
      </w:pPr>
    </w:p>
    <w:tbl>
      <w:tblPr>
        <w:tblW w:w="9389" w:type="dxa"/>
        <w:tblInd w:w="75" w:type="dxa"/>
        <w:tblCellMar>
          <w:left w:w="0" w:type="dxa"/>
          <w:right w:w="0" w:type="dxa"/>
        </w:tblCellMar>
        <w:tblLook w:val="04A0"/>
      </w:tblPr>
      <w:tblGrid>
        <w:gridCol w:w="1798"/>
        <w:gridCol w:w="7591"/>
      </w:tblGrid>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jc w:val="both"/>
              <w:rPr>
                <w:sz w:val="24"/>
                <w:szCs w:val="24"/>
                <w:lang w:val="bg-BG" w:eastAsia="bg-BG"/>
              </w:rPr>
            </w:pPr>
          </w:p>
          <w:p w:rsidR="00B1426A" w:rsidRPr="009910ED" w:rsidRDefault="00B1426A" w:rsidP="009910ED">
            <w:pPr>
              <w:jc w:val="both"/>
              <w:rPr>
                <w:sz w:val="24"/>
                <w:szCs w:val="24"/>
                <w:lang w:val="bg-BG" w:eastAsia="bg-BG"/>
              </w:rPr>
            </w:pPr>
            <w:r w:rsidRPr="009910ED">
              <w:rPr>
                <w:sz w:val="24"/>
                <w:szCs w:val="24"/>
                <w:lang w:val="bg-BG" w:eastAsia="bg-BG"/>
              </w:rPr>
              <w:t>Подписаният/ата ………………………………………………………………………………..</w:t>
            </w: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jc w:val="both"/>
              <w:rPr>
                <w:sz w:val="24"/>
                <w:szCs w:val="24"/>
                <w:vertAlign w:val="superscript"/>
                <w:lang w:val="bg-BG" w:eastAsia="bg-BG"/>
              </w:rPr>
            </w:pPr>
            <w:r w:rsidRPr="009910ED">
              <w:rPr>
                <w:i/>
                <w:iCs/>
                <w:sz w:val="24"/>
                <w:szCs w:val="24"/>
                <w:vertAlign w:val="superscript"/>
                <w:lang w:val="bg-BG" w:eastAsia="bg-BG"/>
              </w:rPr>
              <w:t>(трите имена)</w:t>
            </w:r>
          </w:p>
        </w:tc>
      </w:tr>
      <w:tr w:rsidR="00B1426A" w:rsidRPr="009910ED" w:rsidTr="0036541D">
        <w:tc>
          <w:tcPr>
            <w:tcW w:w="9389" w:type="dxa"/>
            <w:gridSpan w:val="2"/>
            <w:tcMar>
              <w:top w:w="0" w:type="dxa"/>
              <w:left w:w="108" w:type="dxa"/>
              <w:bottom w:w="0" w:type="dxa"/>
              <w:right w:w="108" w:type="dxa"/>
            </w:tcMar>
          </w:tcPr>
          <w:p w:rsidR="00B1426A" w:rsidRPr="009910ED" w:rsidRDefault="00B1426A" w:rsidP="009910ED">
            <w:pPr>
              <w:jc w:val="both"/>
              <w:rPr>
                <w:i/>
                <w:iCs/>
                <w:sz w:val="24"/>
                <w:szCs w:val="24"/>
                <w:vertAlign w:val="superscript"/>
                <w:lang w:val="bg-BG" w:eastAsia="bg-BG"/>
              </w:rPr>
            </w:pP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jc w:val="both"/>
              <w:rPr>
                <w:sz w:val="24"/>
                <w:szCs w:val="24"/>
                <w:lang w:eastAsia="bg-BG"/>
              </w:rPr>
            </w:pPr>
            <w:r w:rsidRPr="009910ED">
              <w:rPr>
                <w:sz w:val="24"/>
                <w:szCs w:val="24"/>
                <w:lang w:val="bg-BG" w:eastAsia="bg-BG"/>
              </w:rPr>
              <w:t>данни по документ за самоличност ……………………………………………………………</w:t>
            </w: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ind w:firstLine="3753"/>
              <w:jc w:val="both"/>
              <w:rPr>
                <w:sz w:val="24"/>
                <w:szCs w:val="24"/>
                <w:vertAlign w:val="superscript"/>
                <w:lang w:val="bg-BG" w:eastAsia="bg-BG"/>
              </w:rPr>
            </w:pPr>
            <w:r w:rsidRPr="009910ED">
              <w:rPr>
                <w:i/>
                <w:iCs/>
                <w:sz w:val="24"/>
                <w:szCs w:val="24"/>
                <w:vertAlign w:val="superscript"/>
                <w:lang w:val="bg-BG" w:eastAsia="bg-BG"/>
              </w:rPr>
              <w:t>(номер на лична карта, дата, орган и място на издаването)</w:t>
            </w:r>
          </w:p>
        </w:tc>
      </w:tr>
      <w:tr w:rsidR="00B1426A" w:rsidRPr="009910ED" w:rsidTr="0036541D">
        <w:tc>
          <w:tcPr>
            <w:tcW w:w="9389" w:type="dxa"/>
            <w:gridSpan w:val="2"/>
            <w:tcMar>
              <w:top w:w="0" w:type="dxa"/>
              <w:left w:w="108" w:type="dxa"/>
              <w:bottom w:w="0" w:type="dxa"/>
              <w:right w:w="108" w:type="dxa"/>
            </w:tcMar>
          </w:tcPr>
          <w:p w:rsidR="00B1426A" w:rsidRPr="009910ED" w:rsidRDefault="00B1426A" w:rsidP="009910ED">
            <w:pPr>
              <w:ind w:firstLine="3753"/>
              <w:jc w:val="both"/>
              <w:rPr>
                <w:i/>
                <w:iCs/>
                <w:sz w:val="24"/>
                <w:szCs w:val="24"/>
                <w:vertAlign w:val="superscript"/>
                <w:lang w:val="bg-BG" w:eastAsia="bg-BG"/>
              </w:rPr>
            </w:pP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jc w:val="both"/>
              <w:rPr>
                <w:sz w:val="24"/>
                <w:szCs w:val="24"/>
                <w:lang w:val="bg-BG" w:eastAsia="bg-BG"/>
              </w:rPr>
            </w:pPr>
            <w:r w:rsidRPr="009910ED">
              <w:rPr>
                <w:sz w:val="24"/>
                <w:szCs w:val="24"/>
                <w:lang w:val="bg-BG" w:eastAsia="bg-BG"/>
              </w:rPr>
              <w:t>в качеството си на ……………………… на …………………………………………………..</w:t>
            </w: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ind w:firstLine="2052"/>
              <w:jc w:val="both"/>
              <w:rPr>
                <w:sz w:val="24"/>
                <w:szCs w:val="24"/>
                <w:vertAlign w:val="superscript"/>
                <w:lang w:val="bg-BG" w:eastAsia="bg-BG"/>
              </w:rPr>
            </w:pPr>
            <w:r w:rsidRPr="009910ED">
              <w:rPr>
                <w:i/>
                <w:iCs/>
                <w:sz w:val="24"/>
                <w:szCs w:val="24"/>
                <w:vertAlign w:val="superscript"/>
                <w:lang w:val="bg-BG" w:eastAsia="bg-BG"/>
              </w:rPr>
              <w:t xml:space="preserve"> (длъжност)                                        (наименование на участника)</w:t>
            </w:r>
          </w:p>
        </w:tc>
      </w:tr>
      <w:tr w:rsidR="00B1426A" w:rsidRPr="009910ED" w:rsidTr="0036541D">
        <w:tc>
          <w:tcPr>
            <w:tcW w:w="9389" w:type="dxa"/>
            <w:gridSpan w:val="2"/>
            <w:tcMar>
              <w:top w:w="0" w:type="dxa"/>
              <w:left w:w="108" w:type="dxa"/>
              <w:bottom w:w="0" w:type="dxa"/>
              <w:right w:w="108" w:type="dxa"/>
            </w:tcMar>
            <w:hideMark/>
          </w:tcPr>
          <w:p w:rsidR="00B1426A" w:rsidRPr="009910ED" w:rsidRDefault="00B1426A" w:rsidP="009910ED">
            <w:pPr>
              <w:jc w:val="both"/>
              <w:rPr>
                <w:sz w:val="24"/>
                <w:szCs w:val="24"/>
                <w:lang w:val="bg-BG" w:eastAsia="bg-BG"/>
              </w:rPr>
            </w:pPr>
          </w:p>
        </w:tc>
      </w:tr>
      <w:tr w:rsidR="00B1426A" w:rsidRPr="009910ED" w:rsidTr="0036541D">
        <w:tc>
          <w:tcPr>
            <w:tcW w:w="9389" w:type="dxa"/>
            <w:gridSpan w:val="2"/>
            <w:tcMar>
              <w:top w:w="0" w:type="dxa"/>
              <w:left w:w="108" w:type="dxa"/>
              <w:bottom w:w="0" w:type="dxa"/>
              <w:right w:w="108" w:type="dxa"/>
            </w:tcMar>
            <w:hideMark/>
          </w:tcPr>
          <w:p w:rsidR="009910ED" w:rsidRPr="009910ED" w:rsidRDefault="00B1426A" w:rsidP="009910ED">
            <w:pPr>
              <w:pStyle w:val="NoSpacing"/>
              <w:ind w:right="196"/>
              <w:jc w:val="both"/>
              <w:rPr>
                <w:rFonts w:ascii="Times New Roman" w:hAnsi="Times New Roman"/>
                <w:b/>
                <w:sz w:val="24"/>
                <w:szCs w:val="24"/>
                <w:lang w:val="bg-BG"/>
              </w:rPr>
            </w:pPr>
            <w:r w:rsidRPr="009910ED">
              <w:rPr>
                <w:rFonts w:ascii="Times New Roman" w:hAnsi="Times New Roman"/>
                <w:sz w:val="24"/>
                <w:szCs w:val="24"/>
                <w:lang w:val="bg-BG" w:eastAsia="bg-BG"/>
              </w:rPr>
              <w:t>ЕИК/БУЛСТАТ ……………….…, в съответствие с изискванията на възложителя при възлагане на обществена поръчка с предмет:</w:t>
            </w:r>
            <w:r w:rsidR="009910ED" w:rsidRPr="009910ED">
              <w:rPr>
                <w:rFonts w:ascii="Times New Roman" w:hAnsi="Times New Roman"/>
                <w:sz w:val="24"/>
                <w:szCs w:val="24"/>
                <w:lang w:val="bg-BG" w:eastAsia="bg-BG"/>
              </w:rPr>
              <w:t xml:space="preserve"> </w:t>
            </w:r>
            <w:r w:rsidR="009910ED" w:rsidRPr="009910ED">
              <w:rPr>
                <w:rFonts w:ascii="Times New Roman" w:hAnsi="Times New Roman"/>
                <w:sz w:val="24"/>
                <w:szCs w:val="24"/>
                <w:lang w:val="bg-BG"/>
              </w:rPr>
              <w:t>:</w:t>
            </w:r>
            <w:r w:rsidR="009910ED" w:rsidRPr="009910ED">
              <w:rPr>
                <w:rFonts w:ascii="Times New Roman" w:hAnsi="Times New Roman"/>
                <w:b/>
                <w:sz w:val="24"/>
                <w:szCs w:val="24"/>
                <w:lang w:val="bg-BG" w:eastAsia="bg-BG"/>
              </w:rPr>
              <w:t>„</w:t>
            </w:r>
            <w:r w:rsidR="009910ED" w:rsidRPr="009910ED">
              <w:rPr>
                <w:rFonts w:ascii="Times New Roman" w:hAnsi="Times New Roman"/>
                <w:i/>
                <w:sz w:val="24"/>
                <w:szCs w:val="24"/>
                <w:lang w:eastAsia="bg-BG"/>
              </w:rPr>
              <w:t xml:space="preserve"> </w:t>
            </w:r>
            <w:r w:rsidR="009910ED" w:rsidRPr="009910ED">
              <w:rPr>
                <w:rFonts w:ascii="Times New Roman" w:hAnsi="Times New Roman"/>
                <w:b/>
                <w:i/>
                <w:sz w:val="24"/>
                <w:szCs w:val="24"/>
                <w:lang w:eastAsia="bg-BG"/>
              </w:rPr>
              <w:t xml:space="preserve">Следгаранционното сервизно обслужване на </w:t>
            </w:r>
            <w:r w:rsidR="009910ED" w:rsidRPr="009910ED">
              <w:rPr>
                <w:rFonts w:ascii="Times New Roman" w:hAnsi="Times New Roman"/>
                <w:b/>
                <w:i/>
                <w:sz w:val="24"/>
                <w:szCs w:val="24"/>
                <w:lang w:val="bg-BG"/>
              </w:rPr>
              <w:t>компютърна и периферна техника в</w:t>
            </w:r>
            <w:r w:rsidR="009910ED" w:rsidRPr="009910ED">
              <w:rPr>
                <w:rFonts w:ascii="Times New Roman" w:hAnsi="Times New Roman"/>
                <w:b/>
                <w:i/>
                <w:sz w:val="24"/>
                <w:szCs w:val="24"/>
                <w:lang w:eastAsia="bg-BG"/>
              </w:rPr>
              <w:t xml:space="preserve"> </w:t>
            </w:r>
            <w:r w:rsidR="009910ED" w:rsidRPr="009910ED">
              <w:rPr>
                <w:rFonts w:ascii="Times New Roman" w:hAnsi="Times New Roman"/>
                <w:b/>
                <w:i/>
                <w:sz w:val="24"/>
                <w:szCs w:val="24"/>
                <w:lang w:val="bg-BG" w:eastAsia="bg-BG"/>
              </w:rPr>
              <w:t>Р</w:t>
            </w:r>
            <w:r w:rsidR="009910ED" w:rsidRPr="009910ED">
              <w:rPr>
                <w:rFonts w:ascii="Times New Roman" w:hAnsi="Times New Roman"/>
                <w:b/>
                <w:i/>
                <w:sz w:val="24"/>
                <w:szCs w:val="24"/>
                <w:lang w:eastAsia="bg-BG"/>
              </w:rPr>
              <w:t>ЗОК</w:t>
            </w:r>
            <w:r w:rsidR="009910ED" w:rsidRPr="009910ED">
              <w:rPr>
                <w:rFonts w:ascii="Times New Roman" w:hAnsi="Times New Roman"/>
                <w:b/>
                <w:i/>
                <w:sz w:val="24"/>
                <w:szCs w:val="24"/>
                <w:lang w:val="bg-BG" w:eastAsia="bg-BG"/>
              </w:rPr>
              <w:t xml:space="preserve"> - Ямбол</w:t>
            </w:r>
            <w:r w:rsidR="009910ED" w:rsidRPr="009910ED">
              <w:rPr>
                <w:rFonts w:ascii="Times New Roman" w:hAnsi="Times New Roman"/>
                <w:b/>
                <w:i/>
                <w:sz w:val="24"/>
                <w:szCs w:val="24"/>
                <w:lang w:eastAsia="bg-BG"/>
              </w:rPr>
              <w:t>, включително доставка и монтаж на резервни части</w:t>
            </w:r>
            <w:r w:rsidR="009910ED" w:rsidRPr="009910ED">
              <w:rPr>
                <w:rFonts w:ascii="Times New Roman" w:hAnsi="Times New Roman"/>
                <w:b/>
                <w:sz w:val="24"/>
                <w:szCs w:val="24"/>
                <w:lang w:val="bg-BG" w:eastAsia="bg-BG"/>
              </w:rPr>
              <w:t>”</w:t>
            </w:r>
          </w:p>
          <w:p w:rsidR="00B1426A" w:rsidRPr="009910ED" w:rsidRDefault="00B1426A" w:rsidP="009910ED">
            <w:pPr>
              <w:jc w:val="both"/>
              <w:rPr>
                <w:sz w:val="24"/>
                <w:szCs w:val="24"/>
                <w:lang w:eastAsia="bg-BG"/>
              </w:rPr>
            </w:pPr>
          </w:p>
        </w:tc>
      </w:tr>
      <w:tr w:rsidR="00B1426A" w:rsidRPr="00215CF7" w:rsidTr="0036541D">
        <w:tc>
          <w:tcPr>
            <w:tcW w:w="9389" w:type="dxa"/>
            <w:gridSpan w:val="2"/>
            <w:tcMar>
              <w:top w:w="0" w:type="dxa"/>
              <w:left w:w="108" w:type="dxa"/>
              <w:bottom w:w="0" w:type="dxa"/>
              <w:right w:w="108" w:type="dxa"/>
            </w:tcMar>
          </w:tcPr>
          <w:p w:rsidR="00B1426A" w:rsidRPr="00215CF7" w:rsidRDefault="00B1426A" w:rsidP="0036541D">
            <w:pPr>
              <w:jc w:val="both"/>
              <w:rPr>
                <w:sz w:val="24"/>
                <w:szCs w:val="24"/>
                <w:lang w:val="bg-BG" w:eastAsia="bg-BG"/>
              </w:rPr>
            </w:pPr>
          </w:p>
        </w:tc>
      </w:tr>
      <w:tr w:rsidR="00B1426A" w:rsidRPr="00215CF7" w:rsidTr="0036541D">
        <w:tc>
          <w:tcPr>
            <w:tcW w:w="9389" w:type="dxa"/>
            <w:gridSpan w:val="2"/>
            <w:tcMar>
              <w:top w:w="0" w:type="dxa"/>
              <w:left w:w="108" w:type="dxa"/>
              <w:bottom w:w="0" w:type="dxa"/>
              <w:right w:w="108" w:type="dxa"/>
            </w:tcMar>
            <w:hideMark/>
          </w:tcPr>
          <w:p w:rsidR="00B1426A" w:rsidRPr="00215CF7" w:rsidRDefault="00B1426A" w:rsidP="0036541D">
            <w:pPr>
              <w:jc w:val="center"/>
              <w:rPr>
                <w:b/>
                <w:sz w:val="24"/>
                <w:szCs w:val="24"/>
                <w:lang w:val="bg-BG" w:eastAsia="bg-BG"/>
              </w:rPr>
            </w:pPr>
            <w:r w:rsidRPr="00215CF7">
              <w:rPr>
                <w:b/>
                <w:sz w:val="24"/>
                <w:szCs w:val="24"/>
                <w:lang w:val="bg-BG" w:eastAsia="bg-BG"/>
              </w:rPr>
              <w:t>ДЕКЛАРИРАМ</w:t>
            </w:r>
            <w:r>
              <w:rPr>
                <w:b/>
                <w:sz w:val="24"/>
                <w:szCs w:val="24"/>
                <w:lang w:val="bg-BG" w:eastAsia="bg-BG"/>
              </w:rPr>
              <w:t>, ЧЕ</w:t>
            </w:r>
            <w:r w:rsidRPr="00215CF7">
              <w:rPr>
                <w:b/>
                <w:sz w:val="24"/>
                <w:szCs w:val="24"/>
                <w:lang w:val="bg-BG" w:eastAsia="bg-BG"/>
              </w:rPr>
              <w:t>:</w:t>
            </w:r>
          </w:p>
        </w:tc>
      </w:tr>
      <w:tr w:rsidR="00B1426A" w:rsidRPr="00215CF7" w:rsidTr="0036541D">
        <w:tc>
          <w:tcPr>
            <w:tcW w:w="9389" w:type="dxa"/>
            <w:gridSpan w:val="2"/>
            <w:tcMar>
              <w:top w:w="0" w:type="dxa"/>
              <w:left w:w="108" w:type="dxa"/>
              <w:bottom w:w="0" w:type="dxa"/>
              <w:right w:w="108" w:type="dxa"/>
            </w:tcMar>
          </w:tcPr>
          <w:p w:rsidR="00B1426A" w:rsidRPr="00215CF7" w:rsidRDefault="00B1426A" w:rsidP="0036541D">
            <w:pPr>
              <w:jc w:val="center"/>
              <w:rPr>
                <w:b/>
                <w:sz w:val="24"/>
                <w:szCs w:val="24"/>
                <w:lang w:val="bg-BG" w:eastAsia="bg-BG"/>
              </w:rPr>
            </w:pPr>
          </w:p>
        </w:tc>
      </w:tr>
      <w:tr w:rsidR="00B1426A" w:rsidRPr="00215CF7" w:rsidTr="0036541D">
        <w:tc>
          <w:tcPr>
            <w:tcW w:w="9389" w:type="dxa"/>
            <w:gridSpan w:val="2"/>
            <w:tcMar>
              <w:top w:w="0" w:type="dxa"/>
              <w:left w:w="108" w:type="dxa"/>
              <w:bottom w:w="0" w:type="dxa"/>
              <w:right w:w="108" w:type="dxa"/>
            </w:tcMar>
          </w:tcPr>
          <w:p w:rsidR="00B1426A" w:rsidRPr="00164FAD" w:rsidRDefault="00B1426A" w:rsidP="0036541D">
            <w:pPr>
              <w:tabs>
                <w:tab w:val="left" w:pos="993"/>
              </w:tabs>
              <w:overflowPunct w:val="0"/>
              <w:ind w:right="20"/>
              <w:jc w:val="both"/>
              <w:rPr>
                <w:sz w:val="24"/>
                <w:szCs w:val="24"/>
                <w:lang w:val="bg-BG"/>
              </w:rPr>
            </w:pPr>
            <w:r>
              <w:rPr>
                <w:sz w:val="24"/>
                <w:szCs w:val="24"/>
                <w:lang w:val="bg-BG"/>
              </w:rPr>
              <w:t xml:space="preserve">             Срока на валидността на нашата оферта е 90 /деветдесет</w:t>
            </w:r>
            <w:bookmarkStart w:id="0" w:name="_GoBack"/>
            <w:bookmarkEnd w:id="0"/>
            <w:r>
              <w:rPr>
                <w:sz w:val="24"/>
                <w:szCs w:val="24"/>
                <w:lang w:val="bg-BG"/>
              </w:rPr>
              <w:t>/ дни, считано от крайния срок за подаване на оферти в обществената поръчка.</w:t>
            </w:r>
          </w:p>
        </w:tc>
      </w:tr>
      <w:tr w:rsidR="00B1426A" w:rsidRPr="00215CF7" w:rsidTr="0036541D">
        <w:tc>
          <w:tcPr>
            <w:tcW w:w="9389" w:type="dxa"/>
            <w:gridSpan w:val="2"/>
            <w:tcMar>
              <w:top w:w="0" w:type="dxa"/>
              <w:left w:w="108" w:type="dxa"/>
              <w:bottom w:w="0" w:type="dxa"/>
              <w:right w:w="108" w:type="dxa"/>
            </w:tcMar>
          </w:tcPr>
          <w:p w:rsidR="00B1426A" w:rsidRPr="00215CF7" w:rsidRDefault="00B1426A" w:rsidP="0036541D">
            <w:pPr>
              <w:tabs>
                <w:tab w:val="left" w:pos="993"/>
              </w:tabs>
              <w:overflowPunct w:val="0"/>
              <w:ind w:left="567" w:right="20"/>
              <w:jc w:val="both"/>
              <w:rPr>
                <w:sz w:val="24"/>
                <w:szCs w:val="24"/>
                <w:lang w:val="bg-BG"/>
              </w:rPr>
            </w:pPr>
          </w:p>
        </w:tc>
      </w:tr>
      <w:tr w:rsidR="00B1426A" w:rsidRPr="00215CF7" w:rsidTr="0036541D">
        <w:tc>
          <w:tcPr>
            <w:tcW w:w="9389" w:type="dxa"/>
            <w:gridSpan w:val="2"/>
            <w:tcMar>
              <w:top w:w="0" w:type="dxa"/>
              <w:left w:w="108" w:type="dxa"/>
              <w:bottom w:w="0" w:type="dxa"/>
              <w:right w:w="108" w:type="dxa"/>
            </w:tcMar>
          </w:tcPr>
          <w:p w:rsidR="00B1426A" w:rsidRPr="00215CF7" w:rsidRDefault="00B1426A" w:rsidP="0036541D">
            <w:pPr>
              <w:tabs>
                <w:tab w:val="left" w:pos="993"/>
              </w:tabs>
              <w:overflowPunct w:val="0"/>
              <w:ind w:right="20"/>
              <w:jc w:val="both"/>
              <w:rPr>
                <w:sz w:val="24"/>
                <w:szCs w:val="24"/>
                <w:lang w:val="bg-BG"/>
              </w:rPr>
            </w:pPr>
          </w:p>
        </w:tc>
      </w:tr>
      <w:tr w:rsidR="00B1426A" w:rsidRPr="00215CF7" w:rsidTr="0036541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 xml:space="preserve">Дата </w:t>
            </w:r>
          </w:p>
        </w:tc>
        <w:tc>
          <w:tcPr>
            <w:tcW w:w="7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 ............................/ ............................</w:t>
            </w:r>
          </w:p>
        </w:tc>
      </w:tr>
      <w:tr w:rsidR="00B1426A" w:rsidRPr="00215CF7" w:rsidTr="0036541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Име и фамилия</w:t>
            </w:r>
          </w:p>
        </w:tc>
        <w:tc>
          <w:tcPr>
            <w:tcW w:w="7591" w:type="dxa"/>
            <w:tcBorders>
              <w:top w:val="nil"/>
              <w:left w:val="nil"/>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w:t>
            </w:r>
          </w:p>
        </w:tc>
      </w:tr>
      <w:tr w:rsidR="00B1426A" w:rsidRPr="00215CF7" w:rsidTr="0036541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Подпис</w:t>
            </w:r>
          </w:p>
        </w:tc>
        <w:tc>
          <w:tcPr>
            <w:tcW w:w="7591" w:type="dxa"/>
            <w:tcBorders>
              <w:top w:val="nil"/>
              <w:left w:val="nil"/>
              <w:bottom w:val="single" w:sz="8" w:space="0" w:color="auto"/>
              <w:right w:val="single" w:sz="8" w:space="0" w:color="auto"/>
            </w:tcBorders>
            <w:tcMar>
              <w:top w:w="0" w:type="dxa"/>
              <w:left w:w="108" w:type="dxa"/>
              <w:bottom w:w="0" w:type="dxa"/>
              <w:right w:w="108" w:type="dxa"/>
            </w:tcMar>
            <w:hideMark/>
          </w:tcPr>
          <w:p w:rsidR="00B1426A" w:rsidRPr="00215CF7" w:rsidRDefault="00B1426A" w:rsidP="0036541D">
            <w:pPr>
              <w:spacing w:before="120" w:after="120"/>
              <w:jc w:val="both"/>
              <w:rPr>
                <w:sz w:val="24"/>
                <w:szCs w:val="24"/>
                <w:lang w:val="bg-BG" w:eastAsia="bg-BG"/>
              </w:rPr>
            </w:pPr>
            <w:r w:rsidRPr="00215CF7">
              <w:rPr>
                <w:sz w:val="24"/>
                <w:szCs w:val="24"/>
                <w:lang w:val="bg-BG" w:eastAsia="bg-BG"/>
              </w:rPr>
              <w:t>........................................................................................</w:t>
            </w:r>
          </w:p>
        </w:tc>
      </w:tr>
    </w:tbl>
    <w:p w:rsidR="00B1426A" w:rsidRPr="00215CF7" w:rsidRDefault="00B1426A" w:rsidP="00B1426A">
      <w:pPr>
        <w:rPr>
          <w:sz w:val="24"/>
          <w:szCs w:val="24"/>
          <w:lang w:val="bg-BG"/>
        </w:rPr>
      </w:pPr>
    </w:p>
    <w:p w:rsidR="00782ABE" w:rsidRDefault="00782ABE"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Default="00D86F98" w:rsidP="00C32ED3">
      <w:pPr>
        <w:jc w:val="both"/>
        <w:rPr>
          <w:sz w:val="24"/>
          <w:szCs w:val="24"/>
          <w:lang w:val="bg-BG"/>
        </w:rPr>
      </w:pPr>
    </w:p>
    <w:p w:rsidR="00D86F98" w:rsidRPr="00BB4F30" w:rsidRDefault="00D86F98" w:rsidP="00D86F98">
      <w:pPr>
        <w:ind w:right="196"/>
        <w:jc w:val="right"/>
        <w:rPr>
          <w:b/>
          <w:iCs/>
        </w:rPr>
      </w:pPr>
      <w:r w:rsidRPr="00BB4F30">
        <w:rPr>
          <w:b/>
          <w:iCs/>
        </w:rPr>
        <w:t>Приложение №6</w:t>
      </w:r>
    </w:p>
    <w:p w:rsidR="00D86F98" w:rsidRDefault="00D86F98" w:rsidP="00D86F98">
      <w:pPr>
        <w:ind w:right="196"/>
        <w:jc w:val="center"/>
        <w:rPr>
          <w:b/>
          <w:iCs/>
          <w:sz w:val="28"/>
          <w:szCs w:val="28"/>
        </w:rPr>
      </w:pPr>
    </w:p>
    <w:p w:rsidR="00D86F98" w:rsidRPr="00BB4F30" w:rsidRDefault="00D86F98" w:rsidP="00D86F98">
      <w:pPr>
        <w:ind w:right="196"/>
        <w:jc w:val="center"/>
        <w:rPr>
          <w:b/>
          <w:iCs/>
          <w:sz w:val="24"/>
          <w:szCs w:val="24"/>
        </w:rPr>
      </w:pPr>
      <w:r w:rsidRPr="00BB4F30">
        <w:rPr>
          <w:b/>
          <w:iCs/>
          <w:sz w:val="24"/>
          <w:szCs w:val="24"/>
        </w:rPr>
        <w:t>ДЕКЛАРАЦИЯ</w:t>
      </w:r>
    </w:p>
    <w:p w:rsidR="00D86F98" w:rsidRPr="00BB4F30" w:rsidRDefault="00D86F98" w:rsidP="00D86F98">
      <w:pPr>
        <w:ind w:right="196"/>
        <w:jc w:val="center"/>
        <w:rPr>
          <w:iCs/>
          <w:sz w:val="24"/>
          <w:szCs w:val="24"/>
        </w:rPr>
      </w:pPr>
    </w:p>
    <w:p w:rsidR="00D86F98" w:rsidRPr="00BB4F30" w:rsidRDefault="00D86F98" w:rsidP="00D86F98">
      <w:pPr>
        <w:ind w:right="196"/>
        <w:jc w:val="center"/>
        <w:rPr>
          <w:b/>
          <w:iCs/>
          <w:sz w:val="24"/>
          <w:szCs w:val="24"/>
        </w:rPr>
      </w:pPr>
      <w:r w:rsidRPr="00BB4F30">
        <w:rPr>
          <w:b/>
          <w:iCs/>
          <w:sz w:val="24"/>
          <w:szCs w:val="24"/>
        </w:rPr>
        <w:t>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w:t>
      </w:r>
    </w:p>
    <w:p w:rsidR="00D86F98" w:rsidRPr="00001210" w:rsidRDefault="00D86F98" w:rsidP="00D86F98">
      <w:pPr>
        <w:ind w:right="196"/>
        <w:jc w:val="right"/>
        <w:rPr>
          <w:i/>
          <w:iCs/>
          <w:color w:val="0070C0"/>
        </w:rPr>
      </w:pPr>
    </w:p>
    <w:p w:rsidR="00BB4F30" w:rsidRDefault="00D86F98" w:rsidP="00D86F98">
      <w:pPr>
        <w:pStyle w:val="NoSpacing"/>
        <w:ind w:right="196" w:firstLine="709"/>
        <w:rPr>
          <w:rFonts w:ascii="Times New Roman" w:hAnsi="Times New Roman"/>
          <w:sz w:val="24"/>
          <w:szCs w:val="24"/>
          <w:lang w:val="bg-BG"/>
        </w:rPr>
      </w:pPr>
      <w:r w:rsidRPr="00001210">
        <w:rPr>
          <w:rFonts w:ascii="Times New Roman" w:hAnsi="Times New Roman"/>
          <w:sz w:val="24"/>
          <w:szCs w:val="24"/>
          <w:lang w:val="bg-BG"/>
        </w:rPr>
        <w:t>Долуподписаният/ната ..............................................................................................</w:t>
      </w:r>
    </w:p>
    <w:p w:rsidR="00BB4F30" w:rsidRPr="009910ED" w:rsidRDefault="00D86F98" w:rsidP="00BB4F30">
      <w:pPr>
        <w:pStyle w:val="NoSpacing"/>
        <w:ind w:right="196"/>
        <w:rPr>
          <w:rFonts w:ascii="Times New Roman" w:hAnsi="Times New Roman"/>
          <w:sz w:val="24"/>
          <w:szCs w:val="24"/>
          <w:lang w:val="bg-BG"/>
        </w:rPr>
      </w:pPr>
      <w:r w:rsidRPr="00001210">
        <w:rPr>
          <w:rFonts w:ascii="Times New Roman" w:hAnsi="Times New Roman"/>
          <w:sz w:val="24"/>
          <w:szCs w:val="24"/>
          <w:lang w:val="bg-BG"/>
        </w:rPr>
        <w:t xml:space="preserve">с лична карта № ........................, издадена на .................... от ........................, с ЕГН </w:t>
      </w:r>
      <w:r w:rsidRPr="009910ED">
        <w:rPr>
          <w:rFonts w:ascii="Times New Roman" w:hAnsi="Times New Roman"/>
          <w:sz w:val="24"/>
          <w:szCs w:val="24"/>
          <w:lang w:val="bg-BG"/>
        </w:rPr>
        <w:t xml:space="preserve">..........................., в качеството ми на .............................. </w:t>
      </w:r>
      <w:r w:rsidRPr="009910ED">
        <w:rPr>
          <w:rFonts w:ascii="Times New Roman" w:hAnsi="Times New Roman"/>
          <w:i/>
          <w:sz w:val="24"/>
          <w:szCs w:val="24"/>
          <w:lang w:val="bg-BG"/>
        </w:rPr>
        <w:t>(посочва се съответното качество на лицето),</w:t>
      </w:r>
      <w:r w:rsidRPr="009910ED">
        <w:rPr>
          <w:rFonts w:ascii="Times New Roman" w:hAnsi="Times New Roman"/>
          <w:sz w:val="24"/>
          <w:szCs w:val="24"/>
          <w:lang w:val="bg-BG"/>
        </w:rPr>
        <w:t xml:space="preserve"> представляващ ..................................</w:t>
      </w:r>
      <w:r w:rsidR="00BB4F30" w:rsidRPr="009910ED">
        <w:rPr>
          <w:rFonts w:ascii="Times New Roman" w:hAnsi="Times New Roman"/>
          <w:sz w:val="24"/>
          <w:szCs w:val="24"/>
          <w:lang w:val="bg-BG"/>
        </w:rPr>
        <w:t>............…................</w:t>
      </w:r>
      <w:r w:rsidRPr="009910ED">
        <w:rPr>
          <w:rFonts w:ascii="Times New Roman" w:hAnsi="Times New Roman"/>
          <w:sz w:val="24"/>
          <w:szCs w:val="24"/>
          <w:lang w:val="bg-BG"/>
        </w:rPr>
        <w:t xml:space="preserve">………. </w:t>
      </w:r>
    </w:p>
    <w:p w:rsidR="00D86F98" w:rsidRPr="009910ED" w:rsidRDefault="00D86F98" w:rsidP="00BB4F30">
      <w:pPr>
        <w:pStyle w:val="NoSpacing"/>
        <w:ind w:right="196"/>
        <w:rPr>
          <w:rFonts w:ascii="Times New Roman" w:hAnsi="Times New Roman"/>
          <w:b/>
          <w:sz w:val="24"/>
          <w:szCs w:val="24"/>
          <w:lang w:val="bg-BG"/>
        </w:rPr>
      </w:pPr>
      <w:r w:rsidRPr="009910ED">
        <w:rPr>
          <w:rFonts w:ascii="Times New Roman" w:hAnsi="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9910ED">
        <w:rPr>
          <w:rFonts w:ascii="Times New Roman" w:hAnsi="Times New Roman"/>
          <w:sz w:val="24"/>
          <w:szCs w:val="24"/>
          <w:lang w:val="bg-BG"/>
        </w:rPr>
        <w:t xml:space="preserve"> участник в процедура по ЗОП за възлагане на обществена поръчка с предмет</w:t>
      </w:r>
      <w:r w:rsidR="009910ED">
        <w:rPr>
          <w:rFonts w:ascii="Times New Roman" w:hAnsi="Times New Roman"/>
          <w:sz w:val="24"/>
          <w:szCs w:val="24"/>
          <w:lang w:val="bg-BG"/>
        </w:rPr>
        <w:t xml:space="preserve"> </w:t>
      </w:r>
      <w:r w:rsidRPr="009910ED">
        <w:rPr>
          <w:rFonts w:ascii="Times New Roman" w:hAnsi="Times New Roman"/>
          <w:sz w:val="24"/>
          <w:szCs w:val="24"/>
          <w:lang w:val="bg-BG"/>
        </w:rPr>
        <w:t>:</w:t>
      </w:r>
      <w:r w:rsidRPr="009910ED">
        <w:rPr>
          <w:rFonts w:ascii="Times New Roman" w:hAnsi="Times New Roman"/>
          <w:b/>
          <w:sz w:val="24"/>
          <w:szCs w:val="24"/>
          <w:lang w:val="bg-BG" w:eastAsia="bg-BG"/>
        </w:rPr>
        <w:t>„</w:t>
      </w:r>
      <w:r w:rsidR="009910ED" w:rsidRPr="009910ED">
        <w:rPr>
          <w:rFonts w:ascii="Times New Roman" w:hAnsi="Times New Roman"/>
          <w:i/>
          <w:sz w:val="24"/>
          <w:szCs w:val="24"/>
          <w:lang w:eastAsia="bg-BG"/>
        </w:rPr>
        <w:t xml:space="preserve"> </w:t>
      </w:r>
      <w:r w:rsidR="009910ED" w:rsidRPr="009910ED">
        <w:rPr>
          <w:rFonts w:ascii="Times New Roman" w:hAnsi="Times New Roman"/>
          <w:b/>
          <w:i/>
          <w:sz w:val="24"/>
          <w:szCs w:val="24"/>
          <w:lang w:eastAsia="bg-BG"/>
        </w:rPr>
        <w:t xml:space="preserve">Следгаранционното сервизно обслужване на </w:t>
      </w:r>
      <w:r w:rsidR="009910ED" w:rsidRPr="009910ED">
        <w:rPr>
          <w:rFonts w:ascii="Times New Roman" w:hAnsi="Times New Roman"/>
          <w:b/>
          <w:i/>
          <w:sz w:val="24"/>
          <w:szCs w:val="24"/>
          <w:lang w:val="bg-BG"/>
        </w:rPr>
        <w:t>компютърна и периферна техника в</w:t>
      </w:r>
      <w:r w:rsidR="009910ED" w:rsidRPr="009910ED">
        <w:rPr>
          <w:rFonts w:ascii="Times New Roman" w:hAnsi="Times New Roman"/>
          <w:b/>
          <w:i/>
          <w:sz w:val="24"/>
          <w:szCs w:val="24"/>
          <w:lang w:eastAsia="bg-BG"/>
        </w:rPr>
        <w:t xml:space="preserve"> </w:t>
      </w:r>
      <w:r w:rsidR="009910ED" w:rsidRPr="009910ED">
        <w:rPr>
          <w:rFonts w:ascii="Times New Roman" w:hAnsi="Times New Roman"/>
          <w:b/>
          <w:i/>
          <w:sz w:val="24"/>
          <w:szCs w:val="24"/>
          <w:lang w:val="bg-BG" w:eastAsia="bg-BG"/>
        </w:rPr>
        <w:t>Р</w:t>
      </w:r>
      <w:r w:rsidR="009910ED" w:rsidRPr="009910ED">
        <w:rPr>
          <w:rFonts w:ascii="Times New Roman" w:hAnsi="Times New Roman"/>
          <w:b/>
          <w:i/>
          <w:sz w:val="24"/>
          <w:szCs w:val="24"/>
          <w:lang w:eastAsia="bg-BG"/>
        </w:rPr>
        <w:t>ЗОК</w:t>
      </w:r>
      <w:r w:rsidR="009910ED" w:rsidRPr="009910ED">
        <w:rPr>
          <w:rFonts w:ascii="Times New Roman" w:hAnsi="Times New Roman"/>
          <w:b/>
          <w:i/>
          <w:sz w:val="24"/>
          <w:szCs w:val="24"/>
          <w:lang w:val="bg-BG" w:eastAsia="bg-BG"/>
        </w:rPr>
        <w:t xml:space="preserve"> - Ямбол</w:t>
      </w:r>
      <w:r w:rsidR="009910ED" w:rsidRPr="009910ED">
        <w:rPr>
          <w:rFonts w:ascii="Times New Roman" w:hAnsi="Times New Roman"/>
          <w:b/>
          <w:i/>
          <w:sz w:val="24"/>
          <w:szCs w:val="24"/>
          <w:lang w:eastAsia="bg-BG"/>
        </w:rPr>
        <w:t>, включително доставка и монтаж на резервни части</w:t>
      </w:r>
      <w:r w:rsidRPr="009910ED">
        <w:rPr>
          <w:rFonts w:ascii="Times New Roman" w:hAnsi="Times New Roman"/>
          <w:b/>
          <w:sz w:val="24"/>
          <w:szCs w:val="24"/>
          <w:lang w:val="bg-BG" w:eastAsia="bg-BG"/>
        </w:rPr>
        <w:t>”</w:t>
      </w:r>
    </w:p>
    <w:p w:rsidR="00D86F98" w:rsidRPr="009910ED" w:rsidRDefault="00D86F98" w:rsidP="00D86F98">
      <w:pPr>
        <w:ind w:right="196"/>
        <w:rPr>
          <w:i/>
          <w:iCs/>
          <w:color w:val="0070C0"/>
        </w:rPr>
      </w:pPr>
    </w:p>
    <w:p w:rsidR="00D86F98" w:rsidRPr="009910ED" w:rsidRDefault="00D86F98" w:rsidP="00D86F98">
      <w:pPr>
        <w:pStyle w:val="NoSpacing"/>
        <w:ind w:right="196"/>
        <w:jc w:val="center"/>
        <w:rPr>
          <w:rFonts w:ascii="Times New Roman" w:hAnsi="Times New Roman"/>
          <w:b/>
          <w:bCs/>
          <w:sz w:val="24"/>
          <w:szCs w:val="24"/>
          <w:lang w:val="bg-BG"/>
        </w:rPr>
      </w:pPr>
      <w:r w:rsidRPr="009910ED">
        <w:rPr>
          <w:rFonts w:ascii="Times New Roman" w:hAnsi="Times New Roman"/>
          <w:b/>
          <w:bCs/>
          <w:sz w:val="24"/>
          <w:szCs w:val="24"/>
          <w:lang w:val="bg-BG"/>
        </w:rPr>
        <w:t>ДЕКЛАРИРАМ, че:</w:t>
      </w:r>
    </w:p>
    <w:p w:rsidR="00D86F98" w:rsidRPr="00001210" w:rsidRDefault="00D86F98" w:rsidP="00D86F98">
      <w:pPr>
        <w:pStyle w:val="NoSpacing"/>
        <w:ind w:right="196"/>
        <w:jc w:val="center"/>
        <w:rPr>
          <w:rFonts w:ascii="Times New Roman" w:hAnsi="Times New Roman"/>
          <w:b/>
          <w:bCs/>
          <w:sz w:val="24"/>
          <w:szCs w:val="24"/>
          <w:lang w:val="bg-BG"/>
        </w:rPr>
      </w:pPr>
    </w:p>
    <w:p w:rsidR="00D86F98" w:rsidRPr="00BB4F30" w:rsidRDefault="00D86F98" w:rsidP="00BB4F30">
      <w:pPr>
        <w:ind w:right="196"/>
        <w:jc w:val="both"/>
        <w:rPr>
          <w:iCs/>
          <w:sz w:val="24"/>
          <w:szCs w:val="24"/>
        </w:rPr>
      </w:pPr>
      <w:r w:rsidRPr="00001210">
        <w:rPr>
          <w:iCs/>
          <w:color w:val="0070C0"/>
        </w:rPr>
        <w:tab/>
      </w:r>
      <w:r w:rsidRPr="00BB4F30">
        <w:rPr>
          <w:iCs/>
          <w:sz w:val="24"/>
          <w:szCs w:val="24"/>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D86F98" w:rsidRPr="00BB4F30" w:rsidRDefault="00D86F98" w:rsidP="00BB4F30">
      <w:pPr>
        <w:ind w:right="196"/>
        <w:jc w:val="both"/>
        <w:rPr>
          <w:iCs/>
          <w:sz w:val="24"/>
          <w:szCs w:val="24"/>
        </w:rPr>
      </w:pPr>
    </w:p>
    <w:p w:rsidR="00D86F98" w:rsidRPr="00BB4F30" w:rsidRDefault="00D86F98" w:rsidP="00BB4F30">
      <w:pPr>
        <w:pStyle w:val="NoSpacing"/>
        <w:ind w:right="196" w:firstLine="709"/>
        <w:jc w:val="both"/>
        <w:rPr>
          <w:rFonts w:ascii="Times New Roman" w:hAnsi="Times New Roman"/>
          <w:sz w:val="24"/>
          <w:szCs w:val="24"/>
          <w:lang w:val="bg-BG"/>
        </w:rPr>
      </w:pPr>
      <w:r w:rsidRPr="00BB4F30">
        <w:rPr>
          <w:rFonts w:ascii="Times New Roman" w:hAnsi="Times New Roman"/>
          <w:bCs/>
          <w:sz w:val="24"/>
          <w:szCs w:val="24"/>
          <w:lang w:val="bg-BG"/>
        </w:rPr>
        <w:t>Известна ми е отговорността по чл. 313 от НК за посочване на неверни данни</w:t>
      </w:r>
      <w:r w:rsidRPr="00BB4F30">
        <w:rPr>
          <w:rFonts w:ascii="Times New Roman" w:hAnsi="Times New Roman"/>
          <w:sz w:val="24"/>
          <w:szCs w:val="24"/>
          <w:lang w:val="bg-BG"/>
        </w:rPr>
        <w:t xml:space="preserve">.          </w:t>
      </w:r>
    </w:p>
    <w:p w:rsidR="00D86F98" w:rsidRPr="00001210" w:rsidRDefault="00D86F98" w:rsidP="00D86F98">
      <w:pPr>
        <w:ind w:right="196"/>
        <w:jc w:val="both"/>
        <w:rPr>
          <w:iCs/>
        </w:rPr>
      </w:pPr>
    </w:p>
    <w:p w:rsidR="00D86F98" w:rsidRPr="00F24862" w:rsidRDefault="00D86F98" w:rsidP="00D86F98">
      <w:pPr>
        <w:spacing w:after="120"/>
        <w:ind w:right="196" w:firstLine="708"/>
        <w:jc w:val="both"/>
      </w:pPr>
    </w:p>
    <w:p w:rsidR="00D86F98" w:rsidRPr="00F24862" w:rsidRDefault="00D86F98" w:rsidP="00D86F98">
      <w:pPr>
        <w:ind w:right="196"/>
        <w:jc w:val="both"/>
        <w:rPr>
          <w:iCs/>
        </w:rPr>
      </w:pPr>
    </w:p>
    <w:p w:rsidR="00D86F98" w:rsidRPr="00F24862" w:rsidRDefault="00D86F98" w:rsidP="00D86F98">
      <w:pPr>
        <w:pStyle w:val="NoSpacing"/>
        <w:ind w:right="196"/>
        <w:rPr>
          <w:rFonts w:ascii="Times New Roman" w:hAnsi="Times New Roman"/>
          <w:lang w:val="bg-BG"/>
        </w:rPr>
      </w:pPr>
      <w:r w:rsidRPr="00F24862">
        <w:rPr>
          <w:rFonts w:ascii="Times New Roman" w:hAnsi="Times New Roman"/>
          <w:lang w:val="bg-BG"/>
        </w:rPr>
        <w:t xml:space="preserve">      ......................                        </w:t>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t xml:space="preserve"> ......................................................................</w:t>
      </w:r>
    </w:p>
    <w:p w:rsidR="00D86F98" w:rsidRPr="00F24862" w:rsidRDefault="00D86F98" w:rsidP="00D86F98">
      <w:pPr>
        <w:pStyle w:val="NoSpacing"/>
        <w:ind w:right="196"/>
        <w:rPr>
          <w:rFonts w:ascii="Times New Roman" w:hAnsi="Times New Roman"/>
          <w:sz w:val="18"/>
          <w:szCs w:val="18"/>
          <w:lang w:val="bg-BG"/>
        </w:rPr>
      </w:pPr>
      <w:r w:rsidRPr="00F24862">
        <w:rPr>
          <w:rFonts w:ascii="Times New Roman" w:hAnsi="Times New Roman"/>
          <w:sz w:val="18"/>
          <w:szCs w:val="18"/>
          <w:lang w:val="bg-BG"/>
        </w:rPr>
        <w:tab/>
      </w:r>
      <w:r w:rsidRPr="00F24862">
        <w:rPr>
          <w:rFonts w:ascii="Times New Roman" w:hAnsi="Times New Roman"/>
          <w:lang w:val="bg-BG"/>
        </w:rPr>
        <w:t>дата</w:t>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t xml:space="preserve">             Подпис и печат</w:t>
      </w:r>
    </w:p>
    <w:p w:rsidR="00D86F98" w:rsidRPr="00F24862" w:rsidRDefault="00D86F98" w:rsidP="00D86F98">
      <w:pPr>
        <w:pStyle w:val="NoSpacing"/>
        <w:ind w:right="196"/>
        <w:rPr>
          <w:rFonts w:ascii="Times New Roman" w:hAnsi="Times New Roman"/>
          <w:sz w:val="18"/>
          <w:szCs w:val="18"/>
          <w:lang w:val="bg-BG"/>
        </w:rPr>
      </w:pPr>
    </w:p>
    <w:p w:rsidR="00D86F98" w:rsidRPr="00F24862" w:rsidRDefault="00D86F98" w:rsidP="00D86F98">
      <w:pPr>
        <w:pStyle w:val="NoSpacing"/>
        <w:ind w:left="4956" w:right="196"/>
        <w:rPr>
          <w:rFonts w:ascii="Times New Roman" w:hAnsi="Times New Roman"/>
          <w:lang w:val="bg-BG"/>
        </w:rPr>
      </w:pPr>
      <w:r w:rsidRPr="00F24862">
        <w:rPr>
          <w:rFonts w:ascii="Times New Roman" w:hAnsi="Times New Roman"/>
          <w:lang w:val="bg-BG"/>
        </w:rPr>
        <w:t>/ .................................................................../</w:t>
      </w:r>
    </w:p>
    <w:p w:rsidR="00D86F98" w:rsidRPr="00F24862" w:rsidRDefault="00D86F98" w:rsidP="00D86F98">
      <w:pPr>
        <w:pStyle w:val="NoSpacing"/>
        <w:ind w:right="196"/>
        <w:rPr>
          <w:rFonts w:ascii="Times New Roman" w:hAnsi="Times New Roman"/>
          <w:sz w:val="18"/>
          <w:szCs w:val="18"/>
          <w:lang w:val="bg-BG"/>
        </w:rPr>
      </w:pP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sz w:val="18"/>
          <w:szCs w:val="18"/>
          <w:lang w:val="bg-BG"/>
        </w:rPr>
        <w:t xml:space="preserve">Име и фамилия  </w:t>
      </w:r>
      <w:r w:rsidRPr="00F24862">
        <w:rPr>
          <w:rFonts w:ascii="Times New Roman" w:hAnsi="Times New Roman"/>
          <w:sz w:val="18"/>
          <w:szCs w:val="18"/>
          <w:lang w:val="bg-BG"/>
        </w:rPr>
        <w:tab/>
      </w:r>
    </w:p>
    <w:p w:rsidR="00D86F98" w:rsidRPr="00F24862" w:rsidRDefault="00D86F98" w:rsidP="00D86F98">
      <w:pPr>
        <w:keepNext/>
        <w:widowControl w:val="0"/>
        <w:ind w:firstLine="708"/>
        <w:jc w:val="both"/>
        <w:rPr>
          <w:bCs/>
          <w:sz w:val="16"/>
          <w:szCs w:val="16"/>
        </w:rPr>
      </w:pPr>
    </w:p>
    <w:p w:rsidR="00C406CA" w:rsidRDefault="00C406CA"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F26B00" w:rsidRDefault="00F26B00" w:rsidP="00C406CA">
      <w:pPr>
        <w:jc w:val="both"/>
        <w:rPr>
          <w:sz w:val="24"/>
          <w:szCs w:val="24"/>
          <w:lang w:val="bg-BG"/>
        </w:rPr>
      </w:pPr>
    </w:p>
    <w:p w:rsidR="00F26B00" w:rsidRDefault="00F26B00" w:rsidP="00C406CA">
      <w:pPr>
        <w:jc w:val="both"/>
        <w:rPr>
          <w:sz w:val="24"/>
          <w:szCs w:val="24"/>
          <w:lang w:val="bg-BG"/>
        </w:rPr>
      </w:pPr>
    </w:p>
    <w:p w:rsidR="00F26B00" w:rsidRDefault="00F26B00"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645595" w:rsidRDefault="00645595" w:rsidP="00C406CA">
      <w:pPr>
        <w:jc w:val="both"/>
        <w:rPr>
          <w:sz w:val="24"/>
          <w:szCs w:val="24"/>
          <w:lang w:val="bg-BG"/>
        </w:rPr>
      </w:pPr>
    </w:p>
    <w:p w:rsidR="00C406CA" w:rsidRPr="00653266" w:rsidRDefault="00C406CA" w:rsidP="00C406CA">
      <w:pPr>
        <w:ind w:left="2160" w:hanging="2160"/>
        <w:jc w:val="right"/>
        <w:rPr>
          <w:b/>
        </w:rPr>
      </w:pPr>
      <w:r w:rsidRPr="00653266">
        <w:rPr>
          <w:b/>
        </w:rPr>
        <w:t>Приложение № 7</w:t>
      </w:r>
    </w:p>
    <w:p w:rsidR="00C251A6" w:rsidRDefault="00C251A6" w:rsidP="00C406CA">
      <w:pPr>
        <w:ind w:left="2160" w:hanging="2160"/>
        <w:jc w:val="center"/>
        <w:rPr>
          <w:b/>
          <w:sz w:val="24"/>
          <w:szCs w:val="24"/>
          <w:lang w:val="bg-BG"/>
        </w:rPr>
      </w:pPr>
      <w:r>
        <w:rPr>
          <w:b/>
          <w:sz w:val="24"/>
          <w:szCs w:val="24"/>
        </w:rPr>
        <w:t xml:space="preserve">СПИСЪК </w:t>
      </w:r>
    </w:p>
    <w:p w:rsidR="00C406CA" w:rsidRPr="00C251A6" w:rsidRDefault="00C406CA" w:rsidP="00C406CA">
      <w:pPr>
        <w:ind w:left="2160" w:hanging="2160"/>
        <w:jc w:val="center"/>
        <w:rPr>
          <w:b/>
          <w:sz w:val="24"/>
          <w:szCs w:val="24"/>
        </w:rPr>
      </w:pPr>
      <w:r w:rsidRPr="00BB4F30">
        <w:rPr>
          <w:b/>
          <w:sz w:val="24"/>
          <w:szCs w:val="24"/>
        </w:rPr>
        <w:t xml:space="preserve"> </w:t>
      </w:r>
      <w:r w:rsidR="00C251A6" w:rsidRPr="00C251A6">
        <w:rPr>
          <w:b/>
          <w:sz w:val="24"/>
          <w:szCs w:val="24"/>
          <w:lang w:eastAsia="zh-CN"/>
        </w:rPr>
        <w:t>на услугите, които са идентични или сходни с предмета на поръчката,</w:t>
      </w:r>
    </w:p>
    <w:p w:rsidR="00C406CA" w:rsidRPr="00C251A6" w:rsidRDefault="00C406CA" w:rsidP="00C406CA">
      <w:pPr>
        <w:ind w:left="2160" w:hanging="2160"/>
        <w:jc w:val="center"/>
        <w:rPr>
          <w:b/>
          <w:sz w:val="24"/>
          <w:szCs w:val="24"/>
        </w:rPr>
      </w:pPr>
      <w:r w:rsidRPr="00C251A6">
        <w:rPr>
          <w:b/>
          <w:sz w:val="24"/>
          <w:szCs w:val="24"/>
        </w:rPr>
        <w:t xml:space="preserve">през предходните три години </w:t>
      </w:r>
    </w:p>
    <w:p w:rsidR="00C406CA" w:rsidRPr="009910ED" w:rsidRDefault="00C406CA" w:rsidP="00C406CA">
      <w:pPr>
        <w:ind w:hanging="720"/>
        <w:rPr>
          <w:sz w:val="24"/>
          <w:szCs w:val="24"/>
        </w:rPr>
      </w:pPr>
    </w:p>
    <w:p w:rsidR="00C406CA" w:rsidRPr="009910ED" w:rsidRDefault="00C406CA" w:rsidP="00C406CA">
      <w:pPr>
        <w:jc w:val="both"/>
        <w:rPr>
          <w:sz w:val="24"/>
          <w:szCs w:val="24"/>
        </w:rPr>
      </w:pPr>
      <w:r w:rsidRPr="009910ED">
        <w:rPr>
          <w:sz w:val="24"/>
          <w:szCs w:val="24"/>
        </w:rPr>
        <w:t>Подписаният (ната) ................................................................................., с лична карта №..................,  издадена на.................................. от ...................................., в качеството ми на ........................................................................... на …………………………………………………………..</w:t>
      </w:r>
    </w:p>
    <w:p w:rsidR="00C406CA" w:rsidRPr="009910ED" w:rsidRDefault="00C406CA" w:rsidP="00C406CA">
      <w:pPr>
        <w:spacing w:after="120"/>
        <w:rPr>
          <w:i/>
          <w:sz w:val="24"/>
          <w:szCs w:val="24"/>
          <w:lang w:eastAsia="pl-PL"/>
        </w:rPr>
      </w:pP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t>(длъжност)</w:t>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sz w:val="24"/>
          <w:szCs w:val="24"/>
          <w:lang w:eastAsia="pl-PL"/>
        </w:rPr>
        <w:tab/>
      </w:r>
      <w:r w:rsidRPr="009910ED">
        <w:rPr>
          <w:i/>
          <w:iCs/>
          <w:sz w:val="24"/>
          <w:szCs w:val="24"/>
          <w:lang w:eastAsia="pl-PL"/>
        </w:rPr>
        <w:t>(наименование на участника)</w:t>
      </w:r>
    </w:p>
    <w:p w:rsidR="00C406CA" w:rsidRPr="009910ED" w:rsidRDefault="00C406CA" w:rsidP="00C406CA">
      <w:pPr>
        <w:tabs>
          <w:tab w:val="right" w:pos="0"/>
          <w:tab w:val="center" w:pos="4703"/>
          <w:tab w:val="right" w:pos="9406"/>
        </w:tabs>
        <w:spacing w:before="100" w:beforeAutospacing="1" w:after="100" w:afterAutospacing="1"/>
        <w:jc w:val="both"/>
        <w:rPr>
          <w:sz w:val="24"/>
          <w:szCs w:val="24"/>
        </w:rPr>
      </w:pPr>
      <w:r w:rsidRPr="009910ED">
        <w:rPr>
          <w:iCs/>
          <w:sz w:val="24"/>
          <w:szCs w:val="24"/>
        </w:rPr>
        <w:t>ЕИК:</w:t>
      </w:r>
      <w:r w:rsidRPr="009910ED">
        <w:rPr>
          <w:sz w:val="24"/>
          <w:szCs w:val="24"/>
        </w:rPr>
        <w:t xml:space="preserve"> ......................., със седалище и адрес на управление: ................................................. ...................................................................................</w:t>
      </w:r>
    </w:p>
    <w:p w:rsidR="009910ED" w:rsidRPr="009910ED" w:rsidRDefault="00C406CA" w:rsidP="009910ED">
      <w:pPr>
        <w:pStyle w:val="NoSpacing"/>
        <w:ind w:right="196"/>
        <w:rPr>
          <w:rFonts w:ascii="Times New Roman" w:hAnsi="Times New Roman"/>
          <w:b/>
          <w:sz w:val="24"/>
          <w:szCs w:val="24"/>
          <w:lang w:val="bg-BG" w:eastAsia="bg-BG"/>
        </w:rPr>
      </w:pPr>
      <w:r w:rsidRPr="009910ED">
        <w:rPr>
          <w:rFonts w:ascii="Times New Roman" w:hAnsi="Times New Roman"/>
          <w:sz w:val="24"/>
          <w:szCs w:val="24"/>
        </w:rPr>
        <w:t xml:space="preserve"> – участник в </w:t>
      </w:r>
      <w:r w:rsidRPr="009910ED">
        <w:rPr>
          <w:rFonts w:ascii="Times New Roman" w:hAnsi="Times New Roman"/>
          <w:sz w:val="24"/>
          <w:szCs w:val="24"/>
          <w:lang w:eastAsia="pl-PL"/>
        </w:rPr>
        <w:t xml:space="preserve">обществена поръчка с предмет: </w:t>
      </w:r>
      <w:r w:rsidR="009910ED" w:rsidRPr="009910ED">
        <w:rPr>
          <w:rFonts w:ascii="Times New Roman" w:hAnsi="Times New Roman"/>
          <w:sz w:val="24"/>
          <w:szCs w:val="24"/>
          <w:lang w:val="bg-BG"/>
        </w:rPr>
        <w:t>:</w:t>
      </w:r>
      <w:r w:rsidR="009910ED" w:rsidRPr="009910ED">
        <w:rPr>
          <w:rFonts w:ascii="Times New Roman" w:hAnsi="Times New Roman"/>
          <w:b/>
          <w:sz w:val="24"/>
          <w:szCs w:val="24"/>
          <w:lang w:val="bg-BG" w:eastAsia="bg-BG"/>
        </w:rPr>
        <w:t>„</w:t>
      </w:r>
      <w:r w:rsidR="009910ED" w:rsidRPr="009910ED">
        <w:rPr>
          <w:rFonts w:ascii="Times New Roman" w:hAnsi="Times New Roman"/>
          <w:i/>
          <w:sz w:val="24"/>
          <w:szCs w:val="24"/>
          <w:lang w:eastAsia="bg-BG"/>
        </w:rPr>
        <w:t xml:space="preserve"> </w:t>
      </w:r>
      <w:r w:rsidR="009910ED" w:rsidRPr="009910ED">
        <w:rPr>
          <w:rFonts w:ascii="Times New Roman" w:hAnsi="Times New Roman"/>
          <w:b/>
          <w:i/>
          <w:sz w:val="24"/>
          <w:szCs w:val="24"/>
          <w:lang w:eastAsia="bg-BG"/>
        </w:rPr>
        <w:t xml:space="preserve">Следгаранционното сервизно обслужване на </w:t>
      </w:r>
      <w:r w:rsidR="009910ED" w:rsidRPr="009910ED">
        <w:rPr>
          <w:rFonts w:ascii="Times New Roman" w:hAnsi="Times New Roman"/>
          <w:b/>
          <w:i/>
          <w:sz w:val="24"/>
          <w:szCs w:val="24"/>
          <w:lang w:val="bg-BG"/>
        </w:rPr>
        <w:t>компютърна и периферна техника в</w:t>
      </w:r>
      <w:r w:rsidR="009910ED" w:rsidRPr="009910ED">
        <w:rPr>
          <w:rFonts w:ascii="Times New Roman" w:hAnsi="Times New Roman"/>
          <w:b/>
          <w:i/>
          <w:sz w:val="24"/>
          <w:szCs w:val="24"/>
          <w:lang w:eastAsia="bg-BG"/>
        </w:rPr>
        <w:t xml:space="preserve"> </w:t>
      </w:r>
      <w:r w:rsidR="009910ED" w:rsidRPr="009910ED">
        <w:rPr>
          <w:rFonts w:ascii="Times New Roman" w:hAnsi="Times New Roman"/>
          <w:b/>
          <w:i/>
          <w:sz w:val="24"/>
          <w:szCs w:val="24"/>
          <w:lang w:val="bg-BG" w:eastAsia="bg-BG"/>
        </w:rPr>
        <w:t>Р</w:t>
      </w:r>
      <w:r w:rsidR="009910ED" w:rsidRPr="009910ED">
        <w:rPr>
          <w:rFonts w:ascii="Times New Roman" w:hAnsi="Times New Roman"/>
          <w:b/>
          <w:i/>
          <w:sz w:val="24"/>
          <w:szCs w:val="24"/>
          <w:lang w:eastAsia="bg-BG"/>
        </w:rPr>
        <w:t>ЗОК</w:t>
      </w:r>
      <w:r w:rsidR="009910ED" w:rsidRPr="009910ED">
        <w:rPr>
          <w:rFonts w:ascii="Times New Roman" w:hAnsi="Times New Roman"/>
          <w:b/>
          <w:i/>
          <w:sz w:val="24"/>
          <w:szCs w:val="24"/>
          <w:lang w:val="bg-BG" w:eastAsia="bg-BG"/>
        </w:rPr>
        <w:t xml:space="preserve"> - Ямбол</w:t>
      </w:r>
      <w:r w:rsidR="009910ED" w:rsidRPr="009910ED">
        <w:rPr>
          <w:rFonts w:ascii="Times New Roman" w:hAnsi="Times New Roman"/>
          <w:b/>
          <w:i/>
          <w:sz w:val="24"/>
          <w:szCs w:val="24"/>
          <w:lang w:eastAsia="bg-BG"/>
        </w:rPr>
        <w:t>, включително доставка и монтаж на резервни части</w:t>
      </w:r>
      <w:r w:rsidR="009910ED" w:rsidRPr="009910ED">
        <w:rPr>
          <w:rFonts w:ascii="Times New Roman" w:hAnsi="Times New Roman"/>
          <w:b/>
          <w:sz w:val="24"/>
          <w:szCs w:val="24"/>
          <w:lang w:val="bg-BG" w:eastAsia="bg-BG"/>
        </w:rPr>
        <w:t>”</w:t>
      </w:r>
    </w:p>
    <w:p w:rsidR="009910ED" w:rsidRPr="009910ED" w:rsidRDefault="009910ED" w:rsidP="009910ED">
      <w:pPr>
        <w:pStyle w:val="NoSpacing"/>
        <w:ind w:right="196"/>
        <w:rPr>
          <w:rFonts w:ascii="Times New Roman" w:hAnsi="Times New Roman"/>
          <w:b/>
          <w:sz w:val="24"/>
          <w:szCs w:val="24"/>
          <w:lang w:val="bg-BG" w:eastAsia="bg-BG"/>
        </w:rPr>
      </w:pPr>
    </w:p>
    <w:p w:rsidR="009910ED" w:rsidRPr="009910ED" w:rsidRDefault="009910ED" w:rsidP="009910ED">
      <w:pPr>
        <w:pStyle w:val="NoSpacing"/>
        <w:ind w:right="196"/>
        <w:rPr>
          <w:rFonts w:ascii="Times New Roman" w:hAnsi="Times New Roman"/>
          <w:b/>
          <w:sz w:val="24"/>
          <w:szCs w:val="24"/>
          <w:lang w:val="bg-BG"/>
        </w:rPr>
      </w:pPr>
    </w:p>
    <w:p w:rsidR="00C406CA" w:rsidRPr="00395FDF" w:rsidRDefault="00C406CA" w:rsidP="009910ED">
      <w:pPr>
        <w:ind w:firstLine="708"/>
        <w:jc w:val="center"/>
        <w:rPr>
          <w:b/>
          <w:sz w:val="28"/>
        </w:rPr>
      </w:pPr>
      <w:r w:rsidRPr="00395FDF">
        <w:rPr>
          <w:b/>
          <w:sz w:val="28"/>
        </w:rPr>
        <w:t>Д Е К Л А Р И Р А М, ЧЕ:</w:t>
      </w:r>
    </w:p>
    <w:p w:rsidR="00C406CA" w:rsidRDefault="00C406CA" w:rsidP="00C406CA">
      <w:pPr>
        <w:ind w:firstLine="708"/>
        <w:jc w:val="both"/>
        <w:rPr>
          <w:sz w:val="24"/>
          <w:szCs w:val="24"/>
        </w:rPr>
      </w:pPr>
      <w:r w:rsidRPr="00395FDF">
        <w:rPr>
          <w:sz w:val="24"/>
          <w:szCs w:val="24"/>
        </w:rPr>
        <w:t xml:space="preserve">През предходните 3 години </w:t>
      </w:r>
      <w:r>
        <w:rPr>
          <w:sz w:val="24"/>
          <w:szCs w:val="24"/>
        </w:rPr>
        <w:t xml:space="preserve">до датата на подаване на офертата в настоящата обществена поръчка, </w:t>
      </w:r>
      <w:r w:rsidRPr="00395FDF">
        <w:rPr>
          <w:sz w:val="24"/>
          <w:szCs w:val="24"/>
        </w:rPr>
        <w:t xml:space="preserve">представляваният от мен </w:t>
      </w:r>
      <w:r>
        <w:rPr>
          <w:sz w:val="24"/>
          <w:szCs w:val="24"/>
        </w:rPr>
        <w:t>участник</w:t>
      </w:r>
      <w:r w:rsidRPr="00395FDF">
        <w:rPr>
          <w:sz w:val="24"/>
          <w:szCs w:val="24"/>
        </w:rPr>
        <w:t xml:space="preserve"> е изпълн</w:t>
      </w:r>
      <w:r>
        <w:rPr>
          <w:sz w:val="24"/>
          <w:szCs w:val="24"/>
        </w:rPr>
        <w:t>ил следните услуги с предмет</w:t>
      </w:r>
      <w:r w:rsidRPr="00395FDF">
        <w:rPr>
          <w:sz w:val="24"/>
          <w:szCs w:val="24"/>
        </w:rPr>
        <w:t>, сход</w:t>
      </w:r>
      <w:r>
        <w:rPr>
          <w:sz w:val="24"/>
          <w:szCs w:val="24"/>
        </w:rPr>
        <w:t>ен</w:t>
      </w:r>
      <w:r w:rsidRPr="00395FDF">
        <w:rPr>
          <w:sz w:val="24"/>
          <w:szCs w:val="24"/>
        </w:rPr>
        <w:t xml:space="preserve"> с </w:t>
      </w:r>
      <w:r>
        <w:rPr>
          <w:sz w:val="24"/>
          <w:szCs w:val="24"/>
        </w:rPr>
        <w:t>предмета на</w:t>
      </w:r>
      <w:r w:rsidRPr="00395FDF">
        <w:rPr>
          <w:sz w:val="24"/>
          <w:szCs w:val="24"/>
        </w:rPr>
        <w:t xml:space="preserve"> поръчка</w:t>
      </w:r>
      <w:r>
        <w:rPr>
          <w:sz w:val="24"/>
          <w:szCs w:val="24"/>
        </w:rPr>
        <w:t>та</w:t>
      </w:r>
      <w:r w:rsidRPr="00395FDF">
        <w:rPr>
          <w:sz w:val="24"/>
          <w:szCs w:val="24"/>
        </w:rPr>
        <w:t>:</w:t>
      </w:r>
    </w:p>
    <w:p w:rsidR="00C406CA" w:rsidRDefault="00C406CA" w:rsidP="00C32ED3">
      <w:pPr>
        <w:jc w:val="both"/>
        <w:rPr>
          <w:sz w:val="24"/>
          <w:szCs w:val="24"/>
          <w:lang w:val="bg-BG"/>
        </w:rPr>
      </w:pPr>
    </w:p>
    <w:tbl>
      <w:tblPr>
        <w:tblpPr w:leftFromText="180" w:rightFromText="180" w:vertAnchor="text" w:horzAnchor="margin" w:tblpXSpec="center" w:tblpY="137"/>
        <w:tblW w:w="1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3119"/>
        <w:gridCol w:w="3118"/>
        <w:gridCol w:w="1701"/>
        <w:gridCol w:w="2911"/>
      </w:tblGrid>
      <w:tr w:rsidR="00C406CA" w:rsidRPr="00395FDF" w:rsidTr="00C406CA">
        <w:tc>
          <w:tcPr>
            <w:tcW w:w="443" w:type="dxa"/>
            <w:shd w:val="clear" w:color="auto" w:fill="auto"/>
          </w:tcPr>
          <w:p w:rsidR="00C406CA" w:rsidRPr="00395FDF" w:rsidRDefault="00C406CA" w:rsidP="00C406CA">
            <w:pPr>
              <w:jc w:val="center"/>
              <w:rPr>
                <w:b/>
                <w:sz w:val="24"/>
                <w:szCs w:val="24"/>
              </w:rPr>
            </w:pPr>
            <w:r w:rsidRPr="00395FDF">
              <w:rPr>
                <w:b/>
                <w:sz w:val="24"/>
              </w:rPr>
              <w:t>№</w:t>
            </w:r>
          </w:p>
        </w:tc>
        <w:tc>
          <w:tcPr>
            <w:tcW w:w="3119" w:type="dxa"/>
            <w:shd w:val="clear" w:color="auto" w:fill="auto"/>
          </w:tcPr>
          <w:p w:rsidR="00C406CA" w:rsidRPr="00395FDF" w:rsidRDefault="00C406CA" w:rsidP="00C406CA">
            <w:pPr>
              <w:jc w:val="center"/>
              <w:rPr>
                <w:b/>
                <w:sz w:val="24"/>
                <w:szCs w:val="24"/>
              </w:rPr>
            </w:pPr>
            <w:r>
              <w:rPr>
                <w:b/>
                <w:sz w:val="24"/>
                <w:szCs w:val="24"/>
              </w:rPr>
              <w:t>Дата на услугата</w:t>
            </w:r>
          </w:p>
        </w:tc>
        <w:tc>
          <w:tcPr>
            <w:tcW w:w="3118" w:type="dxa"/>
            <w:shd w:val="clear" w:color="auto" w:fill="auto"/>
          </w:tcPr>
          <w:p w:rsidR="00C406CA" w:rsidRPr="00395FDF" w:rsidRDefault="00C406CA" w:rsidP="00C406CA">
            <w:pPr>
              <w:jc w:val="center"/>
              <w:rPr>
                <w:b/>
                <w:sz w:val="24"/>
                <w:szCs w:val="24"/>
              </w:rPr>
            </w:pPr>
            <w:r>
              <w:rPr>
                <w:b/>
                <w:sz w:val="24"/>
                <w:szCs w:val="24"/>
              </w:rPr>
              <w:t>Получател на услугата</w:t>
            </w:r>
          </w:p>
        </w:tc>
        <w:tc>
          <w:tcPr>
            <w:tcW w:w="1701" w:type="dxa"/>
            <w:shd w:val="clear" w:color="auto" w:fill="auto"/>
          </w:tcPr>
          <w:p w:rsidR="00C406CA" w:rsidRPr="00395FDF" w:rsidRDefault="00C406CA" w:rsidP="00C406CA">
            <w:pPr>
              <w:jc w:val="center"/>
              <w:rPr>
                <w:b/>
                <w:sz w:val="24"/>
                <w:szCs w:val="24"/>
              </w:rPr>
            </w:pPr>
            <w:r>
              <w:rPr>
                <w:b/>
                <w:sz w:val="24"/>
                <w:szCs w:val="24"/>
              </w:rPr>
              <w:t>Стойност на услугата</w:t>
            </w:r>
          </w:p>
        </w:tc>
        <w:tc>
          <w:tcPr>
            <w:tcW w:w="2911" w:type="dxa"/>
            <w:shd w:val="clear" w:color="auto" w:fill="auto"/>
          </w:tcPr>
          <w:p w:rsidR="00C406CA" w:rsidRPr="00395FDF" w:rsidRDefault="00C406CA" w:rsidP="00C406CA">
            <w:pPr>
              <w:jc w:val="center"/>
              <w:rPr>
                <w:b/>
                <w:sz w:val="24"/>
                <w:szCs w:val="24"/>
              </w:rPr>
            </w:pPr>
            <w:r>
              <w:rPr>
                <w:b/>
                <w:sz w:val="24"/>
                <w:szCs w:val="24"/>
              </w:rPr>
              <w:t>Предмет на услугата</w:t>
            </w:r>
          </w:p>
        </w:tc>
      </w:tr>
      <w:tr w:rsidR="00C406CA" w:rsidRPr="00395FDF" w:rsidTr="00C406CA">
        <w:tc>
          <w:tcPr>
            <w:tcW w:w="443" w:type="dxa"/>
            <w:shd w:val="clear" w:color="auto" w:fill="auto"/>
          </w:tcPr>
          <w:p w:rsidR="00C406CA" w:rsidRPr="00395FDF" w:rsidRDefault="00C406CA" w:rsidP="00C406CA">
            <w:pPr>
              <w:jc w:val="both"/>
              <w:rPr>
                <w:b/>
                <w:sz w:val="24"/>
                <w:szCs w:val="24"/>
              </w:rPr>
            </w:pPr>
            <w:r w:rsidRPr="00395FDF">
              <w:rPr>
                <w:b/>
                <w:sz w:val="24"/>
                <w:szCs w:val="24"/>
              </w:rPr>
              <w:t>1</w:t>
            </w:r>
          </w:p>
        </w:tc>
        <w:tc>
          <w:tcPr>
            <w:tcW w:w="3119" w:type="dxa"/>
            <w:shd w:val="clear" w:color="auto" w:fill="auto"/>
          </w:tcPr>
          <w:p w:rsidR="00C406CA" w:rsidRPr="00395FDF" w:rsidRDefault="00C406CA" w:rsidP="00C406CA">
            <w:pPr>
              <w:jc w:val="both"/>
              <w:rPr>
                <w:sz w:val="24"/>
                <w:szCs w:val="24"/>
              </w:rPr>
            </w:pPr>
          </w:p>
        </w:tc>
        <w:tc>
          <w:tcPr>
            <w:tcW w:w="3118" w:type="dxa"/>
            <w:shd w:val="clear" w:color="auto" w:fill="auto"/>
          </w:tcPr>
          <w:p w:rsidR="00C406CA" w:rsidRPr="00395FDF" w:rsidRDefault="00C406CA" w:rsidP="00C406CA">
            <w:pPr>
              <w:jc w:val="both"/>
              <w:rPr>
                <w:sz w:val="24"/>
                <w:szCs w:val="24"/>
              </w:rPr>
            </w:pPr>
          </w:p>
        </w:tc>
        <w:tc>
          <w:tcPr>
            <w:tcW w:w="1701" w:type="dxa"/>
            <w:shd w:val="clear" w:color="auto" w:fill="auto"/>
          </w:tcPr>
          <w:p w:rsidR="00C406CA" w:rsidRPr="00395FDF" w:rsidRDefault="00C406CA" w:rsidP="00C406CA">
            <w:pPr>
              <w:jc w:val="both"/>
              <w:rPr>
                <w:sz w:val="24"/>
                <w:szCs w:val="24"/>
              </w:rPr>
            </w:pPr>
          </w:p>
        </w:tc>
        <w:tc>
          <w:tcPr>
            <w:tcW w:w="2911" w:type="dxa"/>
            <w:shd w:val="clear" w:color="auto" w:fill="auto"/>
          </w:tcPr>
          <w:p w:rsidR="00C406CA" w:rsidRPr="00395FDF" w:rsidRDefault="00C406CA" w:rsidP="00C406CA">
            <w:pPr>
              <w:jc w:val="both"/>
              <w:rPr>
                <w:sz w:val="24"/>
                <w:szCs w:val="24"/>
              </w:rPr>
            </w:pPr>
          </w:p>
        </w:tc>
      </w:tr>
      <w:tr w:rsidR="00C406CA" w:rsidRPr="00395FDF" w:rsidTr="00C406CA">
        <w:tc>
          <w:tcPr>
            <w:tcW w:w="443" w:type="dxa"/>
            <w:shd w:val="clear" w:color="auto" w:fill="auto"/>
          </w:tcPr>
          <w:p w:rsidR="00C406CA" w:rsidRPr="00395FDF" w:rsidRDefault="00C406CA" w:rsidP="00C406CA">
            <w:pPr>
              <w:jc w:val="both"/>
              <w:rPr>
                <w:b/>
                <w:sz w:val="24"/>
                <w:szCs w:val="24"/>
              </w:rPr>
            </w:pPr>
            <w:r w:rsidRPr="00395FDF">
              <w:rPr>
                <w:b/>
                <w:sz w:val="24"/>
                <w:szCs w:val="24"/>
              </w:rPr>
              <w:t>2</w:t>
            </w:r>
          </w:p>
        </w:tc>
        <w:tc>
          <w:tcPr>
            <w:tcW w:w="3119" w:type="dxa"/>
            <w:shd w:val="clear" w:color="auto" w:fill="auto"/>
          </w:tcPr>
          <w:p w:rsidR="00C406CA" w:rsidRPr="00395FDF" w:rsidRDefault="00C406CA" w:rsidP="00C406CA">
            <w:pPr>
              <w:jc w:val="both"/>
              <w:rPr>
                <w:sz w:val="24"/>
                <w:szCs w:val="24"/>
              </w:rPr>
            </w:pPr>
          </w:p>
        </w:tc>
        <w:tc>
          <w:tcPr>
            <w:tcW w:w="3118" w:type="dxa"/>
            <w:shd w:val="clear" w:color="auto" w:fill="auto"/>
          </w:tcPr>
          <w:p w:rsidR="00C406CA" w:rsidRPr="00395FDF" w:rsidRDefault="00C406CA" w:rsidP="00C406CA">
            <w:pPr>
              <w:jc w:val="both"/>
              <w:rPr>
                <w:sz w:val="24"/>
                <w:szCs w:val="24"/>
              </w:rPr>
            </w:pPr>
          </w:p>
        </w:tc>
        <w:tc>
          <w:tcPr>
            <w:tcW w:w="1701" w:type="dxa"/>
            <w:shd w:val="clear" w:color="auto" w:fill="auto"/>
          </w:tcPr>
          <w:p w:rsidR="00C406CA" w:rsidRPr="00395FDF" w:rsidRDefault="00C406CA" w:rsidP="00C406CA">
            <w:pPr>
              <w:jc w:val="both"/>
              <w:rPr>
                <w:sz w:val="24"/>
                <w:szCs w:val="24"/>
              </w:rPr>
            </w:pPr>
          </w:p>
        </w:tc>
        <w:tc>
          <w:tcPr>
            <w:tcW w:w="2911" w:type="dxa"/>
            <w:shd w:val="clear" w:color="auto" w:fill="auto"/>
          </w:tcPr>
          <w:p w:rsidR="00C406CA" w:rsidRPr="00395FDF" w:rsidRDefault="00C406CA" w:rsidP="00C406CA">
            <w:pPr>
              <w:jc w:val="both"/>
              <w:rPr>
                <w:sz w:val="24"/>
                <w:szCs w:val="24"/>
              </w:rPr>
            </w:pPr>
          </w:p>
        </w:tc>
      </w:tr>
      <w:tr w:rsidR="00C406CA" w:rsidRPr="00395FDF" w:rsidTr="00C406CA">
        <w:tc>
          <w:tcPr>
            <w:tcW w:w="443" w:type="dxa"/>
            <w:shd w:val="clear" w:color="auto" w:fill="auto"/>
          </w:tcPr>
          <w:p w:rsidR="00C406CA" w:rsidRDefault="00C406CA" w:rsidP="00C406CA">
            <w:pPr>
              <w:jc w:val="both"/>
              <w:rPr>
                <w:b/>
                <w:sz w:val="24"/>
                <w:szCs w:val="24"/>
              </w:rPr>
            </w:pPr>
            <w:r>
              <w:rPr>
                <w:b/>
                <w:sz w:val="24"/>
                <w:szCs w:val="24"/>
              </w:rPr>
              <w:t>…</w:t>
            </w:r>
          </w:p>
        </w:tc>
        <w:tc>
          <w:tcPr>
            <w:tcW w:w="3119" w:type="dxa"/>
            <w:shd w:val="clear" w:color="auto" w:fill="auto"/>
          </w:tcPr>
          <w:p w:rsidR="00C406CA" w:rsidRPr="00395FDF" w:rsidRDefault="00C406CA" w:rsidP="00C406CA">
            <w:pPr>
              <w:jc w:val="both"/>
              <w:rPr>
                <w:sz w:val="24"/>
                <w:szCs w:val="24"/>
              </w:rPr>
            </w:pPr>
          </w:p>
        </w:tc>
        <w:tc>
          <w:tcPr>
            <w:tcW w:w="3118" w:type="dxa"/>
            <w:shd w:val="clear" w:color="auto" w:fill="auto"/>
          </w:tcPr>
          <w:p w:rsidR="00C406CA" w:rsidRPr="00395FDF" w:rsidRDefault="00C406CA" w:rsidP="00C406CA">
            <w:pPr>
              <w:jc w:val="both"/>
              <w:rPr>
                <w:sz w:val="24"/>
                <w:szCs w:val="24"/>
              </w:rPr>
            </w:pPr>
          </w:p>
        </w:tc>
        <w:tc>
          <w:tcPr>
            <w:tcW w:w="1701" w:type="dxa"/>
            <w:shd w:val="clear" w:color="auto" w:fill="auto"/>
          </w:tcPr>
          <w:p w:rsidR="00C406CA" w:rsidRPr="00395FDF" w:rsidRDefault="00C406CA" w:rsidP="00C406CA">
            <w:pPr>
              <w:jc w:val="both"/>
              <w:rPr>
                <w:sz w:val="24"/>
                <w:szCs w:val="24"/>
              </w:rPr>
            </w:pPr>
          </w:p>
        </w:tc>
        <w:tc>
          <w:tcPr>
            <w:tcW w:w="2911" w:type="dxa"/>
            <w:shd w:val="clear" w:color="auto" w:fill="auto"/>
          </w:tcPr>
          <w:p w:rsidR="00C406CA" w:rsidRPr="00395FDF" w:rsidRDefault="00C406CA" w:rsidP="00C406CA">
            <w:pPr>
              <w:jc w:val="both"/>
              <w:rPr>
                <w:sz w:val="24"/>
                <w:szCs w:val="24"/>
              </w:rPr>
            </w:pPr>
          </w:p>
        </w:tc>
      </w:tr>
    </w:tbl>
    <w:p w:rsidR="00C406CA" w:rsidRDefault="00C406CA" w:rsidP="00C32ED3">
      <w:pPr>
        <w:jc w:val="both"/>
        <w:rPr>
          <w:sz w:val="24"/>
          <w:szCs w:val="24"/>
          <w:lang w:val="bg-BG"/>
        </w:rPr>
      </w:pPr>
    </w:p>
    <w:p w:rsidR="00C406CA" w:rsidRPr="00395FDF" w:rsidRDefault="00C406CA" w:rsidP="00C406CA">
      <w:pPr>
        <w:ind w:firstLine="708"/>
        <w:jc w:val="both"/>
        <w:rPr>
          <w:sz w:val="24"/>
          <w:szCs w:val="24"/>
        </w:rPr>
      </w:pPr>
      <w:r w:rsidRPr="00395FDF">
        <w:rPr>
          <w:sz w:val="24"/>
          <w:szCs w:val="24"/>
        </w:rPr>
        <w:t xml:space="preserve">Прилагам следните доказателства за успешното изпълнение на …………….. от описаните </w:t>
      </w:r>
      <w:r>
        <w:rPr>
          <w:sz w:val="24"/>
          <w:szCs w:val="24"/>
        </w:rPr>
        <w:t>услуги</w:t>
      </w:r>
      <w:r w:rsidRPr="00395FDF">
        <w:rPr>
          <w:sz w:val="24"/>
          <w:szCs w:val="24"/>
        </w:rPr>
        <w:t>:</w:t>
      </w:r>
    </w:p>
    <w:p w:rsidR="00C406CA" w:rsidRPr="00395FDF" w:rsidRDefault="00C406CA" w:rsidP="00C406CA">
      <w:pPr>
        <w:numPr>
          <w:ilvl w:val="0"/>
          <w:numId w:val="36"/>
        </w:numPr>
        <w:jc w:val="both"/>
        <w:rPr>
          <w:sz w:val="24"/>
          <w:szCs w:val="24"/>
        </w:rPr>
      </w:pPr>
      <w:r w:rsidRPr="00395FDF">
        <w:rPr>
          <w:sz w:val="24"/>
          <w:szCs w:val="24"/>
        </w:rPr>
        <w:t>…………………………………………………………………………………………………………………………..</w:t>
      </w:r>
    </w:p>
    <w:p w:rsidR="00C406CA" w:rsidRPr="00BB4F30" w:rsidRDefault="00C406CA" w:rsidP="00C406CA">
      <w:pPr>
        <w:numPr>
          <w:ilvl w:val="0"/>
          <w:numId w:val="36"/>
        </w:numPr>
        <w:jc w:val="both"/>
        <w:rPr>
          <w:sz w:val="24"/>
          <w:szCs w:val="24"/>
        </w:rPr>
      </w:pPr>
      <w:r w:rsidRPr="00BB4F30">
        <w:rPr>
          <w:sz w:val="24"/>
          <w:szCs w:val="24"/>
        </w:rPr>
        <w:t>……………………………………………………………………………………………………………………………………………………………………………………</w:t>
      </w:r>
    </w:p>
    <w:p w:rsidR="00C406CA" w:rsidRPr="00395FDF" w:rsidRDefault="00C406CA" w:rsidP="00C406CA">
      <w:pPr>
        <w:widowControl w:val="0"/>
        <w:autoSpaceDE w:val="0"/>
        <w:autoSpaceDN w:val="0"/>
        <w:adjustRightInd w:val="0"/>
        <w:spacing w:after="120"/>
        <w:ind w:firstLine="720"/>
        <w:jc w:val="both"/>
        <w:rPr>
          <w:sz w:val="24"/>
          <w:szCs w:val="24"/>
        </w:rPr>
      </w:pPr>
    </w:p>
    <w:p w:rsidR="00C406CA" w:rsidRPr="00395FDF" w:rsidRDefault="00C406CA" w:rsidP="00C406CA">
      <w:pPr>
        <w:widowControl w:val="0"/>
        <w:autoSpaceDE w:val="0"/>
        <w:autoSpaceDN w:val="0"/>
        <w:adjustRightInd w:val="0"/>
        <w:spacing w:after="120"/>
        <w:ind w:firstLine="720"/>
        <w:jc w:val="both"/>
        <w:rPr>
          <w:sz w:val="24"/>
          <w:szCs w:val="24"/>
        </w:rPr>
      </w:pPr>
      <w:r w:rsidRPr="00395FDF">
        <w:rPr>
          <w:sz w:val="24"/>
          <w:szCs w:val="24"/>
        </w:rPr>
        <w:t>Известно ми е, че за неверни данни нося наказателна отговорност по чл. 313 от Наказателния кодекс.</w:t>
      </w:r>
    </w:p>
    <w:p w:rsidR="00C406CA" w:rsidRDefault="00C406CA" w:rsidP="00C406CA">
      <w:pPr>
        <w:jc w:val="both"/>
        <w:rPr>
          <w:b/>
          <w:sz w:val="24"/>
          <w:lang w:val="bg-BG"/>
        </w:rPr>
      </w:pPr>
    </w:p>
    <w:p w:rsidR="00BB4F30" w:rsidRDefault="00BB4F30" w:rsidP="00C406CA">
      <w:pPr>
        <w:jc w:val="both"/>
        <w:rPr>
          <w:b/>
          <w:sz w:val="24"/>
          <w:lang w:val="bg-BG"/>
        </w:rPr>
      </w:pPr>
    </w:p>
    <w:p w:rsidR="00BB4F30" w:rsidRPr="00BB4F30" w:rsidRDefault="00BB4F30" w:rsidP="00C406CA">
      <w:pPr>
        <w:jc w:val="both"/>
        <w:rPr>
          <w:b/>
          <w:sz w:val="24"/>
          <w:lang w:val="bg-BG"/>
        </w:rPr>
      </w:pPr>
    </w:p>
    <w:p w:rsidR="00C406CA" w:rsidRPr="00F76B8D" w:rsidRDefault="00C406CA" w:rsidP="00C406CA">
      <w:pPr>
        <w:ind w:firstLine="708"/>
        <w:jc w:val="both"/>
        <w:rPr>
          <w:sz w:val="24"/>
        </w:rPr>
      </w:pPr>
      <w:r>
        <w:rPr>
          <w:sz w:val="24"/>
        </w:rPr>
        <w:t>Дата: ................2016</w:t>
      </w:r>
      <w:r w:rsidRPr="00F76B8D">
        <w:rPr>
          <w:sz w:val="24"/>
        </w:rPr>
        <w:t xml:space="preserve"> г.</w:t>
      </w:r>
      <w:r w:rsidRPr="00F76B8D">
        <w:rPr>
          <w:sz w:val="24"/>
        </w:rPr>
        <w:tab/>
      </w:r>
      <w:r w:rsidRPr="00F76B8D">
        <w:rPr>
          <w:sz w:val="24"/>
        </w:rPr>
        <w:tab/>
        <w:t xml:space="preserve">Декларатор: </w:t>
      </w:r>
      <w:r w:rsidRPr="00F76B8D">
        <w:rPr>
          <w:sz w:val="24"/>
        </w:rPr>
        <w:softHyphen/>
        <w:t>....................................</w:t>
      </w:r>
    </w:p>
    <w:p w:rsidR="00C406CA" w:rsidRDefault="00C406CA" w:rsidP="00C406CA">
      <w:pPr>
        <w:rPr>
          <w:i/>
          <w:iCs/>
        </w:rPr>
      </w:pPr>
      <w:r>
        <w:rPr>
          <w:i/>
          <w:iCs/>
        </w:rPr>
        <w:t xml:space="preserve">                 </w:t>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sidRPr="00395FDF">
        <w:rPr>
          <w:i/>
          <w:iCs/>
        </w:rPr>
        <w:tab/>
      </w:r>
      <w:r>
        <w:rPr>
          <w:i/>
          <w:iCs/>
        </w:rPr>
        <w:t xml:space="preserve">                  </w:t>
      </w:r>
      <w:r w:rsidR="00BB4F30">
        <w:rPr>
          <w:i/>
          <w:iCs/>
          <w:lang w:val="bg-BG"/>
        </w:rPr>
        <w:t xml:space="preserve">                                                            </w:t>
      </w:r>
      <w:r w:rsidRPr="00395FDF">
        <w:rPr>
          <w:i/>
          <w:iCs/>
        </w:rPr>
        <w:t>(подпис и печат)</w:t>
      </w:r>
    </w:p>
    <w:p w:rsidR="00C406CA" w:rsidRPr="00070FB5" w:rsidRDefault="00C406CA" w:rsidP="00C406CA">
      <w:pPr>
        <w:pStyle w:val="Title"/>
        <w:ind w:firstLine="708"/>
        <w:jc w:val="both"/>
        <w:rPr>
          <w:i/>
          <w:sz w:val="24"/>
          <w:szCs w:val="24"/>
        </w:rPr>
      </w:pPr>
      <w:r>
        <w:rPr>
          <w:i/>
          <w:iCs/>
          <w:sz w:val="18"/>
          <w:szCs w:val="18"/>
        </w:rPr>
        <w:t xml:space="preserve"> </w:t>
      </w:r>
    </w:p>
    <w:p w:rsidR="00C406CA" w:rsidRPr="00F168A7" w:rsidRDefault="00C406CA" w:rsidP="00C406CA">
      <w:pPr>
        <w:rPr>
          <w:lang w:val="bg-BG"/>
        </w:rPr>
      </w:pPr>
    </w:p>
    <w:p w:rsidR="00C406CA" w:rsidRDefault="00C406CA" w:rsidP="00C32ED3">
      <w:pPr>
        <w:jc w:val="both"/>
        <w:rPr>
          <w:sz w:val="24"/>
          <w:szCs w:val="24"/>
          <w:lang w:val="bg-BG"/>
        </w:rPr>
      </w:pPr>
    </w:p>
    <w:p w:rsidR="00C406CA" w:rsidRDefault="00C406CA" w:rsidP="00C32ED3">
      <w:pPr>
        <w:jc w:val="both"/>
        <w:rPr>
          <w:sz w:val="24"/>
          <w:szCs w:val="24"/>
          <w:lang w:val="bg-BG"/>
        </w:rPr>
      </w:pPr>
    </w:p>
    <w:p w:rsidR="00C406CA" w:rsidRDefault="00C406CA" w:rsidP="00C32ED3">
      <w:pPr>
        <w:jc w:val="both"/>
        <w:rPr>
          <w:sz w:val="24"/>
          <w:szCs w:val="24"/>
          <w:lang w:val="bg-BG"/>
        </w:rPr>
      </w:pPr>
    </w:p>
    <w:p w:rsidR="00C406CA" w:rsidRDefault="00C406CA" w:rsidP="00C32ED3">
      <w:pPr>
        <w:jc w:val="both"/>
        <w:rPr>
          <w:sz w:val="24"/>
          <w:szCs w:val="24"/>
          <w:lang w:val="bg-BG"/>
        </w:rPr>
      </w:pPr>
    </w:p>
    <w:p w:rsidR="00C406CA" w:rsidRDefault="00C406CA" w:rsidP="00C32ED3">
      <w:pPr>
        <w:jc w:val="both"/>
        <w:rPr>
          <w:sz w:val="24"/>
          <w:szCs w:val="24"/>
          <w:lang w:val="bg-BG"/>
        </w:rPr>
      </w:pPr>
    </w:p>
    <w:p w:rsidR="00C406CA" w:rsidRDefault="00C406CA" w:rsidP="00C32ED3">
      <w:pPr>
        <w:jc w:val="both"/>
        <w:rPr>
          <w:sz w:val="24"/>
          <w:szCs w:val="24"/>
          <w:lang w:val="bg-BG"/>
        </w:rPr>
      </w:pPr>
    </w:p>
    <w:p w:rsidR="00D86F98" w:rsidRDefault="00D86F98" w:rsidP="00C32ED3">
      <w:pPr>
        <w:jc w:val="both"/>
        <w:rPr>
          <w:sz w:val="24"/>
          <w:szCs w:val="24"/>
          <w:lang w:val="bg-BG"/>
        </w:rPr>
      </w:pPr>
    </w:p>
    <w:p w:rsidR="00D86F98" w:rsidRDefault="00D86F98" w:rsidP="00D86F98">
      <w:pPr>
        <w:tabs>
          <w:tab w:val="left" w:pos="7757"/>
          <w:tab w:val="right" w:pos="10466"/>
        </w:tabs>
        <w:ind w:right="196"/>
        <w:jc w:val="right"/>
        <w:rPr>
          <w:b/>
          <w:iCs/>
          <w:lang w:val="bg-BG"/>
        </w:rPr>
      </w:pPr>
      <w:r w:rsidRPr="00BB4F30">
        <w:rPr>
          <w:b/>
          <w:iCs/>
        </w:rPr>
        <w:t>Приложение  № 8</w:t>
      </w:r>
    </w:p>
    <w:p w:rsidR="00653266" w:rsidRPr="00653266" w:rsidRDefault="00653266" w:rsidP="00D86F98">
      <w:pPr>
        <w:tabs>
          <w:tab w:val="left" w:pos="7757"/>
          <w:tab w:val="right" w:pos="10466"/>
        </w:tabs>
        <w:ind w:right="196"/>
        <w:jc w:val="right"/>
        <w:rPr>
          <w:b/>
          <w:iCs/>
          <w:lang w:val="bg-BG"/>
        </w:rPr>
      </w:pPr>
    </w:p>
    <w:p w:rsidR="00D86F98" w:rsidRPr="00F24862" w:rsidRDefault="00D86F98" w:rsidP="00D86F98">
      <w:pPr>
        <w:pStyle w:val="NoSpacing"/>
        <w:ind w:right="196"/>
        <w:jc w:val="center"/>
        <w:rPr>
          <w:rFonts w:ascii="Times New Roman" w:hAnsi="Times New Roman"/>
          <w:b/>
          <w:bCs/>
          <w:sz w:val="28"/>
          <w:szCs w:val="28"/>
          <w:lang w:val="bg-BG"/>
        </w:rPr>
      </w:pPr>
      <w:r w:rsidRPr="00F24862">
        <w:rPr>
          <w:rFonts w:ascii="Times New Roman" w:hAnsi="Times New Roman"/>
          <w:b/>
          <w:bCs/>
          <w:sz w:val="28"/>
          <w:szCs w:val="28"/>
          <w:lang w:val="bg-BG"/>
        </w:rPr>
        <w:t>ДЕКЛАРАЦИЯ</w:t>
      </w:r>
    </w:p>
    <w:p w:rsidR="00D86F98" w:rsidRPr="00992106" w:rsidRDefault="00D86F98" w:rsidP="00D86F98">
      <w:pPr>
        <w:pStyle w:val="NoSpacing"/>
        <w:ind w:right="196"/>
        <w:jc w:val="center"/>
        <w:rPr>
          <w:rFonts w:ascii="Times New Roman" w:hAnsi="Times New Roman"/>
          <w:b/>
          <w:bCs/>
          <w:sz w:val="24"/>
          <w:szCs w:val="24"/>
          <w:lang w:val="bg-BG"/>
        </w:rPr>
      </w:pPr>
      <w:r w:rsidRPr="00992106">
        <w:rPr>
          <w:rFonts w:ascii="Times New Roman" w:hAnsi="Times New Roman"/>
          <w:b/>
          <w:bCs/>
          <w:sz w:val="24"/>
          <w:szCs w:val="24"/>
          <w:lang w:val="bg-BG"/>
        </w:rPr>
        <w:t xml:space="preserve">за липса на свързаност  с друг участник </w:t>
      </w:r>
    </w:p>
    <w:p w:rsidR="00D86F98" w:rsidRPr="009910ED" w:rsidRDefault="00D86F98" w:rsidP="00D86F98">
      <w:pPr>
        <w:pStyle w:val="NoSpacing"/>
        <w:ind w:right="196"/>
        <w:jc w:val="center"/>
        <w:rPr>
          <w:rFonts w:ascii="Times New Roman" w:hAnsi="Times New Roman"/>
          <w:b/>
          <w:bCs/>
          <w:sz w:val="24"/>
          <w:szCs w:val="24"/>
          <w:lang w:val="bg-BG"/>
        </w:rPr>
      </w:pPr>
      <w:r w:rsidRPr="009910ED">
        <w:rPr>
          <w:rFonts w:ascii="Times New Roman" w:hAnsi="Times New Roman"/>
          <w:b/>
          <w:bCs/>
          <w:sz w:val="24"/>
          <w:szCs w:val="24"/>
          <w:lang w:val="bg-BG"/>
        </w:rPr>
        <w:t>по чл. 107, т. 4 от ЗОП, във връзка с чл. 101, ал. 11  от ЗОП</w:t>
      </w:r>
    </w:p>
    <w:p w:rsidR="00D86F98" w:rsidRPr="00992106" w:rsidRDefault="00D86F98" w:rsidP="00D86F98">
      <w:pPr>
        <w:pStyle w:val="NoSpacing"/>
        <w:ind w:right="196"/>
        <w:rPr>
          <w:rFonts w:ascii="Times New Roman" w:hAnsi="Times New Roman"/>
          <w:b/>
          <w:bCs/>
          <w:sz w:val="24"/>
          <w:szCs w:val="24"/>
          <w:lang w:val="bg-BG"/>
        </w:rPr>
      </w:pPr>
    </w:p>
    <w:p w:rsidR="009910ED" w:rsidRPr="009910ED" w:rsidRDefault="00D86F98" w:rsidP="009910ED">
      <w:pPr>
        <w:pStyle w:val="NoSpacing"/>
        <w:ind w:right="196"/>
        <w:rPr>
          <w:rFonts w:ascii="Times New Roman" w:hAnsi="Times New Roman"/>
          <w:b/>
          <w:sz w:val="24"/>
          <w:szCs w:val="24"/>
          <w:lang w:val="bg-BG"/>
        </w:rPr>
      </w:pPr>
      <w:r w:rsidRPr="00992106">
        <w:rPr>
          <w:rFonts w:ascii="Times New Roman" w:hAnsi="Times New Roman"/>
          <w:sz w:val="24"/>
          <w:szCs w:val="24"/>
          <w:lang w:val="bg-BG"/>
        </w:rPr>
        <w:t xml:space="preserve">Долуподписаният/ната ....................................................................................................................... с лична карта № ........................, издадена на .................... от ........................, с ЕГН ..........................., в качеството ми на .............................. </w:t>
      </w:r>
      <w:r w:rsidRPr="00992106">
        <w:rPr>
          <w:rFonts w:ascii="Times New Roman" w:hAnsi="Times New Roman"/>
          <w:i/>
          <w:sz w:val="24"/>
          <w:szCs w:val="24"/>
          <w:lang w:val="bg-BG"/>
        </w:rPr>
        <w:t>(посочва се съответното качество на лицето по чл. 47, ал. 4 от ЗОП),</w:t>
      </w:r>
      <w:r w:rsidRPr="00992106">
        <w:rPr>
          <w:rFonts w:ascii="Times New Roman" w:hAnsi="Times New Roman"/>
          <w:sz w:val="24"/>
          <w:szCs w:val="24"/>
          <w:lang w:val="bg-BG"/>
        </w:rPr>
        <w:t xml:space="preserve"> представляващ ……………….......…................………………. </w:t>
      </w:r>
      <w:r w:rsidRPr="00992106">
        <w:rPr>
          <w:rFonts w:ascii="Times New Roman" w:hAnsi="Times New Roman"/>
          <w:i/>
          <w:sz w:val="24"/>
          <w:szCs w:val="24"/>
          <w:lang w:val="bg-BG"/>
        </w:rPr>
        <w:t>(посочва се юридическо лице, едноличен търговец, обединение, в т. ч. обединение, което няма правна форма, участник в обединение),</w:t>
      </w:r>
      <w:r w:rsidRPr="00992106">
        <w:rPr>
          <w:rFonts w:ascii="Times New Roman" w:hAnsi="Times New Roman"/>
          <w:sz w:val="24"/>
          <w:szCs w:val="24"/>
          <w:lang w:val="bg-BG"/>
        </w:rPr>
        <w:t xml:space="preserve"> участник в процедура по реда на ЗОП за възлагане на обществена поръчка с предмет: </w:t>
      </w:r>
      <w:r w:rsidR="009910ED" w:rsidRPr="009910ED">
        <w:rPr>
          <w:rFonts w:ascii="Times New Roman" w:hAnsi="Times New Roman"/>
          <w:sz w:val="24"/>
          <w:szCs w:val="24"/>
          <w:lang w:val="bg-BG"/>
        </w:rPr>
        <w:t>:</w:t>
      </w:r>
      <w:r w:rsidR="009910ED" w:rsidRPr="009910ED">
        <w:rPr>
          <w:rFonts w:ascii="Times New Roman" w:hAnsi="Times New Roman"/>
          <w:b/>
          <w:sz w:val="24"/>
          <w:szCs w:val="24"/>
          <w:lang w:val="bg-BG" w:eastAsia="bg-BG"/>
        </w:rPr>
        <w:t>„</w:t>
      </w:r>
      <w:r w:rsidR="009910ED" w:rsidRPr="009910ED">
        <w:rPr>
          <w:rFonts w:ascii="Times New Roman" w:hAnsi="Times New Roman"/>
          <w:i/>
          <w:sz w:val="24"/>
          <w:szCs w:val="24"/>
          <w:lang w:eastAsia="bg-BG"/>
        </w:rPr>
        <w:t xml:space="preserve"> </w:t>
      </w:r>
      <w:r w:rsidR="009910ED" w:rsidRPr="009910ED">
        <w:rPr>
          <w:rFonts w:ascii="Times New Roman" w:hAnsi="Times New Roman"/>
          <w:b/>
          <w:i/>
          <w:sz w:val="24"/>
          <w:szCs w:val="24"/>
          <w:lang w:eastAsia="bg-BG"/>
        </w:rPr>
        <w:t xml:space="preserve">Следгаранционното сервизно обслужване на </w:t>
      </w:r>
      <w:r w:rsidR="009910ED" w:rsidRPr="009910ED">
        <w:rPr>
          <w:rFonts w:ascii="Times New Roman" w:hAnsi="Times New Roman"/>
          <w:b/>
          <w:i/>
          <w:sz w:val="24"/>
          <w:szCs w:val="24"/>
          <w:lang w:val="bg-BG"/>
        </w:rPr>
        <w:t>компютърна и периферна техника в</w:t>
      </w:r>
      <w:r w:rsidR="009910ED" w:rsidRPr="009910ED">
        <w:rPr>
          <w:rFonts w:ascii="Times New Roman" w:hAnsi="Times New Roman"/>
          <w:b/>
          <w:i/>
          <w:sz w:val="24"/>
          <w:szCs w:val="24"/>
          <w:lang w:eastAsia="bg-BG"/>
        </w:rPr>
        <w:t xml:space="preserve"> </w:t>
      </w:r>
      <w:r w:rsidR="009910ED" w:rsidRPr="009910ED">
        <w:rPr>
          <w:rFonts w:ascii="Times New Roman" w:hAnsi="Times New Roman"/>
          <w:b/>
          <w:i/>
          <w:sz w:val="24"/>
          <w:szCs w:val="24"/>
          <w:lang w:val="bg-BG" w:eastAsia="bg-BG"/>
        </w:rPr>
        <w:t>Р</w:t>
      </w:r>
      <w:r w:rsidR="009910ED" w:rsidRPr="009910ED">
        <w:rPr>
          <w:rFonts w:ascii="Times New Roman" w:hAnsi="Times New Roman"/>
          <w:b/>
          <w:i/>
          <w:sz w:val="24"/>
          <w:szCs w:val="24"/>
          <w:lang w:eastAsia="bg-BG"/>
        </w:rPr>
        <w:t>ЗОК</w:t>
      </w:r>
      <w:r w:rsidR="009910ED" w:rsidRPr="009910ED">
        <w:rPr>
          <w:rFonts w:ascii="Times New Roman" w:hAnsi="Times New Roman"/>
          <w:b/>
          <w:i/>
          <w:sz w:val="24"/>
          <w:szCs w:val="24"/>
          <w:lang w:val="bg-BG" w:eastAsia="bg-BG"/>
        </w:rPr>
        <w:t xml:space="preserve"> - Ямбол</w:t>
      </w:r>
      <w:r w:rsidR="009910ED" w:rsidRPr="009910ED">
        <w:rPr>
          <w:rFonts w:ascii="Times New Roman" w:hAnsi="Times New Roman"/>
          <w:b/>
          <w:i/>
          <w:sz w:val="24"/>
          <w:szCs w:val="24"/>
          <w:lang w:eastAsia="bg-BG"/>
        </w:rPr>
        <w:t>, включително доставка и монтаж на резервни части</w:t>
      </w:r>
      <w:r w:rsidR="009910ED" w:rsidRPr="009910ED">
        <w:rPr>
          <w:rFonts w:ascii="Times New Roman" w:hAnsi="Times New Roman"/>
          <w:b/>
          <w:sz w:val="24"/>
          <w:szCs w:val="24"/>
          <w:lang w:val="bg-BG" w:eastAsia="bg-BG"/>
        </w:rPr>
        <w:t>”</w:t>
      </w:r>
    </w:p>
    <w:p w:rsidR="00D86F98" w:rsidRPr="00992106" w:rsidRDefault="00D86F98" w:rsidP="009910ED">
      <w:pPr>
        <w:pStyle w:val="NoSpacing"/>
        <w:ind w:right="196" w:firstLine="709"/>
        <w:rPr>
          <w:i/>
          <w:iCs/>
          <w:color w:val="0070C0"/>
        </w:rPr>
      </w:pPr>
    </w:p>
    <w:p w:rsidR="00D86F98" w:rsidRPr="00992106" w:rsidRDefault="00D86F98" w:rsidP="00D86F98">
      <w:pPr>
        <w:pStyle w:val="NoSpacing"/>
        <w:ind w:right="196"/>
        <w:rPr>
          <w:rFonts w:ascii="Times New Roman" w:hAnsi="Times New Roman"/>
          <w:sz w:val="24"/>
          <w:szCs w:val="24"/>
          <w:lang w:val="bg-BG"/>
        </w:rPr>
      </w:pPr>
    </w:p>
    <w:p w:rsidR="00D86F98" w:rsidRPr="00992106" w:rsidRDefault="00D86F98" w:rsidP="00D86F98">
      <w:pPr>
        <w:pStyle w:val="NoSpacing"/>
        <w:ind w:right="196"/>
        <w:rPr>
          <w:rFonts w:ascii="Times New Roman" w:hAnsi="Times New Roman"/>
          <w:sz w:val="24"/>
          <w:szCs w:val="24"/>
          <w:lang w:val="bg-BG"/>
        </w:rPr>
      </w:pPr>
    </w:p>
    <w:p w:rsidR="00D86F98" w:rsidRPr="00992106" w:rsidRDefault="00D86F98" w:rsidP="00D86F98">
      <w:pPr>
        <w:pStyle w:val="NoSpacing"/>
        <w:ind w:right="196"/>
        <w:jc w:val="center"/>
        <w:rPr>
          <w:rFonts w:ascii="Times New Roman" w:hAnsi="Times New Roman"/>
          <w:b/>
          <w:bCs/>
          <w:sz w:val="24"/>
          <w:szCs w:val="24"/>
          <w:lang w:val="bg-BG"/>
        </w:rPr>
      </w:pPr>
      <w:r w:rsidRPr="00992106">
        <w:rPr>
          <w:rFonts w:ascii="Times New Roman" w:hAnsi="Times New Roman"/>
          <w:b/>
          <w:bCs/>
          <w:sz w:val="24"/>
          <w:szCs w:val="24"/>
          <w:lang w:val="bg-BG"/>
        </w:rPr>
        <w:t>ДЕКЛАРИРАМ, че:</w:t>
      </w:r>
    </w:p>
    <w:p w:rsidR="00D86F98" w:rsidRPr="00992106" w:rsidRDefault="00D86F98" w:rsidP="00D86F98">
      <w:pPr>
        <w:pStyle w:val="NoSpacing"/>
        <w:ind w:right="196"/>
        <w:rPr>
          <w:rFonts w:ascii="Times New Roman" w:hAnsi="Times New Roman"/>
          <w:b/>
          <w:bCs/>
          <w:sz w:val="24"/>
          <w:szCs w:val="24"/>
          <w:lang w:val="bg-BG"/>
        </w:rPr>
      </w:pPr>
    </w:p>
    <w:p w:rsidR="00D86F98" w:rsidRPr="00992106" w:rsidRDefault="00D86F98" w:rsidP="00D86F98">
      <w:pPr>
        <w:pStyle w:val="NoSpacing"/>
        <w:ind w:right="196"/>
        <w:rPr>
          <w:rFonts w:ascii="Times New Roman" w:hAnsi="Times New Roman"/>
          <w:sz w:val="24"/>
          <w:szCs w:val="24"/>
          <w:lang w:val="bg-BG"/>
        </w:rPr>
      </w:pPr>
      <w:r w:rsidRPr="00992106">
        <w:rPr>
          <w:rFonts w:ascii="Times New Roman" w:hAnsi="Times New Roman"/>
          <w:sz w:val="24"/>
          <w:szCs w:val="24"/>
          <w:lang w:val="bg-BG"/>
        </w:rPr>
        <w:tab/>
        <w:t>Представляваният от мен участник не е свързано лице по смисъла на § 1, т. 45 от допълнителните разпоредби на ЗОП с друг участник в настоящата процедура.</w:t>
      </w:r>
    </w:p>
    <w:p w:rsidR="00D86F98" w:rsidRPr="00992106" w:rsidRDefault="00D86F98" w:rsidP="00D86F98">
      <w:pPr>
        <w:pStyle w:val="NoSpacing"/>
        <w:ind w:right="196"/>
        <w:rPr>
          <w:rFonts w:ascii="Times New Roman" w:hAnsi="Times New Roman"/>
          <w:sz w:val="24"/>
          <w:szCs w:val="24"/>
          <w:lang w:val="bg-BG"/>
        </w:rPr>
      </w:pPr>
      <w:r w:rsidRPr="00992106">
        <w:rPr>
          <w:rFonts w:ascii="Times New Roman" w:hAnsi="Times New Roman"/>
          <w:sz w:val="24"/>
          <w:szCs w:val="24"/>
          <w:lang w:val="bg-BG"/>
        </w:rPr>
        <w:tab/>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D86F98" w:rsidRPr="00992106" w:rsidRDefault="00D86F98" w:rsidP="00D86F98">
      <w:pPr>
        <w:pStyle w:val="NoSpacing"/>
        <w:ind w:right="196"/>
        <w:rPr>
          <w:rFonts w:ascii="Times New Roman" w:hAnsi="Times New Roman"/>
          <w:sz w:val="24"/>
          <w:szCs w:val="24"/>
          <w:lang w:val="bg-BG"/>
        </w:rPr>
      </w:pPr>
    </w:p>
    <w:p w:rsidR="00D86F98" w:rsidRPr="00992106" w:rsidRDefault="00D86F98" w:rsidP="00D86F98">
      <w:pPr>
        <w:pStyle w:val="NoSpacing"/>
        <w:ind w:right="196"/>
        <w:rPr>
          <w:rFonts w:ascii="Times New Roman" w:hAnsi="Times New Roman"/>
          <w:sz w:val="24"/>
          <w:szCs w:val="24"/>
          <w:lang w:val="bg-BG"/>
        </w:rPr>
      </w:pPr>
    </w:p>
    <w:p w:rsidR="00D86F98" w:rsidRPr="00992106" w:rsidRDefault="00D86F98" w:rsidP="00D86F98">
      <w:pPr>
        <w:pStyle w:val="NoSpacing"/>
        <w:ind w:right="196"/>
        <w:rPr>
          <w:rFonts w:ascii="Times New Roman" w:hAnsi="Times New Roman"/>
          <w:sz w:val="24"/>
          <w:szCs w:val="24"/>
          <w:lang w:val="bg-BG"/>
        </w:rPr>
      </w:pPr>
    </w:p>
    <w:p w:rsidR="00D86F98" w:rsidRPr="00992106" w:rsidRDefault="00D86F98" w:rsidP="00D86F98">
      <w:pPr>
        <w:pStyle w:val="NoSpacing"/>
        <w:ind w:right="196"/>
        <w:rPr>
          <w:rFonts w:ascii="Times New Roman" w:hAnsi="Times New Roman"/>
          <w:sz w:val="24"/>
          <w:szCs w:val="24"/>
          <w:lang w:val="bg-BG"/>
        </w:rPr>
      </w:pPr>
      <w:r w:rsidRPr="00992106">
        <w:rPr>
          <w:rFonts w:ascii="Times New Roman" w:hAnsi="Times New Roman"/>
          <w:b/>
          <w:bCs/>
          <w:sz w:val="24"/>
          <w:szCs w:val="24"/>
          <w:lang w:val="bg-BG"/>
        </w:rPr>
        <w:tab/>
        <w:t xml:space="preserve">Известна ми е отговорността по чл. 313 от НК за посочване на неверни данни.             </w:t>
      </w:r>
    </w:p>
    <w:p w:rsidR="00D86F98" w:rsidRPr="00992106" w:rsidRDefault="00D86F98" w:rsidP="00D86F98">
      <w:pPr>
        <w:pStyle w:val="NoSpacing"/>
        <w:ind w:right="196"/>
        <w:rPr>
          <w:rFonts w:ascii="Times New Roman" w:hAnsi="Times New Roman"/>
          <w:sz w:val="24"/>
          <w:szCs w:val="24"/>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r w:rsidRPr="00F24862">
        <w:rPr>
          <w:rFonts w:ascii="Times New Roman" w:hAnsi="Times New Roman"/>
          <w:lang w:val="bg-BG"/>
        </w:rPr>
        <w:t xml:space="preserve">      ......................                        </w:t>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t xml:space="preserve"> ......................................................................</w:t>
      </w:r>
    </w:p>
    <w:p w:rsidR="00D86F98" w:rsidRPr="00F24862" w:rsidRDefault="00D86F98" w:rsidP="00D86F98">
      <w:pPr>
        <w:pStyle w:val="NoSpacing"/>
        <w:ind w:right="196"/>
        <w:rPr>
          <w:rFonts w:ascii="Times New Roman" w:hAnsi="Times New Roman"/>
          <w:sz w:val="18"/>
          <w:szCs w:val="18"/>
          <w:lang w:val="bg-BG"/>
        </w:rPr>
      </w:pPr>
      <w:r w:rsidRPr="00F24862">
        <w:rPr>
          <w:rFonts w:ascii="Times New Roman" w:hAnsi="Times New Roman"/>
          <w:sz w:val="18"/>
          <w:szCs w:val="18"/>
          <w:lang w:val="bg-BG"/>
        </w:rPr>
        <w:tab/>
      </w:r>
      <w:r w:rsidRPr="00F24862">
        <w:rPr>
          <w:rFonts w:ascii="Times New Roman" w:hAnsi="Times New Roman"/>
          <w:lang w:val="bg-BG"/>
        </w:rPr>
        <w:t>дата</w:t>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r>
      <w:r w:rsidRPr="00F24862">
        <w:rPr>
          <w:rFonts w:ascii="Times New Roman" w:hAnsi="Times New Roman"/>
          <w:sz w:val="18"/>
          <w:szCs w:val="18"/>
          <w:lang w:val="bg-BG"/>
        </w:rPr>
        <w:tab/>
        <w:t xml:space="preserve">             Подпис и печат</w:t>
      </w:r>
    </w:p>
    <w:p w:rsidR="00D86F98" w:rsidRPr="00F24862" w:rsidRDefault="00D86F98" w:rsidP="00D86F98">
      <w:pPr>
        <w:pStyle w:val="NoSpacing"/>
        <w:ind w:right="196"/>
        <w:rPr>
          <w:rFonts w:ascii="Times New Roman" w:hAnsi="Times New Roman"/>
          <w:sz w:val="18"/>
          <w:szCs w:val="18"/>
          <w:lang w:val="bg-BG"/>
        </w:rPr>
      </w:pPr>
    </w:p>
    <w:p w:rsidR="00D86F98" w:rsidRPr="00F24862" w:rsidRDefault="00D86F98" w:rsidP="00D86F98">
      <w:pPr>
        <w:pStyle w:val="NoSpacing"/>
        <w:ind w:left="4956" w:right="196"/>
        <w:rPr>
          <w:rFonts w:ascii="Times New Roman" w:hAnsi="Times New Roman"/>
          <w:lang w:val="bg-BG"/>
        </w:rPr>
      </w:pPr>
      <w:r w:rsidRPr="00F24862">
        <w:rPr>
          <w:rFonts w:ascii="Times New Roman" w:hAnsi="Times New Roman"/>
          <w:lang w:val="bg-BG"/>
        </w:rPr>
        <w:t>/ .................................................................../</w:t>
      </w:r>
    </w:p>
    <w:p w:rsidR="00D86F98" w:rsidRPr="00F24862" w:rsidRDefault="00D86F98" w:rsidP="00D86F98">
      <w:pPr>
        <w:pStyle w:val="NoSpacing"/>
        <w:ind w:right="196"/>
        <w:rPr>
          <w:rFonts w:ascii="Times New Roman" w:hAnsi="Times New Roman"/>
          <w:sz w:val="18"/>
          <w:szCs w:val="18"/>
          <w:lang w:val="bg-BG"/>
        </w:rPr>
      </w:pP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lang w:val="bg-BG"/>
        </w:rPr>
        <w:tab/>
      </w:r>
      <w:r w:rsidRPr="00F24862">
        <w:rPr>
          <w:rFonts w:ascii="Times New Roman" w:hAnsi="Times New Roman"/>
          <w:sz w:val="18"/>
          <w:szCs w:val="18"/>
          <w:lang w:val="bg-BG"/>
        </w:rPr>
        <w:t xml:space="preserve">Име и фамилия  </w:t>
      </w:r>
      <w:r w:rsidRPr="00F24862">
        <w:rPr>
          <w:rFonts w:ascii="Times New Roman" w:hAnsi="Times New Roman"/>
          <w:sz w:val="18"/>
          <w:szCs w:val="18"/>
          <w:lang w:val="bg-BG"/>
        </w:rPr>
        <w:tab/>
      </w: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Pr="00F24862" w:rsidRDefault="00D86F98" w:rsidP="00D86F98">
      <w:pPr>
        <w:pStyle w:val="NoSpacing"/>
        <w:ind w:right="196"/>
        <w:rPr>
          <w:rFonts w:ascii="Times New Roman" w:hAnsi="Times New Roman"/>
          <w:lang w:val="bg-BG"/>
        </w:rPr>
      </w:pPr>
    </w:p>
    <w:p w:rsidR="00D86F98" w:rsidRDefault="00D86F98" w:rsidP="00D86F98">
      <w:pPr>
        <w:pStyle w:val="NoSpacing"/>
        <w:ind w:right="196"/>
        <w:rPr>
          <w:rFonts w:ascii="Times New Roman" w:hAnsi="Times New Roman"/>
          <w:lang w:val="bg-BG"/>
        </w:rPr>
      </w:pPr>
    </w:p>
    <w:p w:rsidR="00F26B00" w:rsidRDefault="00F26B00" w:rsidP="00D86F98">
      <w:pPr>
        <w:pStyle w:val="NoSpacing"/>
        <w:ind w:right="196"/>
        <w:rPr>
          <w:rFonts w:ascii="Times New Roman" w:hAnsi="Times New Roman"/>
          <w:lang w:val="bg-BG"/>
        </w:rPr>
      </w:pPr>
    </w:p>
    <w:p w:rsidR="00F26B00" w:rsidRDefault="00F26B00" w:rsidP="00D86F98">
      <w:pPr>
        <w:pStyle w:val="NoSpacing"/>
        <w:ind w:right="196"/>
        <w:rPr>
          <w:rFonts w:ascii="Times New Roman" w:hAnsi="Times New Roman"/>
          <w:lang w:val="bg-BG"/>
        </w:rPr>
      </w:pPr>
    </w:p>
    <w:p w:rsidR="00F26B00" w:rsidRDefault="00F26B00" w:rsidP="00D86F98">
      <w:pPr>
        <w:pStyle w:val="NoSpacing"/>
        <w:ind w:right="196"/>
        <w:rPr>
          <w:rFonts w:ascii="Times New Roman" w:hAnsi="Times New Roman"/>
          <w:lang w:val="bg-BG"/>
        </w:rPr>
      </w:pPr>
    </w:p>
    <w:p w:rsidR="00F26B00" w:rsidRDefault="00F26B00" w:rsidP="00D86F98">
      <w:pPr>
        <w:pStyle w:val="NoSpacing"/>
        <w:ind w:right="196"/>
        <w:rPr>
          <w:rFonts w:ascii="Times New Roman" w:hAnsi="Times New Roman"/>
          <w:lang w:val="bg-BG"/>
        </w:rPr>
      </w:pPr>
    </w:p>
    <w:p w:rsidR="00D86F98" w:rsidRDefault="00D86F98" w:rsidP="00D86F98">
      <w:pPr>
        <w:ind w:right="196"/>
        <w:rPr>
          <w:rFonts w:eastAsia="Calibri"/>
          <w:i/>
          <w:color w:val="0070C0"/>
          <w:lang w:bidi="hi-IN"/>
        </w:rPr>
      </w:pPr>
    </w:p>
    <w:p w:rsidR="00D86F98" w:rsidRPr="00F24862" w:rsidRDefault="00D86F98" w:rsidP="00D86F98">
      <w:pPr>
        <w:ind w:right="196"/>
        <w:jc w:val="right"/>
        <w:rPr>
          <w:rFonts w:eastAsia="Calibri"/>
          <w:i/>
          <w:color w:val="0070C0"/>
          <w:lang w:bidi="hi-IN"/>
        </w:rPr>
      </w:pPr>
    </w:p>
    <w:p w:rsidR="00D86F98" w:rsidRDefault="00D86F98" w:rsidP="00D86F98"/>
    <w:p w:rsidR="00D86F98" w:rsidRDefault="00B32932" w:rsidP="00C32ED3">
      <w:pPr>
        <w:jc w:val="both"/>
        <w:rPr>
          <w:sz w:val="24"/>
          <w:szCs w:val="24"/>
          <w:lang w:val="bg-BG"/>
        </w:rPr>
      </w:pPr>
      <w:r>
        <w:rPr>
          <w:sz w:val="24"/>
          <w:szCs w:val="24"/>
          <w:lang w:val="bg-BG"/>
        </w:rPr>
        <w:t xml:space="preserve">  </w:t>
      </w:r>
    </w:p>
    <w:p w:rsidR="00C161F9" w:rsidRPr="000101D9" w:rsidRDefault="00C161F9" w:rsidP="00C161F9">
      <w:pPr>
        <w:jc w:val="right"/>
        <w:rPr>
          <w:b/>
          <w:lang w:val="bg-BG" w:eastAsia="bg-BG"/>
        </w:rPr>
      </w:pPr>
      <w:r w:rsidRPr="000101D9">
        <w:rPr>
          <w:b/>
          <w:lang w:val="bg-BG" w:eastAsia="bg-BG"/>
        </w:rPr>
        <w:t xml:space="preserve">Приложение № </w:t>
      </w:r>
      <w:r w:rsidR="00BB4F30">
        <w:rPr>
          <w:b/>
          <w:lang w:val="bg-BG" w:eastAsia="bg-BG"/>
        </w:rPr>
        <w:t>9</w:t>
      </w:r>
    </w:p>
    <w:p w:rsidR="008D5B39" w:rsidRDefault="008D5B39" w:rsidP="008D5B39">
      <w:pPr>
        <w:jc w:val="both"/>
        <w:rPr>
          <w:lang w:val="bg-BG"/>
        </w:rPr>
      </w:pPr>
    </w:p>
    <w:p w:rsidR="008D5B39" w:rsidRDefault="001C121F" w:rsidP="001C121F">
      <w:pPr>
        <w:pStyle w:val="311"/>
        <w:shd w:val="clear" w:color="auto" w:fill="auto"/>
        <w:spacing w:after="127" w:line="250" w:lineRule="exact"/>
        <w:jc w:val="both"/>
        <w:rPr>
          <w:u w:val="single"/>
          <w:lang w:val="bg-BG" w:eastAsia="bg-BG"/>
        </w:rPr>
      </w:pPr>
      <w:r w:rsidRPr="001C121F">
        <w:rPr>
          <w:lang w:val="bg-BG" w:eastAsia="bg-BG"/>
        </w:rPr>
        <w:t xml:space="preserve">    </w:t>
      </w:r>
      <w:r w:rsidRPr="001C121F">
        <w:rPr>
          <w:lang w:eastAsia="bg-BG"/>
        </w:rPr>
        <w:t xml:space="preserve">                                           </w:t>
      </w:r>
      <w:r>
        <w:rPr>
          <w:lang w:val="bg-BG" w:eastAsia="bg-BG"/>
        </w:rPr>
        <w:t xml:space="preserve"> </w:t>
      </w:r>
      <w:r w:rsidRPr="001C121F">
        <w:rPr>
          <w:lang w:eastAsia="bg-BG"/>
        </w:rPr>
        <w:t xml:space="preserve">                  </w:t>
      </w:r>
    </w:p>
    <w:p w:rsidR="008D5B39" w:rsidRPr="00764066" w:rsidRDefault="00764066" w:rsidP="00B04384">
      <w:pPr>
        <w:pStyle w:val="Heading1"/>
        <w:rPr>
          <w:rStyle w:val="IntenseEmphasis"/>
          <w:rFonts w:eastAsia="Arial Unicode MS"/>
          <w:szCs w:val="32"/>
        </w:rPr>
      </w:pPr>
      <w:r w:rsidRPr="00764066">
        <w:rPr>
          <w:rStyle w:val="IntenseEmphasis"/>
          <w:rFonts w:eastAsia="Arial Unicode MS"/>
          <w:szCs w:val="32"/>
        </w:rPr>
        <w:t xml:space="preserve">ПРОЕКТ  НА </w:t>
      </w:r>
      <w:r w:rsidR="008D5B39" w:rsidRPr="00764066">
        <w:rPr>
          <w:rStyle w:val="IntenseEmphasis"/>
          <w:rFonts w:eastAsia="Arial Unicode MS"/>
          <w:szCs w:val="32"/>
        </w:rPr>
        <w:t>ДОГОВОР</w:t>
      </w:r>
    </w:p>
    <w:p w:rsidR="00B4178F" w:rsidRPr="00B4178F" w:rsidRDefault="00B4178F" w:rsidP="00B4178F">
      <w:pPr>
        <w:rPr>
          <w:rFonts w:eastAsia="Arial Unicode MS"/>
          <w:lang w:val="bg-BG"/>
        </w:rPr>
      </w:pPr>
    </w:p>
    <w:p w:rsidR="00B4178F" w:rsidRPr="00764066" w:rsidRDefault="00B4178F" w:rsidP="000101D9">
      <w:pPr>
        <w:jc w:val="center"/>
        <w:rPr>
          <w:b/>
          <w:sz w:val="24"/>
          <w:szCs w:val="24"/>
          <w:lang w:val="bg-BG"/>
        </w:rPr>
      </w:pPr>
      <w:r w:rsidRPr="00764066">
        <w:rPr>
          <w:b/>
          <w:sz w:val="24"/>
          <w:szCs w:val="24"/>
          <w:lang w:val="bg-BG"/>
        </w:rPr>
        <w:t>№ РД-14-...... /..................201</w:t>
      </w:r>
      <w:r w:rsidR="00BB4F30">
        <w:rPr>
          <w:b/>
          <w:sz w:val="24"/>
          <w:szCs w:val="24"/>
          <w:lang w:val="bg-BG"/>
        </w:rPr>
        <w:t>6</w:t>
      </w:r>
      <w:r w:rsidR="000101D9" w:rsidRPr="00764066">
        <w:rPr>
          <w:b/>
          <w:sz w:val="24"/>
          <w:szCs w:val="24"/>
          <w:lang w:val="bg-BG"/>
        </w:rPr>
        <w:t xml:space="preserve"> </w:t>
      </w:r>
      <w:r w:rsidRPr="00764066">
        <w:rPr>
          <w:b/>
          <w:sz w:val="24"/>
          <w:szCs w:val="24"/>
          <w:lang w:val="bg-BG"/>
        </w:rPr>
        <w:t>г.</w:t>
      </w:r>
    </w:p>
    <w:p w:rsidR="00B04384" w:rsidRPr="00764066" w:rsidRDefault="00B4178F" w:rsidP="000101D9">
      <w:pPr>
        <w:pStyle w:val="1"/>
        <w:shd w:val="clear" w:color="auto" w:fill="auto"/>
        <w:tabs>
          <w:tab w:val="left" w:leader="dot" w:pos="2444"/>
          <w:tab w:val="left" w:leader="dot" w:pos="3486"/>
        </w:tabs>
        <w:spacing w:line="240" w:lineRule="auto"/>
        <w:ind w:left="20" w:firstLine="0"/>
        <w:jc w:val="center"/>
        <w:rPr>
          <w:b/>
          <w:sz w:val="24"/>
          <w:szCs w:val="24"/>
          <w:lang w:val="bg-BG" w:eastAsia="bg-BG"/>
        </w:rPr>
      </w:pPr>
      <w:r w:rsidRPr="00764066">
        <w:rPr>
          <w:b/>
          <w:sz w:val="24"/>
          <w:szCs w:val="24"/>
          <w:lang w:val="bg-BG"/>
        </w:rPr>
        <w:t xml:space="preserve">       </w:t>
      </w:r>
      <w:r w:rsidR="001C121F" w:rsidRPr="00764066">
        <w:rPr>
          <w:b/>
          <w:sz w:val="24"/>
          <w:szCs w:val="24"/>
          <w:lang w:val="bg-BG"/>
        </w:rPr>
        <w:t xml:space="preserve">за </w:t>
      </w:r>
      <w:r w:rsidR="00B04384" w:rsidRPr="00764066">
        <w:rPr>
          <w:b/>
          <w:sz w:val="24"/>
          <w:szCs w:val="24"/>
        </w:rPr>
        <w:t xml:space="preserve">следгаранционно сервизно обслужване </w:t>
      </w:r>
    </w:p>
    <w:p w:rsidR="00B4178F" w:rsidRPr="001C121F" w:rsidRDefault="00B4178F" w:rsidP="000101D9">
      <w:pPr>
        <w:jc w:val="both"/>
        <w:rPr>
          <w:sz w:val="24"/>
          <w:szCs w:val="24"/>
          <w:lang w:val="bg-BG"/>
        </w:rPr>
      </w:pPr>
    </w:p>
    <w:p w:rsidR="008D5B39" w:rsidRPr="001C121F" w:rsidRDefault="000101D9" w:rsidP="000101D9">
      <w:pPr>
        <w:pStyle w:val="BodyTextIndent"/>
        <w:spacing w:after="0"/>
        <w:ind w:left="0"/>
        <w:jc w:val="both"/>
      </w:pPr>
      <w:r w:rsidRPr="001C121F">
        <w:t xml:space="preserve">           </w:t>
      </w:r>
      <w:r w:rsidR="00B4178F" w:rsidRPr="001C121F">
        <w:t>Днес, ..........</w:t>
      </w:r>
      <w:r w:rsidR="006C2ABC">
        <w:t>......</w:t>
      </w:r>
      <w:r w:rsidR="00B4178F" w:rsidRPr="001C121F">
        <w:t>.201</w:t>
      </w:r>
      <w:r w:rsidR="00BB4F30">
        <w:t>6</w:t>
      </w:r>
      <w:r w:rsidRPr="001C121F">
        <w:t xml:space="preserve"> </w:t>
      </w:r>
      <w:r w:rsidR="00B4178F" w:rsidRPr="001C121F">
        <w:t>г., в гр</w:t>
      </w:r>
      <w:r w:rsidRPr="001C121F">
        <w:t>.Ямбол</w:t>
      </w:r>
      <w:r w:rsidR="00B4178F" w:rsidRPr="001C121F">
        <w:t>,</w:t>
      </w:r>
      <w:r w:rsidR="00B4178F" w:rsidRPr="001C121F">
        <w:rPr>
          <w:lang w:val="en-US"/>
        </w:rPr>
        <w:t xml:space="preserve"> </w:t>
      </w:r>
      <w:r w:rsidR="00A37854">
        <w:rPr>
          <w:rFonts w:eastAsia="Lucida Sans Unicode" w:cs="Tahoma"/>
          <w:color w:val="000000"/>
          <w:lang w:val="ru-RU" w:bidi="en-US"/>
        </w:rPr>
        <w:t>на основание чл. 112</w:t>
      </w:r>
      <w:r w:rsidR="00A37854" w:rsidRPr="006404EC">
        <w:rPr>
          <w:rFonts w:eastAsia="Lucida Sans Unicode" w:cs="Tahoma"/>
          <w:color w:val="000000"/>
          <w:lang w:val="ru-RU" w:bidi="en-US"/>
        </w:rPr>
        <w:t>, ал. 1 от З</w:t>
      </w:r>
      <w:r w:rsidR="00A37854">
        <w:rPr>
          <w:rFonts w:eastAsia="Lucida Sans Unicode" w:cs="Tahoma"/>
          <w:color w:val="000000"/>
          <w:lang w:val="ru-RU" w:bidi="en-US"/>
        </w:rPr>
        <w:t>ОП</w:t>
      </w:r>
      <w:r w:rsidR="00A37854" w:rsidRPr="00492B13">
        <w:t xml:space="preserve"> </w:t>
      </w:r>
      <w:r w:rsidR="00A37854" w:rsidRPr="006404EC">
        <w:rPr>
          <w:rFonts w:eastAsia="Lucida Sans Unicode" w:cs="Tahoma"/>
          <w:color w:val="000000"/>
          <w:lang w:val="ru-RU" w:bidi="en-US"/>
        </w:rPr>
        <w:t xml:space="preserve">и Решение № </w:t>
      </w:r>
      <w:r w:rsidR="00A37854">
        <w:rPr>
          <w:rFonts w:eastAsia="Lucida Sans Unicode" w:cs="Tahoma"/>
          <w:color w:val="000000"/>
          <w:lang w:val="ru-RU" w:bidi="en-US"/>
        </w:rPr>
        <w:t>РД-15-……/………..2016</w:t>
      </w:r>
      <w:r w:rsidR="00A37854" w:rsidRPr="006404EC">
        <w:rPr>
          <w:rFonts w:eastAsia="Lucida Sans Unicode" w:cs="Tahoma"/>
          <w:color w:val="000000"/>
          <w:lang w:val="ru-RU" w:bidi="en-US"/>
        </w:rPr>
        <w:t xml:space="preserve"> г. На</w:t>
      </w:r>
      <w:r w:rsidR="00A37854">
        <w:rPr>
          <w:rFonts w:eastAsia="Lucida Sans Unicode" w:cs="Tahoma"/>
          <w:color w:val="000000"/>
          <w:lang w:val="ru-RU" w:bidi="en-US"/>
        </w:rPr>
        <w:t xml:space="preserve"> Директора на РЗОК</w:t>
      </w:r>
      <w:r w:rsidR="00B4178F" w:rsidRPr="001C121F">
        <w:t>, между:</w:t>
      </w:r>
    </w:p>
    <w:p w:rsidR="00D51000" w:rsidRPr="003545CA" w:rsidRDefault="00D51000" w:rsidP="00D51000">
      <w:pPr>
        <w:ind w:right="326"/>
        <w:jc w:val="both"/>
        <w:rPr>
          <w:sz w:val="24"/>
          <w:szCs w:val="24"/>
        </w:rPr>
      </w:pPr>
      <w:r w:rsidRPr="003545CA">
        <w:rPr>
          <w:b/>
          <w:sz w:val="24"/>
          <w:szCs w:val="24"/>
        </w:rPr>
        <w:t xml:space="preserve">НАЦИОНАЛНАТА ЗДРАВНООСИГУРИТЕЛНА КАСА, </w:t>
      </w:r>
      <w:r w:rsidRPr="003545CA">
        <w:rPr>
          <w:sz w:val="24"/>
          <w:szCs w:val="24"/>
        </w:rPr>
        <w:t xml:space="preserve">гр. София 1407, ул.“Кричим” №1, БУЛСТАТ: 121858220, представлявана от директора на Районна здравноосигурителна каса - </w:t>
      </w:r>
      <w:r w:rsidRPr="003545CA">
        <w:rPr>
          <w:bCs/>
          <w:sz w:val="24"/>
          <w:szCs w:val="24"/>
        </w:rPr>
        <w:t xml:space="preserve"> гр. Ямбол  8600, ул. “Д-р Петър Брънеков ” №1, ЕИК 1218582201660 </w:t>
      </w:r>
    </w:p>
    <w:p w:rsidR="00D51000" w:rsidRPr="003545CA" w:rsidRDefault="00D51000" w:rsidP="00D51000">
      <w:pPr>
        <w:ind w:right="326"/>
        <w:jc w:val="both"/>
        <w:rPr>
          <w:sz w:val="24"/>
          <w:szCs w:val="24"/>
        </w:rPr>
      </w:pPr>
      <w:r w:rsidRPr="003545CA">
        <w:rPr>
          <w:b/>
          <w:bCs/>
          <w:sz w:val="24"/>
          <w:szCs w:val="24"/>
        </w:rPr>
        <w:t>д-р Денка Колева Петрова</w:t>
      </w:r>
    </w:p>
    <w:p w:rsidR="00D51000" w:rsidRPr="003545CA" w:rsidRDefault="00D51000" w:rsidP="00D51000">
      <w:pPr>
        <w:ind w:right="326"/>
        <w:jc w:val="both"/>
        <w:rPr>
          <w:sz w:val="24"/>
          <w:szCs w:val="24"/>
          <w:lang w:val="bg-BG"/>
        </w:rPr>
      </w:pPr>
      <w:r w:rsidRPr="003545CA">
        <w:rPr>
          <w:sz w:val="24"/>
          <w:szCs w:val="24"/>
        </w:rPr>
        <w:t xml:space="preserve">наричана за краткост по-долу </w:t>
      </w:r>
      <w:r w:rsidRPr="003545CA">
        <w:rPr>
          <w:b/>
          <w:sz w:val="24"/>
          <w:szCs w:val="24"/>
        </w:rPr>
        <w:t xml:space="preserve">ВЪЗЛОЖИТЕЛ – </w:t>
      </w:r>
      <w:r w:rsidRPr="003545CA">
        <w:rPr>
          <w:sz w:val="24"/>
          <w:szCs w:val="24"/>
        </w:rPr>
        <w:t>от една стран</w:t>
      </w:r>
      <w:r w:rsidRPr="003545CA">
        <w:rPr>
          <w:sz w:val="24"/>
          <w:szCs w:val="24"/>
          <w:lang w:val="bg-BG"/>
        </w:rPr>
        <w:t>а</w:t>
      </w:r>
    </w:p>
    <w:p w:rsidR="00D51000" w:rsidRPr="003545CA" w:rsidRDefault="00D51000" w:rsidP="00D51000">
      <w:pPr>
        <w:ind w:right="326"/>
        <w:jc w:val="both"/>
        <w:rPr>
          <w:sz w:val="24"/>
          <w:szCs w:val="24"/>
          <w:lang w:val="bg-BG"/>
        </w:rPr>
      </w:pPr>
      <w:r w:rsidRPr="003545CA">
        <w:rPr>
          <w:sz w:val="24"/>
          <w:szCs w:val="24"/>
          <w:lang w:val="bg-BG"/>
        </w:rPr>
        <w:t>и</w:t>
      </w:r>
    </w:p>
    <w:p w:rsidR="00D51000" w:rsidRPr="003545CA" w:rsidRDefault="00D51000" w:rsidP="00D51000">
      <w:pPr>
        <w:ind w:right="326"/>
        <w:jc w:val="both"/>
        <w:rPr>
          <w:sz w:val="24"/>
          <w:szCs w:val="24"/>
          <w:lang w:val="bg-BG"/>
        </w:rPr>
      </w:pPr>
      <w:r w:rsidRPr="003545CA">
        <w:rPr>
          <w:sz w:val="24"/>
          <w:szCs w:val="24"/>
          <w:lang w:val="bg-BG"/>
        </w:rPr>
        <w:t xml:space="preserve">....................................................................................... със седалище и адрес на изпълнение ............................................................................................................, БУЛСТАТ/ЕИК ........................................., идентификационен номер по ДДС </w:t>
      </w:r>
    </w:p>
    <w:p w:rsidR="00D51000" w:rsidRDefault="00D51000" w:rsidP="00D51000">
      <w:pPr>
        <w:ind w:right="326"/>
        <w:jc w:val="both"/>
        <w:rPr>
          <w:sz w:val="24"/>
          <w:szCs w:val="24"/>
          <w:lang w:val="bg-BG"/>
        </w:rPr>
      </w:pPr>
      <w:r w:rsidRPr="003545CA">
        <w:rPr>
          <w:sz w:val="24"/>
          <w:szCs w:val="24"/>
          <w:lang w:val="bg-BG"/>
        </w:rPr>
        <w:t>............................................, прледставлявано от ...................................................................</w:t>
      </w:r>
      <w:r w:rsidR="00B012E0">
        <w:rPr>
          <w:sz w:val="24"/>
          <w:szCs w:val="24"/>
          <w:lang w:val="bg-BG"/>
        </w:rPr>
        <w:t>..............................................................................</w:t>
      </w:r>
    </w:p>
    <w:p w:rsidR="00D51000" w:rsidRPr="003545CA" w:rsidRDefault="00D51000" w:rsidP="00D51000">
      <w:pPr>
        <w:ind w:right="326"/>
        <w:jc w:val="both"/>
        <w:rPr>
          <w:i/>
          <w:iCs/>
          <w:color w:val="000000"/>
          <w:sz w:val="24"/>
          <w:szCs w:val="24"/>
          <w:lang w:val="bg-BG"/>
        </w:rPr>
      </w:pPr>
      <w:r w:rsidRPr="003545CA">
        <w:rPr>
          <w:sz w:val="24"/>
          <w:szCs w:val="24"/>
          <w:lang w:val="bg-BG"/>
        </w:rPr>
        <w:t xml:space="preserve">      (ако има регистрация)</w:t>
      </w:r>
      <w:r w:rsidRPr="003545CA">
        <w:rPr>
          <w:sz w:val="24"/>
          <w:szCs w:val="24"/>
          <w:lang w:val="bg-BG" w:eastAsia="bg-BG"/>
        </w:rPr>
        <w:t xml:space="preserve">                 (</w:t>
      </w:r>
      <w:r w:rsidRPr="003545CA">
        <w:rPr>
          <w:i/>
          <w:iCs/>
          <w:color w:val="000000"/>
          <w:sz w:val="24"/>
          <w:szCs w:val="24"/>
        </w:rPr>
        <w:t>за</w:t>
      </w:r>
      <w:r w:rsidRPr="003545CA">
        <w:rPr>
          <w:i/>
          <w:iCs/>
          <w:color w:val="000000"/>
          <w:sz w:val="24"/>
          <w:szCs w:val="24"/>
          <w:lang w:val="bg-BG"/>
        </w:rPr>
        <w:t>к</w:t>
      </w:r>
      <w:r w:rsidRPr="003545CA">
        <w:rPr>
          <w:i/>
          <w:iCs/>
          <w:color w:val="000000"/>
          <w:sz w:val="24"/>
          <w:szCs w:val="24"/>
        </w:rPr>
        <w:t>онен представител – име и длъжност</w:t>
      </w:r>
      <w:r w:rsidRPr="003545CA">
        <w:rPr>
          <w:i/>
          <w:iCs/>
          <w:color w:val="000000"/>
          <w:sz w:val="24"/>
          <w:szCs w:val="24"/>
          <w:lang w:val="bg-BG"/>
        </w:rPr>
        <w:t>)</w:t>
      </w:r>
    </w:p>
    <w:p w:rsidR="00D51000" w:rsidRPr="008B0A79" w:rsidRDefault="00D51000" w:rsidP="00D51000">
      <w:pPr>
        <w:ind w:right="326"/>
        <w:jc w:val="both"/>
        <w:rPr>
          <w:sz w:val="24"/>
          <w:szCs w:val="24"/>
          <w:lang w:val="bg-BG"/>
        </w:rPr>
      </w:pPr>
    </w:p>
    <w:p w:rsidR="00B012E0" w:rsidRPr="008B0A79" w:rsidRDefault="00D51000" w:rsidP="00B012E0">
      <w:pPr>
        <w:ind w:right="326"/>
        <w:jc w:val="both"/>
        <w:rPr>
          <w:i/>
          <w:iCs/>
          <w:color w:val="000000"/>
          <w:sz w:val="24"/>
          <w:szCs w:val="24"/>
          <w:lang w:val="bg-BG"/>
        </w:rPr>
      </w:pPr>
      <w:r w:rsidRPr="008B0A79">
        <w:rPr>
          <w:sz w:val="24"/>
          <w:szCs w:val="24"/>
          <w:lang w:val="bg-BG"/>
        </w:rPr>
        <w:t>...........................................................................................................................</w:t>
      </w:r>
      <w:r w:rsidR="00B012E0" w:rsidRPr="008B0A79">
        <w:rPr>
          <w:sz w:val="24"/>
          <w:szCs w:val="24"/>
          <w:lang w:val="bg-BG"/>
        </w:rPr>
        <w:t>.................</w:t>
      </w:r>
      <w:r w:rsidRPr="008B0A79">
        <w:rPr>
          <w:sz w:val="24"/>
          <w:szCs w:val="24"/>
          <w:lang w:val="bg-BG"/>
        </w:rPr>
        <w:t>....,</w:t>
      </w:r>
      <w:r w:rsidR="00B012E0" w:rsidRPr="008B0A79">
        <w:rPr>
          <w:i/>
          <w:iCs/>
          <w:color w:val="000000"/>
          <w:sz w:val="24"/>
          <w:szCs w:val="24"/>
          <w:lang w:val="bg-BG"/>
        </w:rPr>
        <w:t xml:space="preserve"> </w:t>
      </w:r>
    </w:p>
    <w:p w:rsidR="00B012E0" w:rsidRPr="008B0A79" w:rsidRDefault="00B012E0" w:rsidP="00B012E0">
      <w:pPr>
        <w:ind w:right="326"/>
        <w:jc w:val="both"/>
        <w:rPr>
          <w:i/>
          <w:iCs/>
          <w:color w:val="000000"/>
          <w:sz w:val="24"/>
          <w:szCs w:val="24"/>
          <w:lang w:val="bg-BG"/>
        </w:rPr>
      </w:pPr>
      <w:r w:rsidRPr="008B0A79">
        <w:rPr>
          <w:i/>
          <w:iCs/>
          <w:color w:val="000000"/>
          <w:sz w:val="24"/>
          <w:szCs w:val="24"/>
          <w:lang w:val="bg-BG"/>
        </w:rPr>
        <w:t>(</w:t>
      </w:r>
      <w:r w:rsidRPr="008B0A79">
        <w:rPr>
          <w:i/>
          <w:iCs/>
          <w:color w:val="000000"/>
          <w:sz w:val="24"/>
          <w:szCs w:val="24"/>
        </w:rPr>
        <w:t>ако има упълномощено лице  –  име, длъжност, акт на който се основава представителната му власт)</w:t>
      </w:r>
    </w:p>
    <w:p w:rsidR="00D51000" w:rsidRPr="008B0A79" w:rsidRDefault="00B012E0" w:rsidP="00B012E0">
      <w:pPr>
        <w:ind w:right="326"/>
        <w:jc w:val="both"/>
        <w:rPr>
          <w:color w:val="000000"/>
          <w:sz w:val="24"/>
          <w:szCs w:val="24"/>
          <w:lang w:val="bg-BG"/>
        </w:rPr>
      </w:pPr>
      <w:r w:rsidRPr="008B0A79">
        <w:rPr>
          <w:sz w:val="24"/>
          <w:szCs w:val="24"/>
          <w:lang w:val="bg-BG"/>
        </w:rPr>
        <w:t>за</w:t>
      </w:r>
      <w:r w:rsidRPr="008B0A79">
        <w:rPr>
          <w:color w:val="000000"/>
          <w:sz w:val="24"/>
          <w:szCs w:val="24"/>
        </w:rPr>
        <w:t xml:space="preserve"> изпълнител след проведена </w:t>
      </w:r>
      <w:r w:rsidRPr="008B0A79">
        <w:rPr>
          <w:color w:val="000000"/>
          <w:sz w:val="24"/>
          <w:szCs w:val="24"/>
          <w:lang w:val="bg-BG"/>
        </w:rPr>
        <w:t>..............................................</w:t>
      </w:r>
      <w:r w:rsidRPr="008B0A79">
        <w:rPr>
          <w:color w:val="000000"/>
          <w:sz w:val="24"/>
          <w:szCs w:val="24"/>
        </w:rPr>
        <w:t xml:space="preserve"> процедура за възлагане на</w:t>
      </w:r>
      <w:r w:rsidRPr="008B0A79">
        <w:rPr>
          <w:color w:val="000000"/>
          <w:sz w:val="24"/>
          <w:szCs w:val="24"/>
          <w:lang w:val="bg-BG"/>
        </w:rPr>
        <w:t xml:space="preserve"> </w:t>
      </w:r>
      <w:r w:rsidRPr="008B0A79">
        <w:rPr>
          <w:color w:val="000000"/>
          <w:sz w:val="24"/>
          <w:szCs w:val="24"/>
        </w:rPr>
        <w:t>обществена поръчка</w:t>
      </w:r>
      <w:r w:rsidR="008B0A79" w:rsidRPr="008B0A79">
        <w:rPr>
          <w:rFonts w:eastAsia="Lucida Sans Unicode" w:cs="Tahoma"/>
          <w:color w:val="000000"/>
          <w:sz w:val="24"/>
          <w:szCs w:val="24"/>
          <w:lang w:bidi="en-US"/>
        </w:rPr>
        <w:t xml:space="preserve"> с уникален номер</w:t>
      </w:r>
      <w:r w:rsidRPr="008B0A79">
        <w:rPr>
          <w:color w:val="000000"/>
          <w:sz w:val="24"/>
          <w:szCs w:val="24"/>
        </w:rPr>
        <w:t xml:space="preserve"> №</w:t>
      </w:r>
      <w:r w:rsidRPr="008B0A79">
        <w:rPr>
          <w:color w:val="000000"/>
          <w:sz w:val="24"/>
          <w:szCs w:val="24"/>
          <w:lang w:val="bg-BG"/>
        </w:rPr>
        <w:t>.............................................................</w:t>
      </w:r>
      <w:r w:rsidRPr="008B0A79">
        <w:rPr>
          <w:color w:val="000000"/>
          <w:sz w:val="24"/>
          <w:szCs w:val="24"/>
        </w:rPr>
        <w:t xml:space="preserve"> наричано по-долу за краткост</w:t>
      </w:r>
      <w:r w:rsidRPr="008B0A79">
        <w:rPr>
          <w:color w:val="000000"/>
          <w:sz w:val="24"/>
          <w:szCs w:val="24"/>
          <w:lang w:val="bg-BG"/>
        </w:rPr>
        <w:t xml:space="preserve"> </w:t>
      </w:r>
      <w:r w:rsidR="00D51000" w:rsidRPr="008B0A79">
        <w:rPr>
          <w:color w:val="000000"/>
          <w:sz w:val="24"/>
          <w:szCs w:val="24"/>
        </w:rPr>
        <w:t>„ИЗПЪЛНИТЕЛ“, от друга страна</w:t>
      </w:r>
      <w:r w:rsidR="00D51000" w:rsidRPr="008B0A79">
        <w:rPr>
          <w:sz w:val="24"/>
          <w:szCs w:val="24"/>
          <w:lang w:val="ru-RU" w:eastAsia="pl-PL"/>
        </w:rPr>
        <w:t>,</w:t>
      </w:r>
      <w:r w:rsidR="00D51000" w:rsidRPr="008B0A79">
        <w:rPr>
          <w:b/>
          <w:sz w:val="24"/>
          <w:szCs w:val="24"/>
          <w:lang w:val="ru-RU" w:eastAsia="pl-PL"/>
        </w:rPr>
        <w:t xml:space="preserve"> </w:t>
      </w:r>
      <w:r w:rsidR="00D51000" w:rsidRPr="008B0A79">
        <w:rPr>
          <w:sz w:val="24"/>
          <w:szCs w:val="24"/>
          <w:lang w:eastAsia="bg-BG"/>
        </w:rPr>
        <w:t>се сключи настоящият договор,</w:t>
      </w:r>
      <w:r w:rsidR="00D51000" w:rsidRPr="008B0A79">
        <w:rPr>
          <w:color w:val="000000"/>
          <w:sz w:val="24"/>
          <w:szCs w:val="24"/>
        </w:rPr>
        <w:t xml:space="preserve"> наричан по-долу за краткост „Договор“, с предмет:</w:t>
      </w:r>
      <w:r w:rsidR="00D51000" w:rsidRPr="008B0A79">
        <w:rPr>
          <w:b/>
          <w:i/>
          <w:sz w:val="24"/>
          <w:szCs w:val="24"/>
        </w:rPr>
        <w:t xml:space="preserve"> Следгаранционно сервизно обслужване на </w:t>
      </w:r>
      <w:r w:rsidR="00D51000" w:rsidRPr="008B0A79">
        <w:rPr>
          <w:b/>
          <w:i/>
          <w:sz w:val="24"/>
          <w:szCs w:val="24"/>
          <w:lang w:val="bg-BG"/>
        </w:rPr>
        <w:t>компютърна и периферна техника в</w:t>
      </w:r>
      <w:r w:rsidR="00D51000" w:rsidRPr="008B0A79">
        <w:rPr>
          <w:b/>
          <w:i/>
          <w:sz w:val="24"/>
          <w:szCs w:val="24"/>
        </w:rPr>
        <w:t xml:space="preserve"> РЗОК</w:t>
      </w:r>
      <w:r w:rsidR="00D51000" w:rsidRPr="008B0A79">
        <w:rPr>
          <w:b/>
          <w:i/>
          <w:sz w:val="24"/>
          <w:szCs w:val="24"/>
          <w:lang w:val="bg-BG"/>
        </w:rPr>
        <w:t xml:space="preserve"> - </w:t>
      </w:r>
      <w:r w:rsidR="00D51000" w:rsidRPr="008B0A79">
        <w:rPr>
          <w:b/>
          <w:i/>
          <w:sz w:val="24"/>
          <w:szCs w:val="24"/>
        </w:rPr>
        <w:t xml:space="preserve"> </w:t>
      </w:r>
      <w:r w:rsidR="00D51000" w:rsidRPr="008B0A79">
        <w:rPr>
          <w:b/>
          <w:i/>
          <w:sz w:val="24"/>
          <w:szCs w:val="24"/>
          <w:lang w:val="bg-BG"/>
        </w:rPr>
        <w:t>Ямбол</w:t>
      </w:r>
      <w:r w:rsidR="00D51000" w:rsidRPr="008B0A79">
        <w:rPr>
          <w:b/>
          <w:i/>
          <w:sz w:val="24"/>
          <w:szCs w:val="24"/>
        </w:rPr>
        <w:t>, включително доставка и монтаж</w:t>
      </w:r>
      <w:r w:rsidR="00D51000" w:rsidRPr="002A3AB9">
        <w:rPr>
          <w:b/>
          <w:i/>
          <w:sz w:val="24"/>
          <w:szCs w:val="24"/>
        </w:rPr>
        <w:t xml:space="preserve"> на резервни части</w:t>
      </w:r>
    </w:p>
    <w:p w:rsidR="00D51000" w:rsidRPr="00D51000" w:rsidRDefault="00D51000" w:rsidP="00D51000">
      <w:pPr>
        <w:tabs>
          <w:tab w:val="left" w:pos="709"/>
        </w:tabs>
        <w:jc w:val="both"/>
        <w:rPr>
          <w:sz w:val="24"/>
          <w:szCs w:val="24"/>
          <w:lang w:val="bg-BG" w:eastAsia="bg-BG"/>
        </w:rPr>
      </w:pPr>
    </w:p>
    <w:p w:rsidR="00764066" w:rsidRPr="001C121F" w:rsidRDefault="008D5B39" w:rsidP="00170D34">
      <w:pPr>
        <w:pStyle w:val="311"/>
        <w:shd w:val="clear" w:color="auto" w:fill="auto"/>
        <w:spacing w:after="0" w:line="250" w:lineRule="exact"/>
        <w:jc w:val="center"/>
        <w:rPr>
          <w:sz w:val="24"/>
          <w:szCs w:val="24"/>
          <w:lang w:val="bg-BG" w:eastAsia="bg-BG"/>
        </w:rPr>
      </w:pPr>
      <w:r w:rsidRPr="001C121F">
        <w:rPr>
          <w:sz w:val="24"/>
          <w:szCs w:val="24"/>
          <w:lang w:eastAsia="bg-BG"/>
        </w:rPr>
        <w:t>I. ПРЕДМЕТ НА ДОГОВОРА</w:t>
      </w:r>
    </w:p>
    <w:p w:rsidR="002A3AB9" w:rsidRDefault="008D5B39" w:rsidP="00764066">
      <w:pPr>
        <w:pStyle w:val="1"/>
        <w:shd w:val="clear" w:color="auto" w:fill="auto"/>
        <w:tabs>
          <w:tab w:val="left" w:leader="dot" w:pos="2444"/>
          <w:tab w:val="left" w:leader="dot" w:pos="3486"/>
        </w:tabs>
        <w:spacing w:after="42" w:line="240" w:lineRule="auto"/>
        <w:ind w:left="20" w:firstLine="0"/>
        <w:rPr>
          <w:b/>
          <w:sz w:val="24"/>
          <w:szCs w:val="24"/>
          <w:lang w:val="bg-BG"/>
        </w:rPr>
      </w:pPr>
      <w:r w:rsidRPr="001C121F">
        <w:rPr>
          <w:sz w:val="24"/>
          <w:szCs w:val="24"/>
          <w:lang w:val="bg-BG" w:eastAsia="bg-BG"/>
        </w:rPr>
        <w:t xml:space="preserve">          </w:t>
      </w:r>
      <w:r w:rsidRPr="001C121F">
        <w:rPr>
          <w:b/>
          <w:sz w:val="24"/>
          <w:szCs w:val="24"/>
          <w:lang w:val="bg-BG" w:eastAsia="bg-BG"/>
        </w:rPr>
        <w:t>Чл.1</w:t>
      </w:r>
      <w:r w:rsidR="000F1E11">
        <w:rPr>
          <w:b/>
          <w:sz w:val="24"/>
          <w:szCs w:val="24"/>
          <w:lang w:val="bg-BG" w:eastAsia="bg-BG"/>
        </w:rPr>
        <w:t>.</w:t>
      </w:r>
      <w:r w:rsidRPr="001C121F">
        <w:rPr>
          <w:sz w:val="24"/>
          <w:szCs w:val="24"/>
          <w:lang w:val="bg-BG" w:eastAsia="bg-BG"/>
        </w:rPr>
        <w:t xml:space="preserve"> </w:t>
      </w:r>
      <w:r w:rsidR="001C121F" w:rsidRPr="00E87C69">
        <w:rPr>
          <w:sz w:val="24"/>
          <w:szCs w:val="24"/>
          <w:lang w:val="bg-BG" w:eastAsia="bg-BG"/>
        </w:rPr>
        <w:t>(</w:t>
      </w:r>
      <w:r w:rsidRPr="00E87C69">
        <w:rPr>
          <w:sz w:val="24"/>
          <w:szCs w:val="24"/>
          <w:lang w:val="bg-BG" w:eastAsia="bg-BG"/>
        </w:rPr>
        <w:t>1</w:t>
      </w:r>
      <w:r w:rsidR="001C121F" w:rsidRPr="00E87C69">
        <w:rPr>
          <w:sz w:val="24"/>
          <w:szCs w:val="24"/>
          <w:lang w:val="bg-BG" w:eastAsia="bg-BG"/>
        </w:rPr>
        <w:t>)</w:t>
      </w:r>
      <w:r w:rsidRPr="001C121F">
        <w:rPr>
          <w:sz w:val="24"/>
          <w:szCs w:val="24"/>
          <w:lang w:val="bg-BG" w:eastAsia="bg-BG"/>
        </w:rPr>
        <w:t xml:space="preserve"> </w:t>
      </w:r>
      <w:r w:rsidRPr="001C121F">
        <w:rPr>
          <w:b/>
          <w:sz w:val="24"/>
          <w:szCs w:val="24"/>
          <w:lang w:eastAsia="bg-BG"/>
        </w:rPr>
        <w:t>ВЪЗЛОЖИТЕЛЯТ</w:t>
      </w:r>
      <w:r w:rsidRPr="001C121F">
        <w:rPr>
          <w:sz w:val="24"/>
          <w:szCs w:val="24"/>
          <w:lang w:eastAsia="bg-BG"/>
        </w:rPr>
        <w:t xml:space="preserve"> възлага, а </w:t>
      </w:r>
      <w:r w:rsidRPr="001C121F">
        <w:rPr>
          <w:b/>
          <w:sz w:val="24"/>
          <w:szCs w:val="24"/>
          <w:lang w:eastAsia="bg-BG"/>
        </w:rPr>
        <w:t>ИЗПЪЛНИТЕЛЯТ</w:t>
      </w:r>
      <w:r w:rsidRPr="001C121F">
        <w:rPr>
          <w:sz w:val="24"/>
          <w:szCs w:val="24"/>
          <w:lang w:eastAsia="bg-BG"/>
        </w:rPr>
        <w:t xml:space="preserve"> се задължава да извърши</w:t>
      </w:r>
      <w:r w:rsidRPr="001C121F">
        <w:rPr>
          <w:sz w:val="24"/>
          <w:szCs w:val="24"/>
          <w:lang w:val="bg-BG" w:eastAsia="bg-BG"/>
        </w:rPr>
        <w:t xml:space="preserve"> </w:t>
      </w:r>
      <w:r w:rsidR="00AE588F" w:rsidRPr="00AE588F">
        <w:rPr>
          <w:sz w:val="24"/>
          <w:szCs w:val="24"/>
        </w:rPr>
        <w:t xml:space="preserve">следгаранционно </w:t>
      </w:r>
      <w:r w:rsidR="00B04384" w:rsidRPr="00AE588F">
        <w:rPr>
          <w:sz w:val="24"/>
          <w:szCs w:val="24"/>
        </w:rPr>
        <w:t xml:space="preserve">сервизно обслужване на </w:t>
      </w:r>
      <w:r w:rsidR="00B04384" w:rsidRPr="00AE588F">
        <w:rPr>
          <w:sz w:val="24"/>
          <w:szCs w:val="24"/>
          <w:lang w:val="bg-BG"/>
        </w:rPr>
        <w:t>компютърна и периферна техника в</w:t>
      </w:r>
      <w:r w:rsidR="00B04384" w:rsidRPr="00AE588F">
        <w:rPr>
          <w:sz w:val="24"/>
          <w:szCs w:val="24"/>
        </w:rPr>
        <w:t xml:space="preserve"> РЗОК</w:t>
      </w:r>
      <w:r w:rsidR="000101D9" w:rsidRPr="00AE588F">
        <w:rPr>
          <w:sz w:val="24"/>
          <w:szCs w:val="24"/>
          <w:lang w:val="bg-BG"/>
        </w:rPr>
        <w:t xml:space="preserve"> - </w:t>
      </w:r>
      <w:r w:rsidR="00B04384" w:rsidRPr="00AE588F">
        <w:rPr>
          <w:sz w:val="24"/>
          <w:szCs w:val="24"/>
        </w:rPr>
        <w:t xml:space="preserve"> </w:t>
      </w:r>
      <w:r w:rsidR="00B04384" w:rsidRPr="00AE588F">
        <w:rPr>
          <w:sz w:val="24"/>
          <w:szCs w:val="24"/>
          <w:lang w:val="bg-BG"/>
        </w:rPr>
        <w:t>Ямбол</w:t>
      </w:r>
      <w:r w:rsidR="00B04384" w:rsidRPr="00AE588F">
        <w:rPr>
          <w:sz w:val="24"/>
          <w:szCs w:val="24"/>
        </w:rPr>
        <w:t xml:space="preserve">, </w:t>
      </w:r>
      <w:r w:rsidR="00AE588F">
        <w:rPr>
          <w:sz w:val="24"/>
          <w:szCs w:val="24"/>
          <w:lang w:val="bg-BG"/>
        </w:rPr>
        <w:t>както ѝ</w:t>
      </w:r>
      <w:r w:rsidR="00B04384" w:rsidRPr="00AE588F">
        <w:rPr>
          <w:sz w:val="24"/>
          <w:szCs w:val="24"/>
        </w:rPr>
        <w:t xml:space="preserve"> доставка и монтаж на резервни части</w:t>
      </w:r>
      <w:r w:rsidR="00ED670D" w:rsidRPr="002A3AB9">
        <w:rPr>
          <w:b/>
          <w:sz w:val="24"/>
          <w:szCs w:val="24"/>
          <w:lang w:val="bg-BG"/>
        </w:rPr>
        <w:t>.</w:t>
      </w:r>
    </w:p>
    <w:p w:rsidR="00764066" w:rsidRPr="00764066" w:rsidRDefault="00764066" w:rsidP="00764066">
      <w:pPr>
        <w:pStyle w:val="1"/>
        <w:shd w:val="clear" w:color="auto" w:fill="auto"/>
        <w:tabs>
          <w:tab w:val="left" w:leader="dot" w:pos="2444"/>
          <w:tab w:val="left" w:leader="dot" w:pos="3486"/>
        </w:tabs>
        <w:spacing w:after="42" w:line="240" w:lineRule="auto"/>
        <w:ind w:left="20" w:firstLine="0"/>
        <w:rPr>
          <w:b/>
          <w:sz w:val="24"/>
          <w:szCs w:val="24"/>
          <w:lang w:val="bg-BG"/>
        </w:rPr>
      </w:pPr>
    </w:p>
    <w:p w:rsidR="002A3AB9" w:rsidRDefault="008D5B39" w:rsidP="008D5B39">
      <w:pPr>
        <w:autoSpaceDE w:val="0"/>
        <w:autoSpaceDN w:val="0"/>
        <w:adjustRightInd w:val="0"/>
        <w:jc w:val="both"/>
        <w:rPr>
          <w:color w:val="000000"/>
          <w:sz w:val="24"/>
          <w:szCs w:val="24"/>
          <w:lang w:val="bg-BG"/>
        </w:rPr>
      </w:pPr>
      <w:r w:rsidRPr="00E87C69">
        <w:rPr>
          <w:color w:val="000000"/>
          <w:sz w:val="24"/>
          <w:szCs w:val="24"/>
          <w:lang w:val="bg-BG"/>
        </w:rPr>
        <w:t xml:space="preserve">          </w:t>
      </w:r>
      <w:r w:rsidR="001C121F" w:rsidRPr="00E87C69">
        <w:rPr>
          <w:color w:val="000000"/>
          <w:sz w:val="24"/>
          <w:szCs w:val="24"/>
          <w:lang w:val="bg-BG"/>
        </w:rPr>
        <w:t>(</w:t>
      </w:r>
      <w:r w:rsidRPr="00E87C69">
        <w:rPr>
          <w:color w:val="000000"/>
          <w:sz w:val="24"/>
          <w:szCs w:val="24"/>
        </w:rPr>
        <w:t>2</w:t>
      </w:r>
      <w:r w:rsidR="001C121F" w:rsidRPr="00E87C69">
        <w:rPr>
          <w:color w:val="000000"/>
          <w:sz w:val="24"/>
          <w:szCs w:val="24"/>
          <w:lang w:val="bg-BG"/>
        </w:rPr>
        <w:t>)</w:t>
      </w:r>
      <w:r w:rsidRPr="001C121F">
        <w:rPr>
          <w:color w:val="000000"/>
          <w:sz w:val="24"/>
          <w:szCs w:val="24"/>
        </w:rPr>
        <w:t xml:space="preserve"> Приетото за изпълнение по ал.1 се извършва в ремонтн</w:t>
      </w:r>
      <w:r w:rsidR="00171C2A">
        <w:rPr>
          <w:color w:val="000000"/>
          <w:sz w:val="24"/>
          <w:szCs w:val="24"/>
          <w:lang w:val="bg-BG"/>
        </w:rPr>
        <w:t>а</w:t>
      </w:r>
      <w:r w:rsidRPr="001C121F">
        <w:rPr>
          <w:color w:val="000000"/>
          <w:sz w:val="24"/>
          <w:szCs w:val="24"/>
        </w:rPr>
        <w:t>т</w:t>
      </w:r>
      <w:r w:rsidR="00171C2A">
        <w:rPr>
          <w:color w:val="000000"/>
          <w:sz w:val="24"/>
          <w:szCs w:val="24"/>
          <w:lang w:val="bg-BG"/>
        </w:rPr>
        <w:t>а</w:t>
      </w:r>
      <w:r w:rsidRPr="001C121F">
        <w:rPr>
          <w:color w:val="000000"/>
          <w:sz w:val="24"/>
          <w:szCs w:val="24"/>
        </w:rPr>
        <w:t xml:space="preserve"> баз</w:t>
      </w:r>
      <w:r w:rsidR="00171C2A">
        <w:rPr>
          <w:color w:val="000000"/>
          <w:sz w:val="24"/>
          <w:szCs w:val="24"/>
          <w:lang w:val="bg-BG"/>
        </w:rPr>
        <w:t>а</w:t>
      </w:r>
      <w:r w:rsidRPr="001C121F">
        <w:rPr>
          <w:color w:val="000000"/>
          <w:sz w:val="24"/>
          <w:szCs w:val="24"/>
        </w:rPr>
        <w:t xml:space="preserve"> на </w:t>
      </w:r>
      <w:r w:rsidRPr="001C121F">
        <w:rPr>
          <w:b/>
          <w:color w:val="000000"/>
          <w:sz w:val="24"/>
          <w:szCs w:val="24"/>
        </w:rPr>
        <w:t>ИЗПЪЛНИТЕЛЯ</w:t>
      </w:r>
      <w:r w:rsidRPr="001C121F">
        <w:rPr>
          <w:color w:val="000000"/>
          <w:sz w:val="24"/>
          <w:szCs w:val="24"/>
        </w:rPr>
        <w:t xml:space="preserve"> с адрес: ...................</w:t>
      </w:r>
      <w:r w:rsidR="002A3AB9">
        <w:rPr>
          <w:color w:val="000000"/>
          <w:sz w:val="24"/>
          <w:szCs w:val="24"/>
          <w:lang w:val="bg-BG"/>
        </w:rPr>
        <w:t>..................................</w:t>
      </w:r>
      <w:r w:rsidRPr="001C121F">
        <w:rPr>
          <w:color w:val="000000"/>
          <w:sz w:val="24"/>
          <w:szCs w:val="24"/>
        </w:rPr>
        <w:t>.......................................</w:t>
      </w:r>
      <w:r w:rsidR="006C2ABC">
        <w:rPr>
          <w:color w:val="000000"/>
          <w:sz w:val="24"/>
          <w:szCs w:val="24"/>
          <w:lang w:val="bg-BG"/>
        </w:rPr>
        <w:t>..</w:t>
      </w:r>
      <w:r w:rsidRPr="001C121F">
        <w:rPr>
          <w:color w:val="000000"/>
          <w:sz w:val="24"/>
          <w:szCs w:val="24"/>
        </w:rPr>
        <w:t>........</w:t>
      </w:r>
    </w:p>
    <w:p w:rsidR="00764066" w:rsidRPr="00764066" w:rsidRDefault="00764066" w:rsidP="008D5B39">
      <w:pPr>
        <w:autoSpaceDE w:val="0"/>
        <w:autoSpaceDN w:val="0"/>
        <w:adjustRightInd w:val="0"/>
        <w:jc w:val="both"/>
        <w:rPr>
          <w:color w:val="000000"/>
          <w:sz w:val="24"/>
          <w:szCs w:val="24"/>
          <w:lang w:val="bg-BG"/>
        </w:rPr>
      </w:pPr>
    </w:p>
    <w:p w:rsidR="009A0715" w:rsidRDefault="008D5B39" w:rsidP="009A0715">
      <w:pPr>
        <w:jc w:val="both"/>
        <w:rPr>
          <w:sz w:val="24"/>
          <w:szCs w:val="24"/>
          <w:lang w:val="bg-BG"/>
        </w:rPr>
      </w:pPr>
      <w:r w:rsidRPr="00E87C69">
        <w:rPr>
          <w:sz w:val="24"/>
          <w:szCs w:val="24"/>
          <w:lang w:val="bg-BG" w:eastAsia="bg-BG"/>
        </w:rPr>
        <w:t xml:space="preserve">          </w:t>
      </w:r>
      <w:r w:rsidR="001C121F" w:rsidRPr="00E87C69">
        <w:rPr>
          <w:sz w:val="24"/>
          <w:szCs w:val="24"/>
          <w:lang w:val="bg-BG" w:eastAsia="bg-BG"/>
        </w:rPr>
        <w:t>(</w:t>
      </w:r>
      <w:r w:rsidRPr="00E87C69">
        <w:rPr>
          <w:sz w:val="24"/>
          <w:szCs w:val="24"/>
          <w:lang w:val="bg-BG" w:eastAsia="bg-BG"/>
        </w:rPr>
        <w:t>3</w:t>
      </w:r>
      <w:r w:rsidR="001C121F" w:rsidRPr="00E87C69">
        <w:rPr>
          <w:sz w:val="24"/>
          <w:szCs w:val="24"/>
          <w:lang w:val="bg-BG" w:eastAsia="bg-BG"/>
        </w:rPr>
        <w:t>)</w:t>
      </w:r>
      <w:r w:rsidRPr="001C121F">
        <w:rPr>
          <w:sz w:val="24"/>
          <w:szCs w:val="24"/>
          <w:lang w:val="bg-BG" w:eastAsia="bg-BG"/>
        </w:rPr>
        <w:t xml:space="preserve"> </w:t>
      </w:r>
      <w:r w:rsidR="009A0715">
        <w:rPr>
          <w:sz w:val="24"/>
          <w:szCs w:val="24"/>
          <w:lang w:val="bg-BG" w:eastAsia="bg-BG"/>
        </w:rPr>
        <w:t>Предаването на техниката се извършва с</w:t>
      </w:r>
      <w:r w:rsidR="009A0715">
        <w:rPr>
          <w:sz w:val="24"/>
          <w:szCs w:val="24"/>
          <w:lang w:val="bg-BG"/>
        </w:rPr>
        <w:t xml:space="preserve"> </w:t>
      </w:r>
      <w:r w:rsidR="009A0715" w:rsidRPr="00C32ED3">
        <w:rPr>
          <w:sz w:val="24"/>
          <w:szCs w:val="24"/>
        </w:rPr>
        <w:t>подписва</w:t>
      </w:r>
      <w:r w:rsidR="009A0715">
        <w:rPr>
          <w:sz w:val="24"/>
          <w:szCs w:val="24"/>
          <w:lang w:val="bg-BG"/>
        </w:rPr>
        <w:t xml:space="preserve">не от страните на </w:t>
      </w:r>
      <w:r w:rsidR="009A0715" w:rsidRPr="00C32ED3">
        <w:rPr>
          <w:sz w:val="24"/>
          <w:szCs w:val="24"/>
        </w:rPr>
        <w:t>предавателно</w:t>
      </w:r>
      <w:r w:rsidR="009A0715" w:rsidRPr="00C32ED3">
        <w:rPr>
          <w:sz w:val="24"/>
          <w:szCs w:val="24"/>
          <w:lang w:val="bg-BG"/>
        </w:rPr>
        <w:t xml:space="preserve"> - </w:t>
      </w:r>
      <w:r w:rsidR="009A0715" w:rsidRPr="00C32ED3">
        <w:rPr>
          <w:sz w:val="24"/>
          <w:szCs w:val="24"/>
        </w:rPr>
        <w:t>приемателен протокол.</w:t>
      </w:r>
    </w:p>
    <w:p w:rsidR="009A0715" w:rsidRDefault="009A0715" w:rsidP="008D5B39">
      <w:pPr>
        <w:ind w:right="-92"/>
        <w:rPr>
          <w:sz w:val="24"/>
          <w:szCs w:val="24"/>
          <w:lang w:val="bg-BG" w:eastAsia="bg-BG"/>
        </w:rPr>
      </w:pPr>
    </w:p>
    <w:p w:rsidR="002A3AB9" w:rsidRDefault="009A0715" w:rsidP="008D5B39">
      <w:pPr>
        <w:ind w:right="-92"/>
        <w:rPr>
          <w:sz w:val="24"/>
          <w:szCs w:val="24"/>
          <w:lang w:val="bg-BG" w:eastAsia="bg-BG"/>
        </w:rPr>
      </w:pPr>
      <w:r>
        <w:rPr>
          <w:sz w:val="24"/>
          <w:szCs w:val="24"/>
          <w:lang w:val="bg-BG" w:eastAsia="bg-BG"/>
        </w:rPr>
        <w:t xml:space="preserve">           (4) </w:t>
      </w:r>
      <w:r w:rsidR="008D5B39" w:rsidRPr="001C121F">
        <w:rPr>
          <w:sz w:val="24"/>
          <w:szCs w:val="24"/>
          <w:lang w:val="bg-BG" w:eastAsia="bg-BG"/>
        </w:rPr>
        <w:t>За краткост предметът на настоящия договор</w:t>
      </w:r>
      <w:r w:rsidR="00171C2A">
        <w:rPr>
          <w:sz w:val="24"/>
          <w:szCs w:val="24"/>
          <w:lang w:val="bg-BG" w:eastAsia="bg-BG"/>
        </w:rPr>
        <w:t xml:space="preserve"> </w:t>
      </w:r>
      <w:r w:rsidR="008D5B39" w:rsidRPr="001C121F">
        <w:rPr>
          <w:sz w:val="24"/>
          <w:szCs w:val="24"/>
          <w:lang w:val="bg-BG" w:eastAsia="bg-BG"/>
        </w:rPr>
        <w:t xml:space="preserve"> /чл.1, ал.1/</w:t>
      </w:r>
      <w:r w:rsidR="00764066">
        <w:rPr>
          <w:sz w:val="24"/>
          <w:szCs w:val="24"/>
          <w:lang w:val="bg-BG" w:eastAsia="bg-BG"/>
        </w:rPr>
        <w:t>,</w:t>
      </w:r>
      <w:r w:rsidR="008D5B39" w:rsidRPr="001C121F">
        <w:rPr>
          <w:sz w:val="24"/>
          <w:szCs w:val="24"/>
          <w:lang w:val="bg-BG" w:eastAsia="bg-BG"/>
        </w:rPr>
        <w:t xml:space="preserve"> ще се нарича </w:t>
      </w:r>
      <w:r w:rsidR="00473F14">
        <w:rPr>
          <w:sz w:val="24"/>
          <w:szCs w:val="24"/>
          <w:lang w:val="bg-BG" w:eastAsia="bg-BG"/>
        </w:rPr>
        <w:t>„</w:t>
      </w:r>
      <w:r w:rsidR="008D5B39" w:rsidRPr="001C121F">
        <w:rPr>
          <w:b/>
          <w:sz w:val="24"/>
          <w:szCs w:val="24"/>
          <w:lang w:val="bg-BG" w:eastAsia="bg-BG"/>
        </w:rPr>
        <w:t>услуга</w:t>
      </w:r>
      <w:r w:rsidR="008D5B39" w:rsidRPr="001C121F">
        <w:rPr>
          <w:sz w:val="24"/>
          <w:szCs w:val="24"/>
          <w:lang w:val="bg-BG" w:eastAsia="bg-BG"/>
        </w:rPr>
        <w:t>”.</w:t>
      </w:r>
    </w:p>
    <w:p w:rsidR="00764066" w:rsidRPr="001C121F" w:rsidRDefault="00764066" w:rsidP="008D5B39">
      <w:pPr>
        <w:ind w:right="-92"/>
        <w:rPr>
          <w:sz w:val="24"/>
          <w:szCs w:val="24"/>
          <w:lang w:val="bg-BG" w:eastAsia="bg-BG"/>
        </w:rPr>
      </w:pPr>
    </w:p>
    <w:p w:rsidR="0079791D" w:rsidRDefault="001C121F" w:rsidP="0079791D">
      <w:pPr>
        <w:ind w:firstLine="567"/>
        <w:jc w:val="both"/>
        <w:rPr>
          <w:sz w:val="24"/>
          <w:szCs w:val="24"/>
          <w:lang w:val="ru-RU"/>
        </w:rPr>
      </w:pPr>
      <w:r w:rsidRPr="00E87C69">
        <w:rPr>
          <w:sz w:val="24"/>
          <w:szCs w:val="24"/>
          <w:lang w:val="bg-BG" w:eastAsia="bg-BG"/>
        </w:rPr>
        <w:t>(</w:t>
      </w:r>
      <w:r w:rsidR="00812087">
        <w:rPr>
          <w:sz w:val="24"/>
          <w:szCs w:val="24"/>
          <w:lang w:val="bg-BG" w:eastAsia="bg-BG"/>
        </w:rPr>
        <w:t>5</w:t>
      </w:r>
      <w:r w:rsidR="0079791D" w:rsidRPr="00E87C69">
        <w:rPr>
          <w:sz w:val="24"/>
          <w:szCs w:val="24"/>
          <w:lang w:val="ru-RU"/>
        </w:rPr>
        <w:t>)</w:t>
      </w:r>
      <w:r w:rsidR="0079791D" w:rsidRPr="001C4086">
        <w:rPr>
          <w:b/>
          <w:sz w:val="24"/>
          <w:szCs w:val="24"/>
          <w:lang w:val="ru-RU"/>
        </w:rPr>
        <w:t xml:space="preserve"> ИЗПЪЛНИТЕЛЯТ</w:t>
      </w:r>
      <w:r w:rsidR="0079791D" w:rsidRPr="001C4086">
        <w:rPr>
          <w:sz w:val="24"/>
          <w:szCs w:val="24"/>
          <w:lang w:val="ru-RU"/>
        </w:rPr>
        <w:t xml:space="preserve"> извършва </w:t>
      </w:r>
      <w:r w:rsidR="0079791D" w:rsidRPr="001C4086">
        <w:rPr>
          <w:sz w:val="24"/>
          <w:szCs w:val="24"/>
        </w:rPr>
        <w:t>услугата</w:t>
      </w:r>
      <w:r w:rsidR="0079791D" w:rsidRPr="001C4086">
        <w:rPr>
          <w:sz w:val="24"/>
          <w:szCs w:val="24"/>
          <w:lang w:val="ru-RU"/>
        </w:rPr>
        <w:t xml:space="preserve"> при условията на направен</w:t>
      </w:r>
      <w:r w:rsidR="00F26B00">
        <w:rPr>
          <w:sz w:val="24"/>
          <w:szCs w:val="24"/>
          <w:lang w:val="ru-RU"/>
        </w:rPr>
        <w:t>о</w:t>
      </w:r>
      <w:r w:rsidR="0079791D" w:rsidRPr="001C4086">
        <w:rPr>
          <w:sz w:val="24"/>
          <w:szCs w:val="24"/>
          <w:lang w:val="ru-RU"/>
        </w:rPr>
        <w:t>т</w:t>
      </w:r>
      <w:r w:rsidR="00F26B00">
        <w:rPr>
          <w:sz w:val="24"/>
          <w:szCs w:val="24"/>
          <w:lang w:val="ru-RU"/>
        </w:rPr>
        <w:t>о</w:t>
      </w:r>
      <w:r w:rsidR="0079791D" w:rsidRPr="001C4086">
        <w:rPr>
          <w:sz w:val="24"/>
          <w:szCs w:val="24"/>
          <w:lang w:val="ru-RU"/>
        </w:rPr>
        <w:t xml:space="preserve"> от него техническо предложени</w:t>
      </w:r>
      <w:r w:rsidR="006A5456">
        <w:rPr>
          <w:sz w:val="24"/>
          <w:szCs w:val="24"/>
          <w:lang w:val="ru-RU"/>
        </w:rPr>
        <w:t>е</w:t>
      </w:r>
      <w:r w:rsidR="00955BC3">
        <w:rPr>
          <w:sz w:val="24"/>
          <w:szCs w:val="24"/>
          <w:lang w:val="ru-RU"/>
        </w:rPr>
        <w:t xml:space="preserve"> - Приложение №</w:t>
      </w:r>
      <w:r w:rsidR="00B32932" w:rsidRPr="00B32932">
        <w:rPr>
          <w:sz w:val="24"/>
          <w:szCs w:val="24"/>
          <w:lang w:val="ru-RU"/>
        </w:rPr>
        <w:t>3</w:t>
      </w:r>
      <w:r w:rsidR="0079791D" w:rsidRPr="001C4086">
        <w:rPr>
          <w:sz w:val="24"/>
          <w:szCs w:val="24"/>
          <w:lang w:val="ru-RU"/>
        </w:rPr>
        <w:t>, неразделна част от договора.</w:t>
      </w:r>
    </w:p>
    <w:p w:rsidR="00E87C69" w:rsidRPr="0079791D" w:rsidRDefault="00E87C69" w:rsidP="0079791D">
      <w:pPr>
        <w:ind w:firstLine="567"/>
        <w:jc w:val="both"/>
        <w:rPr>
          <w:sz w:val="24"/>
          <w:szCs w:val="24"/>
          <w:lang w:val="ru-RU"/>
        </w:rPr>
      </w:pPr>
    </w:p>
    <w:p w:rsidR="00E87C69" w:rsidRDefault="00E87C69" w:rsidP="00E87C69">
      <w:pPr>
        <w:pStyle w:val="1"/>
        <w:shd w:val="clear" w:color="auto" w:fill="auto"/>
        <w:tabs>
          <w:tab w:val="left" w:pos="851"/>
        </w:tabs>
        <w:spacing w:line="240" w:lineRule="auto"/>
        <w:ind w:right="20" w:firstLine="0"/>
        <w:rPr>
          <w:sz w:val="24"/>
          <w:szCs w:val="24"/>
          <w:lang w:val="bg-BG" w:eastAsia="bg-BG"/>
        </w:rPr>
      </w:pPr>
      <w:r>
        <w:rPr>
          <w:sz w:val="24"/>
          <w:szCs w:val="24"/>
          <w:lang w:val="bg-BG" w:eastAsia="bg-BG"/>
        </w:rPr>
        <w:t xml:space="preserve">          </w:t>
      </w:r>
      <w:r w:rsidRPr="00E87C69">
        <w:rPr>
          <w:sz w:val="24"/>
          <w:szCs w:val="24"/>
          <w:lang w:val="bg-BG" w:eastAsia="bg-BG"/>
        </w:rPr>
        <w:t>(</w:t>
      </w:r>
      <w:r w:rsidR="00812087">
        <w:rPr>
          <w:sz w:val="24"/>
          <w:szCs w:val="24"/>
          <w:lang w:val="bg-BG" w:eastAsia="bg-BG"/>
        </w:rPr>
        <w:t>6</w:t>
      </w:r>
      <w:r w:rsidRPr="00E87C69">
        <w:rPr>
          <w:sz w:val="24"/>
          <w:szCs w:val="24"/>
          <w:lang w:val="bg-BG" w:eastAsia="bg-BG"/>
        </w:rPr>
        <w:t>)</w:t>
      </w:r>
      <w:r w:rsidRPr="001C121F">
        <w:rPr>
          <w:sz w:val="24"/>
          <w:szCs w:val="24"/>
          <w:lang w:val="bg-BG" w:eastAsia="bg-BG"/>
        </w:rPr>
        <w:t xml:space="preserve"> При всяко извършване на ремонтна дейност от предмета на услугата, страните подписват </w:t>
      </w:r>
      <w:r>
        <w:rPr>
          <w:sz w:val="24"/>
          <w:szCs w:val="24"/>
          <w:lang w:val="bg-BG" w:eastAsia="bg-BG"/>
        </w:rPr>
        <w:t xml:space="preserve">констативен </w:t>
      </w:r>
      <w:r w:rsidRPr="001C121F">
        <w:rPr>
          <w:sz w:val="24"/>
          <w:szCs w:val="24"/>
          <w:lang w:val="bg-BG" w:eastAsia="bg-BG"/>
        </w:rPr>
        <w:t>протокол, в който се посочва датата и вида на извършения ремонт.</w:t>
      </w:r>
    </w:p>
    <w:p w:rsidR="000400DE" w:rsidRPr="001C121F" w:rsidRDefault="000400DE" w:rsidP="00E87C69">
      <w:pPr>
        <w:pStyle w:val="1"/>
        <w:shd w:val="clear" w:color="auto" w:fill="auto"/>
        <w:tabs>
          <w:tab w:val="left" w:pos="851"/>
        </w:tabs>
        <w:spacing w:line="240" w:lineRule="auto"/>
        <w:ind w:right="20" w:firstLine="0"/>
        <w:rPr>
          <w:sz w:val="24"/>
          <w:szCs w:val="24"/>
          <w:lang w:val="bg-BG" w:eastAsia="bg-BG"/>
        </w:rPr>
      </w:pPr>
    </w:p>
    <w:p w:rsidR="00955BC3" w:rsidRDefault="00955BC3" w:rsidP="00955BC3">
      <w:pPr>
        <w:pStyle w:val="1"/>
        <w:shd w:val="clear" w:color="auto" w:fill="auto"/>
        <w:spacing w:line="322" w:lineRule="exact"/>
        <w:ind w:right="20" w:firstLine="720"/>
        <w:rPr>
          <w:sz w:val="24"/>
          <w:szCs w:val="24"/>
          <w:lang w:val="bg-BG" w:eastAsia="bg-BG"/>
        </w:rPr>
      </w:pPr>
      <w:r>
        <w:rPr>
          <w:sz w:val="24"/>
          <w:szCs w:val="24"/>
          <w:lang w:val="bg-BG" w:eastAsia="bg-BG"/>
        </w:rPr>
        <w:t>(</w:t>
      </w:r>
      <w:r w:rsidR="00812087">
        <w:rPr>
          <w:sz w:val="24"/>
          <w:szCs w:val="24"/>
          <w:lang w:val="bg-BG" w:eastAsia="bg-BG"/>
        </w:rPr>
        <w:t>7</w:t>
      </w:r>
      <w:r>
        <w:rPr>
          <w:sz w:val="24"/>
          <w:szCs w:val="24"/>
          <w:lang w:val="bg-BG" w:eastAsia="bg-BG"/>
        </w:rPr>
        <w:t xml:space="preserve">) </w:t>
      </w:r>
      <w:r w:rsidRPr="001C121F">
        <w:rPr>
          <w:sz w:val="24"/>
          <w:szCs w:val="24"/>
          <w:lang w:val="bg-BG" w:eastAsia="bg-BG"/>
        </w:rPr>
        <w:t xml:space="preserve">Страните по договора упълномощават свои представители, които </w:t>
      </w:r>
      <w:r>
        <w:rPr>
          <w:sz w:val="24"/>
          <w:szCs w:val="24"/>
          <w:lang w:val="bg-BG" w:eastAsia="bg-BG"/>
        </w:rPr>
        <w:t>да</w:t>
      </w:r>
      <w:r w:rsidRPr="001C121F">
        <w:rPr>
          <w:sz w:val="24"/>
          <w:szCs w:val="24"/>
          <w:lang w:val="bg-BG" w:eastAsia="bg-BG"/>
        </w:rPr>
        <w:t xml:space="preserve"> ги представляват и </w:t>
      </w:r>
      <w:r>
        <w:rPr>
          <w:sz w:val="24"/>
          <w:szCs w:val="24"/>
          <w:lang w:val="bg-BG" w:eastAsia="bg-BG"/>
        </w:rPr>
        <w:t xml:space="preserve">да </w:t>
      </w:r>
      <w:r w:rsidRPr="001C121F">
        <w:rPr>
          <w:sz w:val="24"/>
          <w:szCs w:val="24"/>
          <w:lang w:val="bg-BG" w:eastAsia="bg-BG"/>
        </w:rPr>
        <w:t xml:space="preserve">подписват </w:t>
      </w:r>
      <w:r w:rsidR="00F26B00">
        <w:rPr>
          <w:sz w:val="24"/>
          <w:szCs w:val="24"/>
          <w:lang w:val="bg-BG" w:eastAsia="bg-BG"/>
        </w:rPr>
        <w:t>необходимите документи по изпълнение на съответната услуга.</w:t>
      </w:r>
      <w:r w:rsidRPr="001C121F">
        <w:rPr>
          <w:sz w:val="24"/>
          <w:szCs w:val="24"/>
          <w:lang w:val="bg-BG" w:eastAsia="bg-BG"/>
        </w:rPr>
        <w:t xml:space="preserve"> </w:t>
      </w:r>
    </w:p>
    <w:p w:rsidR="008D5B39" w:rsidRPr="001C121F" w:rsidRDefault="008D5B39" w:rsidP="0079791D">
      <w:pPr>
        <w:pStyle w:val="BodyTextFirstIndent"/>
        <w:tabs>
          <w:tab w:val="left" w:pos="720"/>
          <w:tab w:val="left" w:pos="810"/>
          <w:tab w:val="left" w:pos="900"/>
        </w:tabs>
        <w:spacing w:after="0"/>
        <w:ind w:firstLine="570"/>
        <w:jc w:val="both"/>
        <w:rPr>
          <w:sz w:val="24"/>
          <w:szCs w:val="24"/>
          <w:lang w:val="bg-BG" w:eastAsia="bg-BG"/>
        </w:rPr>
      </w:pPr>
    </w:p>
    <w:p w:rsidR="00764066" w:rsidRDefault="008D5B39" w:rsidP="00764066">
      <w:pPr>
        <w:jc w:val="center"/>
        <w:rPr>
          <w:rStyle w:val="26"/>
          <w:sz w:val="24"/>
          <w:szCs w:val="24"/>
          <w:lang w:val="bg-BG" w:eastAsia="bg-BG"/>
        </w:rPr>
      </w:pPr>
      <w:r w:rsidRPr="001C121F">
        <w:rPr>
          <w:rStyle w:val="26"/>
          <w:sz w:val="24"/>
          <w:szCs w:val="24"/>
          <w:lang w:eastAsia="bg-BG"/>
        </w:rPr>
        <w:t>П.СРОК</w:t>
      </w:r>
      <w:r w:rsidRPr="001C121F">
        <w:rPr>
          <w:rStyle w:val="26"/>
          <w:sz w:val="24"/>
          <w:szCs w:val="24"/>
          <w:lang w:val="bg-BG" w:eastAsia="bg-BG"/>
        </w:rPr>
        <w:t xml:space="preserve"> НА ДОГОВОРА</w:t>
      </w:r>
    </w:p>
    <w:p w:rsidR="00F26B00" w:rsidRPr="00764066" w:rsidRDefault="00F26B00" w:rsidP="00764066">
      <w:pPr>
        <w:jc w:val="center"/>
        <w:rPr>
          <w:b/>
          <w:bCs/>
          <w:spacing w:val="4"/>
          <w:sz w:val="24"/>
          <w:szCs w:val="24"/>
          <w:shd w:val="clear" w:color="auto" w:fill="FFFFFF"/>
          <w:lang w:val="bg-BG" w:eastAsia="bg-BG"/>
        </w:rPr>
      </w:pPr>
    </w:p>
    <w:p w:rsidR="00955BC3" w:rsidRDefault="008D5B39" w:rsidP="001C121F">
      <w:pPr>
        <w:pStyle w:val="1"/>
        <w:shd w:val="clear" w:color="auto" w:fill="auto"/>
        <w:tabs>
          <w:tab w:val="left" w:pos="1470"/>
        </w:tabs>
        <w:spacing w:line="322" w:lineRule="exact"/>
        <w:ind w:right="500" w:firstLine="0"/>
        <w:rPr>
          <w:sz w:val="24"/>
          <w:szCs w:val="24"/>
          <w:lang w:val="bg-BG" w:eastAsia="bg-BG"/>
        </w:rPr>
      </w:pPr>
      <w:r w:rsidRPr="001C121F">
        <w:rPr>
          <w:sz w:val="24"/>
          <w:szCs w:val="24"/>
          <w:lang w:val="bg-BG" w:eastAsia="bg-BG"/>
        </w:rPr>
        <w:t xml:space="preserve">          </w:t>
      </w:r>
      <w:r w:rsidRPr="001C121F">
        <w:rPr>
          <w:b/>
          <w:sz w:val="24"/>
          <w:szCs w:val="24"/>
          <w:lang w:val="bg-BG" w:eastAsia="bg-BG"/>
        </w:rPr>
        <w:t>Чл.2</w:t>
      </w:r>
      <w:r w:rsidR="000F1E11">
        <w:rPr>
          <w:b/>
          <w:sz w:val="24"/>
          <w:szCs w:val="24"/>
          <w:lang w:val="bg-BG" w:eastAsia="bg-BG"/>
        </w:rPr>
        <w:t>.</w:t>
      </w:r>
      <w:r w:rsidRPr="001C121F">
        <w:rPr>
          <w:sz w:val="24"/>
          <w:szCs w:val="24"/>
          <w:lang w:val="bg-BG" w:eastAsia="bg-BG"/>
        </w:rPr>
        <w:t xml:space="preserve"> </w:t>
      </w:r>
      <w:r w:rsidRPr="001C121F">
        <w:rPr>
          <w:sz w:val="24"/>
          <w:szCs w:val="24"/>
          <w:lang w:eastAsia="bg-BG"/>
        </w:rPr>
        <w:t xml:space="preserve">Срокът </w:t>
      </w:r>
      <w:r w:rsidRPr="001C121F">
        <w:rPr>
          <w:sz w:val="24"/>
          <w:szCs w:val="24"/>
          <w:lang w:val="bg-BG" w:eastAsia="bg-BG"/>
        </w:rPr>
        <w:t xml:space="preserve">на действие на договора е </w:t>
      </w:r>
      <w:r w:rsidRPr="001C121F">
        <w:rPr>
          <w:b/>
          <w:sz w:val="24"/>
          <w:szCs w:val="24"/>
          <w:lang w:val="bg-BG" w:eastAsia="bg-BG"/>
        </w:rPr>
        <w:t>1</w:t>
      </w:r>
      <w:r w:rsidR="00B04384" w:rsidRPr="001C121F">
        <w:rPr>
          <w:b/>
          <w:sz w:val="24"/>
          <w:szCs w:val="24"/>
          <w:lang w:val="bg-BG" w:eastAsia="bg-BG"/>
        </w:rPr>
        <w:t xml:space="preserve"> </w:t>
      </w:r>
      <w:r w:rsidRPr="001C121F">
        <w:rPr>
          <w:b/>
          <w:sz w:val="24"/>
          <w:szCs w:val="24"/>
          <w:lang w:val="bg-BG" w:eastAsia="bg-BG"/>
        </w:rPr>
        <w:t>/една/ година</w:t>
      </w:r>
      <w:r w:rsidRPr="001C121F">
        <w:rPr>
          <w:sz w:val="24"/>
          <w:szCs w:val="24"/>
          <w:lang w:val="bg-BG" w:eastAsia="bg-BG"/>
        </w:rPr>
        <w:t>, считано от датата на подписването му.</w:t>
      </w:r>
    </w:p>
    <w:p w:rsidR="00AE588F" w:rsidRPr="001C121F" w:rsidRDefault="00AE588F" w:rsidP="001C121F">
      <w:pPr>
        <w:pStyle w:val="1"/>
        <w:shd w:val="clear" w:color="auto" w:fill="auto"/>
        <w:tabs>
          <w:tab w:val="left" w:pos="1470"/>
        </w:tabs>
        <w:spacing w:line="322" w:lineRule="exact"/>
        <w:ind w:right="500" w:firstLine="0"/>
        <w:rPr>
          <w:sz w:val="24"/>
          <w:szCs w:val="24"/>
          <w:lang w:val="bg-BG" w:eastAsia="bg-BG"/>
        </w:rPr>
      </w:pPr>
    </w:p>
    <w:p w:rsidR="00764066" w:rsidRDefault="008D5B39" w:rsidP="00764066">
      <w:pPr>
        <w:pStyle w:val="311"/>
        <w:shd w:val="clear" w:color="auto" w:fill="auto"/>
        <w:spacing w:after="0" w:line="322" w:lineRule="exact"/>
        <w:jc w:val="center"/>
        <w:rPr>
          <w:sz w:val="24"/>
          <w:szCs w:val="24"/>
          <w:lang w:val="bg-BG" w:eastAsia="bg-BG"/>
        </w:rPr>
      </w:pPr>
      <w:r w:rsidRPr="001C121F">
        <w:rPr>
          <w:sz w:val="24"/>
          <w:szCs w:val="24"/>
          <w:lang w:eastAsia="bg-BG"/>
        </w:rPr>
        <w:t>III. ЦЕНИ И УСЛОВИЯ НА ПЛАЩАНЕ</w:t>
      </w:r>
    </w:p>
    <w:p w:rsidR="00F26B00" w:rsidRPr="00F26B00" w:rsidRDefault="00F26B00" w:rsidP="00764066">
      <w:pPr>
        <w:pStyle w:val="311"/>
        <w:shd w:val="clear" w:color="auto" w:fill="auto"/>
        <w:spacing w:after="0" w:line="322" w:lineRule="exact"/>
        <w:jc w:val="center"/>
        <w:rPr>
          <w:sz w:val="24"/>
          <w:szCs w:val="24"/>
          <w:lang w:val="bg-BG" w:eastAsia="bg-BG"/>
        </w:rPr>
      </w:pPr>
    </w:p>
    <w:p w:rsidR="00B04384" w:rsidRDefault="008D5B39" w:rsidP="001C121F">
      <w:pPr>
        <w:pStyle w:val="1"/>
        <w:shd w:val="clear" w:color="auto" w:fill="auto"/>
        <w:tabs>
          <w:tab w:val="left" w:leader="dot" w:pos="2444"/>
          <w:tab w:val="left" w:leader="dot" w:pos="3486"/>
        </w:tabs>
        <w:spacing w:after="42" w:line="240" w:lineRule="auto"/>
        <w:ind w:left="20" w:firstLine="0"/>
        <w:rPr>
          <w:sz w:val="24"/>
          <w:szCs w:val="24"/>
          <w:lang w:val="bg-BG" w:eastAsia="bg-BG"/>
        </w:rPr>
      </w:pPr>
      <w:r w:rsidRPr="001C121F">
        <w:rPr>
          <w:sz w:val="24"/>
          <w:szCs w:val="24"/>
          <w:lang w:val="bg-BG" w:eastAsia="bg-BG"/>
        </w:rPr>
        <w:t xml:space="preserve">         </w:t>
      </w:r>
      <w:r w:rsidR="000F1E11">
        <w:rPr>
          <w:b/>
          <w:sz w:val="24"/>
          <w:szCs w:val="24"/>
          <w:lang w:val="bg-BG" w:eastAsia="bg-BG"/>
        </w:rPr>
        <w:t>Чл.</w:t>
      </w:r>
      <w:r w:rsidRPr="001C121F">
        <w:rPr>
          <w:b/>
          <w:sz w:val="24"/>
          <w:szCs w:val="24"/>
          <w:lang w:val="bg-BG" w:eastAsia="bg-BG"/>
        </w:rPr>
        <w:t>3</w:t>
      </w:r>
      <w:r w:rsidR="000F1E11">
        <w:rPr>
          <w:b/>
          <w:sz w:val="24"/>
          <w:szCs w:val="24"/>
          <w:lang w:val="bg-BG" w:eastAsia="bg-BG"/>
        </w:rPr>
        <w:t>.</w:t>
      </w:r>
      <w:r w:rsidRPr="001C121F">
        <w:rPr>
          <w:sz w:val="24"/>
          <w:szCs w:val="24"/>
          <w:lang w:val="bg-BG" w:eastAsia="bg-BG"/>
        </w:rPr>
        <w:t xml:space="preserve"> </w:t>
      </w:r>
      <w:r w:rsidRPr="001C121F">
        <w:rPr>
          <w:b/>
          <w:sz w:val="24"/>
          <w:szCs w:val="24"/>
          <w:lang w:val="bg-BG" w:eastAsia="bg-BG"/>
        </w:rPr>
        <w:t>ИЗПЪЛНИТЕЛЯТ</w:t>
      </w:r>
      <w:r w:rsidRPr="001C121F">
        <w:rPr>
          <w:sz w:val="24"/>
          <w:szCs w:val="24"/>
          <w:lang w:val="bg-BG" w:eastAsia="bg-BG"/>
        </w:rPr>
        <w:t xml:space="preserve"> </w:t>
      </w:r>
      <w:r w:rsidR="00806872">
        <w:rPr>
          <w:sz w:val="24"/>
          <w:szCs w:val="24"/>
          <w:lang w:val="bg-BG" w:eastAsia="bg-BG"/>
        </w:rPr>
        <w:t xml:space="preserve">извършва </w:t>
      </w:r>
      <w:r w:rsidR="00171C2A">
        <w:rPr>
          <w:sz w:val="24"/>
          <w:szCs w:val="24"/>
          <w:lang w:val="bg-BG" w:eastAsia="bg-BG"/>
        </w:rPr>
        <w:t>следгаранционно сервизно обслужване на</w:t>
      </w:r>
      <w:r w:rsidRPr="001C121F">
        <w:rPr>
          <w:sz w:val="24"/>
          <w:szCs w:val="24"/>
          <w:lang w:val="bg-BG" w:eastAsia="bg-BG"/>
        </w:rPr>
        <w:t xml:space="preserve"> </w:t>
      </w:r>
      <w:r w:rsidR="00B04384" w:rsidRPr="001C121F">
        <w:rPr>
          <w:sz w:val="24"/>
          <w:szCs w:val="24"/>
          <w:lang w:val="bg-BG" w:eastAsia="bg-BG"/>
        </w:rPr>
        <w:t>компютър</w:t>
      </w:r>
      <w:r w:rsidR="00953F74" w:rsidRPr="001C121F">
        <w:rPr>
          <w:sz w:val="24"/>
          <w:szCs w:val="24"/>
          <w:lang w:val="bg-BG" w:eastAsia="bg-BG"/>
        </w:rPr>
        <w:t>н</w:t>
      </w:r>
      <w:r w:rsidR="00B04384" w:rsidRPr="001C121F">
        <w:rPr>
          <w:sz w:val="24"/>
          <w:szCs w:val="24"/>
          <w:lang w:val="bg-BG" w:eastAsia="bg-BG"/>
        </w:rPr>
        <w:t>а и периферната техника,</w:t>
      </w:r>
      <w:r w:rsidRPr="001C121F">
        <w:rPr>
          <w:sz w:val="24"/>
          <w:szCs w:val="24"/>
          <w:lang w:val="bg-BG" w:eastAsia="bg-BG"/>
        </w:rPr>
        <w:t xml:space="preserve"> срещу заплащане от ВЪЗЛОЖИТЕЛЯ  по цени, определени съгласно </w:t>
      </w:r>
      <w:r w:rsidR="00ED670D" w:rsidRPr="001C121F">
        <w:rPr>
          <w:sz w:val="24"/>
          <w:szCs w:val="24"/>
          <w:lang w:eastAsia="bg-BG"/>
        </w:rPr>
        <w:t>Ценов</w:t>
      </w:r>
      <w:r w:rsidR="00A37854">
        <w:rPr>
          <w:sz w:val="24"/>
          <w:szCs w:val="24"/>
          <w:lang w:val="bg-BG" w:eastAsia="bg-BG"/>
        </w:rPr>
        <w:t>ото предложение</w:t>
      </w:r>
      <w:r w:rsidR="00ED670D" w:rsidRPr="001C121F">
        <w:rPr>
          <w:sz w:val="24"/>
          <w:szCs w:val="24"/>
          <w:lang w:eastAsia="bg-BG"/>
        </w:rPr>
        <w:t xml:space="preserve"> </w:t>
      </w:r>
      <w:r w:rsidR="00955BC3">
        <w:rPr>
          <w:sz w:val="24"/>
          <w:szCs w:val="24"/>
          <w:lang w:eastAsia="bg-BG"/>
        </w:rPr>
        <w:t>- Приложение №</w:t>
      </w:r>
      <w:r w:rsidR="00B32932" w:rsidRPr="00B32932">
        <w:rPr>
          <w:sz w:val="24"/>
          <w:szCs w:val="24"/>
          <w:lang w:val="bg-BG" w:eastAsia="bg-BG"/>
        </w:rPr>
        <w:t>10</w:t>
      </w:r>
      <w:r w:rsidR="00955BC3">
        <w:rPr>
          <w:sz w:val="24"/>
          <w:szCs w:val="24"/>
          <w:lang w:val="bg-BG" w:eastAsia="bg-BG"/>
        </w:rPr>
        <w:t>,</w:t>
      </w:r>
      <w:r w:rsidR="00ED670D" w:rsidRPr="001C121F">
        <w:rPr>
          <w:sz w:val="24"/>
          <w:szCs w:val="24"/>
          <w:lang w:eastAsia="bg-BG"/>
        </w:rPr>
        <w:t xml:space="preserve"> неразделна част от договора. </w:t>
      </w:r>
    </w:p>
    <w:p w:rsidR="002A3AB9" w:rsidRPr="002A3AB9" w:rsidRDefault="002A3AB9" w:rsidP="001C121F">
      <w:pPr>
        <w:pStyle w:val="1"/>
        <w:shd w:val="clear" w:color="auto" w:fill="auto"/>
        <w:tabs>
          <w:tab w:val="left" w:leader="dot" w:pos="2444"/>
          <w:tab w:val="left" w:leader="dot" w:pos="3486"/>
        </w:tabs>
        <w:spacing w:after="42" w:line="240" w:lineRule="auto"/>
        <w:ind w:left="20" w:firstLine="0"/>
        <w:rPr>
          <w:sz w:val="24"/>
          <w:szCs w:val="24"/>
          <w:lang w:val="bg-BG" w:eastAsia="bg-BG"/>
        </w:rPr>
      </w:pPr>
    </w:p>
    <w:p w:rsidR="006F775E" w:rsidRDefault="008D5B39" w:rsidP="00B04384">
      <w:pPr>
        <w:pStyle w:val="1"/>
        <w:shd w:val="clear" w:color="auto" w:fill="auto"/>
        <w:tabs>
          <w:tab w:val="left" w:leader="dot" w:pos="9639"/>
        </w:tabs>
        <w:spacing w:line="322" w:lineRule="exact"/>
        <w:ind w:firstLine="0"/>
        <w:rPr>
          <w:sz w:val="24"/>
          <w:szCs w:val="24"/>
          <w:lang w:val="bg-BG" w:eastAsia="bg-BG"/>
        </w:rPr>
      </w:pPr>
      <w:r w:rsidRPr="001C121F">
        <w:rPr>
          <w:sz w:val="24"/>
          <w:szCs w:val="24"/>
          <w:lang w:val="bg-BG" w:eastAsia="bg-BG"/>
        </w:rPr>
        <w:t xml:space="preserve">         </w:t>
      </w:r>
      <w:r w:rsidRPr="00987BBF">
        <w:rPr>
          <w:b/>
          <w:sz w:val="24"/>
          <w:szCs w:val="24"/>
          <w:lang w:val="bg-BG" w:eastAsia="bg-BG"/>
        </w:rPr>
        <w:t>Чл.4</w:t>
      </w:r>
      <w:r w:rsidR="000F1E11">
        <w:rPr>
          <w:b/>
          <w:sz w:val="24"/>
          <w:szCs w:val="24"/>
          <w:lang w:val="bg-BG" w:eastAsia="bg-BG"/>
        </w:rPr>
        <w:t>.</w:t>
      </w:r>
      <w:r w:rsidRPr="00987BBF">
        <w:rPr>
          <w:sz w:val="24"/>
          <w:szCs w:val="24"/>
          <w:lang w:val="bg-BG" w:eastAsia="bg-BG"/>
        </w:rPr>
        <w:t xml:space="preserve"> </w:t>
      </w:r>
      <w:r w:rsidR="006F775E" w:rsidRPr="00E87C69">
        <w:rPr>
          <w:sz w:val="24"/>
          <w:szCs w:val="24"/>
          <w:lang w:val="bg-BG" w:eastAsia="bg-BG"/>
        </w:rPr>
        <w:t>(1)</w:t>
      </w:r>
      <w:r w:rsidR="006F775E" w:rsidRPr="00987BBF">
        <w:rPr>
          <w:sz w:val="24"/>
          <w:szCs w:val="24"/>
          <w:lang w:val="bg-BG" w:eastAsia="bg-BG"/>
        </w:rPr>
        <w:t xml:space="preserve"> </w:t>
      </w:r>
      <w:r w:rsidRPr="00987BBF">
        <w:rPr>
          <w:b/>
          <w:sz w:val="24"/>
          <w:szCs w:val="24"/>
          <w:lang w:val="bg-BG" w:eastAsia="bg-BG"/>
        </w:rPr>
        <w:t>ВЪЗЛОЖИТЕЛЯТ</w:t>
      </w:r>
      <w:r w:rsidRPr="00987BBF">
        <w:rPr>
          <w:sz w:val="24"/>
          <w:szCs w:val="24"/>
          <w:lang w:val="bg-BG" w:eastAsia="bg-BG"/>
        </w:rPr>
        <w:t xml:space="preserve"> заплаща извършен</w:t>
      </w:r>
      <w:r w:rsidR="00171C2A" w:rsidRPr="00987BBF">
        <w:rPr>
          <w:sz w:val="24"/>
          <w:szCs w:val="24"/>
          <w:lang w:val="bg-BG" w:eastAsia="bg-BG"/>
        </w:rPr>
        <w:t>о</w:t>
      </w:r>
      <w:r w:rsidRPr="00987BBF">
        <w:rPr>
          <w:sz w:val="24"/>
          <w:szCs w:val="24"/>
          <w:lang w:val="bg-BG" w:eastAsia="bg-BG"/>
        </w:rPr>
        <w:t>т</w:t>
      </w:r>
      <w:r w:rsidR="00171C2A" w:rsidRPr="00987BBF">
        <w:rPr>
          <w:sz w:val="24"/>
          <w:szCs w:val="24"/>
          <w:lang w:val="bg-BG" w:eastAsia="bg-BG"/>
        </w:rPr>
        <w:t>о</w:t>
      </w:r>
      <w:r w:rsidRPr="00987BBF">
        <w:rPr>
          <w:sz w:val="24"/>
          <w:szCs w:val="24"/>
          <w:lang w:val="bg-BG" w:eastAsia="bg-BG"/>
        </w:rPr>
        <w:t xml:space="preserve"> </w:t>
      </w:r>
      <w:r w:rsidR="00171C2A" w:rsidRPr="00987BBF">
        <w:rPr>
          <w:sz w:val="24"/>
          <w:szCs w:val="24"/>
          <w:lang w:val="bg-BG" w:eastAsia="bg-BG"/>
        </w:rPr>
        <w:t>сервизно обслужване</w:t>
      </w:r>
      <w:r w:rsidR="00393A4F">
        <w:rPr>
          <w:sz w:val="24"/>
          <w:szCs w:val="24"/>
          <w:lang w:val="bg-BG" w:eastAsia="bg-BG"/>
        </w:rPr>
        <w:t xml:space="preserve"> и</w:t>
      </w:r>
      <w:r w:rsidR="00393A4F" w:rsidRPr="00393A4F">
        <w:rPr>
          <w:sz w:val="24"/>
          <w:szCs w:val="24"/>
          <w:lang w:val="bg-BG" w:eastAsia="bg-BG"/>
        </w:rPr>
        <w:t xml:space="preserve"> </w:t>
      </w:r>
      <w:r w:rsidR="00393A4F" w:rsidRPr="00D8382A">
        <w:rPr>
          <w:sz w:val="24"/>
          <w:szCs w:val="24"/>
          <w:lang w:val="bg-BG" w:eastAsia="bg-BG"/>
        </w:rPr>
        <w:t>доставените</w:t>
      </w:r>
      <w:r w:rsidR="00393A4F" w:rsidRPr="00987BBF">
        <w:rPr>
          <w:sz w:val="24"/>
          <w:szCs w:val="24"/>
          <w:lang w:val="bg-BG" w:eastAsia="bg-BG"/>
        </w:rPr>
        <w:t xml:space="preserve"> резервни части</w:t>
      </w:r>
      <w:r w:rsidR="000101D9" w:rsidRPr="00987BBF">
        <w:rPr>
          <w:sz w:val="24"/>
          <w:szCs w:val="24"/>
          <w:lang w:val="bg-BG" w:eastAsia="bg-BG"/>
        </w:rPr>
        <w:t>,</w:t>
      </w:r>
      <w:r w:rsidRPr="00987BBF">
        <w:rPr>
          <w:sz w:val="24"/>
          <w:szCs w:val="24"/>
          <w:lang w:val="bg-BG" w:eastAsia="bg-BG"/>
        </w:rPr>
        <w:t xml:space="preserve"> след издаване на фактура от ИЗПЪЛНИТЕЛЯ и подписване на </w:t>
      </w:r>
      <w:r w:rsidR="006F775E" w:rsidRPr="00987BBF">
        <w:rPr>
          <w:sz w:val="24"/>
          <w:szCs w:val="24"/>
          <w:lang w:val="bg-BG" w:eastAsia="bg-BG"/>
        </w:rPr>
        <w:t>констативен</w:t>
      </w:r>
      <w:r w:rsidRPr="00987BBF">
        <w:rPr>
          <w:sz w:val="24"/>
          <w:szCs w:val="24"/>
          <w:lang w:val="bg-BG" w:eastAsia="bg-BG"/>
        </w:rPr>
        <w:t xml:space="preserve"> протокол по чл.1</w:t>
      </w:r>
      <w:r w:rsidR="00E87C69">
        <w:rPr>
          <w:sz w:val="24"/>
          <w:szCs w:val="24"/>
          <w:lang w:val="bg-BG" w:eastAsia="bg-BG"/>
        </w:rPr>
        <w:t>, ал.</w:t>
      </w:r>
      <w:r w:rsidR="000439C1">
        <w:rPr>
          <w:sz w:val="24"/>
          <w:szCs w:val="24"/>
          <w:lang w:val="bg-BG" w:eastAsia="bg-BG"/>
        </w:rPr>
        <w:t>6</w:t>
      </w:r>
      <w:r w:rsidRPr="00987BBF">
        <w:rPr>
          <w:sz w:val="24"/>
          <w:szCs w:val="24"/>
          <w:lang w:eastAsia="bg-BG"/>
        </w:rPr>
        <w:t>.</w:t>
      </w:r>
      <w:r w:rsidRPr="00987BBF">
        <w:rPr>
          <w:sz w:val="24"/>
          <w:szCs w:val="24"/>
          <w:lang w:val="bg-BG" w:eastAsia="bg-BG"/>
        </w:rPr>
        <w:t xml:space="preserve"> </w:t>
      </w:r>
    </w:p>
    <w:p w:rsidR="00764066" w:rsidRPr="00987BBF" w:rsidRDefault="00764066" w:rsidP="00B04384">
      <w:pPr>
        <w:pStyle w:val="1"/>
        <w:shd w:val="clear" w:color="auto" w:fill="auto"/>
        <w:tabs>
          <w:tab w:val="left" w:leader="dot" w:pos="9639"/>
        </w:tabs>
        <w:spacing w:line="322" w:lineRule="exact"/>
        <w:ind w:firstLine="0"/>
        <w:rPr>
          <w:sz w:val="24"/>
          <w:szCs w:val="24"/>
          <w:lang w:val="bg-BG" w:eastAsia="bg-BG"/>
        </w:rPr>
      </w:pPr>
    </w:p>
    <w:p w:rsidR="002A3AB9" w:rsidRDefault="006F775E" w:rsidP="00F26B00">
      <w:pPr>
        <w:pStyle w:val="1"/>
        <w:shd w:val="clear" w:color="auto" w:fill="auto"/>
        <w:tabs>
          <w:tab w:val="left" w:leader="dot" w:pos="9639"/>
        </w:tabs>
        <w:spacing w:line="322" w:lineRule="exact"/>
        <w:ind w:firstLine="0"/>
        <w:rPr>
          <w:sz w:val="24"/>
          <w:szCs w:val="24"/>
          <w:lang w:val="bg-BG" w:eastAsia="bg-BG"/>
        </w:rPr>
      </w:pPr>
      <w:r w:rsidRPr="00987BBF">
        <w:rPr>
          <w:sz w:val="24"/>
          <w:szCs w:val="24"/>
          <w:lang w:val="bg-BG" w:eastAsia="bg-BG"/>
        </w:rPr>
        <w:t xml:space="preserve">         </w:t>
      </w:r>
      <w:r w:rsidRPr="00E87C69">
        <w:rPr>
          <w:sz w:val="24"/>
          <w:szCs w:val="24"/>
          <w:lang w:val="bg-BG" w:eastAsia="bg-BG"/>
        </w:rPr>
        <w:t>(2)</w:t>
      </w:r>
      <w:r w:rsidRPr="00987BBF">
        <w:rPr>
          <w:sz w:val="24"/>
          <w:szCs w:val="24"/>
          <w:lang w:val="bg-BG" w:eastAsia="bg-BG"/>
        </w:rPr>
        <w:t xml:space="preserve"> </w:t>
      </w:r>
      <w:r w:rsidR="008D5B39" w:rsidRPr="00987BBF">
        <w:rPr>
          <w:sz w:val="24"/>
          <w:szCs w:val="24"/>
          <w:lang w:val="bg-BG" w:eastAsia="bg-BG"/>
        </w:rPr>
        <w:t>Срока за плащане на дължимата сума е 15</w:t>
      </w:r>
      <w:r w:rsidR="001762E0" w:rsidRPr="00987BBF">
        <w:rPr>
          <w:sz w:val="24"/>
          <w:szCs w:val="24"/>
          <w:lang w:val="bg-BG" w:eastAsia="bg-BG"/>
        </w:rPr>
        <w:t xml:space="preserve"> </w:t>
      </w:r>
      <w:r w:rsidR="008D5B39" w:rsidRPr="00987BBF">
        <w:rPr>
          <w:sz w:val="24"/>
          <w:szCs w:val="24"/>
          <w:lang w:val="bg-BG" w:eastAsia="bg-BG"/>
        </w:rPr>
        <w:t xml:space="preserve">/петнадесет/ работни дни  от получаване на </w:t>
      </w:r>
      <w:r w:rsidR="00F26B00">
        <w:rPr>
          <w:sz w:val="24"/>
          <w:szCs w:val="24"/>
          <w:lang w:val="bg-BG" w:eastAsia="bg-BG"/>
        </w:rPr>
        <w:t>документите по чл.4, ал.1.</w:t>
      </w:r>
    </w:p>
    <w:p w:rsidR="00764066" w:rsidRPr="00987BBF" w:rsidRDefault="00764066" w:rsidP="00B04384">
      <w:pPr>
        <w:pStyle w:val="1"/>
        <w:shd w:val="clear" w:color="auto" w:fill="auto"/>
        <w:tabs>
          <w:tab w:val="left" w:leader="dot" w:pos="9639"/>
        </w:tabs>
        <w:spacing w:line="322" w:lineRule="exact"/>
        <w:ind w:firstLine="0"/>
        <w:rPr>
          <w:sz w:val="24"/>
          <w:szCs w:val="24"/>
          <w:lang w:val="bg-BG" w:eastAsia="bg-BG"/>
        </w:rPr>
      </w:pPr>
    </w:p>
    <w:p w:rsidR="000400DE" w:rsidRPr="00987BBF" w:rsidRDefault="006F775E" w:rsidP="00B04384">
      <w:pPr>
        <w:pStyle w:val="1"/>
        <w:shd w:val="clear" w:color="auto" w:fill="auto"/>
        <w:tabs>
          <w:tab w:val="left" w:leader="dot" w:pos="9639"/>
        </w:tabs>
        <w:spacing w:line="322" w:lineRule="exact"/>
        <w:ind w:firstLine="0"/>
        <w:rPr>
          <w:sz w:val="24"/>
          <w:szCs w:val="24"/>
          <w:lang w:val="bg-BG" w:eastAsia="bg-BG"/>
        </w:rPr>
      </w:pPr>
      <w:r w:rsidRPr="00987BBF">
        <w:rPr>
          <w:sz w:val="24"/>
          <w:szCs w:val="24"/>
          <w:lang w:val="bg-BG" w:eastAsia="bg-BG"/>
        </w:rPr>
        <w:t xml:space="preserve">         </w:t>
      </w:r>
      <w:r w:rsidRPr="00E87C69">
        <w:rPr>
          <w:sz w:val="24"/>
          <w:szCs w:val="24"/>
          <w:lang w:val="bg-BG" w:eastAsia="bg-BG"/>
        </w:rPr>
        <w:t>(3)</w:t>
      </w:r>
      <w:r w:rsidR="008D5B39" w:rsidRPr="00987BBF">
        <w:rPr>
          <w:sz w:val="24"/>
          <w:szCs w:val="24"/>
          <w:lang w:val="bg-BG" w:eastAsia="bg-BG"/>
        </w:rPr>
        <w:t xml:space="preserve"> Плащането се извършва</w:t>
      </w:r>
      <w:r w:rsidR="00D030D1">
        <w:rPr>
          <w:sz w:val="24"/>
          <w:szCs w:val="24"/>
          <w:lang w:val="bg-BG" w:eastAsia="bg-BG"/>
        </w:rPr>
        <w:t xml:space="preserve">, </w:t>
      </w:r>
      <w:r w:rsidR="008D5B39" w:rsidRPr="00987BBF">
        <w:rPr>
          <w:sz w:val="24"/>
          <w:szCs w:val="24"/>
          <w:lang w:val="bg-BG" w:eastAsia="bg-BG"/>
        </w:rPr>
        <w:t>чрез банков превод по посочена</w:t>
      </w:r>
      <w:r w:rsidRPr="00987BBF">
        <w:rPr>
          <w:sz w:val="24"/>
          <w:szCs w:val="24"/>
          <w:lang w:val="bg-BG" w:eastAsia="bg-BG"/>
        </w:rPr>
        <w:t xml:space="preserve"> от</w:t>
      </w:r>
      <w:r w:rsidR="008D5B39" w:rsidRPr="00987BBF">
        <w:rPr>
          <w:sz w:val="24"/>
          <w:szCs w:val="24"/>
          <w:lang w:val="bg-BG" w:eastAsia="bg-BG"/>
        </w:rPr>
        <w:t xml:space="preserve"> </w:t>
      </w:r>
      <w:r w:rsidRPr="00987BBF">
        <w:rPr>
          <w:b/>
          <w:color w:val="000000"/>
          <w:sz w:val="24"/>
          <w:szCs w:val="24"/>
          <w:lang w:val="ru-RU"/>
        </w:rPr>
        <w:t>ИЗПЪЛНИТЕЛЯ</w:t>
      </w:r>
      <w:r w:rsidRPr="00987BBF">
        <w:rPr>
          <w:sz w:val="24"/>
          <w:szCs w:val="24"/>
          <w:lang w:val="bg-BG" w:eastAsia="bg-BG"/>
        </w:rPr>
        <w:t xml:space="preserve"> </w:t>
      </w:r>
      <w:r w:rsidR="008D5B39" w:rsidRPr="00987BBF">
        <w:rPr>
          <w:sz w:val="24"/>
          <w:szCs w:val="24"/>
          <w:lang w:val="bg-BG" w:eastAsia="bg-BG"/>
        </w:rPr>
        <w:t>банкова сметка</w:t>
      </w:r>
      <w:r w:rsidRPr="00987BBF">
        <w:rPr>
          <w:sz w:val="24"/>
          <w:szCs w:val="24"/>
          <w:lang w:val="bg-BG" w:eastAsia="bg-BG"/>
        </w:rPr>
        <w:t>:</w:t>
      </w:r>
    </w:p>
    <w:p w:rsidR="008D5B39" w:rsidRPr="00987BBF" w:rsidRDefault="001762E0" w:rsidP="008D5B39">
      <w:pPr>
        <w:rPr>
          <w:color w:val="000000"/>
          <w:sz w:val="24"/>
          <w:szCs w:val="24"/>
        </w:rPr>
      </w:pPr>
      <w:r w:rsidRPr="00987BBF">
        <w:rPr>
          <w:color w:val="000000"/>
          <w:sz w:val="24"/>
          <w:szCs w:val="24"/>
          <w:lang w:val="ru-RU"/>
        </w:rPr>
        <w:t xml:space="preserve">        </w:t>
      </w:r>
      <w:r w:rsidR="00E32336" w:rsidRPr="00987BBF">
        <w:rPr>
          <w:color w:val="000000"/>
          <w:sz w:val="24"/>
          <w:szCs w:val="24"/>
          <w:lang w:val="ru-RU"/>
        </w:rPr>
        <w:t xml:space="preserve"> </w:t>
      </w:r>
      <w:r w:rsidR="008D5B39" w:rsidRPr="00987BBF">
        <w:rPr>
          <w:color w:val="000000"/>
          <w:sz w:val="24"/>
          <w:szCs w:val="24"/>
        </w:rPr>
        <w:t>IBAN</w:t>
      </w:r>
      <w:r w:rsidR="008D5B39" w:rsidRPr="00987BBF">
        <w:rPr>
          <w:color w:val="000000"/>
          <w:sz w:val="24"/>
          <w:szCs w:val="24"/>
          <w:lang w:val="ru-RU"/>
        </w:rPr>
        <w:t xml:space="preserve">: </w:t>
      </w:r>
      <w:r w:rsidR="008D5B39" w:rsidRPr="00987BBF">
        <w:rPr>
          <w:color w:val="000000"/>
          <w:sz w:val="24"/>
          <w:szCs w:val="24"/>
        </w:rPr>
        <w:t>......................................</w:t>
      </w:r>
      <w:r w:rsidR="00E32336" w:rsidRPr="00987BBF">
        <w:rPr>
          <w:color w:val="000000"/>
          <w:sz w:val="24"/>
          <w:szCs w:val="24"/>
          <w:lang w:val="bg-BG"/>
        </w:rPr>
        <w:t>..</w:t>
      </w:r>
      <w:r w:rsidR="008D5B39" w:rsidRPr="00987BBF">
        <w:rPr>
          <w:color w:val="000000"/>
          <w:sz w:val="24"/>
          <w:szCs w:val="24"/>
        </w:rPr>
        <w:t>.............</w:t>
      </w:r>
    </w:p>
    <w:p w:rsidR="008D5B39" w:rsidRPr="00987BBF" w:rsidRDefault="00E32336" w:rsidP="008D5B39">
      <w:pPr>
        <w:rPr>
          <w:color w:val="000000"/>
          <w:sz w:val="24"/>
          <w:szCs w:val="24"/>
        </w:rPr>
      </w:pPr>
      <w:r w:rsidRPr="00987BBF">
        <w:rPr>
          <w:color w:val="000000"/>
          <w:sz w:val="24"/>
          <w:szCs w:val="24"/>
          <w:lang w:val="ru-RU"/>
        </w:rPr>
        <w:t xml:space="preserve">         </w:t>
      </w:r>
      <w:r w:rsidR="008D5B39" w:rsidRPr="00987BBF">
        <w:rPr>
          <w:color w:val="000000"/>
          <w:sz w:val="24"/>
          <w:szCs w:val="24"/>
        </w:rPr>
        <w:t>BIC: ................</w:t>
      </w:r>
      <w:r w:rsidRPr="00987BBF">
        <w:rPr>
          <w:color w:val="000000"/>
          <w:sz w:val="24"/>
          <w:szCs w:val="24"/>
          <w:lang w:val="bg-BG"/>
        </w:rPr>
        <w:t>.........................</w:t>
      </w:r>
      <w:r w:rsidR="008D5B39" w:rsidRPr="00987BBF">
        <w:rPr>
          <w:color w:val="000000"/>
          <w:sz w:val="24"/>
          <w:szCs w:val="24"/>
        </w:rPr>
        <w:t>..</w:t>
      </w:r>
      <w:r w:rsidRPr="00987BBF">
        <w:rPr>
          <w:color w:val="000000"/>
          <w:sz w:val="24"/>
          <w:szCs w:val="24"/>
          <w:lang w:val="bg-BG"/>
        </w:rPr>
        <w:t>.</w:t>
      </w:r>
      <w:r w:rsidR="008D5B39" w:rsidRPr="00987BBF">
        <w:rPr>
          <w:color w:val="000000"/>
          <w:sz w:val="24"/>
          <w:szCs w:val="24"/>
        </w:rPr>
        <w:t>.............</w:t>
      </w:r>
    </w:p>
    <w:p w:rsidR="002A3AB9" w:rsidRDefault="008D5B39" w:rsidP="008D5B39">
      <w:pPr>
        <w:pStyle w:val="1"/>
        <w:shd w:val="clear" w:color="auto" w:fill="auto"/>
        <w:tabs>
          <w:tab w:val="left" w:leader="dot" w:pos="9639"/>
        </w:tabs>
        <w:spacing w:line="322" w:lineRule="exact"/>
        <w:ind w:firstLine="0"/>
        <w:rPr>
          <w:color w:val="000000"/>
          <w:sz w:val="24"/>
          <w:szCs w:val="24"/>
          <w:lang w:val="bg-BG"/>
        </w:rPr>
      </w:pPr>
      <w:r w:rsidRPr="00987BBF">
        <w:rPr>
          <w:color w:val="000000"/>
          <w:sz w:val="24"/>
          <w:szCs w:val="24"/>
        </w:rPr>
        <w:t xml:space="preserve">         Банка: ....................................................</w:t>
      </w:r>
    </w:p>
    <w:p w:rsidR="00764066" w:rsidRPr="00764066" w:rsidRDefault="00764066" w:rsidP="008D5B39">
      <w:pPr>
        <w:pStyle w:val="1"/>
        <w:shd w:val="clear" w:color="auto" w:fill="auto"/>
        <w:tabs>
          <w:tab w:val="left" w:leader="dot" w:pos="9639"/>
        </w:tabs>
        <w:spacing w:line="322" w:lineRule="exact"/>
        <w:ind w:firstLine="0"/>
        <w:rPr>
          <w:color w:val="000000"/>
          <w:sz w:val="24"/>
          <w:szCs w:val="24"/>
          <w:lang w:val="bg-BG"/>
        </w:rPr>
      </w:pPr>
    </w:p>
    <w:p w:rsidR="00645595" w:rsidRDefault="006F775E" w:rsidP="00393A4F">
      <w:pPr>
        <w:pStyle w:val="1"/>
        <w:shd w:val="clear" w:color="auto" w:fill="auto"/>
        <w:tabs>
          <w:tab w:val="left" w:leader="dot" w:pos="9639"/>
        </w:tabs>
        <w:spacing w:line="322" w:lineRule="exact"/>
        <w:ind w:firstLine="0"/>
        <w:rPr>
          <w:sz w:val="24"/>
          <w:szCs w:val="24"/>
          <w:lang w:val="ru-RU"/>
        </w:rPr>
      </w:pPr>
      <w:r w:rsidRPr="00987BBF">
        <w:rPr>
          <w:color w:val="000000"/>
          <w:sz w:val="24"/>
          <w:szCs w:val="24"/>
          <w:lang w:val="bg-BG"/>
        </w:rPr>
        <w:t xml:space="preserve">         </w:t>
      </w:r>
      <w:r w:rsidR="00A37854" w:rsidRPr="00DB5B75">
        <w:rPr>
          <w:sz w:val="24"/>
          <w:szCs w:val="24"/>
          <w:lang w:val="ru-RU"/>
        </w:rPr>
        <w:t>(</w:t>
      </w:r>
      <w:r w:rsidR="00B91481">
        <w:rPr>
          <w:sz w:val="24"/>
          <w:szCs w:val="24"/>
          <w:lang w:val="ru-RU"/>
        </w:rPr>
        <w:t>4</w:t>
      </w:r>
      <w:r w:rsidR="00A37854" w:rsidRPr="00DB5B75">
        <w:rPr>
          <w:sz w:val="24"/>
          <w:szCs w:val="24"/>
          <w:lang w:val="ru-RU"/>
        </w:rPr>
        <w:t>)</w:t>
      </w:r>
      <w:r w:rsidR="00DB5B75" w:rsidRPr="00DB5B75">
        <w:rPr>
          <w:sz w:val="24"/>
          <w:szCs w:val="24"/>
          <w:lang w:val="bg-BG" w:eastAsia="bg-BG"/>
        </w:rPr>
        <w:t xml:space="preserve"> </w:t>
      </w:r>
      <w:r w:rsidR="00645595" w:rsidRPr="001823E0">
        <w:rPr>
          <w:sz w:val="24"/>
          <w:szCs w:val="24"/>
          <w:lang w:val="ru-RU"/>
        </w:rPr>
        <w:t xml:space="preserve">Доставените и </w:t>
      </w:r>
      <w:r w:rsidR="00645595">
        <w:rPr>
          <w:sz w:val="24"/>
          <w:szCs w:val="24"/>
          <w:lang w:val="ru-RU"/>
        </w:rPr>
        <w:t>монтирани</w:t>
      </w:r>
      <w:r w:rsidR="00645595" w:rsidRPr="001823E0">
        <w:rPr>
          <w:sz w:val="24"/>
          <w:szCs w:val="24"/>
          <w:lang w:val="ru-RU"/>
        </w:rPr>
        <w:t xml:space="preserve"> при следгаранционната поддръжка резервни части, които не са включени в договорените ценови параметри се заплащат по </w:t>
      </w:r>
      <w:r w:rsidR="00645595">
        <w:rPr>
          <w:sz w:val="24"/>
          <w:szCs w:val="24"/>
          <w:lang w:val="ru-RU"/>
        </w:rPr>
        <w:t xml:space="preserve">единични цени предложени от </w:t>
      </w:r>
      <w:r w:rsidR="00645595" w:rsidRPr="00645595">
        <w:rPr>
          <w:b/>
          <w:sz w:val="24"/>
          <w:szCs w:val="24"/>
          <w:lang w:val="ru-RU"/>
        </w:rPr>
        <w:t>ИЗПЪЛНИТЕЛЯ</w:t>
      </w:r>
      <w:r w:rsidR="00645595">
        <w:rPr>
          <w:sz w:val="24"/>
          <w:szCs w:val="24"/>
          <w:lang w:val="ru-RU"/>
        </w:rPr>
        <w:t>, доказани с</w:t>
      </w:r>
      <w:r w:rsidR="00645595" w:rsidRPr="001823E0">
        <w:rPr>
          <w:sz w:val="24"/>
          <w:szCs w:val="24"/>
          <w:lang w:val="ru-RU"/>
        </w:rPr>
        <w:t xml:space="preserve"> фактур</w:t>
      </w:r>
      <w:r w:rsidR="00645595">
        <w:rPr>
          <w:sz w:val="24"/>
          <w:szCs w:val="24"/>
          <w:lang w:val="ru-RU"/>
        </w:rPr>
        <w:t xml:space="preserve">а и </w:t>
      </w:r>
      <w:r w:rsidR="00645595">
        <w:rPr>
          <w:sz w:val="24"/>
          <w:szCs w:val="24"/>
          <w:lang w:val="bg-BG" w:eastAsia="bg-BG"/>
        </w:rPr>
        <w:t>писмена сервизна препоръка,</w:t>
      </w:r>
      <w:r w:rsidR="00645595" w:rsidRPr="001823E0">
        <w:rPr>
          <w:i/>
          <w:sz w:val="24"/>
          <w:szCs w:val="24"/>
          <w:lang w:val="bg-BG"/>
        </w:rPr>
        <w:t xml:space="preserve"> </w:t>
      </w:r>
      <w:r w:rsidR="00645595" w:rsidRPr="00954F8A">
        <w:rPr>
          <w:sz w:val="24"/>
          <w:szCs w:val="24"/>
          <w:lang w:val="bg-BG"/>
        </w:rPr>
        <w:t xml:space="preserve">след съгласуване с </w:t>
      </w:r>
      <w:r w:rsidR="00645595" w:rsidRPr="00645595">
        <w:rPr>
          <w:b/>
          <w:sz w:val="24"/>
          <w:szCs w:val="24"/>
          <w:lang w:val="bg-BG"/>
        </w:rPr>
        <w:t>ВЪЗЛОЖИТЕЛЯ</w:t>
      </w:r>
      <w:r w:rsidR="00645595">
        <w:rPr>
          <w:sz w:val="24"/>
          <w:szCs w:val="24"/>
          <w:lang w:val="bg-BG"/>
        </w:rPr>
        <w:t>, в срока по чл.4, ал.2</w:t>
      </w:r>
      <w:r w:rsidR="00645595" w:rsidRPr="001823E0">
        <w:rPr>
          <w:sz w:val="24"/>
          <w:szCs w:val="24"/>
          <w:lang w:val="ru-RU"/>
        </w:rPr>
        <w:t>.</w:t>
      </w:r>
    </w:p>
    <w:p w:rsidR="00DB5B75" w:rsidRPr="00DB5B75" w:rsidRDefault="00DB5B75" w:rsidP="00DB5B75">
      <w:pPr>
        <w:jc w:val="both"/>
        <w:rPr>
          <w:sz w:val="24"/>
          <w:szCs w:val="24"/>
          <w:lang w:val="bg-BG" w:eastAsia="bg-BG"/>
        </w:rPr>
      </w:pPr>
    </w:p>
    <w:p w:rsidR="00645595" w:rsidRDefault="00A37854" w:rsidP="00645595">
      <w:pPr>
        <w:jc w:val="both"/>
        <w:rPr>
          <w:sz w:val="24"/>
          <w:szCs w:val="24"/>
          <w:lang w:val="bg-BG"/>
        </w:rPr>
      </w:pPr>
      <w:r>
        <w:rPr>
          <w:sz w:val="24"/>
          <w:szCs w:val="24"/>
          <w:lang w:val="ru-RU"/>
        </w:rPr>
        <w:t xml:space="preserve"> </w:t>
      </w:r>
      <w:r w:rsidR="00DB5B75">
        <w:rPr>
          <w:sz w:val="24"/>
          <w:szCs w:val="24"/>
          <w:lang w:val="ru-RU"/>
        </w:rPr>
        <w:t xml:space="preserve">         (</w:t>
      </w:r>
      <w:r w:rsidR="00B91481">
        <w:rPr>
          <w:sz w:val="24"/>
          <w:szCs w:val="24"/>
          <w:lang w:val="ru-RU"/>
        </w:rPr>
        <w:t>5</w:t>
      </w:r>
      <w:r w:rsidR="00DB5B75">
        <w:rPr>
          <w:sz w:val="24"/>
          <w:szCs w:val="24"/>
          <w:lang w:val="ru-RU"/>
        </w:rPr>
        <w:t xml:space="preserve">) </w:t>
      </w:r>
      <w:r w:rsidR="00645595" w:rsidRPr="00DB5B75">
        <w:rPr>
          <w:sz w:val="24"/>
          <w:szCs w:val="24"/>
        </w:rPr>
        <w:t xml:space="preserve">Когато </w:t>
      </w:r>
      <w:r w:rsidR="00645595" w:rsidRPr="00DB5B75">
        <w:rPr>
          <w:b/>
          <w:sz w:val="24"/>
          <w:szCs w:val="24"/>
        </w:rPr>
        <w:t>ИЗПЪЛНИТЕЛЯТ</w:t>
      </w:r>
      <w:r w:rsidR="00645595" w:rsidRPr="00DB5B75">
        <w:rPr>
          <w:sz w:val="24"/>
          <w:szCs w:val="24"/>
        </w:rPr>
        <w:t xml:space="preserve"> е сключил договор/договори за подизпълнение, </w:t>
      </w:r>
      <w:r w:rsidR="00645595" w:rsidRPr="00DB5B75">
        <w:rPr>
          <w:b/>
          <w:sz w:val="24"/>
          <w:szCs w:val="24"/>
        </w:rPr>
        <w:t>ВЪЗЛОЖИТЕЛЯТ</w:t>
      </w:r>
      <w:r w:rsidR="00645595" w:rsidRPr="00DB5B75">
        <w:rPr>
          <w:sz w:val="24"/>
          <w:szCs w:val="24"/>
        </w:rPr>
        <w:t xml:space="preserve"> извършва окончателно плащане към него, след като бъдат представени доказателства, че </w:t>
      </w:r>
      <w:r w:rsidR="00645595" w:rsidRPr="00DB5B75">
        <w:rPr>
          <w:b/>
          <w:sz w:val="24"/>
          <w:szCs w:val="24"/>
        </w:rPr>
        <w:t>ИЗПЪЛНИТЕЛЯТ</w:t>
      </w:r>
      <w:r w:rsidR="00645595" w:rsidRPr="00DB5B75">
        <w:rPr>
          <w:sz w:val="24"/>
          <w:szCs w:val="24"/>
        </w:rPr>
        <w:t xml:space="preserve"> е заплатил на подизпълнителя/</w:t>
      </w:r>
      <w:r w:rsidR="00CA0BFD">
        <w:rPr>
          <w:sz w:val="24"/>
          <w:szCs w:val="24"/>
          <w:lang w:val="bg-BG"/>
        </w:rPr>
        <w:t xml:space="preserve"> </w:t>
      </w:r>
      <w:r w:rsidR="00645595" w:rsidRPr="00DB5B75">
        <w:rPr>
          <w:sz w:val="24"/>
          <w:szCs w:val="24"/>
        </w:rPr>
        <w:t xml:space="preserve">подизпълнителите за изпълнените от тях работи, които са приети по реда на чл. </w:t>
      </w:r>
      <w:r w:rsidR="00645595" w:rsidRPr="005D62E7">
        <w:rPr>
          <w:sz w:val="24"/>
          <w:szCs w:val="24"/>
        </w:rPr>
        <w:t>1</w:t>
      </w:r>
      <w:r w:rsidR="00812087" w:rsidRPr="005D62E7">
        <w:rPr>
          <w:sz w:val="24"/>
          <w:szCs w:val="24"/>
          <w:lang w:val="bg-BG"/>
        </w:rPr>
        <w:t>0</w:t>
      </w:r>
      <w:r w:rsidR="00645595" w:rsidRPr="005D62E7">
        <w:rPr>
          <w:sz w:val="24"/>
          <w:szCs w:val="24"/>
          <w:lang w:val="bg-BG"/>
        </w:rPr>
        <w:t>, т.1</w:t>
      </w:r>
      <w:r w:rsidR="005D62E7" w:rsidRPr="005D62E7">
        <w:rPr>
          <w:sz w:val="24"/>
          <w:szCs w:val="24"/>
          <w:lang w:val="bg-BG"/>
        </w:rPr>
        <w:t>1</w:t>
      </w:r>
      <w:r w:rsidR="00645595" w:rsidRPr="005D62E7">
        <w:rPr>
          <w:sz w:val="24"/>
          <w:szCs w:val="24"/>
        </w:rPr>
        <w:t>.</w:t>
      </w:r>
    </w:p>
    <w:p w:rsidR="00F76EA4" w:rsidRPr="00F76EA4" w:rsidRDefault="00F76EA4" w:rsidP="00645595">
      <w:pPr>
        <w:jc w:val="both"/>
        <w:rPr>
          <w:sz w:val="24"/>
          <w:szCs w:val="24"/>
          <w:lang w:val="bg-BG"/>
        </w:rPr>
      </w:pPr>
    </w:p>
    <w:p w:rsidR="00764066" w:rsidRDefault="008D5B39" w:rsidP="00764066">
      <w:pPr>
        <w:pStyle w:val="311"/>
        <w:shd w:val="clear" w:color="auto" w:fill="auto"/>
        <w:tabs>
          <w:tab w:val="left" w:pos="1171"/>
        </w:tabs>
        <w:spacing w:after="0" w:line="250" w:lineRule="exact"/>
        <w:jc w:val="center"/>
        <w:rPr>
          <w:sz w:val="24"/>
          <w:szCs w:val="24"/>
          <w:lang w:val="bg-BG" w:eastAsia="bg-BG"/>
        </w:rPr>
      </w:pPr>
      <w:r w:rsidRPr="001C121F">
        <w:rPr>
          <w:sz w:val="24"/>
          <w:szCs w:val="24"/>
          <w:lang w:val="bg-BG" w:eastAsia="bg-BG"/>
        </w:rPr>
        <w:t xml:space="preserve">IV. </w:t>
      </w:r>
      <w:r w:rsidRPr="001C121F">
        <w:rPr>
          <w:sz w:val="24"/>
          <w:szCs w:val="24"/>
          <w:lang w:eastAsia="bg-BG"/>
        </w:rPr>
        <w:t>ПРАВА И ЗАДЪЛЖЕНИЯ НА ВЪЗЛОЖИТЕЛЯ</w:t>
      </w:r>
    </w:p>
    <w:p w:rsidR="00F26B00" w:rsidRPr="00F26B00" w:rsidRDefault="00F26B00" w:rsidP="00764066">
      <w:pPr>
        <w:pStyle w:val="311"/>
        <w:shd w:val="clear" w:color="auto" w:fill="auto"/>
        <w:tabs>
          <w:tab w:val="left" w:pos="1171"/>
        </w:tabs>
        <w:spacing w:after="0" w:line="250" w:lineRule="exact"/>
        <w:jc w:val="center"/>
        <w:rPr>
          <w:sz w:val="24"/>
          <w:szCs w:val="24"/>
          <w:lang w:val="bg-BG" w:eastAsia="bg-BG"/>
        </w:rPr>
      </w:pPr>
    </w:p>
    <w:p w:rsidR="002A3AB9" w:rsidRDefault="008D5B39" w:rsidP="00764066">
      <w:pPr>
        <w:pStyle w:val="1"/>
        <w:shd w:val="clear" w:color="auto" w:fill="auto"/>
        <w:spacing w:line="322" w:lineRule="exact"/>
        <w:ind w:right="20" w:firstLine="720"/>
        <w:rPr>
          <w:sz w:val="24"/>
          <w:szCs w:val="24"/>
          <w:lang w:val="bg-BG" w:eastAsia="bg-BG"/>
        </w:rPr>
      </w:pPr>
      <w:r w:rsidRPr="001C121F">
        <w:rPr>
          <w:b/>
          <w:sz w:val="24"/>
          <w:szCs w:val="24"/>
          <w:lang w:val="bg-BG" w:eastAsia="bg-BG"/>
        </w:rPr>
        <w:t>Чл.</w:t>
      </w:r>
      <w:r w:rsidR="00A50697">
        <w:rPr>
          <w:b/>
          <w:sz w:val="24"/>
          <w:szCs w:val="24"/>
          <w:lang w:val="bg-BG" w:eastAsia="bg-BG"/>
        </w:rPr>
        <w:t>5</w:t>
      </w:r>
      <w:r w:rsidR="000F1E11">
        <w:rPr>
          <w:b/>
          <w:sz w:val="24"/>
          <w:szCs w:val="24"/>
          <w:lang w:val="bg-BG" w:eastAsia="bg-BG"/>
        </w:rPr>
        <w:t>.</w:t>
      </w:r>
      <w:r w:rsidR="007746CE">
        <w:rPr>
          <w:b/>
          <w:sz w:val="24"/>
          <w:szCs w:val="24"/>
          <w:lang w:val="bg-BG" w:eastAsia="bg-BG"/>
        </w:rPr>
        <w:t xml:space="preserve"> </w:t>
      </w:r>
      <w:r w:rsidR="00355A85">
        <w:rPr>
          <w:b/>
          <w:sz w:val="24"/>
          <w:szCs w:val="24"/>
          <w:lang w:val="bg-BG" w:eastAsia="bg-BG"/>
        </w:rPr>
        <w:t xml:space="preserve">(1) </w:t>
      </w:r>
      <w:r w:rsidRPr="001C121F">
        <w:rPr>
          <w:b/>
          <w:sz w:val="24"/>
          <w:szCs w:val="24"/>
          <w:lang w:eastAsia="bg-BG"/>
        </w:rPr>
        <w:t>ВЪЗЛОЖИТЕЛЯТ</w:t>
      </w:r>
      <w:r w:rsidRPr="001C121F">
        <w:rPr>
          <w:sz w:val="24"/>
          <w:szCs w:val="24"/>
          <w:lang w:val="bg-BG" w:eastAsia="bg-BG"/>
        </w:rPr>
        <w:t xml:space="preserve"> </w:t>
      </w:r>
      <w:r w:rsidRPr="001C121F">
        <w:rPr>
          <w:sz w:val="24"/>
          <w:szCs w:val="24"/>
          <w:lang w:eastAsia="bg-BG"/>
        </w:rPr>
        <w:t xml:space="preserve">има </w:t>
      </w:r>
      <w:r w:rsidR="00355A85" w:rsidRPr="001C121F">
        <w:rPr>
          <w:sz w:val="24"/>
          <w:szCs w:val="24"/>
          <w:lang w:eastAsia="bg-BG"/>
        </w:rPr>
        <w:t>право</w:t>
      </w:r>
      <w:r w:rsidR="00355A85">
        <w:rPr>
          <w:sz w:val="24"/>
          <w:szCs w:val="24"/>
          <w:lang w:val="bg-BG" w:eastAsia="bg-BG"/>
        </w:rPr>
        <w:t xml:space="preserve"> </w:t>
      </w:r>
      <w:r w:rsidR="00355A85" w:rsidRPr="001C121F">
        <w:rPr>
          <w:sz w:val="24"/>
          <w:szCs w:val="24"/>
          <w:lang w:val="bg-BG" w:eastAsia="bg-BG"/>
        </w:rPr>
        <w:t xml:space="preserve">на </w:t>
      </w:r>
      <w:r w:rsidRPr="001C121F">
        <w:rPr>
          <w:sz w:val="24"/>
          <w:szCs w:val="24"/>
          <w:lang w:val="bg-BG" w:eastAsia="bg-BG"/>
        </w:rPr>
        <w:t xml:space="preserve">приоритетно обслужване и ремонт в сервиза на </w:t>
      </w:r>
      <w:r w:rsidRPr="001C121F">
        <w:rPr>
          <w:b/>
          <w:sz w:val="24"/>
          <w:szCs w:val="24"/>
          <w:lang w:eastAsia="bg-BG"/>
        </w:rPr>
        <w:t>ИЗПЪЛНИТЕЛЯ</w:t>
      </w:r>
      <w:r w:rsidRPr="001C121F">
        <w:rPr>
          <w:sz w:val="24"/>
          <w:szCs w:val="24"/>
          <w:lang w:val="bg-BG" w:eastAsia="bg-BG"/>
        </w:rPr>
        <w:t>.</w:t>
      </w:r>
    </w:p>
    <w:p w:rsidR="00764066" w:rsidRDefault="00764066" w:rsidP="00764066">
      <w:pPr>
        <w:pStyle w:val="1"/>
        <w:shd w:val="clear" w:color="auto" w:fill="auto"/>
        <w:spacing w:line="322" w:lineRule="exact"/>
        <w:ind w:right="20" w:firstLine="720"/>
        <w:rPr>
          <w:sz w:val="24"/>
          <w:szCs w:val="24"/>
          <w:lang w:val="bg-BG" w:eastAsia="bg-BG"/>
        </w:rPr>
      </w:pPr>
    </w:p>
    <w:p w:rsidR="007746CE" w:rsidRDefault="00355A85" w:rsidP="007746CE">
      <w:pPr>
        <w:ind w:firstLine="720"/>
        <w:jc w:val="both"/>
        <w:rPr>
          <w:sz w:val="24"/>
          <w:szCs w:val="24"/>
          <w:lang w:val="ru-RU"/>
        </w:rPr>
      </w:pPr>
      <w:r>
        <w:rPr>
          <w:sz w:val="24"/>
          <w:szCs w:val="24"/>
          <w:lang w:val="ru-RU"/>
        </w:rPr>
        <w:lastRenderedPageBreak/>
        <w:t>(2)</w:t>
      </w:r>
      <w:r w:rsidR="001E4577">
        <w:rPr>
          <w:sz w:val="24"/>
          <w:szCs w:val="24"/>
          <w:lang w:val="ru-RU"/>
        </w:rPr>
        <w:t xml:space="preserve"> </w:t>
      </w:r>
      <w:r w:rsidR="007746CE" w:rsidRPr="006968E9">
        <w:rPr>
          <w:sz w:val="24"/>
          <w:szCs w:val="24"/>
          <w:lang w:val="ru-RU"/>
        </w:rPr>
        <w:t>Да проверява в хода на работата за изпълнението на задълженията по настоящия договор, без да затруднява с</w:t>
      </w:r>
      <w:r w:rsidR="002A3AB9">
        <w:rPr>
          <w:sz w:val="24"/>
          <w:szCs w:val="24"/>
          <w:lang w:val="ru-RU"/>
        </w:rPr>
        <w:t xml:space="preserve"> това дейността на ИЗПЪЛНИТЕЛЯ.</w:t>
      </w:r>
    </w:p>
    <w:p w:rsidR="002A3AB9" w:rsidRDefault="002A3AB9" w:rsidP="007746CE">
      <w:pPr>
        <w:ind w:firstLine="720"/>
        <w:jc w:val="both"/>
        <w:rPr>
          <w:sz w:val="24"/>
          <w:szCs w:val="24"/>
          <w:lang w:val="ru-RU"/>
        </w:rPr>
      </w:pPr>
    </w:p>
    <w:p w:rsidR="002A3AB9" w:rsidRDefault="00355A85" w:rsidP="007746CE">
      <w:pPr>
        <w:ind w:firstLine="720"/>
        <w:jc w:val="both"/>
        <w:rPr>
          <w:sz w:val="24"/>
          <w:szCs w:val="24"/>
          <w:lang w:val="ru-RU"/>
        </w:rPr>
      </w:pPr>
      <w:r>
        <w:rPr>
          <w:sz w:val="24"/>
          <w:szCs w:val="24"/>
          <w:lang w:val="ru-RU"/>
        </w:rPr>
        <w:t>(</w:t>
      </w:r>
      <w:r w:rsidR="007746CE">
        <w:rPr>
          <w:sz w:val="24"/>
          <w:szCs w:val="24"/>
          <w:lang w:val="ru-RU"/>
        </w:rPr>
        <w:t>3</w:t>
      </w:r>
      <w:r>
        <w:rPr>
          <w:sz w:val="24"/>
          <w:szCs w:val="24"/>
          <w:lang w:val="ru-RU"/>
        </w:rPr>
        <w:t>)</w:t>
      </w:r>
      <w:r w:rsidR="007746CE" w:rsidRPr="001C121F">
        <w:rPr>
          <w:sz w:val="24"/>
          <w:szCs w:val="24"/>
          <w:lang w:eastAsia="bg-BG"/>
        </w:rPr>
        <w:t xml:space="preserve"> </w:t>
      </w:r>
      <w:r w:rsidR="007746CE" w:rsidRPr="006968E9">
        <w:rPr>
          <w:sz w:val="24"/>
          <w:szCs w:val="24"/>
          <w:lang w:val="ru-RU"/>
        </w:rPr>
        <w:t xml:space="preserve">Да одобри или да отхвърли </w:t>
      </w:r>
      <w:r w:rsidR="00845AA9">
        <w:rPr>
          <w:sz w:val="24"/>
          <w:szCs w:val="24"/>
          <w:lang w:val="ru-RU"/>
        </w:rPr>
        <w:t>писменат</w:t>
      </w:r>
      <w:r w:rsidR="00F65763">
        <w:rPr>
          <w:sz w:val="24"/>
          <w:szCs w:val="24"/>
          <w:lang w:val="ru-RU"/>
        </w:rPr>
        <w:t>а</w:t>
      </w:r>
      <w:r w:rsidR="00845AA9">
        <w:rPr>
          <w:sz w:val="24"/>
          <w:szCs w:val="24"/>
          <w:lang w:val="ru-RU"/>
        </w:rPr>
        <w:t xml:space="preserve"> сервизна препоръка</w:t>
      </w:r>
      <w:r w:rsidR="007746CE" w:rsidRPr="006968E9">
        <w:rPr>
          <w:sz w:val="24"/>
          <w:szCs w:val="24"/>
          <w:lang w:val="ru-RU"/>
        </w:rPr>
        <w:t xml:space="preserve"> по </w:t>
      </w:r>
      <w:r w:rsidR="007746CE" w:rsidRPr="00631AC3">
        <w:rPr>
          <w:sz w:val="24"/>
          <w:szCs w:val="24"/>
          <w:lang w:val="ru-RU"/>
        </w:rPr>
        <w:t>чл</w:t>
      </w:r>
      <w:r w:rsidR="00631AC3" w:rsidRPr="00631AC3">
        <w:rPr>
          <w:sz w:val="24"/>
          <w:szCs w:val="24"/>
          <w:lang w:val="ru-RU"/>
        </w:rPr>
        <w:t>.1</w:t>
      </w:r>
      <w:r w:rsidR="00D3649C">
        <w:rPr>
          <w:sz w:val="24"/>
          <w:szCs w:val="24"/>
          <w:lang w:val="ru-RU"/>
        </w:rPr>
        <w:t>0</w:t>
      </w:r>
      <w:r w:rsidR="007746CE" w:rsidRPr="00631AC3">
        <w:rPr>
          <w:sz w:val="24"/>
          <w:szCs w:val="24"/>
          <w:lang w:val="ru-RU"/>
        </w:rPr>
        <w:t xml:space="preserve">, т. </w:t>
      </w:r>
      <w:r w:rsidR="00AB3DFA">
        <w:rPr>
          <w:sz w:val="24"/>
          <w:szCs w:val="24"/>
          <w:lang w:val="ru-RU"/>
        </w:rPr>
        <w:t>4</w:t>
      </w:r>
      <w:r w:rsidR="007746CE" w:rsidRPr="006968E9">
        <w:rPr>
          <w:sz w:val="24"/>
          <w:szCs w:val="24"/>
          <w:lang w:val="ru-RU"/>
        </w:rPr>
        <w:t xml:space="preserve"> от настоящия договор</w:t>
      </w:r>
      <w:r w:rsidR="00716717">
        <w:rPr>
          <w:sz w:val="24"/>
          <w:szCs w:val="24"/>
          <w:lang w:val="ru-RU"/>
        </w:rPr>
        <w:t>,</w:t>
      </w:r>
      <w:r w:rsidR="007746CE" w:rsidRPr="006968E9">
        <w:rPr>
          <w:sz w:val="24"/>
          <w:szCs w:val="24"/>
          <w:lang w:val="ru-RU"/>
        </w:rPr>
        <w:t xml:space="preserve"> чрез подпис</w:t>
      </w:r>
      <w:r w:rsidR="007746CE">
        <w:rPr>
          <w:sz w:val="24"/>
          <w:szCs w:val="24"/>
          <w:lang w:val="ru-RU"/>
        </w:rPr>
        <w:t xml:space="preserve"> на упълномощено лице</w:t>
      </w:r>
      <w:r w:rsidR="002A3AB9">
        <w:rPr>
          <w:sz w:val="24"/>
          <w:szCs w:val="24"/>
          <w:lang w:val="ru-RU"/>
        </w:rPr>
        <w:t>.</w:t>
      </w:r>
    </w:p>
    <w:p w:rsidR="007746CE" w:rsidRDefault="007746CE" w:rsidP="007746CE">
      <w:pPr>
        <w:ind w:firstLine="720"/>
        <w:jc w:val="both"/>
        <w:rPr>
          <w:sz w:val="24"/>
          <w:szCs w:val="24"/>
          <w:lang w:val="ru-RU"/>
        </w:rPr>
      </w:pPr>
      <w:r w:rsidRPr="006968E9">
        <w:rPr>
          <w:sz w:val="24"/>
          <w:szCs w:val="24"/>
          <w:lang w:val="ru-RU"/>
        </w:rPr>
        <w:t xml:space="preserve"> </w:t>
      </w:r>
    </w:p>
    <w:p w:rsidR="000400DE" w:rsidRDefault="002A3AB9" w:rsidP="007746CE">
      <w:pPr>
        <w:ind w:firstLine="720"/>
        <w:jc w:val="both"/>
        <w:rPr>
          <w:sz w:val="24"/>
          <w:szCs w:val="24"/>
          <w:lang w:val="ru-RU"/>
        </w:rPr>
      </w:pPr>
      <w:r>
        <w:rPr>
          <w:sz w:val="24"/>
          <w:szCs w:val="24"/>
          <w:lang w:val="ru-RU"/>
        </w:rPr>
        <w:t>(</w:t>
      </w:r>
      <w:r w:rsidR="007746CE">
        <w:rPr>
          <w:sz w:val="24"/>
          <w:szCs w:val="24"/>
          <w:lang w:val="ru-RU"/>
        </w:rPr>
        <w:t>4</w:t>
      </w:r>
      <w:r>
        <w:rPr>
          <w:sz w:val="24"/>
          <w:szCs w:val="24"/>
          <w:lang w:val="ru-RU"/>
        </w:rPr>
        <w:t xml:space="preserve">) </w:t>
      </w:r>
      <w:r w:rsidR="007746CE" w:rsidRPr="006968E9">
        <w:rPr>
          <w:sz w:val="24"/>
          <w:szCs w:val="24"/>
          <w:lang w:val="ru-RU"/>
        </w:rPr>
        <w:t xml:space="preserve"> </w:t>
      </w:r>
      <w:r w:rsidR="000400DE" w:rsidRPr="001C121F">
        <w:rPr>
          <w:color w:val="000000"/>
          <w:sz w:val="24"/>
          <w:szCs w:val="24"/>
        </w:rPr>
        <w:t xml:space="preserve">В хипотезата на </w:t>
      </w:r>
      <w:r w:rsidR="000400DE">
        <w:rPr>
          <w:color w:val="000000"/>
          <w:sz w:val="24"/>
          <w:szCs w:val="24"/>
          <w:lang w:val="bg-BG"/>
        </w:rPr>
        <w:t>чл.1</w:t>
      </w:r>
      <w:r w:rsidR="00D3649C">
        <w:rPr>
          <w:color w:val="000000"/>
          <w:sz w:val="24"/>
          <w:szCs w:val="24"/>
          <w:lang w:val="bg-BG"/>
        </w:rPr>
        <w:t>0</w:t>
      </w:r>
      <w:r w:rsidR="000400DE">
        <w:rPr>
          <w:color w:val="000000"/>
          <w:sz w:val="24"/>
          <w:szCs w:val="24"/>
          <w:lang w:val="bg-BG"/>
        </w:rPr>
        <w:t xml:space="preserve">, </w:t>
      </w:r>
      <w:r w:rsidR="000400DE" w:rsidRPr="00AB3DFA">
        <w:rPr>
          <w:color w:val="000000"/>
          <w:sz w:val="24"/>
          <w:szCs w:val="24"/>
          <w:lang w:val="bg-BG"/>
        </w:rPr>
        <w:t>т</w:t>
      </w:r>
      <w:r w:rsidR="000400DE" w:rsidRPr="00AB3DFA">
        <w:rPr>
          <w:color w:val="000000"/>
          <w:sz w:val="24"/>
          <w:szCs w:val="24"/>
        </w:rPr>
        <w:t>.</w:t>
      </w:r>
      <w:r w:rsidR="00AB3DFA">
        <w:rPr>
          <w:color w:val="000000"/>
          <w:sz w:val="24"/>
          <w:szCs w:val="24"/>
          <w:lang w:val="bg-BG"/>
        </w:rPr>
        <w:t>7</w:t>
      </w:r>
      <w:r w:rsidR="000400DE" w:rsidRPr="001C121F">
        <w:rPr>
          <w:color w:val="000000"/>
          <w:sz w:val="24"/>
          <w:szCs w:val="24"/>
        </w:rPr>
        <w:t xml:space="preserve"> </w:t>
      </w:r>
      <w:r w:rsidR="000400DE" w:rsidRPr="001C121F">
        <w:rPr>
          <w:b/>
          <w:color w:val="000000"/>
          <w:sz w:val="24"/>
          <w:szCs w:val="24"/>
        </w:rPr>
        <w:t>ВЪЗЛОЖИТЕЛЯТ</w:t>
      </w:r>
      <w:r w:rsidR="000400DE" w:rsidRPr="001C121F">
        <w:rPr>
          <w:color w:val="000000"/>
          <w:sz w:val="24"/>
          <w:szCs w:val="24"/>
        </w:rPr>
        <w:t xml:space="preserve"> определя</w:t>
      </w:r>
      <w:r w:rsidR="00AB3DFA" w:rsidRPr="00AB3DFA">
        <w:rPr>
          <w:color w:val="000000"/>
          <w:sz w:val="24"/>
          <w:szCs w:val="24"/>
        </w:rPr>
        <w:t xml:space="preserve"> </w:t>
      </w:r>
      <w:r w:rsidR="00AB3DFA" w:rsidRPr="001C121F">
        <w:rPr>
          <w:color w:val="000000"/>
          <w:sz w:val="24"/>
          <w:szCs w:val="24"/>
        </w:rPr>
        <w:t>цената</w:t>
      </w:r>
      <w:r w:rsidR="00AB3DFA">
        <w:rPr>
          <w:color w:val="000000"/>
          <w:sz w:val="24"/>
          <w:szCs w:val="24"/>
          <w:lang w:val="bg-BG"/>
        </w:rPr>
        <w:t>,</w:t>
      </w:r>
      <w:r w:rsidR="000400DE" w:rsidRPr="001C121F">
        <w:rPr>
          <w:color w:val="000000"/>
          <w:sz w:val="24"/>
          <w:szCs w:val="24"/>
        </w:rPr>
        <w:t xml:space="preserve"> по която следва</w:t>
      </w:r>
      <w:r w:rsidR="000400DE">
        <w:rPr>
          <w:color w:val="000000"/>
          <w:sz w:val="24"/>
          <w:szCs w:val="24"/>
        </w:rPr>
        <w:t xml:space="preserve"> да се достави резервната част.</w:t>
      </w:r>
    </w:p>
    <w:p w:rsidR="00F15540" w:rsidRDefault="00F15540" w:rsidP="007746CE">
      <w:pPr>
        <w:ind w:firstLine="720"/>
        <w:jc w:val="both"/>
        <w:rPr>
          <w:sz w:val="24"/>
          <w:szCs w:val="24"/>
          <w:lang w:val="ru-RU"/>
        </w:rPr>
      </w:pPr>
    </w:p>
    <w:p w:rsidR="00F15540" w:rsidRPr="00F15540" w:rsidRDefault="00F15540" w:rsidP="00F15540">
      <w:pPr>
        <w:jc w:val="both"/>
        <w:rPr>
          <w:sz w:val="24"/>
          <w:szCs w:val="24"/>
        </w:rPr>
      </w:pPr>
      <w:r w:rsidRPr="00F15540">
        <w:rPr>
          <w:sz w:val="24"/>
          <w:szCs w:val="24"/>
          <w:lang w:val="bg-BG"/>
        </w:rPr>
        <w:t xml:space="preserve">            </w:t>
      </w:r>
      <w:r w:rsidRPr="00F15540">
        <w:rPr>
          <w:sz w:val="24"/>
          <w:szCs w:val="24"/>
        </w:rPr>
        <w:t>(</w:t>
      </w:r>
      <w:r w:rsidR="009F7891">
        <w:rPr>
          <w:sz w:val="24"/>
          <w:szCs w:val="24"/>
          <w:lang w:val="bg-BG"/>
        </w:rPr>
        <w:t>5</w:t>
      </w:r>
      <w:r w:rsidRPr="00F15540">
        <w:rPr>
          <w:sz w:val="24"/>
          <w:szCs w:val="24"/>
        </w:rPr>
        <w:t xml:space="preserve">) Да изисква от </w:t>
      </w:r>
      <w:r w:rsidRPr="00F15540">
        <w:rPr>
          <w:b/>
          <w:sz w:val="24"/>
          <w:szCs w:val="24"/>
        </w:rPr>
        <w:t>ИЗПЪЛНИТЕЛЯ</w:t>
      </w:r>
      <w:r w:rsidRPr="00F15540">
        <w:rPr>
          <w:sz w:val="24"/>
          <w:szCs w:val="24"/>
        </w:rPr>
        <w:t xml:space="preserve"> да сключи и да му представи договори за подизпълнение с посочените в офертата му подизпълнители.</w:t>
      </w:r>
    </w:p>
    <w:p w:rsidR="002A3AB9" w:rsidRPr="007746CE" w:rsidRDefault="002A3AB9" w:rsidP="007746CE">
      <w:pPr>
        <w:ind w:firstLine="720"/>
        <w:jc w:val="both"/>
        <w:rPr>
          <w:sz w:val="24"/>
          <w:szCs w:val="24"/>
          <w:lang w:val="ru-RU"/>
        </w:rPr>
      </w:pPr>
    </w:p>
    <w:p w:rsidR="002A3AB9" w:rsidRPr="001C121F" w:rsidRDefault="008D5B39" w:rsidP="001C121F">
      <w:pPr>
        <w:ind w:firstLine="720"/>
        <w:jc w:val="both"/>
        <w:rPr>
          <w:sz w:val="24"/>
          <w:szCs w:val="24"/>
          <w:lang w:val="bg-BG"/>
        </w:rPr>
      </w:pPr>
      <w:r w:rsidRPr="001C121F">
        <w:rPr>
          <w:b/>
          <w:sz w:val="24"/>
          <w:szCs w:val="24"/>
          <w:lang w:val="bg-BG" w:eastAsia="bg-BG"/>
        </w:rPr>
        <w:t>Чл.</w:t>
      </w:r>
      <w:r w:rsidR="009F7891">
        <w:rPr>
          <w:b/>
          <w:sz w:val="24"/>
          <w:szCs w:val="24"/>
          <w:lang w:val="bg-BG" w:eastAsia="bg-BG"/>
        </w:rPr>
        <w:t>6</w:t>
      </w:r>
      <w:r w:rsidR="000F1E11">
        <w:rPr>
          <w:b/>
          <w:sz w:val="24"/>
          <w:szCs w:val="24"/>
          <w:lang w:val="bg-BG" w:eastAsia="bg-BG"/>
        </w:rPr>
        <w:t>.</w:t>
      </w:r>
      <w:r w:rsidRPr="001C121F">
        <w:rPr>
          <w:sz w:val="24"/>
          <w:szCs w:val="24"/>
          <w:lang w:val="bg-BG" w:eastAsia="bg-BG"/>
        </w:rPr>
        <w:t xml:space="preserve"> </w:t>
      </w:r>
      <w:r w:rsidR="00B5132D" w:rsidRPr="007746CE">
        <w:rPr>
          <w:b/>
          <w:sz w:val="24"/>
          <w:szCs w:val="24"/>
          <w:lang w:val="bg-BG"/>
        </w:rPr>
        <w:t>ВЪЗЛОЖИТЕЛЯТ</w:t>
      </w:r>
      <w:r w:rsidR="00B5132D" w:rsidRPr="007746CE">
        <w:rPr>
          <w:sz w:val="24"/>
          <w:szCs w:val="24"/>
          <w:lang w:val="bg-BG"/>
        </w:rPr>
        <w:t xml:space="preserve"> </w:t>
      </w:r>
      <w:r w:rsidR="00B5132D" w:rsidRPr="001C121F">
        <w:rPr>
          <w:sz w:val="24"/>
          <w:szCs w:val="24"/>
          <w:lang w:val="bg-BG"/>
        </w:rPr>
        <w:t xml:space="preserve">се задължава да оказва на </w:t>
      </w:r>
      <w:r w:rsidR="00B5132D" w:rsidRPr="007746CE">
        <w:rPr>
          <w:b/>
          <w:sz w:val="24"/>
          <w:szCs w:val="24"/>
          <w:lang w:val="bg-BG"/>
        </w:rPr>
        <w:t xml:space="preserve">ИЗПЪЛНИТЕЛЯ </w:t>
      </w:r>
      <w:r w:rsidR="00B5132D" w:rsidRPr="001C121F">
        <w:rPr>
          <w:sz w:val="24"/>
          <w:szCs w:val="24"/>
          <w:lang w:val="bg-BG"/>
        </w:rPr>
        <w:t>необходимото съдействие, ако такова е необходимо, с оглед качествено и своевременно изпълнение на възложените по този договор работи.</w:t>
      </w:r>
    </w:p>
    <w:p w:rsidR="002A3AB9" w:rsidRPr="00987BBF" w:rsidRDefault="002A3AB9" w:rsidP="001C121F">
      <w:pPr>
        <w:ind w:firstLine="720"/>
        <w:jc w:val="both"/>
        <w:rPr>
          <w:color w:val="4F81BD" w:themeColor="accent1"/>
          <w:sz w:val="24"/>
          <w:szCs w:val="24"/>
          <w:lang w:val="bg-BG"/>
        </w:rPr>
      </w:pPr>
    </w:p>
    <w:p w:rsidR="00C00593" w:rsidRDefault="008D5B39" w:rsidP="001C121F">
      <w:pPr>
        <w:pStyle w:val="1"/>
        <w:shd w:val="clear" w:color="auto" w:fill="auto"/>
        <w:spacing w:line="322" w:lineRule="exact"/>
        <w:ind w:right="20" w:firstLine="720"/>
        <w:rPr>
          <w:sz w:val="24"/>
          <w:szCs w:val="24"/>
          <w:lang w:val="bg-BG" w:eastAsia="bg-BG"/>
        </w:rPr>
      </w:pPr>
      <w:r w:rsidRPr="001C121F">
        <w:rPr>
          <w:b/>
          <w:sz w:val="24"/>
          <w:szCs w:val="24"/>
          <w:lang w:val="bg-BG" w:eastAsia="bg-BG"/>
        </w:rPr>
        <w:t>Чл.</w:t>
      </w:r>
      <w:r w:rsidR="009F7891">
        <w:rPr>
          <w:b/>
          <w:sz w:val="24"/>
          <w:szCs w:val="24"/>
          <w:lang w:val="bg-BG" w:eastAsia="bg-BG"/>
        </w:rPr>
        <w:t>7</w:t>
      </w:r>
      <w:r w:rsidR="000F1E11">
        <w:rPr>
          <w:b/>
          <w:sz w:val="24"/>
          <w:szCs w:val="24"/>
          <w:lang w:val="bg-BG" w:eastAsia="bg-BG"/>
        </w:rPr>
        <w:t>.</w:t>
      </w:r>
      <w:r w:rsidRPr="001C121F">
        <w:rPr>
          <w:sz w:val="24"/>
          <w:szCs w:val="24"/>
          <w:lang w:val="bg-BG" w:eastAsia="bg-BG"/>
        </w:rPr>
        <w:t xml:space="preserve"> </w:t>
      </w:r>
      <w:r w:rsidRPr="001C121F">
        <w:rPr>
          <w:b/>
          <w:sz w:val="24"/>
          <w:szCs w:val="24"/>
          <w:lang w:eastAsia="bg-BG"/>
        </w:rPr>
        <w:t>ВЪЗЛОЖИТЕЛЯТ</w:t>
      </w:r>
      <w:r w:rsidRPr="001C121F">
        <w:rPr>
          <w:sz w:val="24"/>
          <w:szCs w:val="24"/>
          <w:lang w:eastAsia="bg-BG"/>
        </w:rPr>
        <w:t xml:space="preserve"> се задължава да запла</w:t>
      </w:r>
      <w:r w:rsidRPr="001C121F">
        <w:rPr>
          <w:sz w:val="24"/>
          <w:szCs w:val="24"/>
          <w:lang w:val="bg-BG" w:eastAsia="bg-BG"/>
        </w:rPr>
        <w:t xml:space="preserve">ща редовно и в срок стойността </w:t>
      </w:r>
      <w:r w:rsidRPr="001C121F">
        <w:rPr>
          <w:sz w:val="24"/>
          <w:szCs w:val="24"/>
          <w:lang w:eastAsia="bg-BG"/>
        </w:rPr>
        <w:t>на</w:t>
      </w:r>
      <w:r w:rsidRPr="001C121F">
        <w:rPr>
          <w:sz w:val="24"/>
          <w:szCs w:val="24"/>
          <w:lang w:val="bg-BG" w:eastAsia="bg-BG"/>
        </w:rPr>
        <w:t xml:space="preserve"> извършените ремонти</w:t>
      </w:r>
      <w:r w:rsidR="00ED194B">
        <w:rPr>
          <w:sz w:val="24"/>
          <w:szCs w:val="24"/>
          <w:lang w:eastAsia="bg-BG"/>
        </w:rPr>
        <w:t xml:space="preserve"> </w:t>
      </w:r>
      <w:r w:rsidR="00ED194B">
        <w:rPr>
          <w:sz w:val="24"/>
          <w:szCs w:val="24"/>
          <w:lang w:val="bg-BG" w:eastAsia="bg-BG"/>
        </w:rPr>
        <w:t>и резервни части</w:t>
      </w:r>
      <w:r w:rsidRPr="001C121F">
        <w:rPr>
          <w:sz w:val="24"/>
          <w:szCs w:val="24"/>
          <w:lang w:val="bg-BG" w:eastAsia="bg-BG"/>
        </w:rPr>
        <w:t>.</w:t>
      </w:r>
    </w:p>
    <w:p w:rsidR="002A3AB9" w:rsidRPr="001C121F" w:rsidRDefault="002A3AB9" w:rsidP="001C121F">
      <w:pPr>
        <w:pStyle w:val="1"/>
        <w:shd w:val="clear" w:color="auto" w:fill="auto"/>
        <w:spacing w:line="322" w:lineRule="exact"/>
        <w:ind w:right="20" w:firstLine="720"/>
        <w:rPr>
          <w:sz w:val="24"/>
          <w:szCs w:val="24"/>
          <w:lang w:val="bg-BG" w:eastAsia="bg-BG"/>
        </w:rPr>
      </w:pPr>
    </w:p>
    <w:p w:rsidR="008D5B39" w:rsidRPr="00987BBF" w:rsidRDefault="009A0715" w:rsidP="00987BBF">
      <w:pPr>
        <w:pStyle w:val="1"/>
        <w:shd w:val="clear" w:color="auto" w:fill="auto"/>
        <w:spacing w:line="322" w:lineRule="exact"/>
        <w:ind w:right="20" w:firstLine="720"/>
        <w:rPr>
          <w:sz w:val="24"/>
          <w:szCs w:val="24"/>
          <w:lang w:val="bg-BG" w:eastAsia="bg-BG"/>
        </w:rPr>
      </w:pPr>
      <w:r>
        <w:rPr>
          <w:b/>
          <w:sz w:val="24"/>
          <w:szCs w:val="24"/>
          <w:lang w:val="bg-BG" w:eastAsia="bg-BG"/>
        </w:rPr>
        <w:t>Чл.8</w:t>
      </w:r>
      <w:r w:rsidR="000F1E11">
        <w:rPr>
          <w:b/>
          <w:sz w:val="24"/>
          <w:szCs w:val="24"/>
          <w:lang w:val="bg-BG" w:eastAsia="bg-BG"/>
        </w:rPr>
        <w:t>.</w:t>
      </w:r>
      <w:r w:rsidR="00987BBF">
        <w:rPr>
          <w:sz w:val="24"/>
          <w:szCs w:val="24"/>
          <w:lang w:val="bg-BG"/>
        </w:rPr>
        <w:t xml:space="preserve"> </w:t>
      </w:r>
      <w:r w:rsidR="008D5B39" w:rsidRPr="0036541D">
        <w:rPr>
          <w:b/>
          <w:color w:val="000000"/>
          <w:sz w:val="24"/>
          <w:szCs w:val="24"/>
          <w:lang w:val="ru-RU"/>
        </w:rPr>
        <w:t>ВЪЗЛОЖИТЕЛЯТ</w:t>
      </w:r>
      <w:r w:rsidR="008D5B39" w:rsidRPr="007A7BF5">
        <w:rPr>
          <w:b/>
          <w:color w:val="000000"/>
          <w:sz w:val="24"/>
          <w:szCs w:val="24"/>
          <w:lang w:val="ru-RU"/>
        </w:rPr>
        <w:t xml:space="preserve"> </w:t>
      </w:r>
      <w:r w:rsidR="008D5B39" w:rsidRPr="007A7BF5">
        <w:rPr>
          <w:color w:val="000000"/>
          <w:sz w:val="24"/>
          <w:szCs w:val="24"/>
          <w:lang w:val="ru-RU"/>
        </w:rPr>
        <w:t>се задължава за срока на договора да възлага действия по предмета на договора единствено на</w:t>
      </w:r>
      <w:r w:rsidR="008D5B39" w:rsidRPr="007A7BF5">
        <w:rPr>
          <w:b/>
          <w:color w:val="000000"/>
          <w:sz w:val="24"/>
          <w:szCs w:val="24"/>
          <w:lang w:val="ru-RU"/>
        </w:rPr>
        <w:t xml:space="preserve"> </w:t>
      </w:r>
      <w:r w:rsidR="008D5B39" w:rsidRPr="007A7BF5">
        <w:rPr>
          <w:color w:val="000000"/>
          <w:sz w:val="24"/>
          <w:szCs w:val="24"/>
          <w:lang w:val="ru-RU"/>
        </w:rPr>
        <w:t>ИЗПЪЛНИТЕЛЯ.</w:t>
      </w:r>
    </w:p>
    <w:p w:rsidR="001C121F" w:rsidRPr="001C121F" w:rsidRDefault="001C121F" w:rsidP="008D5B39">
      <w:pPr>
        <w:pStyle w:val="311"/>
        <w:shd w:val="clear" w:color="auto" w:fill="auto"/>
        <w:tabs>
          <w:tab w:val="left" w:pos="1282"/>
        </w:tabs>
        <w:spacing w:after="0" w:line="250" w:lineRule="exact"/>
        <w:jc w:val="both"/>
        <w:rPr>
          <w:color w:val="000000"/>
          <w:sz w:val="24"/>
          <w:szCs w:val="24"/>
          <w:lang w:val="ru-RU"/>
        </w:rPr>
      </w:pPr>
    </w:p>
    <w:p w:rsidR="00764066" w:rsidRDefault="008D5B39" w:rsidP="00764066">
      <w:pPr>
        <w:pStyle w:val="311"/>
        <w:shd w:val="clear" w:color="auto" w:fill="auto"/>
        <w:tabs>
          <w:tab w:val="left" w:pos="1282"/>
        </w:tabs>
        <w:spacing w:after="0" w:line="250" w:lineRule="exact"/>
        <w:jc w:val="center"/>
        <w:rPr>
          <w:sz w:val="24"/>
          <w:szCs w:val="24"/>
          <w:lang w:val="bg-BG" w:eastAsia="bg-BG"/>
        </w:rPr>
      </w:pPr>
      <w:r w:rsidRPr="001C121F">
        <w:rPr>
          <w:sz w:val="24"/>
          <w:szCs w:val="24"/>
          <w:lang w:val="bg-BG" w:eastAsia="bg-BG"/>
        </w:rPr>
        <w:t xml:space="preserve">V. </w:t>
      </w:r>
      <w:r w:rsidRPr="001C121F">
        <w:rPr>
          <w:sz w:val="24"/>
          <w:szCs w:val="24"/>
          <w:lang w:eastAsia="bg-BG"/>
        </w:rPr>
        <w:t>ПРАВА И ЗАДЪЛЖЕНИЯ НА ИЗПЪЛНИТЕЛЯ</w:t>
      </w:r>
    </w:p>
    <w:p w:rsidR="005F4DCC" w:rsidRPr="005F4DCC" w:rsidRDefault="005F4DCC" w:rsidP="00764066">
      <w:pPr>
        <w:pStyle w:val="311"/>
        <w:shd w:val="clear" w:color="auto" w:fill="auto"/>
        <w:tabs>
          <w:tab w:val="left" w:pos="1282"/>
        </w:tabs>
        <w:spacing w:after="0" w:line="250" w:lineRule="exact"/>
        <w:jc w:val="center"/>
        <w:rPr>
          <w:sz w:val="24"/>
          <w:szCs w:val="24"/>
          <w:lang w:val="bg-BG" w:eastAsia="bg-BG"/>
        </w:rPr>
      </w:pPr>
    </w:p>
    <w:p w:rsidR="007746CE" w:rsidRDefault="007746CE" w:rsidP="005D16EA">
      <w:pPr>
        <w:ind w:firstLine="720"/>
        <w:jc w:val="both"/>
        <w:rPr>
          <w:sz w:val="24"/>
          <w:szCs w:val="24"/>
          <w:lang w:val="ru-RU"/>
        </w:rPr>
      </w:pPr>
      <w:r w:rsidRPr="007746CE">
        <w:rPr>
          <w:b/>
          <w:sz w:val="24"/>
          <w:szCs w:val="24"/>
          <w:lang w:val="ru-RU"/>
        </w:rPr>
        <w:t>Чл.</w:t>
      </w:r>
      <w:r w:rsidR="009A0715">
        <w:rPr>
          <w:b/>
          <w:sz w:val="24"/>
          <w:szCs w:val="24"/>
          <w:lang w:val="ru-RU"/>
        </w:rPr>
        <w:t>9</w:t>
      </w:r>
      <w:r w:rsidR="000F1E11">
        <w:rPr>
          <w:b/>
          <w:sz w:val="24"/>
          <w:szCs w:val="24"/>
          <w:lang w:val="ru-RU"/>
        </w:rPr>
        <w:t>.</w:t>
      </w:r>
      <w:r>
        <w:rPr>
          <w:sz w:val="24"/>
          <w:szCs w:val="24"/>
          <w:lang w:val="ru-RU"/>
        </w:rPr>
        <w:t xml:space="preserve"> </w:t>
      </w:r>
      <w:r w:rsidRPr="007746CE">
        <w:rPr>
          <w:b/>
          <w:sz w:val="24"/>
          <w:szCs w:val="24"/>
          <w:lang w:val="ru-RU"/>
        </w:rPr>
        <w:t>ИЗПЪЛНИТЕЛЯТ</w:t>
      </w:r>
      <w:r w:rsidRPr="006968E9">
        <w:rPr>
          <w:sz w:val="24"/>
          <w:szCs w:val="24"/>
          <w:lang w:val="ru-RU"/>
        </w:rPr>
        <w:t xml:space="preserve"> има право</w:t>
      </w:r>
      <w:r w:rsidR="005D16EA">
        <w:rPr>
          <w:sz w:val="24"/>
          <w:szCs w:val="24"/>
          <w:lang w:val="ru-RU"/>
        </w:rPr>
        <w:t xml:space="preserve"> </w:t>
      </w:r>
      <w:r w:rsidR="00716717" w:rsidRPr="007746CE">
        <w:rPr>
          <w:bCs/>
          <w:sz w:val="24"/>
          <w:szCs w:val="24"/>
        </w:rPr>
        <w:t xml:space="preserve">при </w:t>
      </w:r>
      <w:r w:rsidRPr="007746CE">
        <w:rPr>
          <w:bCs/>
          <w:sz w:val="24"/>
          <w:szCs w:val="24"/>
        </w:rPr>
        <w:t>точно изпълнение на задълженията си</w:t>
      </w:r>
      <w:r w:rsidRPr="007746CE">
        <w:rPr>
          <w:b/>
          <w:sz w:val="24"/>
          <w:szCs w:val="24"/>
          <w:lang w:val="ru-RU"/>
        </w:rPr>
        <w:t xml:space="preserve">, </w:t>
      </w:r>
      <w:r w:rsidRPr="007746CE">
        <w:rPr>
          <w:sz w:val="24"/>
          <w:szCs w:val="24"/>
          <w:lang w:val="ru-RU"/>
        </w:rPr>
        <w:t>да получи уговореното в настоящия договор възнаграждение в посочените срокове и условия.</w:t>
      </w:r>
    </w:p>
    <w:p w:rsidR="002A3AB9" w:rsidRPr="007746CE" w:rsidRDefault="002A3AB9" w:rsidP="007746CE">
      <w:pPr>
        <w:ind w:firstLine="720"/>
        <w:jc w:val="both"/>
        <w:rPr>
          <w:sz w:val="24"/>
          <w:szCs w:val="24"/>
        </w:rPr>
      </w:pPr>
    </w:p>
    <w:p w:rsidR="007746CE" w:rsidRDefault="008D5B39" w:rsidP="00C00593">
      <w:pPr>
        <w:pStyle w:val="1"/>
        <w:shd w:val="clear" w:color="auto" w:fill="auto"/>
        <w:tabs>
          <w:tab w:val="left" w:pos="1200"/>
        </w:tabs>
        <w:spacing w:line="250" w:lineRule="exact"/>
        <w:ind w:firstLine="0"/>
        <w:rPr>
          <w:sz w:val="24"/>
          <w:szCs w:val="24"/>
          <w:lang w:val="bg-BG" w:eastAsia="bg-BG"/>
        </w:rPr>
      </w:pPr>
      <w:r w:rsidRPr="001C121F">
        <w:rPr>
          <w:sz w:val="24"/>
          <w:szCs w:val="24"/>
          <w:lang w:val="bg-BG" w:eastAsia="bg-BG"/>
        </w:rPr>
        <w:t xml:space="preserve">          </w:t>
      </w:r>
      <w:r w:rsidR="001C121F">
        <w:rPr>
          <w:sz w:val="24"/>
          <w:szCs w:val="24"/>
          <w:lang w:val="bg-BG" w:eastAsia="bg-BG"/>
        </w:rPr>
        <w:t xml:space="preserve">  </w:t>
      </w:r>
      <w:r w:rsidRPr="001C121F">
        <w:rPr>
          <w:b/>
          <w:sz w:val="24"/>
          <w:szCs w:val="24"/>
          <w:lang w:val="bg-BG" w:eastAsia="bg-BG"/>
        </w:rPr>
        <w:t>Чл.1</w:t>
      </w:r>
      <w:r w:rsidR="009A0715">
        <w:rPr>
          <w:b/>
          <w:sz w:val="24"/>
          <w:szCs w:val="24"/>
          <w:lang w:val="bg-BG" w:eastAsia="bg-BG"/>
        </w:rPr>
        <w:t>0</w:t>
      </w:r>
      <w:r w:rsidR="000F1E11">
        <w:rPr>
          <w:b/>
          <w:sz w:val="24"/>
          <w:szCs w:val="24"/>
          <w:lang w:val="bg-BG" w:eastAsia="bg-BG"/>
        </w:rPr>
        <w:t>.</w:t>
      </w:r>
      <w:r w:rsidRPr="001C121F">
        <w:rPr>
          <w:sz w:val="24"/>
          <w:szCs w:val="24"/>
          <w:lang w:val="bg-BG" w:eastAsia="bg-BG"/>
        </w:rPr>
        <w:t xml:space="preserve"> </w:t>
      </w:r>
      <w:r w:rsidRPr="001C121F">
        <w:rPr>
          <w:b/>
          <w:sz w:val="24"/>
          <w:szCs w:val="24"/>
          <w:lang w:eastAsia="bg-BG"/>
        </w:rPr>
        <w:t>ИЗПЪЛНИТЕЛЯТ</w:t>
      </w:r>
      <w:r w:rsidRPr="001C121F">
        <w:rPr>
          <w:sz w:val="24"/>
          <w:szCs w:val="24"/>
          <w:lang w:eastAsia="bg-BG"/>
        </w:rPr>
        <w:t xml:space="preserve"> се задължава</w:t>
      </w:r>
      <w:r w:rsidR="007746CE">
        <w:rPr>
          <w:sz w:val="24"/>
          <w:szCs w:val="24"/>
          <w:lang w:val="bg-BG" w:eastAsia="bg-BG"/>
        </w:rPr>
        <w:t>:</w:t>
      </w:r>
    </w:p>
    <w:p w:rsidR="00764066" w:rsidRDefault="00764066" w:rsidP="00C00593">
      <w:pPr>
        <w:pStyle w:val="1"/>
        <w:shd w:val="clear" w:color="auto" w:fill="auto"/>
        <w:tabs>
          <w:tab w:val="left" w:pos="1200"/>
        </w:tabs>
        <w:spacing w:line="250" w:lineRule="exact"/>
        <w:ind w:firstLine="0"/>
        <w:rPr>
          <w:sz w:val="24"/>
          <w:szCs w:val="24"/>
          <w:lang w:val="bg-BG" w:eastAsia="bg-BG"/>
        </w:rPr>
      </w:pPr>
    </w:p>
    <w:p w:rsidR="00AC016E" w:rsidRDefault="007746CE" w:rsidP="00C00593">
      <w:pPr>
        <w:pStyle w:val="1"/>
        <w:shd w:val="clear" w:color="auto" w:fill="auto"/>
        <w:tabs>
          <w:tab w:val="left" w:pos="1200"/>
        </w:tabs>
        <w:spacing w:line="250" w:lineRule="exact"/>
        <w:ind w:firstLine="0"/>
        <w:rPr>
          <w:sz w:val="24"/>
          <w:szCs w:val="24"/>
          <w:lang w:val="bg-BG" w:eastAsia="bg-BG"/>
        </w:rPr>
      </w:pPr>
      <w:r>
        <w:rPr>
          <w:sz w:val="24"/>
          <w:szCs w:val="24"/>
          <w:lang w:val="bg-BG" w:eastAsia="bg-BG"/>
        </w:rPr>
        <w:t xml:space="preserve">            1. Д</w:t>
      </w:r>
      <w:r w:rsidR="008D5B39" w:rsidRPr="001C121F">
        <w:rPr>
          <w:sz w:val="24"/>
          <w:szCs w:val="24"/>
          <w:lang w:eastAsia="bg-BG"/>
        </w:rPr>
        <w:t xml:space="preserve">а изпълни </w:t>
      </w:r>
      <w:r w:rsidR="00DC6576">
        <w:rPr>
          <w:sz w:val="24"/>
          <w:szCs w:val="24"/>
          <w:lang w:val="bg-BG" w:eastAsia="bg-BG"/>
        </w:rPr>
        <w:t xml:space="preserve">приоритетно </w:t>
      </w:r>
      <w:r w:rsidR="009A0715">
        <w:rPr>
          <w:sz w:val="24"/>
          <w:szCs w:val="24"/>
          <w:lang w:val="bg-BG" w:eastAsia="bg-BG"/>
        </w:rPr>
        <w:t xml:space="preserve">и </w:t>
      </w:r>
      <w:r w:rsidR="009A0715" w:rsidRPr="001C121F">
        <w:rPr>
          <w:sz w:val="24"/>
          <w:szCs w:val="24"/>
          <w:lang w:eastAsia="bg-BG"/>
        </w:rPr>
        <w:t>в</w:t>
      </w:r>
      <w:r w:rsidR="009A0715" w:rsidRPr="001C121F">
        <w:rPr>
          <w:sz w:val="24"/>
          <w:szCs w:val="24"/>
          <w:lang w:val="bg-BG" w:eastAsia="bg-BG"/>
        </w:rPr>
        <w:t xml:space="preserve"> </w:t>
      </w:r>
      <w:r w:rsidR="009A0715" w:rsidRPr="001C121F">
        <w:rPr>
          <w:sz w:val="24"/>
          <w:szCs w:val="24"/>
          <w:lang w:eastAsia="bg-BG"/>
        </w:rPr>
        <w:t xml:space="preserve">определените срокове </w:t>
      </w:r>
      <w:r w:rsidR="008D5B39" w:rsidRPr="001C121F">
        <w:rPr>
          <w:sz w:val="24"/>
          <w:szCs w:val="24"/>
          <w:lang w:eastAsia="bg-BG"/>
        </w:rPr>
        <w:t>задълженията си по настоящия договор</w:t>
      </w:r>
      <w:r w:rsidR="009A0715">
        <w:rPr>
          <w:sz w:val="24"/>
          <w:szCs w:val="24"/>
          <w:lang w:val="bg-BG" w:eastAsia="bg-BG"/>
        </w:rPr>
        <w:t>.</w:t>
      </w:r>
    </w:p>
    <w:p w:rsidR="009A0715" w:rsidRPr="009A0715" w:rsidRDefault="009A0715" w:rsidP="00C00593">
      <w:pPr>
        <w:pStyle w:val="1"/>
        <w:shd w:val="clear" w:color="auto" w:fill="auto"/>
        <w:tabs>
          <w:tab w:val="left" w:pos="1200"/>
        </w:tabs>
        <w:spacing w:line="250" w:lineRule="exact"/>
        <w:ind w:firstLine="0"/>
        <w:rPr>
          <w:b/>
          <w:sz w:val="24"/>
          <w:szCs w:val="24"/>
          <w:lang w:val="bg-BG" w:eastAsia="bg-BG"/>
        </w:rPr>
      </w:pPr>
    </w:p>
    <w:p w:rsidR="00F558F6" w:rsidRDefault="00F558F6" w:rsidP="007746CE">
      <w:pPr>
        <w:ind w:firstLine="720"/>
        <w:jc w:val="both"/>
        <w:rPr>
          <w:sz w:val="24"/>
          <w:szCs w:val="24"/>
          <w:lang w:val="bg-BG"/>
        </w:rPr>
      </w:pPr>
      <w:r>
        <w:rPr>
          <w:sz w:val="24"/>
          <w:szCs w:val="24"/>
          <w:lang w:val="ru-RU"/>
        </w:rPr>
        <w:t>2</w:t>
      </w:r>
      <w:r w:rsidR="007746CE" w:rsidRPr="00602527">
        <w:rPr>
          <w:sz w:val="24"/>
          <w:szCs w:val="24"/>
          <w:lang w:val="ru-RU"/>
        </w:rPr>
        <w:t xml:space="preserve">. Да състави и </w:t>
      </w:r>
      <w:r>
        <w:rPr>
          <w:sz w:val="24"/>
          <w:szCs w:val="24"/>
          <w:lang w:val="ru-RU"/>
        </w:rPr>
        <w:t xml:space="preserve">да представи за </w:t>
      </w:r>
      <w:r w:rsidR="007746CE" w:rsidRPr="00602527">
        <w:rPr>
          <w:sz w:val="24"/>
          <w:szCs w:val="24"/>
          <w:lang w:val="ru-RU"/>
        </w:rPr>
        <w:t>подпи</w:t>
      </w:r>
      <w:r>
        <w:rPr>
          <w:sz w:val="24"/>
          <w:szCs w:val="24"/>
          <w:lang w:val="ru-RU"/>
        </w:rPr>
        <w:t xml:space="preserve">с на Възложителя, </w:t>
      </w:r>
      <w:r w:rsidR="007746CE" w:rsidRPr="00602527">
        <w:rPr>
          <w:sz w:val="24"/>
          <w:szCs w:val="24"/>
          <w:lang w:val="ru-RU"/>
        </w:rPr>
        <w:t xml:space="preserve"> чрез своя представител, констативен протокол </w:t>
      </w:r>
      <w:r w:rsidR="00F55F7C" w:rsidRPr="00602527">
        <w:rPr>
          <w:sz w:val="24"/>
          <w:szCs w:val="24"/>
        </w:rPr>
        <w:t xml:space="preserve">за </w:t>
      </w:r>
      <w:r w:rsidR="00602527" w:rsidRPr="00602527">
        <w:rPr>
          <w:sz w:val="24"/>
          <w:szCs w:val="24"/>
        </w:rPr>
        <w:t>извършване на ремонт</w:t>
      </w:r>
      <w:r w:rsidR="00602527" w:rsidRPr="00602527">
        <w:rPr>
          <w:sz w:val="24"/>
          <w:szCs w:val="24"/>
          <w:lang w:val="bg-BG"/>
        </w:rPr>
        <w:t>а</w:t>
      </w:r>
      <w:r w:rsidR="00602527" w:rsidRPr="00602527">
        <w:rPr>
          <w:sz w:val="24"/>
          <w:szCs w:val="24"/>
        </w:rPr>
        <w:t xml:space="preserve"> </w:t>
      </w:r>
      <w:r w:rsidR="007746CE" w:rsidRPr="00602527">
        <w:rPr>
          <w:sz w:val="24"/>
          <w:szCs w:val="24"/>
          <w:lang w:val="ru-RU"/>
        </w:rPr>
        <w:t xml:space="preserve">и </w:t>
      </w:r>
      <w:r w:rsidR="00602527" w:rsidRPr="00602527">
        <w:rPr>
          <w:sz w:val="24"/>
          <w:szCs w:val="24"/>
          <w:lang w:val="ru-RU"/>
        </w:rPr>
        <w:t xml:space="preserve">вложените </w:t>
      </w:r>
      <w:r w:rsidR="007746CE" w:rsidRPr="00602527">
        <w:rPr>
          <w:sz w:val="24"/>
          <w:szCs w:val="24"/>
          <w:lang w:val="ru-RU"/>
        </w:rPr>
        <w:t>резервни части</w:t>
      </w:r>
      <w:r>
        <w:rPr>
          <w:sz w:val="24"/>
          <w:szCs w:val="24"/>
          <w:lang w:val="ru-RU"/>
        </w:rPr>
        <w:t>.</w:t>
      </w:r>
      <w:r w:rsidR="00602527" w:rsidRPr="00602527">
        <w:rPr>
          <w:sz w:val="24"/>
          <w:szCs w:val="24"/>
        </w:rPr>
        <w:t xml:space="preserve"> </w:t>
      </w:r>
    </w:p>
    <w:p w:rsidR="00F558F6" w:rsidRPr="00F558F6" w:rsidRDefault="00F558F6" w:rsidP="007746CE">
      <w:pPr>
        <w:ind w:firstLine="720"/>
        <w:jc w:val="both"/>
        <w:rPr>
          <w:sz w:val="24"/>
          <w:szCs w:val="24"/>
          <w:lang w:val="bg-BG"/>
        </w:rPr>
      </w:pPr>
    </w:p>
    <w:p w:rsidR="007746CE" w:rsidRDefault="00F558F6" w:rsidP="007746CE">
      <w:pPr>
        <w:ind w:firstLine="720"/>
        <w:jc w:val="both"/>
        <w:rPr>
          <w:sz w:val="24"/>
          <w:szCs w:val="24"/>
          <w:lang w:val="ru-RU"/>
        </w:rPr>
      </w:pPr>
      <w:r>
        <w:rPr>
          <w:sz w:val="24"/>
          <w:szCs w:val="24"/>
          <w:lang w:val="bg-BG"/>
        </w:rPr>
        <w:t xml:space="preserve">3.  Да състави и представи за подпис мотивирано </w:t>
      </w:r>
      <w:r w:rsidR="00602527" w:rsidRPr="00602527">
        <w:rPr>
          <w:sz w:val="24"/>
          <w:szCs w:val="24"/>
        </w:rPr>
        <w:t>предложение за бракуване</w:t>
      </w:r>
      <w:r>
        <w:rPr>
          <w:sz w:val="24"/>
          <w:szCs w:val="24"/>
          <w:lang w:val="ru-RU"/>
        </w:rPr>
        <w:t>.</w:t>
      </w:r>
    </w:p>
    <w:p w:rsidR="00DC6576" w:rsidRDefault="00DC6576" w:rsidP="007746CE">
      <w:pPr>
        <w:ind w:firstLine="720"/>
        <w:jc w:val="both"/>
        <w:rPr>
          <w:sz w:val="24"/>
          <w:szCs w:val="24"/>
          <w:lang w:val="ru-RU"/>
        </w:rPr>
      </w:pPr>
    </w:p>
    <w:p w:rsidR="00764066" w:rsidRDefault="00812087" w:rsidP="007746CE">
      <w:pPr>
        <w:ind w:firstLine="720"/>
        <w:jc w:val="both"/>
        <w:rPr>
          <w:sz w:val="24"/>
          <w:szCs w:val="24"/>
          <w:lang w:val="ru-RU"/>
        </w:rPr>
      </w:pPr>
      <w:r w:rsidRPr="00812087">
        <w:rPr>
          <w:sz w:val="24"/>
          <w:szCs w:val="24"/>
          <w:lang w:val="bg-BG"/>
        </w:rPr>
        <w:t>4</w:t>
      </w:r>
      <w:r w:rsidR="007746CE" w:rsidRPr="00812087">
        <w:rPr>
          <w:sz w:val="24"/>
          <w:szCs w:val="24"/>
          <w:lang w:val="ru-RU"/>
        </w:rPr>
        <w:t>. Да не предприема подмяна на части без одобрение по реда на чл.</w:t>
      </w:r>
      <w:r w:rsidR="00D3649C" w:rsidRPr="00812087">
        <w:rPr>
          <w:sz w:val="24"/>
          <w:szCs w:val="24"/>
          <w:lang w:val="ru-RU"/>
        </w:rPr>
        <w:t>5</w:t>
      </w:r>
      <w:r w:rsidR="007746CE" w:rsidRPr="00812087">
        <w:rPr>
          <w:sz w:val="24"/>
          <w:szCs w:val="24"/>
          <w:lang w:val="ru-RU"/>
        </w:rPr>
        <w:t xml:space="preserve">, </w:t>
      </w:r>
      <w:r w:rsidR="00D3649C" w:rsidRPr="00812087">
        <w:rPr>
          <w:sz w:val="24"/>
          <w:szCs w:val="24"/>
          <w:lang w:val="ru-RU"/>
        </w:rPr>
        <w:t>ал</w:t>
      </w:r>
      <w:r w:rsidR="007746CE" w:rsidRPr="00812087">
        <w:rPr>
          <w:sz w:val="24"/>
          <w:szCs w:val="24"/>
          <w:lang w:val="ru-RU"/>
        </w:rPr>
        <w:t>.</w:t>
      </w:r>
      <w:r w:rsidR="001E4577" w:rsidRPr="00812087">
        <w:rPr>
          <w:sz w:val="24"/>
          <w:szCs w:val="24"/>
          <w:lang w:val="ru-RU"/>
        </w:rPr>
        <w:t>3</w:t>
      </w:r>
      <w:r w:rsidR="007746CE" w:rsidRPr="00812087">
        <w:rPr>
          <w:sz w:val="24"/>
          <w:szCs w:val="24"/>
          <w:lang w:val="ru-RU"/>
        </w:rPr>
        <w:t xml:space="preserve"> от настоящия договор. В случай на неспазване задължението по предходното изречение разходът е за сметка</w:t>
      </w:r>
      <w:r w:rsidR="007746CE" w:rsidRPr="006968E9">
        <w:rPr>
          <w:sz w:val="24"/>
          <w:szCs w:val="24"/>
          <w:lang w:val="ru-RU"/>
        </w:rPr>
        <w:t xml:space="preserve"> на ИЗПЪЛНИТЕЛЯ</w:t>
      </w:r>
      <w:r w:rsidR="00764066">
        <w:rPr>
          <w:sz w:val="24"/>
          <w:szCs w:val="24"/>
          <w:lang w:val="ru-RU"/>
        </w:rPr>
        <w:t>;</w:t>
      </w:r>
    </w:p>
    <w:p w:rsidR="007746CE" w:rsidRDefault="007746CE" w:rsidP="007746CE">
      <w:pPr>
        <w:ind w:firstLine="720"/>
        <w:jc w:val="both"/>
        <w:rPr>
          <w:sz w:val="24"/>
          <w:szCs w:val="24"/>
          <w:lang w:val="ru-RU"/>
        </w:rPr>
      </w:pPr>
      <w:r w:rsidRPr="006968E9">
        <w:rPr>
          <w:sz w:val="24"/>
          <w:szCs w:val="24"/>
          <w:lang w:val="ru-RU"/>
        </w:rPr>
        <w:t xml:space="preserve"> </w:t>
      </w:r>
    </w:p>
    <w:p w:rsidR="00D3649C" w:rsidRDefault="00E87C69" w:rsidP="00E87C69">
      <w:pPr>
        <w:ind w:firstLine="30"/>
        <w:jc w:val="both"/>
        <w:rPr>
          <w:sz w:val="24"/>
          <w:szCs w:val="24"/>
          <w:lang w:val="bg-BG" w:eastAsia="bg-BG"/>
        </w:rPr>
      </w:pPr>
      <w:r>
        <w:rPr>
          <w:sz w:val="24"/>
          <w:szCs w:val="24"/>
          <w:lang w:val="bg-BG" w:eastAsia="bg-BG"/>
        </w:rPr>
        <w:t xml:space="preserve">           </w:t>
      </w:r>
      <w:r w:rsidR="00812087">
        <w:rPr>
          <w:sz w:val="24"/>
          <w:szCs w:val="24"/>
          <w:lang w:val="bg-BG" w:eastAsia="bg-BG"/>
        </w:rPr>
        <w:t>5</w:t>
      </w:r>
      <w:r>
        <w:rPr>
          <w:sz w:val="24"/>
          <w:szCs w:val="24"/>
          <w:lang w:val="bg-BG" w:eastAsia="bg-BG"/>
        </w:rPr>
        <w:t xml:space="preserve">. </w:t>
      </w:r>
      <w:r>
        <w:rPr>
          <w:sz w:val="24"/>
          <w:szCs w:val="24"/>
          <w:lang w:val="bg-BG"/>
        </w:rPr>
        <w:t>Да</w:t>
      </w:r>
      <w:r w:rsidRPr="001C121F">
        <w:rPr>
          <w:sz w:val="24"/>
          <w:szCs w:val="24"/>
          <w:lang w:val="bg-BG" w:eastAsia="bg-BG"/>
        </w:rPr>
        <w:t xml:space="preserve"> документира необходимостта от конкретни ремонтни дейности с констативен протокол</w:t>
      </w:r>
      <w:r w:rsidR="00D3649C">
        <w:rPr>
          <w:sz w:val="24"/>
          <w:szCs w:val="24"/>
          <w:lang w:val="bg-BG" w:eastAsia="bg-BG"/>
        </w:rPr>
        <w:t>.</w:t>
      </w:r>
    </w:p>
    <w:p w:rsidR="00D3649C" w:rsidRDefault="00D3649C" w:rsidP="00E87C69">
      <w:pPr>
        <w:ind w:firstLine="30"/>
        <w:jc w:val="both"/>
        <w:rPr>
          <w:sz w:val="24"/>
          <w:szCs w:val="24"/>
          <w:lang w:val="bg-BG" w:eastAsia="bg-BG"/>
        </w:rPr>
      </w:pPr>
    </w:p>
    <w:p w:rsidR="00E87C69" w:rsidRDefault="00812087" w:rsidP="00E87C69">
      <w:pPr>
        <w:ind w:firstLine="30"/>
        <w:jc w:val="both"/>
        <w:rPr>
          <w:sz w:val="24"/>
          <w:szCs w:val="24"/>
          <w:lang w:val="bg-BG" w:eastAsia="bg-BG"/>
        </w:rPr>
      </w:pPr>
      <w:r>
        <w:rPr>
          <w:sz w:val="24"/>
          <w:szCs w:val="24"/>
          <w:lang w:val="bg-BG" w:eastAsia="bg-BG"/>
        </w:rPr>
        <w:t xml:space="preserve">           6</w:t>
      </w:r>
      <w:r w:rsidR="00D3649C">
        <w:rPr>
          <w:sz w:val="24"/>
          <w:szCs w:val="24"/>
          <w:lang w:val="bg-BG" w:eastAsia="bg-BG"/>
        </w:rPr>
        <w:t>.</w:t>
      </w:r>
      <w:r w:rsidR="00E87C69" w:rsidRPr="001C121F">
        <w:rPr>
          <w:sz w:val="24"/>
          <w:szCs w:val="24"/>
          <w:lang w:val="bg-BG" w:eastAsia="bg-BG"/>
        </w:rPr>
        <w:t xml:space="preserve"> </w:t>
      </w:r>
      <w:r w:rsidR="00D3649C" w:rsidRPr="001C121F">
        <w:rPr>
          <w:sz w:val="24"/>
          <w:szCs w:val="24"/>
          <w:lang w:val="bg-BG" w:eastAsia="bg-BG"/>
        </w:rPr>
        <w:t xml:space="preserve">Когато </w:t>
      </w:r>
      <w:r w:rsidR="00E87C69" w:rsidRPr="001C121F">
        <w:rPr>
          <w:sz w:val="24"/>
          <w:szCs w:val="24"/>
          <w:lang w:val="bg-BG" w:eastAsia="bg-BG"/>
        </w:rPr>
        <w:t xml:space="preserve">в хода на изпълнение на една поръчка възникне необходимост от извършване на допълнителен обем работи, неупоменати в </w:t>
      </w:r>
      <w:r w:rsidR="00D3649C">
        <w:rPr>
          <w:sz w:val="24"/>
          <w:szCs w:val="24"/>
          <w:lang w:val="bg-BG" w:eastAsia="bg-BG"/>
        </w:rPr>
        <w:t>нея</w:t>
      </w:r>
      <w:r w:rsidR="00E87C69" w:rsidRPr="001C121F">
        <w:rPr>
          <w:sz w:val="24"/>
          <w:szCs w:val="24"/>
          <w:lang w:val="bg-BG" w:eastAsia="bg-BG"/>
        </w:rPr>
        <w:t xml:space="preserve">, изпълнителят изготвя писмена </w:t>
      </w:r>
      <w:r w:rsidR="00E87C69" w:rsidRPr="003F2EA1">
        <w:rPr>
          <w:sz w:val="24"/>
          <w:szCs w:val="24"/>
          <w:lang w:val="bg-BG" w:eastAsia="bg-BG"/>
        </w:rPr>
        <w:t>сервизна препоръка</w:t>
      </w:r>
      <w:r w:rsidR="00E87C69" w:rsidRPr="001C121F">
        <w:rPr>
          <w:sz w:val="24"/>
          <w:szCs w:val="24"/>
          <w:lang w:val="bg-BG" w:eastAsia="bg-BG"/>
        </w:rPr>
        <w:t xml:space="preserve"> и я предоставя на </w:t>
      </w:r>
      <w:r w:rsidR="00E87C69" w:rsidRPr="001C121F">
        <w:rPr>
          <w:b/>
          <w:sz w:val="24"/>
          <w:szCs w:val="24"/>
          <w:lang w:val="bg-BG" w:eastAsia="bg-BG"/>
        </w:rPr>
        <w:t>ВЪЗЛОЖИТЕЛЯ</w:t>
      </w:r>
      <w:r w:rsidR="00E87C69" w:rsidRPr="001C121F">
        <w:rPr>
          <w:sz w:val="24"/>
          <w:szCs w:val="24"/>
          <w:lang w:val="bg-BG" w:eastAsia="bg-BG"/>
        </w:rPr>
        <w:t xml:space="preserve">. </w:t>
      </w:r>
    </w:p>
    <w:p w:rsidR="00764066" w:rsidRPr="00764066" w:rsidRDefault="00764066" w:rsidP="001C121F">
      <w:pPr>
        <w:pStyle w:val="1"/>
        <w:shd w:val="clear" w:color="auto" w:fill="auto"/>
        <w:spacing w:line="240" w:lineRule="auto"/>
        <w:ind w:right="20" w:firstLine="0"/>
        <w:rPr>
          <w:sz w:val="24"/>
          <w:szCs w:val="24"/>
          <w:lang w:val="bg-BG" w:eastAsia="bg-BG"/>
        </w:rPr>
      </w:pPr>
    </w:p>
    <w:p w:rsidR="003F2EA1" w:rsidRPr="003F2EA1" w:rsidRDefault="003F2EA1" w:rsidP="003F2EA1">
      <w:pPr>
        <w:ind w:firstLine="30"/>
        <w:jc w:val="both"/>
        <w:rPr>
          <w:b/>
          <w:color w:val="000000"/>
          <w:sz w:val="24"/>
          <w:szCs w:val="24"/>
          <w:lang w:val="ru-RU"/>
        </w:rPr>
      </w:pPr>
      <w:r>
        <w:rPr>
          <w:b/>
          <w:sz w:val="24"/>
          <w:szCs w:val="24"/>
          <w:lang w:val="bg-BG" w:eastAsia="bg-BG"/>
        </w:rPr>
        <w:t xml:space="preserve">           </w:t>
      </w:r>
      <w:r w:rsidR="00812087">
        <w:rPr>
          <w:sz w:val="24"/>
          <w:szCs w:val="24"/>
          <w:lang w:val="bg-BG" w:eastAsia="bg-BG"/>
        </w:rPr>
        <w:t>7</w:t>
      </w:r>
      <w:r w:rsidRPr="003F2EA1">
        <w:rPr>
          <w:sz w:val="24"/>
          <w:szCs w:val="24"/>
          <w:lang w:val="bg-BG" w:eastAsia="bg-BG"/>
        </w:rPr>
        <w:t>.</w:t>
      </w:r>
      <w:r w:rsidRPr="003F2EA1">
        <w:rPr>
          <w:b/>
          <w:color w:val="000000"/>
          <w:sz w:val="24"/>
          <w:szCs w:val="24"/>
          <w:lang w:val="ru-RU"/>
        </w:rPr>
        <w:t xml:space="preserve"> </w:t>
      </w:r>
      <w:r w:rsidRPr="001C121F">
        <w:rPr>
          <w:color w:val="000000"/>
          <w:sz w:val="24"/>
          <w:szCs w:val="24"/>
          <w:lang w:val="ru-RU"/>
        </w:rPr>
        <w:t xml:space="preserve">Да информира </w:t>
      </w:r>
      <w:r w:rsidRPr="001C121F">
        <w:rPr>
          <w:b/>
          <w:color w:val="000000"/>
          <w:sz w:val="24"/>
          <w:szCs w:val="24"/>
          <w:lang w:val="ru-RU"/>
        </w:rPr>
        <w:t>ВЪЗЛОЖИТЕЛЯ</w:t>
      </w:r>
      <w:r w:rsidRPr="001C121F">
        <w:rPr>
          <w:color w:val="000000"/>
          <w:sz w:val="24"/>
          <w:szCs w:val="24"/>
          <w:lang w:val="ru-RU"/>
        </w:rPr>
        <w:t xml:space="preserve"> при </w:t>
      </w:r>
      <w:r w:rsidRPr="001827B3">
        <w:rPr>
          <w:color w:val="000000"/>
          <w:sz w:val="24"/>
          <w:szCs w:val="24"/>
          <w:lang w:val="ru-RU"/>
        </w:rPr>
        <w:t>доставка</w:t>
      </w:r>
      <w:r w:rsidRPr="001C121F">
        <w:rPr>
          <w:color w:val="000000"/>
          <w:sz w:val="24"/>
          <w:szCs w:val="24"/>
          <w:lang w:val="ru-RU"/>
        </w:rPr>
        <w:t xml:space="preserve"> на резервни части, </w:t>
      </w:r>
      <w:r>
        <w:rPr>
          <w:color w:val="000000"/>
          <w:sz w:val="24"/>
          <w:szCs w:val="24"/>
          <w:lang w:val="ru-RU"/>
        </w:rPr>
        <w:t>ако съществува</w:t>
      </w:r>
      <w:r w:rsidRPr="001C121F">
        <w:rPr>
          <w:color w:val="000000"/>
          <w:sz w:val="24"/>
          <w:szCs w:val="24"/>
          <w:lang w:val="ru-RU"/>
        </w:rPr>
        <w:t xml:space="preserve"> алтернатив</w:t>
      </w:r>
      <w:r>
        <w:rPr>
          <w:color w:val="000000"/>
          <w:sz w:val="24"/>
          <w:szCs w:val="24"/>
          <w:lang w:val="ru-RU"/>
        </w:rPr>
        <w:t>а</w:t>
      </w:r>
      <w:r w:rsidRPr="001C121F">
        <w:rPr>
          <w:color w:val="000000"/>
          <w:sz w:val="24"/>
          <w:szCs w:val="24"/>
          <w:lang w:val="ru-RU"/>
        </w:rPr>
        <w:t xml:space="preserve"> по отношение на качество и цена</w:t>
      </w:r>
      <w:r w:rsidRPr="008548F6">
        <w:rPr>
          <w:color w:val="000000"/>
          <w:sz w:val="24"/>
          <w:szCs w:val="24"/>
          <w:lang w:val="ru-RU"/>
        </w:rPr>
        <w:t>.</w:t>
      </w:r>
    </w:p>
    <w:p w:rsidR="001C121F" w:rsidRPr="001C121F" w:rsidRDefault="001C121F" w:rsidP="000400DE">
      <w:pPr>
        <w:jc w:val="both"/>
        <w:rPr>
          <w:sz w:val="24"/>
          <w:szCs w:val="24"/>
          <w:lang w:val="bg-BG" w:eastAsia="bg-BG"/>
        </w:rPr>
      </w:pPr>
    </w:p>
    <w:p w:rsidR="00527227" w:rsidRDefault="00812087" w:rsidP="001C121F">
      <w:pPr>
        <w:pStyle w:val="1"/>
        <w:shd w:val="clear" w:color="auto" w:fill="auto"/>
        <w:tabs>
          <w:tab w:val="left" w:pos="851"/>
        </w:tabs>
        <w:spacing w:line="240" w:lineRule="auto"/>
        <w:ind w:right="20" w:firstLine="720"/>
        <w:rPr>
          <w:sz w:val="24"/>
          <w:szCs w:val="24"/>
          <w:lang w:val="bg-BG"/>
        </w:rPr>
      </w:pPr>
      <w:r>
        <w:rPr>
          <w:sz w:val="24"/>
          <w:szCs w:val="24"/>
          <w:lang w:val="bg-BG" w:eastAsia="bg-BG"/>
        </w:rPr>
        <w:t>8</w:t>
      </w:r>
      <w:r w:rsidR="003F2EA1" w:rsidRPr="003F2EA1">
        <w:rPr>
          <w:sz w:val="24"/>
          <w:szCs w:val="24"/>
          <w:lang w:val="bg-BG" w:eastAsia="bg-BG"/>
        </w:rPr>
        <w:t>.</w:t>
      </w:r>
      <w:r w:rsidR="00D91B44" w:rsidRPr="001C121F">
        <w:rPr>
          <w:sz w:val="24"/>
          <w:szCs w:val="24"/>
          <w:lang w:val="bg-BG"/>
        </w:rPr>
        <w:t xml:space="preserve"> </w:t>
      </w:r>
      <w:r w:rsidR="003F2EA1" w:rsidRPr="001C121F">
        <w:rPr>
          <w:sz w:val="24"/>
          <w:szCs w:val="24"/>
          <w:lang w:val="bg-BG"/>
        </w:rPr>
        <w:t xml:space="preserve">Да </w:t>
      </w:r>
      <w:r w:rsidR="00D91B44" w:rsidRPr="001C121F">
        <w:rPr>
          <w:sz w:val="24"/>
          <w:szCs w:val="24"/>
          <w:lang w:val="bg-BG"/>
        </w:rPr>
        <w:t xml:space="preserve">уведомява </w:t>
      </w:r>
      <w:r w:rsidR="00D91B44" w:rsidRPr="007746CE">
        <w:rPr>
          <w:b/>
          <w:sz w:val="24"/>
          <w:szCs w:val="24"/>
          <w:lang w:val="bg-BG"/>
        </w:rPr>
        <w:t>ВЪЗЛОЖИТЕЛЯ</w:t>
      </w:r>
      <w:r w:rsidR="00D91B44" w:rsidRPr="001C121F">
        <w:rPr>
          <w:sz w:val="24"/>
          <w:szCs w:val="24"/>
          <w:lang w:val="bg-BG"/>
        </w:rPr>
        <w:t xml:space="preserve"> за хода на изпълнение на възложената му работа, промяна на обстоятелствата и възникнали затруднения</w:t>
      </w:r>
      <w:r w:rsidR="00D91B44">
        <w:rPr>
          <w:sz w:val="24"/>
          <w:szCs w:val="24"/>
          <w:lang w:val="bg-BG"/>
        </w:rPr>
        <w:t>.</w:t>
      </w:r>
    </w:p>
    <w:p w:rsidR="002A3AB9" w:rsidRPr="001C121F" w:rsidRDefault="002A3AB9" w:rsidP="001C121F">
      <w:pPr>
        <w:pStyle w:val="1"/>
        <w:shd w:val="clear" w:color="auto" w:fill="auto"/>
        <w:tabs>
          <w:tab w:val="left" w:pos="851"/>
        </w:tabs>
        <w:spacing w:line="240" w:lineRule="auto"/>
        <w:ind w:right="20" w:firstLine="720"/>
        <w:rPr>
          <w:sz w:val="24"/>
          <w:szCs w:val="24"/>
          <w:lang w:val="bg-BG" w:eastAsia="bg-BG"/>
        </w:rPr>
      </w:pPr>
    </w:p>
    <w:p w:rsidR="002A3AB9" w:rsidRDefault="00812087" w:rsidP="00E87C69">
      <w:pPr>
        <w:tabs>
          <w:tab w:val="left" w:pos="851"/>
        </w:tabs>
        <w:ind w:firstLine="720"/>
        <w:jc w:val="both"/>
        <w:rPr>
          <w:sz w:val="24"/>
          <w:szCs w:val="24"/>
          <w:lang w:val="bg-BG"/>
        </w:rPr>
      </w:pPr>
      <w:r>
        <w:rPr>
          <w:sz w:val="24"/>
          <w:szCs w:val="24"/>
          <w:lang w:val="bg-BG"/>
        </w:rPr>
        <w:lastRenderedPageBreak/>
        <w:t>9</w:t>
      </w:r>
      <w:r w:rsidR="000400DE">
        <w:rPr>
          <w:sz w:val="24"/>
          <w:szCs w:val="24"/>
          <w:lang w:val="bg-BG"/>
        </w:rPr>
        <w:t xml:space="preserve">. </w:t>
      </w:r>
      <w:r w:rsidR="003F2EA1" w:rsidRPr="001C121F">
        <w:rPr>
          <w:sz w:val="24"/>
          <w:szCs w:val="24"/>
          <w:lang w:val="bg-BG"/>
        </w:rPr>
        <w:t xml:space="preserve">Да </w:t>
      </w:r>
      <w:r w:rsidR="00D91B44" w:rsidRPr="001C121F">
        <w:rPr>
          <w:sz w:val="24"/>
          <w:szCs w:val="24"/>
          <w:lang w:val="bg-BG"/>
        </w:rPr>
        <w:t xml:space="preserve">проявява грижата на добър стопанин към имуществото на </w:t>
      </w:r>
      <w:r w:rsidR="00D91B44" w:rsidRPr="001C121F">
        <w:rPr>
          <w:b/>
          <w:sz w:val="24"/>
          <w:szCs w:val="24"/>
          <w:lang w:val="bg-BG"/>
        </w:rPr>
        <w:t>ВЪЗЛОЖИТЕЛЯ</w:t>
      </w:r>
      <w:r w:rsidR="00D91B44" w:rsidRPr="001C121F">
        <w:rPr>
          <w:sz w:val="24"/>
          <w:szCs w:val="24"/>
          <w:lang w:val="bg-BG"/>
        </w:rPr>
        <w:t>.</w:t>
      </w:r>
    </w:p>
    <w:p w:rsidR="003F2EA1" w:rsidRDefault="003F2EA1" w:rsidP="00E87C69">
      <w:pPr>
        <w:tabs>
          <w:tab w:val="left" w:pos="851"/>
        </w:tabs>
        <w:ind w:firstLine="720"/>
        <w:jc w:val="both"/>
        <w:rPr>
          <w:sz w:val="24"/>
          <w:szCs w:val="24"/>
          <w:lang w:val="bg-BG"/>
        </w:rPr>
      </w:pPr>
    </w:p>
    <w:p w:rsidR="003F2EA1" w:rsidRDefault="003F2EA1" w:rsidP="00E87C69">
      <w:pPr>
        <w:tabs>
          <w:tab w:val="left" w:pos="851"/>
        </w:tabs>
        <w:ind w:firstLine="720"/>
        <w:jc w:val="both"/>
        <w:rPr>
          <w:sz w:val="24"/>
          <w:szCs w:val="24"/>
          <w:lang w:val="bg-BG" w:eastAsia="bg-BG"/>
        </w:rPr>
      </w:pPr>
      <w:r>
        <w:rPr>
          <w:sz w:val="24"/>
          <w:szCs w:val="24"/>
          <w:lang w:val="bg-BG" w:eastAsia="bg-BG"/>
        </w:rPr>
        <w:t>1</w:t>
      </w:r>
      <w:r w:rsidR="00812087">
        <w:rPr>
          <w:sz w:val="24"/>
          <w:szCs w:val="24"/>
          <w:lang w:val="bg-BG" w:eastAsia="bg-BG"/>
        </w:rPr>
        <w:t>0</w:t>
      </w:r>
      <w:r>
        <w:rPr>
          <w:sz w:val="24"/>
          <w:szCs w:val="24"/>
          <w:lang w:val="bg-BG" w:eastAsia="bg-BG"/>
        </w:rPr>
        <w:t xml:space="preserve">. </w:t>
      </w:r>
      <w:r w:rsidRPr="001C121F">
        <w:rPr>
          <w:sz w:val="24"/>
          <w:szCs w:val="24"/>
          <w:lang w:val="bg-BG" w:eastAsia="bg-BG"/>
        </w:rPr>
        <w:t>Да ремонт</w:t>
      </w:r>
      <w:r>
        <w:rPr>
          <w:sz w:val="24"/>
          <w:szCs w:val="24"/>
          <w:lang w:val="bg-BG" w:eastAsia="bg-BG"/>
        </w:rPr>
        <w:t>ира компютрите</w:t>
      </w:r>
      <w:r w:rsidRPr="001C121F">
        <w:rPr>
          <w:sz w:val="24"/>
          <w:szCs w:val="24"/>
          <w:lang w:val="bg-BG" w:eastAsia="bg-BG"/>
        </w:rPr>
        <w:t xml:space="preserve"> на възложителя в рамките </w:t>
      </w:r>
      <w:r w:rsidRPr="00D91B44">
        <w:rPr>
          <w:sz w:val="24"/>
          <w:szCs w:val="24"/>
          <w:lang w:val="bg-BG" w:eastAsia="bg-BG"/>
        </w:rPr>
        <w:t xml:space="preserve">на </w:t>
      </w:r>
      <w:r>
        <w:rPr>
          <w:sz w:val="24"/>
          <w:szCs w:val="24"/>
          <w:lang w:val="bg-BG" w:eastAsia="bg-BG"/>
        </w:rPr>
        <w:t>3 /три/ работни дни,</w:t>
      </w:r>
      <w:r w:rsidRPr="001C121F">
        <w:rPr>
          <w:sz w:val="24"/>
          <w:szCs w:val="24"/>
          <w:lang w:val="bg-BG" w:eastAsia="bg-BG"/>
        </w:rPr>
        <w:t xml:space="preserve"> след подадена писмена заявка</w:t>
      </w:r>
      <w:r>
        <w:rPr>
          <w:sz w:val="24"/>
          <w:szCs w:val="24"/>
          <w:lang w:val="bg-BG" w:eastAsia="bg-BG"/>
        </w:rPr>
        <w:t>.</w:t>
      </w:r>
    </w:p>
    <w:p w:rsidR="003F2EA1" w:rsidRDefault="003F2EA1" w:rsidP="00E87C69">
      <w:pPr>
        <w:tabs>
          <w:tab w:val="left" w:pos="851"/>
        </w:tabs>
        <w:ind w:firstLine="720"/>
        <w:jc w:val="both"/>
        <w:rPr>
          <w:sz w:val="24"/>
          <w:szCs w:val="24"/>
          <w:lang w:val="bg-BG" w:eastAsia="bg-BG"/>
        </w:rPr>
      </w:pPr>
    </w:p>
    <w:p w:rsidR="002A3AB9" w:rsidRDefault="003F2EA1" w:rsidP="00BC7D8B">
      <w:pPr>
        <w:pStyle w:val="1"/>
        <w:shd w:val="clear" w:color="auto" w:fill="auto"/>
        <w:spacing w:line="240" w:lineRule="auto"/>
        <w:ind w:right="20" w:firstLine="0"/>
        <w:rPr>
          <w:sz w:val="24"/>
          <w:szCs w:val="24"/>
          <w:lang w:val="bg-BG"/>
        </w:rPr>
      </w:pPr>
      <w:r w:rsidRPr="00BC7D8B">
        <w:rPr>
          <w:sz w:val="24"/>
          <w:szCs w:val="24"/>
          <w:lang w:val="bg-BG"/>
        </w:rPr>
        <w:t xml:space="preserve">            1</w:t>
      </w:r>
      <w:r w:rsidR="00812087">
        <w:rPr>
          <w:sz w:val="24"/>
          <w:szCs w:val="24"/>
          <w:lang w:val="bg-BG"/>
        </w:rPr>
        <w:t>1</w:t>
      </w:r>
      <w:r w:rsidRPr="00BC7D8B">
        <w:rPr>
          <w:sz w:val="24"/>
          <w:szCs w:val="24"/>
          <w:lang w:val="bg-BG"/>
        </w:rPr>
        <w:t xml:space="preserve">. </w:t>
      </w:r>
      <w:r w:rsidR="00BC7D8B" w:rsidRPr="00BC7D8B">
        <w:rPr>
          <w:sz w:val="24"/>
          <w:szCs w:val="24"/>
          <w:lang w:val="bg-BG"/>
        </w:rPr>
        <w:t xml:space="preserve">Да </w:t>
      </w:r>
      <w:r w:rsidR="00BC7D8B" w:rsidRPr="00BC7D8B">
        <w:rPr>
          <w:sz w:val="24"/>
          <w:szCs w:val="24"/>
        </w:rPr>
        <w:t xml:space="preserve">приема работата на </w:t>
      </w:r>
      <w:r w:rsidR="00BC7D8B" w:rsidRPr="00F15540">
        <w:rPr>
          <w:b/>
          <w:sz w:val="24"/>
          <w:szCs w:val="24"/>
        </w:rPr>
        <w:t>подизпълнителите</w:t>
      </w:r>
      <w:r w:rsidR="00BC7D8B" w:rsidRPr="00BC7D8B">
        <w:rPr>
          <w:sz w:val="24"/>
          <w:szCs w:val="24"/>
        </w:rPr>
        <w:t xml:space="preserve"> </w:t>
      </w:r>
      <w:r w:rsidR="00BC7D8B" w:rsidRPr="00BC7D8B">
        <w:rPr>
          <w:sz w:val="24"/>
          <w:szCs w:val="24"/>
          <w:lang w:val="bg-BG"/>
        </w:rPr>
        <w:t>/</w:t>
      </w:r>
      <w:r w:rsidR="00BC7D8B" w:rsidRPr="00BC7D8B">
        <w:rPr>
          <w:sz w:val="24"/>
          <w:szCs w:val="24"/>
        </w:rPr>
        <w:t xml:space="preserve">когато </w:t>
      </w:r>
      <w:r w:rsidR="00BC7D8B" w:rsidRPr="00BC7D8B">
        <w:rPr>
          <w:b/>
          <w:sz w:val="24"/>
          <w:szCs w:val="24"/>
        </w:rPr>
        <w:t>ИЗПЪЛНИТЕЛЯТ</w:t>
      </w:r>
      <w:r w:rsidR="00BC7D8B" w:rsidRPr="00BC7D8B">
        <w:rPr>
          <w:sz w:val="24"/>
          <w:szCs w:val="24"/>
        </w:rPr>
        <w:t xml:space="preserve"> е сключил договор/договори за подизпълнение </w:t>
      </w:r>
      <w:r w:rsidR="00BC7D8B" w:rsidRPr="00BC7D8B">
        <w:rPr>
          <w:sz w:val="24"/>
          <w:szCs w:val="24"/>
          <w:lang w:val="bg-BG"/>
        </w:rPr>
        <w:t xml:space="preserve">/ </w:t>
      </w:r>
      <w:r w:rsidR="00574D74">
        <w:rPr>
          <w:sz w:val="24"/>
          <w:szCs w:val="24"/>
          <w:lang w:val="bg-BG"/>
        </w:rPr>
        <w:t>съгласувано с</w:t>
      </w:r>
      <w:r w:rsidR="00BC7D8B" w:rsidRPr="00BC7D8B">
        <w:rPr>
          <w:sz w:val="24"/>
          <w:szCs w:val="24"/>
        </w:rPr>
        <w:t xml:space="preserve"> </w:t>
      </w:r>
      <w:r w:rsidR="00BC7D8B" w:rsidRPr="00BC7D8B">
        <w:rPr>
          <w:b/>
          <w:sz w:val="24"/>
          <w:szCs w:val="24"/>
        </w:rPr>
        <w:t>ВЪЗЛОЖИТЕЛЯ</w:t>
      </w:r>
      <w:r w:rsidR="00BC7D8B" w:rsidRPr="00BC7D8B">
        <w:rPr>
          <w:sz w:val="24"/>
          <w:szCs w:val="24"/>
        </w:rPr>
        <w:t>.</w:t>
      </w:r>
    </w:p>
    <w:p w:rsidR="00BC7D8B" w:rsidRPr="00BC7D8B" w:rsidRDefault="00BC7D8B" w:rsidP="00BC7D8B">
      <w:pPr>
        <w:pStyle w:val="1"/>
        <w:shd w:val="clear" w:color="auto" w:fill="auto"/>
        <w:spacing w:line="240" w:lineRule="auto"/>
        <w:ind w:right="20" w:firstLine="0"/>
        <w:rPr>
          <w:sz w:val="24"/>
          <w:szCs w:val="24"/>
          <w:lang w:val="bg-BG"/>
        </w:rPr>
      </w:pPr>
    </w:p>
    <w:p w:rsidR="005948A7" w:rsidRDefault="00812087" w:rsidP="005948A7">
      <w:pPr>
        <w:ind w:left="75"/>
        <w:jc w:val="both"/>
        <w:rPr>
          <w:b/>
          <w:sz w:val="24"/>
          <w:szCs w:val="24"/>
          <w:lang w:val="ru-RU"/>
        </w:rPr>
      </w:pPr>
      <w:r>
        <w:rPr>
          <w:sz w:val="24"/>
          <w:szCs w:val="24"/>
          <w:lang w:val="bg-BG"/>
        </w:rPr>
        <w:t xml:space="preserve">           </w:t>
      </w:r>
      <w:r w:rsidR="00BC7D8B" w:rsidRPr="005948A7">
        <w:rPr>
          <w:sz w:val="24"/>
          <w:szCs w:val="24"/>
          <w:lang w:val="bg-BG"/>
        </w:rPr>
        <w:t>1</w:t>
      </w:r>
      <w:r>
        <w:rPr>
          <w:sz w:val="24"/>
          <w:szCs w:val="24"/>
          <w:lang w:val="bg-BG"/>
        </w:rPr>
        <w:t>2</w:t>
      </w:r>
      <w:r w:rsidR="00BC7D8B" w:rsidRPr="005948A7">
        <w:rPr>
          <w:sz w:val="24"/>
          <w:szCs w:val="24"/>
          <w:lang w:val="bg-BG"/>
        </w:rPr>
        <w:t>.</w:t>
      </w:r>
      <w:r w:rsidR="005948A7" w:rsidRPr="005948A7">
        <w:rPr>
          <w:b/>
          <w:sz w:val="24"/>
          <w:szCs w:val="24"/>
        </w:rPr>
        <w:t xml:space="preserve"> </w:t>
      </w:r>
      <w:r w:rsidR="005948A7" w:rsidRPr="005948A7">
        <w:rPr>
          <w:sz w:val="24"/>
          <w:szCs w:val="24"/>
        </w:rPr>
        <w:t xml:space="preserve">Да сключи договор/договори за подизпълнение с посочените в офертата му подизпълнители в срок от 7 (седем) дни от сключване на настоящия договор и да предостави оригинален екземпляр на </w:t>
      </w:r>
      <w:r w:rsidR="005948A7" w:rsidRPr="005948A7">
        <w:rPr>
          <w:b/>
          <w:sz w:val="24"/>
          <w:szCs w:val="24"/>
        </w:rPr>
        <w:t>ВЪЗЛОЖИТЕЛЯ</w:t>
      </w:r>
      <w:r w:rsidR="005948A7" w:rsidRPr="005948A7">
        <w:rPr>
          <w:sz w:val="24"/>
          <w:szCs w:val="24"/>
        </w:rPr>
        <w:t xml:space="preserve"> в 3-дневен срок</w:t>
      </w:r>
      <w:r w:rsidR="005948A7" w:rsidRPr="005948A7">
        <w:rPr>
          <w:sz w:val="24"/>
          <w:szCs w:val="24"/>
          <w:lang w:val="ru-RU"/>
        </w:rPr>
        <w:t>.</w:t>
      </w:r>
      <w:r w:rsidR="005948A7" w:rsidRPr="005948A7">
        <w:rPr>
          <w:b/>
          <w:sz w:val="24"/>
          <w:szCs w:val="24"/>
          <w:lang w:val="ru-RU"/>
        </w:rPr>
        <w:t xml:space="preserve"> </w:t>
      </w:r>
    </w:p>
    <w:p w:rsidR="00BC7D8B" w:rsidRPr="00BC7D8B" w:rsidRDefault="00BC7D8B" w:rsidP="0074411A">
      <w:pPr>
        <w:pStyle w:val="1"/>
        <w:shd w:val="clear" w:color="auto" w:fill="auto"/>
        <w:spacing w:line="240" w:lineRule="auto"/>
        <w:ind w:right="20" w:firstLine="0"/>
        <w:rPr>
          <w:sz w:val="24"/>
          <w:szCs w:val="24"/>
          <w:lang w:val="bg-BG"/>
        </w:rPr>
      </w:pPr>
    </w:p>
    <w:p w:rsidR="00527227" w:rsidRDefault="00C00593" w:rsidP="001C121F">
      <w:pPr>
        <w:ind w:firstLine="720"/>
        <w:jc w:val="both"/>
        <w:rPr>
          <w:sz w:val="24"/>
          <w:szCs w:val="24"/>
          <w:lang w:val="bg-BG"/>
        </w:rPr>
      </w:pPr>
      <w:r w:rsidRPr="001C121F">
        <w:rPr>
          <w:b/>
          <w:sz w:val="24"/>
          <w:szCs w:val="24"/>
          <w:lang w:val="bg-BG"/>
        </w:rPr>
        <w:t>Чл.</w:t>
      </w:r>
      <w:r w:rsidR="00E87C69">
        <w:rPr>
          <w:b/>
          <w:sz w:val="24"/>
          <w:szCs w:val="24"/>
          <w:lang w:val="bg-BG"/>
        </w:rPr>
        <w:t>1</w:t>
      </w:r>
      <w:r w:rsidR="008548F6">
        <w:rPr>
          <w:b/>
          <w:sz w:val="24"/>
          <w:szCs w:val="24"/>
          <w:lang w:val="bg-BG"/>
        </w:rPr>
        <w:t>1</w:t>
      </w:r>
      <w:r w:rsidR="003674B9">
        <w:rPr>
          <w:b/>
          <w:sz w:val="24"/>
          <w:szCs w:val="24"/>
          <w:lang w:val="bg-BG"/>
        </w:rPr>
        <w:t>.</w:t>
      </w:r>
      <w:r w:rsidRPr="001C121F">
        <w:rPr>
          <w:sz w:val="24"/>
          <w:szCs w:val="24"/>
          <w:lang w:val="bg-BG"/>
        </w:rPr>
        <w:t xml:space="preserve"> </w:t>
      </w:r>
      <w:r w:rsidR="00E87C69">
        <w:rPr>
          <w:sz w:val="24"/>
          <w:szCs w:val="24"/>
          <w:lang w:val="bg-BG"/>
        </w:rPr>
        <w:t xml:space="preserve">(1) </w:t>
      </w:r>
      <w:r w:rsidRPr="001C121F">
        <w:rPr>
          <w:sz w:val="24"/>
          <w:szCs w:val="24"/>
          <w:lang w:val="bg-BG"/>
        </w:rPr>
        <w:t xml:space="preserve">Гаранционният срок на извършеният </w:t>
      </w:r>
      <w:r w:rsidRPr="00D91B44">
        <w:rPr>
          <w:sz w:val="24"/>
          <w:szCs w:val="24"/>
          <w:lang w:val="bg-BG"/>
        </w:rPr>
        <w:t xml:space="preserve">ремонт е </w:t>
      </w:r>
      <w:r w:rsidR="00646B89">
        <w:rPr>
          <w:sz w:val="24"/>
          <w:szCs w:val="24"/>
          <w:lang w:val="bg-BG"/>
        </w:rPr>
        <w:t>........</w:t>
      </w:r>
      <w:r w:rsidRPr="00D91B44">
        <w:rPr>
          <w:sz w:val="24"/>
          <w:szCs w:val="24"/>
          <w:lang w:val="bg-BG"/>
        </w:rPr>
        <w:t xml:space="preserve"> месеца</w:t>
      </w:r>
      <w:r w:rsidR="00F20A31">
        <w:rPr>
          <w:sz w:val="24"/>
          <w:szCs w:val="24"/>
          <w:lang w:val="bg-BG"/>
        </w:rPr>
        <w:t>/г.</w:t>
      </w:r>
      <w:r w:rsidRPr="001C121F">
        <w:rPr>
          <w:sz w:val="24"/>
          <w:szCs w:val="24"/>
          <w:lang w:val="bg-BG"/>
        </w:rPr>
        <w:t>, считано от датата на извършването му.</w:t>
      </w:r>
    </w:p>
    <w:p w:rsidR="002A3AB9" w:rsidRPr="001C121F" w:rsidRDefault="002A3AB9" w:rsidP="001C121F">
      <w:pPr>
        <w:ind w:firstLine="720"/>
        <w:jc w:val="both"/>
        <w:rPr>
          <w:sz w:val="24"/>
          <w:szCs w:val="24"/>
          <w:lang w:val="bg-BG"/>
        </w:rPr>
      </w:pPr>
    </w:p>
    <w:p w:rsidR="00527227" w:rsidRDefault="00E87C69" w:rsidP="001C121F">
      <w:pPr>
        <w:ind w:firstLine="720"/>
        <w:jc w:val="both"/>
        <w:rPr>
          <w:sz w:val="24"/>
          <w:szCs w:val="24"/>
          <w:lang w:val="bg-BG"/>
        </w:rPr>
      </w:pPr>
      <w:r w:rsidRPr="000400DE">
        <w:rPr>
          <w:sz w:val="24"/>
          <w:szCs w:val="24"/>
          <w:lang w:val="bg-BG"/>
        </w:rPr>
        <w:t>(2)</w:t>
      </w:r>
      <w:r>
        <w:rPr>
          <w:b/>
          <w:sz w:val="24"/>
          <w:szCs w:val="24"/>
          <w:lang w:val="bg-BG"/>
        </w:rPr>
        <w:t xml:space="preserve"> </w:t>
      </w:r>
      <w:r w:rsidR="00C00593" w:rsidRPr="001C121F">
        <w:rPr>
          <w:sz w:val="24"/>
          <w:szCs w:val="24"/>
          <w:lang w:val="bg-BG"/>
        </w:rPr>
        <w:t xml:space="preserve"> Гаранционният ср</w:t>
      </w:r>
      <w:r w:rsidR="00F20A31">
        <w:rPr>
          <w:sz w:val="24"/>
          <w:szCs w:val="24"/>
          <w:lang w:val="bg-BG"/>
        </w:rPr>
        <w:t xml:space="preserve">ок на вложените резервни части </w:t>
      </w:r>
      <w:r w:rsidR="00C00593" w:rsidRPr="001C121F">
        <w:rPr>
          <w:sz w:val="24"/>
          <w:szCs w:val="24"/>
          <w:lang w:val="bg-BG"/>
        </w:rPr>
        <w:t>е посочен от производителя им.</w:t>
      </w:r>
    </w:p>
    <w:p w:rsidR="002A3AB9" w:rsidRPr="001C121F" w:rsidRDefault="002A3AB9" w:rsidP="001C121F">
      <w:pPr>
        <w:ind w:firstLine="720"/>
        <w:jc w:val="both"/>
        <w:rPr>
          <w:sz w:val="24"/>
          <w:szCs w:val="24"/>
          <w:lang w:val="bg-BG"/>
        </w:rPr>
      </w:pPr>
    </w:p>
    <w:p w:rsidR="00F931D5" w:rsidRDefault="00E87C69" w:rsidP="00F931D5">
      <w:pPr>
        <w:pStyle w:val="1"/>
        <w:shd w:val="clear" w:color="auto" w:fill="auto"/>
        <w:spacing w:line="322" w:lineRule="exact"/>
        <w:ind w:right="20" w:firstLine="720"/>
        <w:rPr>
          <w:sz w:val="24"/>
          <w:szCs w:val="24"/>
          <w:lang w:val="bg-BG" w:eastAsia="bg-BG"/>
        </w:rPr>
      </w:pPr>
      <w:r>
        <w:rPr>
          <w:sz w:val="24"/>
          <w:szCs w:val="24"/>
          <w:lang w:val="bg-BG"/>
        </w:rPr>
        <w:t xml:space="preserve"> </w:t>
      </w:r>
      <w:r w:rsidRPr="00E87C69">
        <w:rPr>
          <w:b/>
          <w:sz w:val="24"/>
          <w:szCs w:val="24"/>
          <w:lang w:val="bg-BG"/>
        </w:rPr>
        <w:t>Чл.</w:t>
      </w:r>
      <w:r>
        <w:rPr>
          <w:b/>
          <w:sz w:val="24"/>
          <w:szCs w:val="24"/>
          <w:lang w:val="bg-BG"/>
        </w:rPr>
        <w:t>1</w:t>
      </w:r>
      <w:r w:rsidR="008548F6">
        <w:rPr>
          <w:b/>
          <w:sz w:val="24"/>
          <w:szCs w:val="24"/>
          <w:lang w:val="bg-BG"/>
        </w:rPr>
        <w:t>2</w:t>
      </w:r>
      <w:r>
        <w:rPr>
          <w:b/>
          <w:sz w:val="24"/>
          <w:szCs w:val="24"/>
          <w:lang w:val="bg-BG"/>
        </w:rPr>
        <w:t>.</w:t>
      </w:r>
      <w:r w:rsidRPr="001C121F">
        <w:rPr>
          <w:sz w:val="24"/>
          <w:szCs w:val="24"/>
          <w:lang w:val="bg-BG"/>
        </w:rPr>
        <w:t xml:space="preserve"> </w:t>
      </w:r>
      <w:r w:rsidRPr="001C121F">
        <w:rPr>
          <w:sz w:val="24"/>
          <w:szCs w:val="24"/>
          <w:lang w:val="bg-BG" w:eastAsia="bg-BG"/>
        </w:rPr>
        <w:t xml:space="preserve">В случай на некачествен ремонт, извършен от </w:t>
      </w:r>
      <w:r w:rsidRPr="001C121F">
        <w:rPr>
          <w:b/>
          <w:sz w:val="24"/>
          <w:szCs w:val="24"/>
          <w:lang w:val="bg-BG" w:eastAsia="bg-BG"/>
        </w:rPr>
        <w:t>ИЗПЪЛНИТЕЛЯ</w:t>
      </w:r>
      <w:r w:rsidRPr="003F2EA1">
        <w:rPr>
          <w:sz w:val="24"/>
          <w:szCs w:val="24"/>
          <w:lang w:val="bg-BG" w:eastAsia="bg-BG"/>
        </w:rPr>
        <w:t>,</w:t>
      </w:r>
      <w:r w:rsidR="00DC6576">
        <w:rPr>
          <w:sz w:val="24"/>
          <w:szCs w:val="24"/>
          <w:lang w:val="bg-BG" w:eastAsia="bg-BG"/>
        </w:rPr>
        <w:t xml:space="preserve"> същият се отстраня</w:t>
      </w:r>
      <w:r w:rsidRPr="001C121F">
        <w:rPr>
          <w:sz w:val="24"/>
          <w:szCs w:val="24"/>
          <w:lang w:val="bg-BG" w:eastAsia="bg-BG"/>
        </w:rPr>
        <w:t xml:space="preserve">ва за сметка на </w:t>
      </w:r>
      <w:r w:rsidRPr="001C121F">
        <w:rPr>
          <w:b/>
          <w:sz w:val="24"/>
          <w:szCs w:val="24"/>
          <w:lang w:val="bg-BG" w:eastAsia="bg-BG"/>
        </w:rPr>
        <w:t>ИЗПЪЛНИТЕЛЯ</w:t>
      </w:r>
      <w:r w:rsidRPr="001C121F">
        <w:rPr>
          <w:sz w:val="24"/>
          <w:szCs w:val="24"/>
          <w:lang w:val="bg-BG" w:eastAsia="bg-BG"/>
        </w:rPr>
        <w:t>.</w:t>
      </w:r>
      <w:r w:rsidR="00F931D5" w:rsidRPr="00F931D5">
        <w:rPr>
          <w:sz w:val="24"/>
          <w:szCs w:val="24"/>
          <w:lang w:val="bg-BG" w:eastAsia="bg-BG"/>
        </w:rPr>
        <w:t xml:space="preserve"> </w:t>
      </w:r>
      <w:r w:rsidR="00F931D5" w:rsidRPr="001C121F">
        <w:rPr>
          <w:sz w:val="24"/>
          <w:szCs w:val="24"/>
          <w:lang w:val="bg-BG" w:eastAsia="bg-BG"/>
        </w:rPr>
        <w:t xml:space="preserve">В този случай </w:t>
      </w:r>
      <w:r w:rsidR="00F931D5" w:rsidRPr="001C121F">
        <w:rPr>
          <w:b/>
          <w:sz w:val="24"/>
          <w:szCs w:val="24"/>
          <w:lang w:val="bg-BG" w:eastAsia="bg-BG"/>
        </w:rPr>
        <w:t>В</w:t>
      </w:r>
      <w:r w:rsidR="00F931D5" w:rsidRPr="001C121F">
        <w:rPr>
          <w:b/>
          <w:sz w:val="24"/>
          <w:szCs w:val="24"/>
          <w:lang w:eastAsia="bg-BG"/>
        </w:rPr>
        <w:t>ЪЗЛОЖИТЕЛЯТ</w:t>
      </w:r>
      <w:r w:rsidR="00F931D5" w:rsidRPr="001C121F">
        <w:rPr>
          <w:sz w:val="24"/>
          <w:szCs w:val="24"/>
          <w:lang w:val="bg-BG" w:eastAsia="bg-BG"/>
        </w:rPr>
        <w:t xml:space="preserve"> не дължи допълнително плащане.</w:t>
      </w:r>
    </w:p>
    <w:p w:rsidR="00E87C69" w:rsidRPr="001C121F" w:rsidRDefault="00E87C69" w:rsidP="0027590C">
      <w:pPr>
        <w:ind w:firstLine="720"/>
        <w:jc w:val="both"/>
        <w:rPr>
          <w:sz w:val="24"/>
          <w:szCs w:val="24"/>
          <w:lang w:val="bg-BG" w:eastAsia="bg-BG"/>
        </w:rPr>
      </w:pPr>
    </w:p>
    <w:p w:rsidR="00764066" w:rsidRDefault="008D5B39" w:rsidP="008D5B39">
      <w:pPr>
        <w:pStyle w:val="410"/>
        <w:shd w:val="clear" w:color="auto" w:fill="auto"/>
        <w:spacing w:before="0" w:line="322" w:lineRule="exact"/>
        <w:ind w:firstLine="0"/>
        <w:rPr>
          <w:sz w:val="24"/>
          <w:szCs w:val="24"/>
          <w:lang w:val="bg-BG" w:eastAsia="bg-BG"/>
        </w:rPr>
      </w:pPr>
      <w:r w:rsidRPr="001C121F">
        <w:rPr>
          <w:sz w:val="24"/>
          <w:szCs w:val="24"/>
          <w:lang w:val="bg-BG" w:eastAsia="bg-BG"/>
        </w:rPr>
        <w:t>V</w:t>
      </w:r>
      <w:r w:rsidRPr="001C121F">
        <w:rPr>
          <w:sz w:val="24"/>
          <w:szCs w:val="24"/>
          <w:lang w:eastAsia="bg-BG"/>
        </w:rPr>
        <w:t>I. УСЛОВИЯ ЗА ПРЕКРАТЯВАНЕ НА ДОГОВОРА</w:t>
      </w:r>
    </w:p>
    <w:p w:rsidR="00142246" w:rsidRPr="00142246" w:rsidRDefault="00142246" w:rsidP="008D5B39">
      <w:pPr>
        <w:pStyle w:val="410"/>
        <w:shd w:val="clear" w:color="auto" w:fill="auto"/>
        <w:spacing w:before="0" w:line="322" w:lineRule="exact"/>
        <w:ind w:firstLine="0"/>
        <w:rPr>
          <w:sz w:val="24"/>
          <w:szCs w:val="24"/>
          <w:lang w:val="bg-BG" w:eastAsia="bg-BG"/>
        </w:rPr>
      </w:pPr>
    </w:p>
    <w:p w:rsidR="00764066" w:rsidRPr="00764066" w:rsidRDefault="008D5B39" w:rsidP="008D5B39">
      <w:pPr>
        <w:pStyle w:val="1"/>
        <w:shd w:val="clear" w:color="auto" w:fill="auto"/>
        <w:spacing w:line="322" w:lineRule="exact"/>
        <w:ind w:firstLine="0"/>
        <w:rPr>
          <w:sz w:val="24"/>
          <w:szCs w:val="24"/>
          <w:lang w:val="bg-BG" w:eastAsia="bg-BG"/>
        </w:rPr>
      </w:pPr>
      <w:r w:rsidRPr="001C121F">
        <w:rPr>
          <w:b/>
          <w:bCs/>
          <w:sz w:val="24"/>
          <w:szCs w:val="24"/>
          <w:lang w:val="bg-BG"/>
        </w:rPr>
        <w:t xml:space="preserve">         </w:t>
      </w:r>
      <w:r w:rsidR="001C121F">
        <w:rPr>
          <w:b/>
          <w:bCs/>
          <w:sz w:val="24"/>
          <w:szCs w:val="24"/>
          <w:lang w:val="bg-BG"/>
        </w:rPr>
        <w:t xml:space="preserve">  </w:t>
      </w:r>
      <w:r w:rsidRPr="001C121F">
        <w:rPr>
          <w:b/>
          <w:sz w:val="24"/>
          <w:szCs w:val="24"/>
          <w:lang w:val="bg-BG" w:eastAsia="bg-BG"/>
        </w:rPr>
        <w:t>Чл.</w:t>
      </w:r>
      <w:r w:rsidR="00E87C69">
        <w:rPr>
          <w:b/>
          <w:sz w:val="24"/>
          <w:szCs w:val="24"/>
          <w:lang w:val="bg-BG" w:eastAsia="bg-BG"/>
        </w:rPr>
        <w:t>1</w:t>
      </w:r>
      <w:r w:rsidR="008548F6">
        <w:rPr>
          <w:b/>
          <w:sz w:val="24"/>
          <w:szCs w:val="24"/>
          <w:lang w:val="bg-BG" w:eastAsia="bg-BG"/>
        </w:rPr>
        <w:t>3</w:t>
      </w:r>
      <w:r w:rsidR="003674B9">
        <w:rPr>
          <w:b/>
          <w:sz w:val="24"/>
          <w:szCs w:val="24"/>
          <w:lang w:val="bg-BG" w:eastAsia="bg-BG"/>
        </w:rPr>
        <w:t>.</w:t>
      </w:r>
      <w:r w:rsidRPr="001C121F">
        <w:rPr>
          <w:sz w:val="24"/>
          <w:szCs w:val="24"/>
          <w:lang w:eastAsia="bg-BG"/>
        </w:rPr>
        <w:t xml:space="preserve"> </w:t>
      </w:r>
      <w:r w:rsidR="006F11A4">
        <w:rPr>
          <w:sz w:val="24"/>
          <w:szCs w:val="24"/>
          <w:lang w:val="bg-BG" w:eastAsia="bg-BG"/>
        </w:rPr>
        <w:t xml:space="preserve">(1) </w:t>
      </w:r>
      <w:r w:rsidRPr="001C121F">
        <w:rPr>
          <w:sz w:val="24"/>
          <w:szCs w:val="24"/>
          <w:lang w:eastAsia="bg-BG"/>
        </w:rPr>
        <w:t>Настоящият договор може да бъде прекратен:</w:t>
      </w:r>
    </w:p>
    <w:p w:rsidR="008D5B39" w:rsidRDefault="008D5B39" w:rsidP="008D5B39">
      <w:pPr>
        <w:jc w:val="both"/>
        <w:rPr>
          <w:sz w:val="24"/>
          <w:szCs w:val="24"/>
          <w:lang w:val="bg-BG" w:eastAsia="bg-BG"/>
        </w:rPr>
      </w:pPr>
      <w:r w:rsidRPr="001C121F">
        <w:rPr>
          <w:sz w:val="24"/>
          <w:szCs w:val="24"/>
          <w:lang w:val="bg-BG" w:eastAsia="bg-BG"/>
        </w:rPr>
        <w:t xml:space="preserve">           </w:t>
      </w:r>
      <w:r w:rsidRPr="001C121F">
        <w:rPr>
          <w:sz w:val="24"/>
          <w:szCs w:val="24"/>
          <w:lang w:eastAsia="bg-BG"/>
        </w:rPr>
        <w:t>1.</w:t>
      </w:r>
      <w:r w:rsidRPr="001C121F">
        <w:rPr>
          <w:sz w:val="24"/>
          <w:szCs w:val="24"/>
          <w:lang w:val="bg-BG" w:eastAsia="bg-BG"/>
        </w:rPr>
        <w:t xml:space="preserve"> </w:t>
      </w:r>
      <w:r w:rsidRPr="001C121F">
        <w:rPr>
          <w:sz w:val="24"/>
          <w:szCs w:val="24"/>
          <w:lang w:eastAsia="bg-BG"/>
        </w:rPr>
        <w:t>По взаимно съгласие</w:t>
      </w:r>
      <w:r w:rsidRPr="001C121F">
        <w:rPr>
          <w:color w:val="000000"/>
          <w:sz w:val="24"/>
          <w:szCs w:val="24"/>
        </w:rPr>
        <w:t>, изразено в писмена форма</w:t>
      </w:r>
      <w:r w:rsidRPr="001C121F">
        <w:rPr>
          <w:sz w:val="24"/>
          <w:szCs w:val="24"/>
          <w:lang w:eastAsia="bg-BG"/>
        </w:rPr>
        <w:t>;</w:t>
      </w:r>
    </w:p>
    <w:p w:rsidR="0036541D" w:rsidRPr="00237708" w:rsidRDefault="008D5B39" w:rsidP="00237708">
      <w:pPr>
        <w:pStyle w:val="1"/>
        <w:shd w:val="clear" w:color="auto" w:fill="auto"/>
        <w:tabs>
          <w:tab w:val="left" w:pos="1541"/>
        </w:tabs>
        <w:spacing w:line="322" w:lineRule="exact"/>
        <w:ind w:right="20" w:firstLine="0"/>
        <w:rPr>
          <w:sz w:val="24"/>
          <w:szCs w:val="24"/>
          <w:lang w:val="bg-BG"/>
        </w:rPr>
      </w:pPr>
      <w:r w:rsidRPr="001C121F">
        <w:rPr>
          <w:sz w:val="24"/>
          <w:szCs w:val="24"/>
          <w:lang w:val="bg-BG" w:eastAsia="bg-BG"/>
        </w:rPr>
        <w:t xml:space="preserve">           2</w:t>
      </w:r>
      <w:r w:rsidRPr="0036541D">
        <w:rPr>
          <w:sz w:val="24"/>
          <w:szCs w:val="24"/>
          <w:lang w:eastAsia="bg-BG"/>
        </w:rPr>
        <w:t>.</w:t>
      </w:r>
      <w:r w:rsidRPr="0036541D">
        <w:rPr>
          <w:sz w:val="24"/>
          <w:szCs w:val="24"/>
          <w:lang w:val="bg-BG" w:eastAsia="bg-BG"/>
        </w:rPr>
        <w:t xml:space="preserve"> </w:t>
      </w:r>
      <w:r w:rsidRPr="0036541D">
        <w:rPr>
          <w:sz w:val="24"/>
          <w:szCs w:val="24"/>
          <w:lang w:eastAsia="bg-BG"/>
        </w:rPr>
        <w:t>Пр</w:t>
      </w:r>
      <w:r w:rsidR="00237708">
        <w:rPr>
          <w:sz w:val="24"/>
          <w:szCs w:val="24"/>
          <w:lang w:eastAsia="bg-BG"/>
        </w:rPr>
        <w:t>и изтичане  срока на договора</w:t>
      </w:r>
      <w:r w:rsidR="00237708">
        <w:rPr>
          <w:sz w:val="24"/>
          <w:szCs w:val="24"/>
          <w:lang w:val="bg-BG" w:eastAsia="bg-BG"/>
        </w:rPr>
        <w:t>.</w:t>
      </w:r>
      <w:r w:rsidR="00B65BE1">
        <w:rPr>
          <w:sz w:val="24"/>
          <w:szCs w:val="24"/>
          <w:lang w:val="bg-BG" w:eastAsia="bg-BG"/>
        </w:rPr>
        <w:t xml:space="preserve">          </w:t>
      </w:r>
    </w:p>
    <w:p w:rsidR="006F11A4" w:rsidRPr="006F11A4" w:rsidRDefault="008D5B39" w:rsidP="006F11A4">
      <w:pPr>
        <w:pStyle w:val="1"/>
        <w:shd w:val="clear" w:color="auto" w:fill="auto"/>
        <w:tabs>
          <w:tab w:val="left" w:pos="1411"/>
        </w:tabs>
        <w:spacing w:line="322" w:lineRule="exact"/>
        <w:ind w:right="20" w:firstLine="0"/>
        <w:rPr>
          <w:sz w:val="24"/>
          <w:szCs w:val="24"/>
        </w:rPr>
      </w:pPr>
      <w:r w:rsidRPr="006F11A4">
        <w:rPr>
          <w:bCs/>
          <w:sz w:val="24"/>
          <w:szCs w:val="24"/>
          <w:lang w:eastAsia="bg-BG"/>
        </w:rPr>
        <w:t xml:space="preserve"> </w:t>
      </w:r>
      <w:r w:rsidRPr="006F11A4">
        <w:rPr>
          <w:sz w:val="24"/>
          <w:szCs w:val="24"/>
          <w:lang w:val="bg-BG" w:eastAsia="bg-BG"/>
        </w:rPr>
        <w:t xml:space="preserve">          </w:t>
      </w:r>
      <w:r w:rsidR="006F11A4" w:rsidRPr="006F11A4">
        <w:rPr>
          <w:caps/>
          <w:color w:val="000000"/>
          <w:sz w:val="24"/>
          <w:szCs w:val="24"/>
          <w:lang w:val="bg-BG"/>
        </w:rPr>
        <w:t>(2)</w:t>
      </w:r>
      <w:r w:rsidR="006F11A4" w:rsidRPr="006F11A4">
        <w:rPr>
          <w:b/>
          <w:caps/>
          <w:color w:val="000000"/>
          <w:sz w:val="24"/>
          <w:szCs w:val="24"/>
          <w:lang w:val="bg-BG"/>
        </w:rPr>
        <w:t xml:space="preserve"> </w:t>
      </w:r>
      <w:r w:rsidR="006F11A4" w:rsidRPr="006F11A4">
        <w:rPr>
          <w:b/>
          <w:sz w:val="24"/>
          <w:szCs w:val="24"/>
        </w:rPr>
        <w:t>ВЪЗЛОЖИТЕЛЯТ</w:t>
      </w:r>
      <w:r w:rsidR="006F11A4" w:rsidRPr="006F11A4">
        <w:rPr>
          <w:sz w:val="24"/>
          <w:szCs w:val="24"/>
        </w:rPr>
        <w:t xml:space="preserve"> може да прекрати договора без предизвестие, когато </w:t>
      </w:r>
      <w:r w:rsidR="006F11A4" w:rsidRPr="006F11A4">
        <w:rPr>
          <w:b/>
          <w:sz w:val="24"/>
          <w:szCs w:val="24"/>
        </w:rPr>
        <w:t>ИЗПЪЛНИТЕЛЯТ</w:t>
      </w:r>
      <w:r w:rsidR="006F11A4" w:rsidRPr="006F11A4">
        <w:rPr>
          <w:sz w:val="24"/>
          <w:szCs w:val="24"/>
        </w:rPr>
        <w:t>:</w:t>
      </w:r>
    </w:p>
    <w:p w:rsidR="006F11A4" w:rsidRPr="006F11A4" w:rsidRDefault="006F11A4" w:rsidP="006F11A4">
      <w:pPr>
        <w:ind w:firstLine="708"/>
        <w:jc w:val="both"/>
        <w:rPr>
          <w:sz w:val="24"/>
          <w:szCs w:val="24"/>
        </w:rPr>
      </w:pPr>
      <w:r w:rsidRPr="006F11A4">
        <w:rPr>
          <w:sz w:val="24"/>
          <w:szCs w:val="24"/>
        </w:rPr>
        <w:t>1</w:t>
      </w:r>
      <w:r w:rsidRPr="006F11A4">
        <w:rPr>
          <w:sz w:val="24"/>
          <w:szCs w:val="24"/>
          <w:lang w:val="bg-BG"/>
        </w:rPr>
        <w:t>.</w:t>
      </w:r>
      <w:r w:rsidRPr="006F11A4">
        <w:rPr>
          <w:sz w:val="24"/>
          <w:szCs w:val="24"/>
        </w:rPr>
        <w:t xml:space="preserve"> Забави изпълнението на някое от задълженията си по договора с повече от </w:t>
      </w:r>
      <w:r w:rsidRPr="006F11A4">
        <w:rPr>
          <w:sz w:val="24"/>
          <w:szCs w:val="24"/>
          <w:lang w:val="bg-BG"/>
        </w:rPr>
        <w:t>2</w:t>
      </w:r>
      <w:r w:rsidRPr="006F11A4">
        <w:rPr>
          <w:sz w:val="24"/>
          <w:szCs w:val="24"/>
        </w:rPr>
        <w:t>0 (</w:t>
      </w:r>
      <w:r w:rsidRPr="006F11A4">
        <w:rPr>
          <w:sz w:val="24"/>
          <w:szCs w:val="24"/>
          <w:lang w:val="bg-BG"/>
        </w:rPr>
        <w:t>два</w:t>
      </w:r>
      <w:r w:rsidRPr="006F11A4">
        <w:rPr>
          <w:sz w:val="24"/>
          <w:szCs w:val="24"/>
        </w:rPr>
        <w:t>десет) работни дни;</w:t>
      </w:r>
    </w:p>
    <w:p w:rsidR="006F11A4" w:rsidRPr="006F11A4" w:rsidRDefault="006F11A4" w:rsidP="006F11A4">
      <w:pPr>
        <w:ind w:firstLine="708"/>
        <w:jc w:val="both"/>
        <w:rPr>
          <w:sz w:val="24"/>
          <w:szCs w:val="24"/>
        </w:rPr>
      </w:pPr>
      <w:r w:rsidRPr="006F11A4">
        <w:rPr>
          <w:sz w:val="24"/>
          <w:szCs w:val="24"/>
        </w:rPr>
        <w:t>2</w:t>
      </w:r>
      <w:r w:rsidRPr="006F11A4">
        <w:rPr>
          <w:sz w:val="24"/>
          <w:szCs w:val="24"/>
          <w:lang w:val="bg-BG"/>
        </w:rPr>
        <w:t>.</w:t>
      </w:r>
      <w:r w:rsidRPr="006F11A4">
        <w:rPr>
          <w:sz w:val="24"/>
          <w:szCs w:val="24"/>
        </w:rPr>
        <w:t xml:space="preserve"> Не отстрани в разумен срок, определен от </w:t>
      </w:r>
      <w:r w:rsidRPr="006F11A4">
        <w:rPr>
          <w:b/>
          <w:sz w:val="24"/>
          <w:szCs w:val="24"/>
        </w:rPr>
        <w:t>ВЪЗЛОЖИТЕЛЯ</w:t>
      </w:r>
      <w:r w:rsidRPr="006F11A4">
        <w:rPr>
          <w:sz w:val="24"/>
          <w:szCs w:val="24"/>
        </w:rPr>
        <w:t>, констатирани недостатъци;</w:t>
      </w:r>
    </w:p>
    <w:p w:rsidR="006F11A4" w:rsidRPr="006F11A4" w:rsidRDefault="006F11A4" w:rsidP="006F11A4">
      <w:pPr>
        <w:ind w:firstLine="708"/>
        <w:jc w:val="both"/>
        <w:rPr>
          <w:sz w:val="24"/>
          <w:szCs w:val="24"/>
        </w:rPr>
      </w:pPr>
      <w:r w:rsidRPr="006F11A4">
        <w:rPr>
          <w:sz w:val="24"/>
          <w:szCs w:val="24"/>
        </w:rPr>
        <w:t>3</w:t>
      </w:r>
      <w:r w:rsidRPr="006F11A4">
        <w:rPr>
          <w:sz w:val="24"/>
          <w:szCs w:val="24"/>
          <w:lang w:val="bg-BG"/>
        </w:rPr>
        <w:t>.</w:t>
      </w:r>
      <w:r w:rsidRPr="006F11A4">
        <w:rPr>
          <w:sz w:val="24"/>
          <w:szCs w:val="24"/>
        </w:rPr>
        <w:t xml:space="preserve"> Не изпълни точно някое от задълженията си по договора.</w:t>
      </w:r>
    </w:p>
    <w:p w:rsidR="006F11A4" w:rsidRPr="006F11A4" w:rsidRDefault="006F11A4" w:rsidP="006F11A4">
      <w:pPr>
        <w:ind w:firstLine="708"/>
        <w:jc w:val="both"/>
        <w:rPr>
          <w:sz w:val="24"/>
          <w:szCs w:val="24"/>
        </w:rPr>
      </w:pPr>
      <w:r w:rsidRPr="006F11A4">
        <w:rPr>
          <w:sz w:val="24"/>
          <w:szCs w:val="24"/>
        </w:rPr>
        <w:t>4</w:t>
      </w:r>
      <w:r w:rsidRPr="006F11A4">
        <w:rPr>
          <w:sz w:val="24"/>
          <w:szCs w:val="24"/>
          <w:lang w:val="bg-BG"/>
        </w:rPr>
        <w:t>.</w:t>
      </w:r>
      <w:r w:rsidRPr="006F11A4">
        <w:rPr>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6F11A4" w:rsidRPr="006F11A4" w:rsidRDefault="006F11A4" w:rsidP="006F11A4">
      <w:pPr>
        <w:pStyle w:val="1"/>
        <w:shd w:val="clear" w:color="auto" w:fill="auto"/>
        <w:tabs>
          <w:tab w:val="left" w:pos="1411"/>
        </w:tabs>
        <w:spacing w:line="322" w:lineRule="exact"/>
        <w:ind w:right="20" w:firstLine="0"/>
        <w:rPr>
          <w:b/>
          <w:sz w:val="24"/>
          <w:szCs w:val="24"/>
          <w:lang w:val="bg-BG" w:eastAsia="bg-BG"/>
        </w:rPr>
      </w:pPr>
      <w:r w:rsidRPr="006F11A4">
        <w:rPr>
          <w:sz w:val="24"/>
          <w:szCs w:val="24"/>
          <w:lang w:val="bg-BG" w:eastAsia="bg-BG"/>
        </w:rPr>
        <w:t xml:space="preserve">          (3)</w:t>
      </w:r>
      <w:r w:rsidRPr="006F11A4">
        <w:rPr>
          <w:b/>
          <w:sz w:val="24"/>
          <w:szCs w:val="24"/>
          <w:lang w:val="bg-BG" w:eastAsia="bg-BG"/>
        </w:rPr>
        <w:t xml:space="preserve"> </w:t>
      </w:r>
      <w:r w:rsidRPr="006F11A4">
        <w:rPr>
          <w:b/>
          <w:sz w:val="24"/>
          <w:szCs w:val="24"/>
          <w:lang w:eastAsia="bg-BG"/>
        </w:rPr>
        <w:t>ВЪЗЛОЖИТЕЛЯТ</w:t>
      </w:r>
      <w:r w:rsidRPr="006F11A4">
        <w:rPr>
          <w:b/>
          <w:sz w:val="24"/>
          <w:szCs w:val="24"/>
          <w:lang w:val="bg-BG" w:eastAsia="bg-BG"/>
        </w:rPr>
        <w:t xml:space="preserve"> </w:t>
      </w:r>
      <w:r w:rsidRPr="006F11A4">
        <w:rPr>
          <w:sz w:val="24"/>
          <w:szCs w:val="24"/>
          <w:lang w:val="bg-BG" w:eastAsia="bg-BG"/>
        </w:rPr>
        <w:t>прекратява едностранно договора</w:t>
      </w:r>
      <w:r w:rsidR="00DB5B75">
        <w:rPr>
          <w:sz w:val="24"/>
          <w:szCs w:val="24"/>
          <w:lang w:val="bg-BG" w:eastAsia="bg-BG"/>
        </w:rPr>
        <w:t xml:space="preserve"> </w:t>
      </w:r>
      <w:r w:rsidRPr="006F11A4">
        <w:rPr>
          <w:sz w:val="24"/>
          <w:szCs w:val="24"/>
          <w:lang w:val="bg-BG" w:eastAsia="bg-BG"/>
        </w:rPr>
        <w:t xml:space="preserve">при </w:t>
      </w:r>
      <w:r w:rsidR="00142246">
        <w:rPr>
          <w:sz w:val="24"/>
          <w:szCs w:val="24"/>
          <w:lang w:val="bg-BG" w:eastAsia="bg-BG"/>
        </w:rPr>
        <w:t>достигане на обявената прогнозна стойност в размер на 2500 лв. без ДДС</w:t>
      </w:r>
      <w:r w:rsidRPr="006F11A4">
        <w:rPr>
          <w:sz w:val="24"/>
          <w:szCs w:val="24"/>
          <w:lang w:val="bg-BG" w:eastAsia="bg-BG"/>
        </w:rPr>
        <w:t>.</w:t>
      </w:r>
      <w:r w:rsidRPr="006F11A4">
        <w:rPr>
          <w:b/>
          <w:sz w:val="24"/>
          <w:szCs w:val="24"/>
          <w:lang w:val="bg-BG" w:eastAsia="bg-BG"/>
        </w:rPr>
        <w:t xml:space="preserve"> </w:t>
      </w:r>
    </w:p>
    <w:p w:rsidR="008D5B39" w:rsidRPr="0036541D" w:rsidRDefault="008D5B39" w:rsidP="0036541D">
      <w:pPr>
        <w:jc w:val="both"/>
        <w:rPr>
          <w:b/>
          <w:caps/>
          <w:color w:val="000000"/>
          <w:sz w:val="24"/>
          <w:szCs w:val="24"/>
          <w:lang w:val="bg-BG"/>
        </w:rPr>
      </w:pPr>
    </w:p>
    <w:p w:rsidR="00764066" w:rsidRDefault="008D5B39" w:rsidP="008D5B39">
      <w:pPr>
        <w:jc w:val="center"/>
        <w:rPr>
          <w:b/>
          <w:caps/>
          <w:color w:val="000000"/>
          <w:sz w:val="24"/>
          <w:szCs w:val="24"/>
          <w:lang w:val="bg-BG"/>
        </w:rPr>
      </w:pPr>
      <w:r w:rsidRPr="001C121F">
        <w:rPr>
          <w:b/>
          <w:caps/>
          <w:color w:val="000000"/>
          <w:sz w:val="24"/>
          <w:szCs w:val="24"/>
        </w:rPr>
        <w:t>VIІ. отговорности</w:t>
      </w:r>
    </w:p>
    <w:p w:rsidR="00142246" w:rsidRPr="00142246" w:rsidRDefault="00142246" w:rsidP="008D5B39">
      <w:pPr>
        <w:jc w:val="center"/>
        <w:rPr>
          <w:b/>
          <w:caps/>
          <w:color w:val="000000"/>
          <w:sz w:val="24"/>
          <w:szCs w:val="24"/>
          <w:lang w:val="bg-BG"/>
        </w:rPr>
      </w:pPr>
    </w:p>
    <w:p w:rsidR="001E4577" w:rsidRDefault="008D5B39" w:rsidP="001E4577">
      <w:pPr>
        <w:jc w:val="both"/>
        <w:rPr>
          <w:color w:val="000000"/>
          <w:sz w:val="24"/>
          <w:szCs w:val="24"/>
          <w:lang w:val="ru-RU"/>
        </w:rPr>
      </w:pPr>
      <w:r w:rsidRPr="001C121F">
        <w:rPr>
          <w:b/>
          <w:caps/>
          <w:color w:val="000000"/>
          <w:sz w:val="24"/>
          <w:szCs w:val="24"/>
          <w:lang w:val="ru-RU"/>
        </w:rPr>
        <w:tab/>
      </w:r>
      <w:r w:rsidR="001E4577" w:rsidRPr="003674B9">
        <w:rPr>
          <w:b/>
          <w:color w:val="000000"/>
          <w:sz w:val="24"/>
          <w:szCs w:val="24"/>
          <w:lang w:val="ru-RU"/>
        </w:rPr>
        <w:t>Чл.</w:t>
      </w:r>
      <w:r w:rsidR="000400DE">
        <w:rPr>
          <w:b/>
          <w:color w:val="000000"/>
          <w:sz w:val="24"/>
          <w:szCs w:val="24"/>
          <w:lang w:val="ru-RU"/>
        </w:rPr>
        <w:t>1</w:t>
      </w:r>
      <w:r w:rsidR="008548F6">
        <w:rPr>
          <w:b/>
          <w:color w:val="000000"/>
          <w:sz w:val="24"/>
          <w:szCs w:val="24"/>
          <w:lang w:val="ru-RU"/>
        </w:rPr>
        <w:t>4</w:t>
      </w:r>
      <w:r w:rsidR="003674B9" w:rsidRPr="003674B9">
        <w:rPr>
          <w:b/>
          <w:color w:val="000000"/>
          <w:sz w:val="24"/>
          <w:szCs w:val="24"/>
          <w:lang w:val="ru-RU"/>
        </w:rPr>
        <w:t>.</w:t>
      </w:r>
      <w:r w:rsidR="001E4577" w:rsidRPr="00310D07">
        <w:rPr>
          <w:b/>
          <w:color w:val="000000"/>
          <w:sz w:val="24"/>
          <w:szCs w:val="24"/>
          <w:lang w:val="ru-RU"/>
        </w:rPr>
        <w:t xml:space="preserve"> </w:t>
      </w:r>
      <w:r w:rsidR="001E4577" w:rsidRPr="001E4577">
        <w:rPr>
          <w:b/>
          <w:caps/>
          <w:color w:val="000000"/>
          <w:sz w:val="24"/>
          <w:szCs w:val="24"/>
          <w:lang w:val="ru-RU"/>
        </w:rPr>
        <w:t>ИзпълнитеЛЯт</w:t>
      </w:r>
      <w:r w:rsidR="001E4577" w:rsidRPr="00310D07">
        <w:rPr>
          <w:color w:val="000000"/>
          <w:sz w:val="24"/>
          <w:szCs w:val="24"/>
          <w:lang w:val="ru-RU"/>
        </w:rPr>
        <w:t xml:space="preserve"> дължи на </w:t>
      </w:r>
      <w:r w:rsidR="001E4577" w:rsidRPr="001E4577">
        <w:rPr>
          <w:b/>
          <w:caps/>
          <w:color w:val="000000"/>
          <w:sz w:val="24"/>
          <w:szCs w:val="24"/>
          <w:lang w:val="ru-RU"/>
        </w:rPr>
        <w:t xml:space="preserve">Възложителя </w:t>
      </w:r>
      <w:r w:rsidR="001E4577" w:rsidRPr="00310D07">
        <w:rPr>
          <w:color w:val="000000"/>
          <w:sz w:val="24"/>
          <w:szCs w:val="24"/>
          <w:lang w:val="ru-RU"/>
        </w:rPr>
        <w:t xml:space="preserve">обезщетение за всички вреди и пропуснати ползи по действителната им стойност, причинени в резултат на пропуски и грешки, допуснати от </w:t>
      </w:r>
      <w:r w:rsidR="001E4577" w:rsidRPr="001E4577">
        <w:rPr>
          <w:b/>
          <w:caps/>
          <w:color w:val="000000"/>
          <w:sz w:val="24"/>
          <w:szCs w:val="24"/>
          <w:lang w:val="ru-RU"/>
        </w:rPr>
        <w:t>ИзпълнитеЛЯ</w:t>
      </w:r>
      <w:r w:rsidR="001E4577" w:rsidRPr="00310D07">
        <w:rPr>
          <w:color w:val="000000"/>
          <w:sz w:val="24"/>
          <w:szCs w:val="24"/>
          <w:lang w:val="ru-RU"/>
        </w:rPr>
        <w:t xml:space="preserve"> при осъществяване на дейността по предмета на договора.</w:t>
      </w:r>
    </w:p>
    <w:p w:rsidR="002A3AB9" w:rsidRPr="00310D07" w:rsidRDefault="002A3AB9" w:rsidP="001E4577">
      <w:pPr>
        <w:jc w:val="both"/>
        <w:rPr>
          <w:color w:val="000000"/>
          <w:sz w:val="24"/>
          <w:szCs w:val="24"/>
          <w:lang w:val="ru-RU"/>
        </w:rPr>
      </w:pPr>
    </w:p>
    <w:p w:rsidR="001E4577" w:rsidRDefault="001E4577" w:rsidP="001E4577">
      <w:pPr>
        <w:ind w:firstLine="720"/>
        <w:jc w:val="both"/>
        <w:rPr>
          <w:b/>
          <w:color w:val="000000"/>
          <w:sz w:val="24"/>
          <w:szCs w:val="24"/>
          <w:lang w:val="bg-BG"/>
        </w:rPr>
      </w:pPr>
      <w:r w:rsidRPr="003674B9">
        <w:rPr>
          <w:b/>
          <w:color w:val="000000"/>
          <w:sz w:val="24"/>
          <w:szCs w:val="24"/>
          <w:lang w:val="ru-RU"/>
        </w:rPr>
        <w:t>Чл.</w:t>
      </w:r>
      <w:r w:rsidR="000400DE">
        <w:rPr>
          <w:b/>
          <w:color w:val="000000"/>
          <w:sz w:val="24"/>
          <w:szCs w:val="24"/>
          <w:lang w:val="ru-RU"/>
        </w:rPr>
        <w:t>1</w:t>
      </w:r>
      <w:r w:rsidR="008548F6">
        <w:rPr>
          <w:b/>
          <w:color w:val="000000"/>
          <w:sz w:val="24"/>
          <w:szCs w:val="24"/>
          <w:lang w:val="ru-RU"/>
        </w:rPr>
        <w:t>5</w:t>
      </w:r>
      <w:r w:rsidRPr="003674B9">
        <w:rPr>
          <w:b/>
          <w:color w:val="000000"/>
          <w:sz w:val="24"/>
          <w:szCs w:val="24"/>
          <w:lang w:val="ru-RU"/>
        </w:rPr>
        <w:t>.</w:t>
      </w:r>
      <w:r w:rsidR="003674B9">
        <w:rPr>
          <w:color w:val="000000"/>
          <w:sz w:val="24"/>
          <w:szCs w:val="24"/>
          <w:lang w:val="ru-RU"/>
        </w:rPr>
        <w:t xml:space="preserve"> </w:t>
      </w:r>
      <w:r w:rsidRPr="0047445D">
        <w:rPr>
          <w:sz w:val="24"/>
          <w:szCs w:val="24"/>
          <w:lang w:val="ru-RU"/>
        </w:rPr>
        <w:t>(1) При неизпълнение или лошо изпълнение на задълженията си по чл.</w:t>
      </w:r>
      <w:r w:rsidR="00D91B44">
        <w:rPr>
          <w:sz w:val="24"/>
          <w:szCs w:val="24"/>
          <w:lang w:val="ru-RU"/>
        </w:rPr>
        <w:t>1</w:t>
      </w:r>
      <w:r w:rsidR="000400DE">
        <w:rPr>
          <w:sz w:val="24"/>
          <w:szCs w:val="24"/>
          <w:lang w:val="ru-RU"/>
        </w:rPr>
        <w:t>2</w:t>
      </w:r>
      <w:r w:rsidRPr="0047445D">
        <w:rPr>
          <w:sz w:val="24"/>
          <w:szCs w:val="24"/>
          <w:lang w:val="ru-RU"/>
        </w:rPr>
        <w:t xml:space="preserve"> от договора </w:t>
      </w:r>
      <w:r w:rsidRPr="0047445D">
        <w:rPr>
          <w:b/>
          <w:sz w:val="24"/>
          <w:szCs w:val="24"/>
          <w:lang w:val="ru-RU"/>
        </w:rPr>
        <w:t xml:space="preserve">ИЗПЪЛНИТЕЛЯ </w:t>
      </w:r>
      <w:r w:rsidRPr="0047445D">
        <w:rPr>
          <w:sz w:val="24"/>
          <w:szCs w:val="24"/>
          <w:lang w:val="ru-RU"/>
        </w:rPr>
        <w:t>дължи неустойка за</w:t>
      </w:r>
      <w:r w:rsidRPr="0047445D">
        <w:rPr>
          <w:b/>
          <w:sz w:val="24"/>
          <w:szCs w:val="24"/>
          <w:lang w:val="ru-RU"/>
        </w:rPr>
        <w:t xml:space="preserve"> </w:t>
      </w:r>
      <w:r w:rsidRPr="0047445D">
        <w:rPr>
          <w:sz w:val="24"/>
          <w:szCs w:val="24"/>
          <w:lang w:val="ru-RU"/>
        </w:rPr>
        <w:t xml:space="preserve">забава в размер на </w:t>
      </w:r>
      <w:r w:rsidR="00D96FF6">
        <w:rPr>
          <w:sz w:val="24"/>
          <w:szCs w:val="24"/>
          <w:lang w:val="ru-RU"/>
        </w:rPr>
        <w:t>2</w:t>
      </w:r>
      <w:r w:rsidRPr="0047445D">
        <w:rPr>
          <w:sz w:val="24"/>
          <w:szCs w:val="24"/>
          <w:lang w:val="ru-RU"/>
        </w:rPr>
        <w:t xml:space="preserve"> % </w:t>
      </w:r>
      <w:r w:rsidRPr="0047445D">
        <w:rPr>
          <w:color w:val="000000"/>
          <w:sz w:val="24"/>
          <w:szCs w:val="24"/>
          <w:lang w:val="ru-RU"/>
        </w:rPr>
        <w:t xml:space="preserve">от стойността равна на общата сума по т.І </w:t>
      </w:r>
      <w:r w:rsidRPr="0047445D">
        <w:rPr>
          <w:b/>
          <w:color w:val="000000"/>
          <w:sz w:val="24"/>
          <w:szCs w:val="24"/>
        </w:rPr>
        <w:t xml:space="preserve"> </w:t>
      </w:r>
      <w:r w:rsidRPr="000400DE">
        <w:rPr>
          <w:color w:val="000000"/>
          <w:sz w:val="24"/>
          <w:szCs w:val="24"/>
        </w:rPr>
        <w:t xml:space="preserve">от </w:t>
      </w:r>
      <w:r w:rsidR="000400DE" w:rsidRPr="000400DE">
        <w:rPr>
          <w:color w:val="000000"/>
          <w:sz w:val="24"/>
          <w:szCs w:val="24"/>
        </w:rPr>
        <w:t>ценов</w:t>
      </w:r>
      <w:r w:rsidR="00F33D62">
        <w:rPr>
          <w:color w:val="000000"/>
          <w:sz w:val="24"/>
          <w:szCs w:val="24"/>
          <w:lang w:val="bg-BG"/>
        </w:rPr>
        <w:t>ото предложение.</w:t>
      </w:r>
    </w:p>
    <w:p w:rsidR="002A3AB9" w:rsidRPr="002A3AB9" w:rsidRDefault="002A3AB9" w:rsidP="001E4577">
      <w:pPr>
        <w:ind w:firstLine="720"/>
        <w:jc w:val="both"/>
        <w:rPr>
          <w:b/>
          <w:color w:val="000000"/>
          <w:sz w:val="24"/>
          <w:szCs w:val="24"/>
          <w:lang w:val="bg-BG"/>
        </w:rPr>
      </w:pPr>
    </w:p>
    <w:p w:rsidR="001E4577" w:rsidRDefault="001E4577" w:rsidP="001E4577">
      <w:pPr>
        <w:ind w:firstLine="720"/>
        <w:jc w:val="both"/>
        <w:rPr>
          <w:sz w:val="24"/>
          <w:szCs w:val="24"/>
          <w:lang w:val="ru-RU"/>
        </w:rPr>
      </w:pPr>
      <w:r w:rsidRPr="0047445D">
        <w:rPr>
          <w:sz w:val="24"/>
          <w:szCs w:val="24"/>
          <w:lang w:val="ru-RU"/>
        </w:rPr>
        <w:t>(</w:t>
      </w:r>
      <w:r w:rsidRPr="00066D00">
        <w:rPr>
          <w:sz w:val="24"/>
          <w:szCs w:val="24"/>
          <w:lang w:val="ru-RU"/>
        </w:rPr>
        <w:t>2) При забавяне на плащането по чл.</w:t>
      </w:r>
      <w:r w:rsidR="006361FE">
        <w:rPr>
          <w:sz w:val="24"/>
          <w:szCs w:val="24"/>
          <w:lang w:val="ru-RU"/>
        </w:rPr>
        <w:t>4,</w:t>
      </w:r>
      <w:r w:rsidRPr="00066D00">
        <w:rPr>
          <w:sz w:val="24"/>
          <w:szCs w:val="24"/>
          <w:lang w:val="ru-RU"/>
        </w:rPr>
        <w:t xml:space="preserve"> ал.2 от договора </w:t>
      </w:r>
      <w:r w:rsidRPr="00066D00">
        <w:rPr>
          <w:b/>
          <w:sz w:val="24"/>
          <w:szCs w:val="24"/>
          <w:lang w:val="ru-RU"/>
        </w:rPr>
        <w:t xml:space="preserve">ВЪЗЛОЖИТЕЛЯ </w:t>
      </w:r>
      <w:r w:rsidRPr="00066D00">
        <w:rPr>
          <w:sz w:val="24"/>
          <w:szCs w:val="24"/>
          <w:lang w:val="ru-RU"/>
        </w:rPr>
        <w:t>дължи неустойка в размер на 0.5%  от стойността на плащането за вски ден забава.</w:t>
      </w:r>
      <w:r w:rsidRPr="0047445D">
        <w:rPr>
          <w:sz w:val="24"/>
          <w:szCs w:val="24"/>
          <w:lang w:val="ru-RU"/>
        </w:rPr>
        <w:t xml:space="preserve"> </w:t>
      </w:r>
    </w:p>
    <w:p w:rsidR="002A3AB9" w:rsidRPr="0047445D" w:rsidRDefault="002A3AB9" w:rsidP="001E4577">
      <w:pPr>
        <w:ind w:firstLine="720"/>
        <w:jc w:val="both"/>
        <w:rPr>
          <w:sz w:val="24"/>
          <w:szCs w:val="24"/>
          <w:lang w:val="ru-RU"/>
        </w:rPr>
      </w:pPr>
    </w:p>
    <w:p w:rsidR="001E4577" w:rsidRPr="001E4577" w:rsidRDefault="001E4577" w:rsidP="001E4577">
      <w:pPr>
        <w:ind w:firstLine="720"/>
        <w:jc w:val="both"/>
        <w:rPr>
          <w:sz w:val="24"/>
          <w:szCs w:val="24"/>
          <w:lang w:val="ru-RU"/>
        </w:rPr>
      </w:pPr>
      <w:r w:rsidRPr="009440BE">
        <w:rPr>
          <w:lang w:val="ru-RU"/>
        </w:rPr>
        <w:t>(</w:t>
      </w:r>
      <w:r w:rsidRPr="001E4577">
        <w:rPr>
          <w:sz w:val="24"/>
          <w:szCs w:val="24"/>
          <w:lang w:val="ru-RU"/>
        </w:rPr>
        <w:t>3) Изплащането на неустойки по предходните алинеи не лишава изправната страна по договора от право да търси обезщетение за вреди и пропуснати ползи над уговорените размери на общо основание.</w:t>
      </w:r>
    </w:p>
    <w:p w:rsidR="00B4178F" w:rsidRPr="001C121F" w:rsidRDefault="00B4178F" w:rsidP="00B4178F">
      <w:pPr>
        <w:jc w:val="both"/>
        <w:rPr>
          <w:color w:val="000000"/>
          <w:sz w:val="24"/>
          <w:szCs w:val="24"/>
          <w:lang w:val="ru-RU"/>
        </w:rPr>
      </w:pPr>
    </w:p>
    <w:p w:rsidR="008D5B39" w:rsidRPr="001C121F" w:rsidRDefault="008D5B39" w:rsidP="00170D34">
      <w:pPr>
        <w:pStyle w:val="311"/>
        <w:shd w:val="clear" w:color="auto" w:fill="auto"/>
        <w:spacing w:after="0" w:line="250" w:lineRule="exact"/>
        <w:jc w:val="center"/>
        <w:rPr>
          <w:sz w:val="24"/>
          <w:szCs w:val="24"/>
          <w:lang w:val="bg-BG" w:eastAsia="bg-BG"/>
        </w:rPr>
      </w:pPr>
      <w:r w:rsidRPr="001C121F">
        <w:rPr>
          <w:sz w:val="24"/>
          <w:szCs w:val="24"/>
          <w:lang w:val="bg-BG" w:eastAsia="bg-BG"/>
        </w:rPr>
        <w:t>VI</w:t>
      </w:r>
      <w:r w:rsidRPr="001C121F">
        <w:rPr>
          <w:sz w:val="24"/>
          <w:szCs w:val="24"/>
          <w:lang w:eastAsia="bg-BG"/>
        </w:rPr>
        <w:t>II. ОБЩИ УСЛОВИЯ</w:t>
      </w:r>
    </w:p>
    <w:p w:rsidR="008D5B39" w:rsidRDefault="008D5B39" w:rsidP="008D5B39">
      <w:pPr>
        <w:jc w:val="both"/>
        <w:rPr>
          <w:color w:val="000000"/>
          <w:sz w:val="24"/>
          <w:szCs w:val="24"/>
          <w:lang w:val="bg-BG"/>
        </w:rPr>
      </w:pPr>
      <w:r w:rsidRPr="001C121F">
        <w:rPr>
          <w:b/>
          <w:color w:val="000000"/>
          <w:sz w:val="24"/>
          <w:szCs w:val="24"/>
          <w:lang w:val="bg-BG"/>
        </w:rPr>
        <w:t xml:space="preserve">            </w:t>
      </w:r>
      <w:r w:rsidRPr="001C121F">
        <w:rPr>
          <w:b/>
          <w:color w:val="000000"/>
          <w:sz w:val="24"/>
          <w:szCs w:val="24"/>
        </w:rPr>
        <w:t>Чл.</w:t>
      </w:r>
      <w:r w:rsidR="000400DE">
        <w:rPr>
          <w:b/>
          <w:color w:val="000000"/>
          <w:sz w:val="24"/>
          <w:szCs w:val="24"/>
          <w:lang w:val="bg-BG"/>
        </w:rPr>
        <w:t>1</w:t>
      </w:r>
      <w:r w:rsidR="008548F6">
        <w:rPr>
          <w:b/>
          <w:color w:val="000000"/>
          <w:sz w:val="24"/>
          <w:szCs w:val="24"/>
          <w:lang w:val="bg-BG"/>
        </w:rPr>
        <w:t>6</w:t>
      </w:r>
      <w:r w:rsidRPr="001C121F">
        <w:rPr>
          <w:b/>
          <w:color w:val="000000"/>
          <w:sz w:val="24"/>
          <w:szCs w:val="24"/>
        </w:rPr>
        <w:t>.</w:t>
      </w:r>
      <w:r w:rsidRPr="001C121F">
        <w:rPr>
          <w:color w:val="000000"/>
          <w:sz w:val="24"/>
          <w:szCs w:val="24"/>
        </w:rPr>
        <w:t xml:space="preserve"> Страните по настоящия договор се задължават</w:t>
      </w:r>
      <w:r w:rsidR="00831E38" w:rsidRPr="001C121F">
        <w:rPr>
          <w:color w:val="000000"/>
          <w:sz w:val="24"/>
          <w:szCs w:val="24"/>
          <w:lang w:val="bg-BG"/>
        </w:rPr>
        <w:t>,</w:t>
      </w:r>
      <w:r w:rsidRPr="001C121F">
        <w:rPr>
          <w:color w:val="000000"/>
          <w:sz w:val="24"/>
          <w:szCs w:val="24"/>
        </w:rPr>
        <w:t xml:space="preserve"> да не преотстъпват на трети лица информация, получена при или по повод сключването и изпълнението на настоящия договор.</w:t>
      </w:r>
    </w:p>
    <w:p w:rsidR="002A3AB9" w:rsidRPr="002A3AB9" w:rsidRDefault="002A3AB9" w:rsidP="008D5B39">
      <w:pPr>
        <w:jc w:val="both"/>
        <w:rPr>
          <w:color w:val="000000"/>
          <w:sz w:val="24"/>
          <w:szCs w:val="24"/>
          <w:lang w:val="bg-BG"/>
        </w:rPr>
      </w:pPr>
    </w:p>
    <w:p w:rsidR="002A3AB9" w:rsidRDefault="008D5B39" w:rsidP="00B36644">
      <w:pPr>
        <w:pStyle w:val="1"/>
        <w:shd w:val="clear" w:color="auto" w:fill="auto"/>
        <w:tabs>
          <w:tab w:val="left" w:pos="1654"/>
        </w:tabs>
        <w:ind w:right="20" w:firstLine="0"/>
        <w:rPr>
          <w:sz w:val="24"/>
          <w:szCs w:val="24"/>
          <w:lang w:val="bg-BG" w:eastAsia="bg-BG"/>
        </w:rPr>
      </w:pPr>
      <w:r w:rsidRPr="001C121F">
        <w:rPr>
          <w:sz w:val="24"/>
          <w:szCs w:val="24"/>
          <w:lang w:val="bg-BG"/>
        </w:rPr>
        <w:t xml:space="preserve">            </w:t>
      </w:r>
      <w:r w:rsidRPr="001C121F">
        <w:rPr>
          <w:b/>
          <w:sz w:val="24"/>
          <w:szCs w:val="24"/>
          <w:lang w:val="bg-BG" w:eastAsia="bg-BG"/>
        </w:rPr>
        <w:t>Чл.</w:t>
      </w:r>
      <w:r w:rsidR="000400DE">
        <w:rPr>
          <w:b/>
          <w:sz w:val="24"/>
          <w:szCs w:val="24"/>
          <w:lang w:val="bg-BG" w:eastAsia="bg-BG"/>
        </w:rPr>
        <w:t>1</w:t>
      </w:r>
      <w:r w:rsidR="008548F6">
        <w:rPr>
          <w:b/>
          <w:sz w:val="24"/>
          <w:szCs w:val="24"/>
          <w:lang w:val="bg-BG" w:eastAsia="bg-BG"/>
        </w:rPr>
        <w:t>7</w:t>
      </w:r>
      <w:r w:rsidR="003674B9">
        <w:rPr>
          <w:b/>
          <w:sz w:val="24"/>
          <w:szCs w:val="24"/>
          <w:lang w:val="bg-BG" w:eastAsia="bg-BG"/>
        </w:rPr>
        <w:t>.</w:t>
      </w:r>
      <w:r w:rsidRPr="001C121F">
        <w:rPr>
          <w:sz w:val="24"/>
          <w:szCs w:val="24"/>
          <w:lang w:val="bg-BG" w:eastAsia="bg-BG"/>
        </w:rPr>
        <w:t xml:space="preserve"> </w:t>
      </w:r>
      <w:r w:rsidRPr="001C121F">
        <w:rPr>
          <w:sz w:val="24"/>
          <w:szCs w:val="24"/>
          <w:lang w:eastAsia="bg-BG"/>
        </w:rPr>
        <w:t>Всички възникнали спорове между страните ще бъдат</w:t>
      </w:r>
      <w:r w:rsidRPr="001C121F">
        <w:rPr>
          <w:sz w:val="24"/>
          <w:szCs w:val="24"/>
          <w:lang w:val="bg-BG"/>
        </w:rPr>
        <w:t xml:space="preserve"> </w:t>
      </w:r>
      <w:r w:rsidR="003674B9" w:rsidRPr="001C121F">
        <w:rPr>
          <w:sz w:val="24"/>
          <w:szCs w:val="24"/>
          <w:lang w:eastAsia="bg-BG"/>
        </w:rPr>
        <w:t xml:space="preserve">решавани </w:t>
      </w:r>
      <w:r w:rsidRPr="001C121F">
        <w:rPr>
          <w:sz w:val="24"/>
          <w:szCs w:val="24"/>
          <w:lang w:eastAsia="bg-BG"/>
        </w:rPr>
        <w:t>чрез преговори, а при невъзможност за постигане на съгласие - от компетентния за това съд.</w:t>
      </w:r>
    </w:p>
    <w:p w:rsidR="00B36644" w:rsidRPr="00B36644" w:rsidRDefault="00B36644" w:rsidP="00B36644">
      <w:pPr>
        <w:pStyle w:val="1"/>
        <w:shd w:val="clear" w:color="auto" w:fill="auto"/>
        <w:tabs>
          <w:tab w:val="left" w:pos="1654"/>
        </w:tabs>
        <w:ind w:right="20" w:firstLine="0"/>
        <w:rPr>
          <w:sz w:val="24"/>
          <w:szCs w:val="24"/>
          <w:lang w:val="bg-BG" w:eastAsia="bg-BG"/>
        </w:rPr>
      </w:pPr>
    </w:p>
    <w:p w:rsidR="001E4577" w:rsidRDefault="001E4577" w:rsidP="00B36644">
      <w:pPr>
        <w:ind w:firstLine="720"/>
        <w:jc w:val="both"/>
        <w:rPr>
          <w:sz w:val="24"/>
          <w:szCs w:val="24"/>
          <w:lang w:val="ru-RU"/>
        </w:rPr>
      </w:pPr>
      <w:r w:rsidRPr="003674B9">
        <w:rPr>
          <w:b/>
          <w:sz w:val="24"/>
          <w:szCs w:val="24"/>
          <w:lang w:val="ru-RU"/>
        </w:rPr>
        <w:t xml:space="preserve">Чл. </w:t>
      </w:r>
      <w:r w:rsidR="008548F6">
        <w:rPr>
          <w:b/>
          <w:sz w:val="24"/>
          <w:szCs w:val="24"/>
          <w:lang w:val="bg-BG"/>
        </w:rPr>
        <w:t>18</w:t>
      </w:r>
      <w:r w:rsidR="003674B9">
        <w:rPr>
          <w:b/>
          <w:sz w:val="24"/>
          <w:szCs w:val="24"/>
          <w:lang w:val="bg-BG"/>
        </w:rPr>
        <w:t>.</w:t>
      </w:r>
      <w:r w:rsidRPr="006968E9">
        <w:rPr>
          <w:sz w:val="24"/>
          <w:szCs w:val="24"/>
          <w:lang w:val="ru-RU"/>
        </w:rPr>
        <w:t xml:space="preserve"> Настоящият   договор   може   да   бъде   изменян   само   при   наличие      на   обстоятелства  по  чл. </w:t>
      </w:r>
      <w:r w:rsidR="00B36644">
        <w:rPr>
          <w:sz w:val="24"/>
          <w:szCs w:val="24"/>
          <w:lang w:val="ru-RU"/>
        </w:rPr>
        <w:t>116</w:t>
      </w:r>
      <w:r w:rsidRPr="006968E9">
        <w:rPr>
          <w:sz w:val="24"/>
          <w:szCs w:val="24"/>
          <w:lang w:val="ru-RU"/>
        </w:rPr>
        <w:t xml:space="preserve"> от ЗОП. </w:t>
      </w:r>
    </w:p>
    <w:p w:rsidR="002A3AB9" w:rsidRDefault="002A3AB9" w:rsidP="0064200C">
      <w:pPr>
        <w:jc w:val="both"/>
        <w:rPr>
          <w:sz w:val="24"/>
          <w:szCs w:val="24"/>
          <w:lang w:val="ru-RU"/>
        </w:rPr>
      </w:pPr>
    </w:p>
    <w:p w:rsidR="001E4577" w:rsidRDefault="001E4577" w:rsidP="0064200C">
      <w:pPr>
        <w:ind w:firstLine="720"/>
        <w:jc w:val="both"/>
        <w:rPr>
          <w:sz w:val="24"/>
          <w:szCs w:val="24"/>
          <w:lang w:val="ru-RU"/>
        </w:rPr>
      </w:pPr>
      <w:r w:rsidRPr="003674B9">
        <w:rPr>
          <w:b/>
          <w:sz w:val="24"/>
          <w:szCs w:val="24"/>
          <w:lang w:val="ru-RU"/>
        </w:rPr>
        <w:t xml:space="preserve">Чл. </w:t>
      </w:r>
      <w:r w:rsidR="000400DE">
        <w:rPr>
          <w:b/>
          <w:sz w:val="24"/>
          <w:szCs w:val="24"/>
          <w:lang w:val="bg-BG"/>
        </w:rPr>
        <w:t>1</w:t>
      </w:r>
      <w:r w:rsidR="008548F6">
        <w:rPr>
          <w:b/>
          <w:sz w:val="24"/>
          <w:szCs w:val="24"/>
          <w:lang w:val="bg-BG"/>
        </w:rPr>
        <w:t>9</w:t>
      </w:r>
      <w:r w:rsidR="003674B9">
        <w:rPr>
          <w:b/>
          <w:sz w:val="24"/>
          <w:szCs w:val="24"/>
          <w:lang w:val="bg-BG"/>
        </w:rPr>
        <w:t>.</w:t>
      </w:r>
      <w:r w:rsidRPr="006968E9">
        <w:rPr>
          <w:sz w:val="24"/>
          <w:szCs w:val="24"/>
          <w:lang w:val="ru-RU"/>
        </w:rPr>
        <w:t xml:space="preserve"> Нищожността на което и да е условие от настоящия договор не води до нищожност на друго условие или на договора като цяло.</w:t>
      </w:r>
    </w:p>
    <w:p w:rsidR="00B36644" w:rsidRDefault="00B36644" w:rsidP="0064200C">
      <w:pPr>
        <w:ind w:firstLine="720"/>
        <w:jc w:val="both"/>
        <w:rPr>
          <w:sz w:val="24"/>
          <w:szCs w:val="24"/>
        </w:rPr>
      </w:pPr>
    </w:p>
    <w:p w:rsidR="00B36644" w:rsidRPr="00B36644" w:rsidRDefault="00B36644" w:rsidP="00B36644">
      <w:pPr>
        <w:jc w:val="both"/>
        <w:rPr>
          <w:sz w:val="24"/>
          <w:szCs w:val="24"/>
        </w:rPr>
      </w:pPr>
      <w:r>
        <w:rPr>
          <w:color w:val="000000"/>
          <w:sz w:val="24"/>
          <w:szCs w:val="24"/>
          <w:lang w:val="bg-BG"/>
        </w:rPr>
        <w:t xml:space="preserve">            </w:t>
      </w:r>
      <w:r w:rsidRPr="00B36644">
        <w:rPr>
          <w:b/>
          <w:color w:val="000000"/>
          <w:sz w:val="24"/>
          <w:szCs w:val="24"/>
          <w:lang w:val="bg-BG"/>
        </w:rPr>
        <w:t>Чл.2</w:t>
      </w:r>
      <w:r w:rsidR="008548F6">
        <w:rPr>
          <w:b/>
          <w:color w:val="000000"/>
          <w:sz w:val="24"/>
          <w:szCs w:val="24"/>
          <w:lang w:val="bg-BG"/>
        </w:rPr>
        <w:t>0</w:t>
      </w:r>
      <w:r w:rsidRPr="00B36644">
        <w:rPr>
          <w:b/>
          <w:color w:val="000000"/>
          <w:sz w:val="24"/>
          <w:szCs w:val="24"/>
          <w:lang w:val="bg-BG"/>
        </w:rPr>
        <w:t>.</w:t>
      </w:r>
      <w:r>
        <w:rPr>
          <w:color w:val="000000"/>
          <w:sz w:val="24"/>
          <w:szCs w:val="24"/>
          <w:lang w:val="bg-BG"/>
        </w:rPr>
        <w:t xml:space="preserve"> </w:t>
      </w:r>
      <w:r w:rsidRPr="00B36644">
        <w:rPr>
          <w:sz w:val="24"/>
          <w:szCs w:val="24"/>
        </w:rPr>
        <w:t>Нито една от страните няма право да прехвърля правата и задълженията, произтичащи от този договор, на трета страна, освен в случаите по чл. 117 от Закона за обществените поръчки.</w:t>
      </w:r>
    </w:p>
    <w:p w:rsidR="00B4178F" w:rsidRPr="006617AB" w:rsidRDefault="006617AB" w:rsidP="0064200C">
      <w:pPr>
        <w:pStyle w:val="Heading2"/>
        <w:spacing w:line="240" w:lineRule="auto"/>
        <w:jc w:val="both"/>
        <w:rPr>
          <w:rFonts w:ascii="Times New Roman" w:hAnsi="Times New Roman"/>
          <w:b w:val="0"/>
          <w:sz w:val="24"/>
          <w:szCs w:val="24"/>
        </w:rPr>
      </w:pPr>
      <w:r>
        <w:rPr>
          <w:rFonts w:ascii="Times New Roman" w:hAnsi="Times New Roman"/>
          <w:sz w:val="24"/>
          <w:szCs w:val="24"/>
          <w:lang w:val="bg-BG"/>
        </w:rPr>
        <w:t xml:space="preserve">          </w:t>
      </w:r>
      <w:r w:rsidR="00B4178F" w:rsidRPr="006617AB">
        <w:rPr>
          <w:rFonts w:ascii="Times New Roman" w:hAnsi="Times New Roman"/>
          <w:b w:val="0"/>
          <w:sz w:val="24"/>
          <w:szCs w:val="24"/>
          <w:lang w:val="bg-BG"/>
        </w:rPr>
        <w:t>Настоящият договор се състави в два еднообразни екземпляра – по един за всяка от страните и влиза в сила от датата на подписването му..........</w:t>
      </w:r>
      <w:r w:rsidR="00B4178F" w:rsidRPr="006617AB">
        <w:rPr>
          <w:rFonts w:ascii="Times New Roman" w:hAnsi="Times New Roman"/>
          <w:b w:val="0"/>
          <w:sz w:val="24"/>
          <w:szCs w:val="24"/>
        </w:rPr>
        <w:t xml:space="preserve"> </w:t>
      </w:r>
    </w:p>
    <w:p w:rsidR="008D5B39" w:rsidRPr="006617AB" w:rsidRDefault="008D5B39" w:rsidP="0064200C">
      <w:pPr>
        <w:jc w:val="both"/>
        <w:rPr>
          <w:sz w:val="24"/>
          <w:szCs w:val="24"/>
          <w:lang w:val="bg-BG" w:eastAsia="bg-BG"/>
        </w:rPr>
      </w:pPr>
    </w:p>
    <w:p w:rsidR="008D5B39" w:rsidRPr="001C121F" w:rsidRDefault="0064200C" w:rsidP="0064200C">
      <w:pPr>
        <w:pStyle w:val="1"/>
        <w:shd w:val="clear" w:color="auto" w:fill="auto"/>
        <w:tabs>
          <w:tab w:val="left" w:pos="1525"/>
        </w:tabs>
        <w:spacing w:line="240" w:lineRule="auto"/>
        <w:ind w:firstLine="0"/>
        <w:rPr>
          <w:sz w:val="24"/>
          <w:szCs w:val="24"/>
        </w:rPr>
      </w:pPr>
      <w:r>
        <w:rPr>
          <w:sz w:val="24"/>
          <w:szCs w:val="24"/>
          <w:lang w:val="bg-BG" w:eastAsia="bg-BG"/>
        </w:rPr>
        <w:t xml:space="preserve">            </w:t>
      </w:r>
      <w:r w:rsidR="008D5B39" w:rsidRPr="001C121F">
        <w:rPr>
          <w:sz w:val="24"/>
          <w:szCs w:val="24"/>
          <w:lang w:eastAsia="bg-BG"/>
        </w:rPr>
        <w:t>Неразделна част от настоящия договор е:</w:t>
      </w:r>
    </w:p>
    <w:p w:rsidR="00A223B6" w:rsidRPr="00651D88" w:rsidRDefault="0064200C" w:rsidP="0064200C">
      <w:pPr>
        <w:pStyle w:val="1"/>
        <w:shd w:val="clear" w:color="auto" w:fill="auto"/>
        <w:spacing w:line="240" w:lineRule="auto"/>
        <w:ind w:right="20" w:firstLine="0"/>
        <w:rPr>
          <w:color w:val="C00000"/>
          <w:sz w:val="24"/>
          <w:szCs w:val="24"/>
          <w:lang w:val="bg-BG" w:eastAsia="bg-BG"/>
        </w:rPr>
      </w:pPr>
      <w:r>
        <w:rPr>
          <w:sz w:val="24"/>
          <w:szCs w:val="24"/>
          <w:lang w:val="bg-BG" w:eastAsia="bg-BG"/>
        </w:rPr>
        <w:t xml:space="preserve">            </w:t>
      </w:r>
      <w:r w:rsidR="008D5B39" w:rsidRPr="001C121F">
        <w:rPr>
          <w:sz w:val="24"/>
          <w:szCs w:val="24"/>
          <w:lang w:eastAsia="bg-BG"/>
        </w:rPr>
        <w:t xml:space="preserve">- </w:t>
      </w:r>
      <w:r w:rsidR="00A223B6" w:rsidRPr="001C121F">
        <w:rPr>
          <w:sz w:val="24"/>
          <w:szCs w:val="24"/>
          <w:lang w:eastAsia="bg-BG"/>
        </w:rPr>
        <w:t>Ценов</w:t>
      </w:r>
      <w:r w:rsidR="00B36644">
        <w:rPr>
          <w:sz w:val="24"/>
          <w:szCs w:val="24"/>
          <w:lang w:val="bg-BG" w:eastAsia="bg-BG"/>
        </w:rPr>
        <w:t>о</w:t>
      </w:r>
      <w:r w:rsidR="00A223B6" w:rsidRPr="001C121F">
        <w:rPr>
          <w:sz w:val="24"/>
          <w:szCs w:val="24"/>
          <w:lang w:eastAsia="bg-BG"/>
        </w:rPr>
        <w:t xml:space="preserve"> </w:t>
      </w:r>
      <w:r w:rsidR="00B36644">
        <w:rPr>
          <w:sz w:val="24"/>
          <w:szCs w:val="24"/>
          <w:lang w:val="bg-BG" w:eastAsia="bg-BG"/>
        </w:rPr>
        <w:t>предложение</w:t>
      </w:r>
      <w:r w:rsidR="008D5B39" w:rsidRPr="001C121F">
        <w:rPr>
          <w:sz w:val="24"/>
          <w:szCs w:val="24"/>
          <w:lang w:eastAsia="bg-BG"/>
        </w:rPr>
        <w:t xml:space="preserve"> - Приложение № </w:t>
      </w:r>
      <w:r w:rsidR="00655D6D">
        <w:rPr>
          <w:sz w:val="24"/>
          <w:szCs w:val="24"/>
          <w:lang w:val="bg-BG" w:eastAsia="bg-BG"/>
        </w:rPr>
        <w:t>10</w:t>
      </w:r>
      <w:r w:rsidR="008D5B39" w:rsidRPr="00651D88">
        <w:rPr>
          <w:color w:val="C00000"/>
          <w:sz w:val="24"/>
          <w:szCs w:val="24"/>
          <w:lang w:eastAsia="bg-BG"/>
        </w:rPr>
        <w:t xml:space="preserve"> </w:t>
      </w:r>
      <w:r w:rsidR="00651D88" w:rsidRPr="00651D88">
        <w:rPr>
          <w:sz w:val="24"/>
          <w:szCs w:val="24"/>
          <w:lang w:val="bg-BG" w:eastAsia="bg-BG"/>
        </w:rPr>
        <w:t>от документацията</w:t>
      </w:r>
      <w:r w:rsidR="00651D88">
        <w:rPr>
          <w:sz w:val="24"/>
          <w:szCs w:val="24"/>
          <w:lang w:val="bg-BG" w:eastAsia="bg-BG"/>
        </w:rPr>
        <w:t>.</w:t>
      </w:r>
    </w:p>
    <w:p w:rsidR="002C4389" w:rsidRPr="00651D88" w:rsidRDefault="0064200C" w:rsidP="0064200C">
      <w:pPr>
        <w:pStyle w:val="1"/>
        <w:shd w:val="clear" w:color="auto" w:fill="auto"/>
        <w:spacing w:line="240" w:lineRule="auto"/>
        <w:ind w:right="20" w:firstLine="0"/>
        <w:rPr>
          <w:sz w:val="24"/>
          <w:szCs w:val="24"/>
          <w:lang w:val="bg-BG"/>
        </w:rPr>
      </w:pPr>
      <w:r w:rsidRPr="00651D88">
        <w:rPr>
          <w:color w:val="C00000"/>
          <w:sz w:val="24"/>
          <w:szCs w:val="24"/>
          <w:lang w:val="bg-BG" w:eastAsia="bg-BG"/>
        </w:rPr>
        <w:t xml:space="preserve">            </w:t>
      </w:r>
      <w:r w:rsidR="00D21A94" w:rsidRPr="00651D88">
        <w:rPr>
          <w:sz w:val="24"/>
          <w:szCs w:val="24"/>
          <w:lang w:val="bg-BG" w:eastAsia="bg-BG"/>
        </w:rPr>
        <w:t>-</w:t>
      </w:r>
      <w:r w:rsidR="002C4389" w:rsidRPr="00651D88">
        <w:rPr>
          <w:sz w:val="24"/>
          <w:szCs w:val="24"/>
          <w:lang w:val="bg-BG" w:eastAsia="bg-BG"/>
        </w:rPr>
        <w:t xml:space="preserve"> Техническ</w:t>
      </w:r>
      <w:r w:rsidR="00B36644">
        <w:rPr>
          <w:sz w:val="24"/>
          <w:szCs w:val="24"/>
          <w:lang w:val="bg-BG" w:eastAsia="bg-BG"/>
        </w:rPr>
        <w:t>о</w:t>
      </w:r>
      <w:r w:rsidR="002C4389" w:rsidRPr="00651D88">
        <w:rPr>
          <w:sz w:val="24"/>
          <w:szCs w:val="24"/>
          <w:lang w:val="bg-BG" w:eastAsia="bg-BG"/>
        </w:rPr>
        <w:t xml:space="preserve"> предложение - </w:t>
      </w:r>
      <w:r w:rsidR="002C4389" w:rsidRPr="00651D88">
        <w:rPr>
          <w:sz w:val="24"/>
          <w:szCs w:val="24"/>
          <w:lang w:eastAsia="bg-BG"/>
        </w:rPr>
        <w:t>Приложение №</w:t>
      </w:r>
      <w:r w:rsidR="00655D6D">
        <w:rPr>
          <w:sz w:val="24"/>
          <w:szCs w:val="24"/>
          <w:lang w:val="bg-BG" w:eastAsia="bg-BG"/>
        </w:rPr>
        <w:t>3</w:t>
      </w:r>
      <w:r w:rsidR="00651D88" w:rsidRPr="00651D88">
        <w:rPr>
          <w:sz w:val="24"/>
          <w:szCs w:val="24"/>
          <w:lang w:val="bg-BG" w:eastAsia="bg-BG"/>
        </w:rPr>
        <w:t xml:space="preserve"> от документацията</w:t>
      </w:r>
      <w:r w:rsidR="002C4389" w:rsidRPr="00651D88">
        <w:rPr>
          <w:sz w:val="24"/>
          <w:szCs w:val="24"/>
          <w:lang w:val="bg-BG" w:eastAsia="bg-BG"/>
        </w:rPr>
        <w:t>.</w:t>
      </w:r>
    </w:p>
    <w:p w:rsidR="005F2BE8" w:rsidRDefault="005F2BE8" w:rsidP="0064200C">
      <w:pPr>
        <w:pStyle w:val="1"/>
        <w:shd w:val="clear" w:color="auto" w:fill="auto"/>
        <w:spacing w:line="322" w:lineRule="exact"/>
        <w:ind w:left="80" w:right="20" w:firstLine="840"/>
        <w:rPr>
          <w:sz w:val="24"/>
          <w:szCs w:val="24"/>
          <w:lang w:val="bg-BG" w:eastAsia="bg-BG"/>
        </w:rPr>
      </w:pPr>
    </w:p>
    <w:p w:rsidR="00651D88" w:rsidRPr="001C121F" w:rsidRDefault="00651D88" w:rsidP="0064200C">
      <w:pPr>
        <w:pStyle w:val="1"/>
        <w:shd w:val="clear" w:color="auto" w:fill="auto"/>
        <w:spacing w:line="322" w:lineRule="exact"/>
        <w:ind w:left="80" w:right="20" w:firstLine="840"/>
        <w:rPr>
          <w:sz w:val="24"/>
          <w:szCs w:val="24"/>
          <w:lang w:val="bg-BG" w:eastAsia="bg-BG"/>
        </w:rPr>
      </w:pPr>
    </w:p>
    <w:p w:rsidR="008D5B39" w:rsidRPr="001C121F" w:rsidRDefault="008D5B39" w:rsidP="008D5B39">
      <w:pPr>
        <w:pStyle w:val="311"/>
        <w:shd w:val="clear" w:color="auto" w:fill="auto"/>
        <w:tabs>
          <w:tab w:val="left" w:leader="dot" w:pos="4021"/>
          <w:tab w:val="left" w:pos="5413"/>
        </w:tabs>
        <w:spacing w:after="0" w:line="250" w:lineRule="exact"/>
        <w:ind w:right="-43"/>
        <w:rPr>
          <w:sz w:val="24"/>
          <w:szCs w:val="24"/>
          <w:lang w:val="bg-BG" w:eastAsia="bg-BG"/>
        </w:rPr>
      </w:pPr>
      <w:r w:rsidRPr="001C121F">
        <w:rPr>
          <w:sz w:val="24"/>
          <w:szCs w:val="24"/>
          <w:lang w:eastAsia="bg-BG"/>
        </w:rPr>
        <w:t>ВЪЗЛОЖИТЕЛ:</w:t>
      </w:r>
      <w:r w:rsidRPr="001C121F">
        <w:rPr>
          <w:sz w:val="24"/>
          <w:szCs w:val="24"/>
          <w:lang w:val="bg-BG" w:eastAsia="bg-BG"/>
        </w:rPr>
        <w:t xml:space="preserve">...........................                   </w:t>
      </w:r>
      <w:r w:rsidR="001C121F">
        <w:rPr>
          <w:sz w:val="24"/>
          <w:szCs w:val="24"/>
          <w:lang w:val="bg-BG" w:eastAsia="bg-BG"/>
        </w:rPr>
        <w:t xml:space="preserve">                </w:t>
      </w:r>
      <w:r w:rsidRPr="001C121F">
        <w:rPr>
          <w:sz w:val="24"/>
          <w:szCs w:val="24"/>
          <w:lang w:eastAsia="bg-BG"/>
        </w:rPr>
        <w:t>ИЗПЪЛНИТЕЛ:</w:t>
      </w:r>
      <w:r w:rsidRPr="001C121F">
        <w:rPr>
          <w:sz w:val="24"/>
          <w:szCs w:val="24"/>
          <w:lang w:val="bg-BG" w:eastAsia="bg-BG"/>
        </w:rPr>
        <w:t>..........................</w:t>
      </w:r>
    </w:p>
    <w:p w:rsidR="00BB4F30" w:rsidRDefault="008D5B39" w:rsidP="008D5B39">
      <w:pPr>
        <w:rPr>
          <w:b/>
          <w:sz w:val="24"/>
          <w:szCs w:val="24"/>
          <w:lang w:val="bg-BG"/>
        </w:rPr>
      </w:pPr>
      <w:r w:rsidRPr="001C121F">
        <w:rPr>
          <w:b/>
          <w:bCs/>
          <w:iCs/>
          <w:sz w:val="24"/>
          <w:szCs w:val="24"/>
        </w:rPr>
        <w:t>Д-Р ДЕНКА КОЛЕВА ПЕТРОВА</w:t>
      </w:r>
      <w:r w:rsidRPr="001C121F">
        <w:rPr>
          <w:b/>
          <w:sz w:val="24"/>
          <w:szCs w:val="24"/>
        </w:rPr>
        <w:t xml:space="preserve">   </w:t>
      </w:r>
    </w:p>
    <w:p w:rsidR="00A05412" w:rsidRPr="00BB4F30" w:rsidRDefault="00BB4F30" w:rsidP="008D5B39">
      <w:pPr>
        <w:rPr>
          <w:b/>
          <w:sz w:val="24"/>
          <w:szCs w:val="24"/>
          <w:lang w:val="bg-BG"/>
        </w:rPr>
      </w:pPr>
      <w:r w:rsidRPr="00BB4F30">
        <w:rPr>
          <w:bCs/>
          <w:i/>
          <w:iCs/>
          <w:sz w:val="24"/>
          <w:szCs w:val="24"/>
        </w:rPr>
        <w:t>Директор на РЗОК - Ямбол</w:t>
      </w:r>
    </w:p>
    <w:p w:rsidR="005F2BE8" w:rsidRDefault="008D5B39" w:rsidP="00651D88">
      <w:pPr>
        <w:rPr>
          <w:b/>
          <w:sz w:val="24"/>
          <w:szCs w:val="24"/>
          <w:lang w:val="bg-BG"/>
        </w:rPr>
      </w:pPr>
      <w:r w:rsidRPr="001C121F">
        <w:rPr>
          <w:b/>
          <w:sz w:val="24"/>
          <w:szCs w:val="24"/>
        </w:rPr>
        <w:t xml:space="preserve">    </w:t>
      </w:r>
    </w:p>
    <w:p w:rsidR="00BB4F30" w:rsidRDefault="00BB4F30" w:rsidP="00651D88">
      <w:pPr>
        <w:rPr>
          <w:b/>
          <w:sz w:val="24"/>
          <w:szCs w:val="24"/>
          <w:lang w:val="bg-BG"/>
        </w:rPr>
      </w:pPr>
    </w:p>
    <w:p w:rsidR="00BB4F30" w:rsidRPr="00BB4F30" w:rsidRDefault="00BB4F30" w:rsidP="00651D88">
      <w:pPr>
        <w:rPr>
          <w:b/>
          <w:sz w:val="16"/>
          <w:szCs w:val="16"/>
          <w:lang w:val="bg-BG"/>
        </w:rPr>
      </w:pPr>
    </w:p>
    <w:p w:rsidR="00651D88" w:rsidRDefault="005F2BE8" w:rsidP="005F2BE8">
      <w:pPr>
        <w:jc w:val="both"/>
        <w:rPr>
          <w:b/>
          <w:sz w:val="24"/>
          <w:szCs w:val="24"/>
          <w:lang w:val="bg-BG"/>
        </w:rPr>
      </w:pPr>
      <w:r w:rsidRPr="00BB4F30">
        <w:rPr>
          <w:b/>
          <w:sz w:val="24"/>
          <w:szCs w:val="24"/>
          <w:lang w:val="bg-BG"/>
        </w:rPr>
        <w:t>ГЛ. СЧЕТОВОДИТЕЛ:...........................</w:t>
      </w:r>
    </w:p>
    <w:p w:rsidR="00BB4F30" w:rsidRPr="00BB4F30" w:rsidRDefault="00BB4F30" w:rsidP="005F2BE8">
      <w:pPr>
        <w:jc w:val="both"/>
        <w:rPr>
          <w:b/>
          <w:sz w:val="24"/>
          <w:szCs w:val="24"/>
          <w:lang w:val="bg-BG"/>
        </w:rPr>
      </w:pPr>
    </w:p>
    <w:p w:rsidR="005F2BE8" w:rsidRPr="00BB4F30" w:rsidRDefault="005F2BE8" w:rsidP="005F2BE8">
      <w:pPr>
        <w:jc w:val="both"/>
        <w:rPr>
          <w:b/>
          <w:sz w:val="24"/>
          <w:szCs w:val="24"/>
          <w:lang w:val="bg-BG"/>
        </w:rPr>
      </w:pPr>
      <w:r w:rsidRPr="00BB4F30">
        <w:rPr>
          <w:b/>
          <w:sz w:val="24"/>
          <w:szCs w:val="24"/>
          <w:lang w:val="bg-BG"/>
        </w:rPr>
        <w:t>СТ.ЮРИСКОНСУЛТ:.............................</w:t>
      </w:r>
    </w:p>
    <w:p w:rsidR="00BB4F30" w:rsidRDefault="005F2BE8" w:rsidP="005F2BE8">
      <w:pPr>
        <w:pStyle w:val="311"/>
        <w:shd w:val="clear" w:color="auto" w:fill="auto"/>
        <w:spacing w:after="127" w:line="250" w:lineRule="exact"/>
        <w:ind w:left="3960"/>
        <w:rPr>
          <w:sz w:val="16"/>
          <w:szCs w:val="16"/>
          <w:lang w:val="bg-BG" w:eastAsia="bg-BG"/>
        </w:rPr>
      </w:pPr>
      <w:r w:rsidRPr="005F2BE8">
        <w:rPr>
          <w:sz w:val="16"/>
          <w:szCs w:val="16"/>
          <w:lang w:val="bg-BG" w:eastAsia="bg-BG"/>
        </w:rPr>
        <w:t xml:space="preserve">                          </w:t>
      </w:r>
    </w:p>
    <w:p w:rsidR="00BB4F30" w:rsidRDefault="00BB4F30" w:rsidP="005F2BE8">
      <w:pPr>
        <w:pStyle w:val="311"/>
        <w:shd w:val="clear" w:color="auto" w:fill="auto"/>
        <w:spacing w:after="127" w:line="250" w:lineRule="exact"/>
        <w:ind w:left="3960"/>
        <w:rPr>
          <w:sz w:val="16"/>
          <w:szCs w:val="16"/>
          <w:lang w:val="bg-BG" w:eastAsia="bg-BG"/>
        </w:rPr>
      </w:pPr>
    </w:p>
    <w:p w:rsidR="00BB4F30" w:rsidRDefault="00BB4F30" w:rsidP="005F2BE8">
      <w:pPr>
        <w:pStyle w:val="311"/>
        <w:shd w:val="clear" w:color="auto" w:fill="auto"/>
        <w:spacing w:after="127" w:line="250" w:lineRule="exact"/>
        <w:ind w:left="3960"/>
        <w:rPr>
          <w:sz w:val="16"/>
          <w:szCs w:val="16"/>
          <w:lang w:val="bg-BG" w:eastAsia="bg-BG"/>
        </w:rPr>
      </w:pPr>
    </w:p>
    <w:p w:rsidR="00BB4F30" w:rsidRDefault="00BB4F30" w:rsidP="005F2BE8">
      <w:pPr>
        <w:pStyle w:val="311"/>
        <w:shd w:val="clear" w:color="auto" w:fill="auto"/>
        <w:spacing w:after="127" w:line="250" w:lineRule="exact"/>
        <w:ind w:left="3960"/>
        <w:rPr>
          <w:sz w:val="16"/>
          <w:szCs w:val="16"/>
          <w:lang w:val="bg-BG" w:eastAsia="bg-BG"/>
        </w:rPr>
      </w:pPr>
    </w:p>
    <w:p w:rsidR="00BB4F30" w:rsidRDefault="00BB4F30" w:rsidP="005F2BE8">
      <w:pPr>
        <w:pStyle w:val="311"/>
        <w:shd w:val="clear" w:color="auto" w:fill="auto"/>
        <w:spacing w:after="127" w:line="250" w:lineRule="exact"/>
        <w:ind w:left="3960"/>
        <w:rPr>
          <w:sz w:val="16"/>
          <w:szCs w:val="16"/>
          <w:lang w:val="bg-BG" w:eastAsia="bg-BG"/>
        </w:rPr>
      </w:pPr>
    </w:p>
    <w:p w:rsidR="00BB4F30" w:rsidRDefault="00BB4F30" w:rsidP="005F2BE8">
      <w:pPr>
        <w:pStyle w:val="311"/>
        <w:shd w:val="clear" w:color="auto" w:fill="auto"/>
        <w:spacing w:after="127" w:line="250" w:lineRule="exact"/>
        <w:ind w:left="3960"/>
        <w:rPr>
          <w:sz w:val="16"/>
          <w:szCs w:val="16"/>
          <w:lang w:val="bg-BG" w:eastAsia="bg-BG"/>
        </w:rPr>
      </w:pPr>
    </w:p>
    <w:p w:rsidR="000104E1" w:rsidRDefault="000104E1" w:rsidP="005F2BE8">
      <w:pPr>
        <w:pStyle w:val="311"/>
        <w:shd w:val="clear" w:color="auto" w:fill="auto"/>
        <w:spacing w:after="127" w:line="250" w:lineRule="exact"/>
        <w:ind w:left="3960"/>
        <w:rPr>
          <w:sz w:val="16"/>
          <w:szCs w:val="16"/>
          <w:lang w:val="bg-BG" w:eastAsia="bg-BG"/>
        </w:rPr>
      </w:pPr>
    </w:p>
    <w:p w:rsidR="000104E1" w:rsidRDefault="000104E1" w:rsidP="005F2BE8">
      <w:pPr>
        <w:pStyle w:val="311"/>
        <w:shd w:val="clear" w:color="auto" w:fill="auto"/>
        <w:spacing w:after="127" w:line="250" w:lineRule="exact"/>
        <w:ind w:left="3960"/>
        <w:rPr>
          <w:sz w:val="16"/>
          <w:szCs w:val="16"/>
          <w:lang w:val="bg-BG" w:eastAsia="bg-BG"/>
        </w:rPr>
      </w:pPr>
    </w:p>
    <w:p w:rsidR="000104E1" w:rsidRDefault="000104E1" w:rsidP="005F2BE8">
      <w:pPr>
        <w:pStyle w:val="311"/>
        <w:shd w:val="clear" w:color="auto" w:fill="auto"/>
        <w:spacing w:after="127" w:line="250" w:lineRule="exact"/>
        <w:ind w:left="3960"/>
        <w:rPr>
          <w:sz w:val="16"/>
          <w:szCs w:val="16"/>
          <w:lang w:val="bg-BG" w:eastAsia="bg-BG"/>
        </w:rPr>
      </w:pPr>
    </w:p>
    <w:p w:rsidR="000104E1" w:rsidRDefault="000104E1" w:rsidP="005F2BE8">
      <w:pPr>
        <w:pStyle w:val="311"/>
        <w:shd w:val="clear" w:color="auto" w:fill="auto"/>
        <w:spacing w:after="127" w:line="250" w:lineRule="exact"/>
        <w:ind w:left="3960"/>
        <w:rPr>
          <w:sz w:val="16"/>
          <w:szCs w:val="16"/>
          <w:lang w:val="bg-BG" w:eastAsia="bg-BG"/>
        </w:rPr>
      </w:pPr>
    </w:p>
    <w:p w:rsidR="005F2BE8" w:rsidRDefault="005F2BE8" w:rsidP="005F2BE8">
      <w:pPr>
        <w:pStyle w:val="311"/>
        <w:shd w:val="clear" w:color="auto" w:fill="auto"/>
        <w:spacing w:after="127" w:line="250" w:lineRule="exact"/>
        <w:ind w:left="3960"/>
        <w:rPr>
          <w:b w:val="0"/>
          <w:sz w:val="16"/>
          <w:szCs w:val="16"/>
          <w:lang w:val="bg-BG" w:eastAsia="bg-BG"/>
        </w:rPr>
      </w:pPr>
      <w:r w:rsidRPr="005F2BE8">
        <w:rPr>
          <w:sz w:val="16"/>
          <w:szCs w:val="16"/>
          <w:lang w:val="bg-BG" w:eastAsia="bg-BG"/>
        </w:rPr>
        <w:lastRenderedPageBreak/>
        <w:t xml:space="preserve">          </w:t>
      </w:r>
      <w:r w:rsidRPr="005F2BE8">
        <w:rPr>
          <w:b w:val="0"/>
          <w:sz w:val="16"/>
          <w:szCs w:val="16"/>
          <w:lang w:val="bg-BG" w:eastAsia="bg-BG"/>
        </w:rPr>
        <w:t xml:space="preserve">             </w:t>
      </w:r>
    </w:p>
    <w:p w:rsidR="008D5B39" w:rsidRPr="00145E18" w:rsidRDefault="008D5B39" w:rsidP="008D5B39">
      <w:pPr>
        <w:jc w:val="right"/>
        <w:rPr>
          <w:b/>
          <w:lang w:val="bg-BG" w:eastAsia="bg-BG"/>
        </w:rPr>
      </w:pPr>
      <w:r w:rsidRPr="00145E18">
        <w:rPr>
          <w:b/>
          <w:lang w:eastAsia="bg-BG"/>
        </w:rPr>
        <w:t xml:space="preserve">Приложение № </w:t>
      </w:r>
      <w:r w:rsidR="00655D6D">
        <w:rPr>
          <w:b/>
          <w:lang w:val="bg-BG" w:eastAsia="bg-BG"/>
        </w:rPr>
        <w:t>10</w:t>
      </w:r>
    </w:p>
    <w:p w:rsidR="00170D34" w:rsidRPr="00BC065A" w:rsidRDefault="00170D34" w:rsidP="00170D34">
      <w:pPr>
        <w:jc w:val="right"/>
        <w:rPr>
          <w:sz w:val="24"/>
          <w:szCs w:val="24"/>
          <w:lang w:val="bg-BG" w:eastAsia="bg-BG"/>
        </w:rPr>
      </w:pPr>
      <w:r w:rsidRPr="00BC065A">
        <w:rPr>
          <w:sz w:val="24"/>
          <w:szCs w:val="24"/>
          <w:lang w:val="bg-BG" w:eastAsia="bg-BG"/>
        </w:rPr>
        <w:t xml:space="preserve">  </w:t>
      </w:r>
    </w:p>
    <w:p w:rsidR="00170D34" w:rsidRPr="00BC065A" w:rsidRDefault="00170D34" w:rsidP="00170D34">
      <w:pPr>
        <w:rPr>
          <w:sz w:val="24"/>
          <w:szCs w:val="24"/>
          <w:lang w:val="bg-BG" w:eastAsia="bg-BG"/>
        </w:rPr>
      </w:pPr>
      <w:r w:rsidRPr="00BC065A">
        <w:rPr>
          <w:sz w:val="24"/>
          <w:szCs w:val="24"/>
          <w:lang w:val="bg-BG" w:eastAsia="bg-BG"/>
        </w:rPr>
        <w:t xml:space="preserve">До директора на </w:t>
      </w:r>
    </w:p>
    <w:p w:rsidR="00170D34" w:rsidRPr="00BC065A" w:rsidRDefault="00170D34" w:rsidP="00170D34">
      <w:pPr>
        <w:rPr>
          <w:sz w:val="24"/>
          <w:szCs w:val="24"/>
          <w:lang w:val="bg-BG" w:eastAsia="bg-BG"/>
        </w:rPr>
      </w:pPr>
      <w:r w:rsidRPr="00BC065A">
        <w:rPr>
          <w:sz w:val="24"/>
          <w:szCs w:val="24"/>
          <w:lang w:val="bg-BG" w:eastAsia="bg-BG"/>
        </w:rPr>
        <w:t>Районна здравноосигурителна каса</w:t>
      </w:r>
    </w:p>
    <w:p w:rsidR="00170D34" w:rsidRPr="00BC065A" w:rsidRDefault="00170D34" w:rsidP="00170D34">
      <w:pPr>
        <w:rPr>
          <w:sz w:val="24"/>
          <w:szCs w:val="24"/>
          <w:lang w:val="bg-BG" w:eastAsia="bg-BG"/>
        </w:rPr>
      </w:pPr>
      <w:r w:rsidRPr="00BC065A">
        <w:rPr>
          <w:sz w:val="24"/>
          <w:szCs w:val="24"/>
          <w:lang w:val="bg-BG" w:eastAsia="bg-BG"/>
        </w:rPr>
        <w:t>гр. Ямбол</w:t>
      </w:r>
    </w:p>
    <w:p w:rsidR="00170D34" w:rsidRPr="00BC065A" w:rsidRDefault="00170D34" w:rsidP="00170D34">
      <w:pPr>
        <w:jc w:val="both"/>
        <w:rPr>
          <w:sz w:val="24"/>
          <w:szCs w:val="24"/>
          <w:lang w:val="bg-BG" w:eastAsia="bg-BG"/>
        </w:rPr>
      </w:pPr>
    </w:p>
    <w:p w:rsidR="00170D34" w:rsidRPr="00BC065A" w:rsidRDefault="00170D34" w:rsidP="00170D34">
      <w:pPr>
        <w:jc w:val="both"/>
        <w:rPr>
          <w:sz w:val="24"/>
          <w:szCs w:val="24"/>
          <w:lang w:val="bg-BG"/>
        </w:rPr>
      </w:pPr>
      <w:r w:rsidRPr="00BC065A">
        <w:rPr>
          <w:sz w:val="24"/>
          <w:szCs w:val="24"/>
          <w:lang w:val="bg-BG" w:eastAsia="bg-BG"/>
        </w:rPr>
        <w:t xml:space="preserve">         </w:t>
      </w:r>
      <w:r w:rsidRPr="00BC065A">
        <w:rPr>
          <w:sz w:val="24"/>
          <w:szCs w:val="24"/>
          <w:lang w:eastAsia="bg-BG"/>
        </w:rPr>
        <w:t>Наименование на</w:t>
      </w:r>
      <w:r w:rsidRPr="00BC065A">
        <w:rPr>
          <w:sz w:val="24"/>
          <w:szCs w:val="24"/>
          <w:lang w:val="bg-BG" w:eastAsia="bg-BG"/>
        </w:rPr>
        <w:t xml:space="preserve"> </w:t>
      </w:r>
      <w:r w:rsidRPr="00BC065A">
        <w:rPr>
          <w:sz w:val="24"/>
          <w:szCs w:val="24"/>
          <w:lang w:eastAsia="bg-BG"/>
        </w:rPr>
        <w:t>участника</w:t>
      </w:r>
      <w:r w:rsidRPr="00BC065A">
        <w:rPr>
          <w:sz w:val="24"/>
          <w:szCs w:val="24"/>
          <w:lang w:val="bg-BG" w:eastAsia="bg-BG"/>
        </w:rPr>
        <w:t xml:space="preserve"> ...................................................... ....................................</w:t>
      </w:r>
      <w:r w:rsidRPr="00BC065A">
        <w:rPr>
          <w:sz w:val="24"/>
          <w:szCs w:val="24"/>
          <w:lang w:eastAsia="bg-BG"/>
        </w:rPr>
        <w:t>,</w:t>
      </w:r>
      <w:r w:rsidRPr="00BC065A">
        <w:rPr>
          <w:sz w:val="24"/>
          <w:szCs w:val="24"/>
          <w:lang w:val="bg-BG" w:eastAsia="bg-BG"/>
        </w:rPr>
        <w:t xml:space="preserve">  </w:t>
      </w:r>
    </w:p>
    <w:p w:rsidR="00170D34" w:rsidRPr="00BC065A" w:rsidRDefault="00170D34" w:rsidP="00170D34">
      <w:pPr>
        <w:jc w:val="both"/>
        <w:rPr>
          <w:sz w:val="24"/>
          <w:szCs w:val="24"/>
          <w:lang w:val="bg-BG"/>
        </w:rPr>
      </w:pPr>
      <w:r w:rsidRPr="00BC065A">
        <w:rPr>
          <w:rStyle w:val="213"/>
          <w:i w:val="0"/>
          <w:sz w:val="24"/>
          <w:szCs w:val="24"/>
          <w:lang w:eastAsia="bg-BG"/>
        </w:rPr>
        <w:t>регистрирано</w:t>
      </w:r>
      <w:r w:rsidRPr="00BC065A">
        <w:rPr>
          <w:sz w:val="24"/>
          <w:szCs w:val="24"/>
          <w:lang w:eastAsia="bg-BG"/>
        </w:rPr>
        <w:t xml:space="preserve"> (данни за регистрацията на участника)</w:t>
      </w:r>
      <w:r w:rsidRPr="00BC065A">
        <w:rPr>
          <w:sz w:val="24"/>
          <w:szCs w:val="24"/>
          <w:lang w:val="bg-BG" w:eastAsia="bg-BG"/>
        </w:rPr>
        <w:t>.........................................................</w:t>
      </w:r>
    </w:p>
    <w:p w:rsidR="00170D34" w:rsidRPr="00BC065A" w:rsidRDefault="00170D34" w:rsidP="00170D34">
      <w:pPr>
        <w:jc w:val="both"/>
        <w:rPr>
          <w:sz w:val="24"/>
          <w:szCs w:val="24"/>
          <w:lang w:val="bg-BG" w:eastAsia="bg-BG"/>
        </w:rPr>
      </w:pPr>
      <w:r w:rsidRPr="00BC065A">
        <w:rPr>
          <w:sz w:val="24"/>
          <w:szCs w:val="24"/>
          <w:lang w:eastAsia="bg-BG"/>
        </w:rPr>
        <w:t>представлявано</w:t>
      </w:r>
      <w:r w:rsidRPr="00BC065A">
        <w:rPr>
          <w:sz w:val="24"/>
          <w:szCs w:val="24"/>
          <w:lang w:val="bg-BG" w:eastAsia="bg-BG"/>
        </w:rPr>
        <w:t xml:space="preserve"> </w:t>
      </w:r>
      <w:r w:rsidRPr="00BC065A">
        <w:rPr>
          <w:sz w:val="24"/>
          <w:szCs w:val="24"/>
          <w:lang w:eastAsia="bg-BG"/>
        </w:rPr>
        <w:t>от</w:t>
      </w:r>
      <w:r w:rsidRPr="00BC065A">
        <w:rPr>
          <w:sz w:val="24"/>
          <w:szCs w:val="24"/>
          <w:lang w:val="bg-BG" w:eastAsia="bg-BG"/>
        </w:rPr>
        <w:t>...................................................................................................................</w:t>
      </w:r>
      <w:r w:rsidRPr="00BC065A">
        <w:rPr>
          <w:sz w:val="24"/>
          <w:szCs w:val="24"/>
          <w:lang w:eastAsia="bg-BG"/>
        </w:rPr>
        <w:t>в</w:t>
      </w:r>
    </w:p>
    <w:p w:rsidR="00170D34" w:rsidRPr="00BC065A" w:rsidRDefault="00170D34" w:rsidP="00170D34">
      <w:pPr>
        <w:jc w:val="both"/>
        <w:rPr>
          <w:sz w:val="24"/>
          <w:szCs w:val="24"/>
          <w:lang w:val="bg-BG" w:eastAsia="bg-BG"/>
        </w:rPr>
      </w:pPr>
      <w:r w:rsidRPr="00BC065A">
        <w:rPr>
          <w:rStyle w:val="1d"/>
          <w:sz w:val="24"/>
          <w:szCs w:val="24"/>
          <w:lang w:eastAsia="bg-BG"/>
        </w:rPr>
        <w:t xml:space="preserve">                                                                (трите имена)</w:t>
      </w:r>
      <w:r w:rsidRPr="00BC065A">
        <w:rPr>
          <w:sz w:val="24"/>
          <w:szCs w:val="24"/>
          <w:lang w:eastAsia="bg-BG"/>
        </w:rPr>
        <w:t xml:space="preserve"> </w:t>
      </w:r>
      <w:r w:rsidRPr="00BC065A">
        <w:rPr>
          <w:sz w:val="24"/>
          <w:szCs w:val="24"/>
          <w:lang w:val="bg-BG" w:eastAsia="bg-BG"/>
        </w:rPr>
        <w:t xml:space="preserve">                                                                                    </w:t>
      </w:r>
    </w:p>
    <w:p w:rsidR="00170D34" w:rsidRPr="00BC065A" w:rsidRDefault="00170D34" w:rsidP="00170D34">
      <w:pPr>
        <w:jc w:val="both"/>
        <w:rPr>
          <w:sz w:val="24"/>
          <w:szCs w:val="24"/>
          <w:lang w:val="bg-BG" w:eastAsia="bg-BG"/>
        </w:rPr>
      </w:pPr>
      <w:r w:rsidRPr="00BC065A">
        <w:rPr>
          <w:sz w:val="24"/>
          <w:szCs w:val="24"/>
          <w:lang w:eastAsia="bg-BG"/>
        </w:rPr>
        <w:t xml:space="preserve"> Качеството</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w:t>
      </w:r>
    </w:p>
    <w:p w:rsidR="00170D34" w:rsidRPr="00BC065A" w:rsidRDefault="00170D34" w:rsidP="00170D34">
      <w:pPr>
        <w:jc w:val="both"/>
        <w:rPr>
          <w:rStyle w:val="1d"/>
          <w:sz w:val="24"/>
          <w:szCs w:val="24"/>
          <w:lang w:eastAsia="bg-BG"/>
        </w:rPr>
      </w:pPr>
      <w:r w:rsidRPr="00BC065A">
        <w:rPr>
          <w:sz w:val="24"/>
          <w:szCs w:val="24"/>
          <w:lang w:val="bg-BG" w:eastAsia="bg-BG"/>
        </w:rPr>
        <w:t xml:space="preserve">                                                        </w:t>
      </w:r>
      <w:r w:rsidRPr="00BC065A">
        <w:rPr>
          <w:rStyle w:val="1d"/>
          <w:sz w:val="24"/>
          <w:szCs w:val="24"/>
          <w:lang w:eastAsia="bg-BG"/>
        </w:rPr>
        <w:t>(длъжност или друго качество)</w:t>
      </w:r>
    </w:p>
    <w:p w:rsidR="00170D34" w:rsidRPr="00BC065A" w:rsidRDefault="00170D34" w:rsidP="00170D34">
      <w:pPr>
        <w:jc w:val="both"/>
        <w:rPr>
          <w:sz w:val="24"/>
          <w:szCs w:val="24"/>
          <w:lang w:val="bg-BG" w:eastAsia="bg-BG"/>
        </w:rPr>
      </w:pPr>
      <w:r w:rsidRPr="00BC065A">
        <w:rPr>
          <w:sz w:val="24"/>
          <w:szCs w:val="24"/>
          <w:lang w:eastAsia="bg-BG"/>
        </w:rPr>
        <w:t>БУЛСТАТ/ЕИК</w:t>
      </w:r>
      <w:r w:rsidRPr="00BC065A">
        <w:rPr>
          <w:sz w:val="24"/>
          <w:szCs w:val="24"/>
          <w:lang w:val="bg-BG" w:eastAsia="bg-BG"/>
        </w:rPr>
        <w:t>...............................</w:t>
      </w:r>
      <w:r w:rsidRPr="00BC065A">
        <w:rPr>
          <w:sz w:val="24"/>
          <w:szCs w:val="24"/>
          <w:lang w:eastAsia="bg-BG"/>
        </w:rPr>
        <w:t>, регистрирано в</w:t>
      </w:r>
      <w:r w:rsidRPr="00BC065A">
        <w:rPr>
          <w:sz w:val="24"/>
          <w:szCs w:val="24"/>
          <w:lang w:val="bg-BG" w:eastAsia="bg-BG"/>
        </w:rPr>
        <w:t>...............................................</w:t>
      </w:r>
      <w:r w:rsidRPr="00BC065A">
        <w:rPr>
          <w:sz w:val="24"/>
          <w:szCs w:val="24"/>
          <w:lang w:eastAsia="bg-BG"/>
        </w:rPr>
        <w:t>, сьс седалище</w:t>
      </w:r>
      <w:r w:rsidRPr="00BC065A">
        <w:rPr>
          <w:sz w:val="24"/>
          <w:szCs w:val="24"/>
          <w:lang w:val="bg-BG" w:eastAsia="bg-BG"/>
        </w:rPr>
        <w:t xml:space="preserve"> </w:t>
      </w:r>
      <w:r w:rsidRPr="00BC065A">
        <w:rPr>
          <w:sz w:val="24"/>
          <w:szCs w:val="24"/>
          <w:lang w:eastAsia="bg-BG"/>
        </w:rPr>
        <w:t>и</w:t>
      </w:r>
      <w:r w:rsidRPr="00BC065A">
        <w:rPr>
          <w:sz w:val="24"/>
          <w:szCs w:val="24"/>
          <w:lang w:val="bg-BG" w:eastAsia="bg-BG"/>
        </w:rPr>
        <w:t xml:space="preserve"> </w:t>
      </w:r>
      <w:r w:rsidRPr="00BC065A">
        <w:rPr>
          <w:sz w:val="24"/>
          <w:szCs w:val="24"/>
          <w:lang w:eastAsia="bg-BG"/>
        </w:rPr>
        <w:t>адрес</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 xml:space="preserve"> </w:t>
      </w:r>
      <w:r w:rsidRPr="00BC065A">
        <w:rPr>
          <w:sz w:val="24"/>
          <w:szCs w:val="24"/>
          <w:lang w:eastAsia="bg-BG"/>
        </w:rPr>
        <w:t>управление</w:t>
      </w:r>
      <w:r w:rsidRPr="00BC065A">
        <w:rPr>
          <w:sz w:val="24"/>
          <w:szCs w:val="24"/>
          <w:lang w:val="bg-BG" w:eastAsia="bg-BG"/>
        </w:rPr>
        <w:t xml:space="preserve">.........................................................................., </w:t>
      </w:r>
      <w:r w:rsidRPr="00BC065A">
        <w:rPr>
          <w:sz w:val="24"/>
          <w:szCs w:val="24"/>
          <w:lang w:eastAsia="bg-BG"/>
        </w:rPr>
        <w:t>адрес за кореспонденция</w:t>
      </w:r>
      <w:r w:rsidRPr="00BC065A">
        <w:rPr>
          <w:sz w:val="24"/>
          <w:szCs w:val="24"/>
          <w:lang w:val="bg-BG" w:eastAsia="bg-BG"/>
        </w:rPr>
        <w:t>.........................................................................................................................</w:t>
      </w:r>
      <w:r w:rsidRPr="00BC065A">
        <w:rPr>
          <w:sz w:val="24"/>
          <w:szCs w:val="24"/>
          <w:lang w:eastAsia="bg-BG"/>
        </w:rPr>
        <w:t>,</w:t>
      </w:r>
    </w:p>
    <w:p w:rsidR="00170D34" w:rsidRDefault="00170D34" w:rsidP="00BB4F30">
      <w:pPr>
        <w:shd w:val="clear" w:color="auto" w:fill="FFFFFF"/>
        <w:spacing w:line="300" w:lineRule="exact"/>
        <w:ind w:left="15"/>
        <w:jc w:val="center"/>
        <w:rPr>
          <w:sz w:val="24"/>
          <w:szCs w:val="24"/>
          <w:lang w:val="bg-BG"/>
        </w:rPr>
      </w:pPr>
    </w:p>
    <w:p w:rsidR="00BB4F30" w:rsidRDefault="00BB4F30" w:rsidP="00BB4F30">
      <w:pPr>
        <w:shd w:val="clear" w:color="auto" w:fill="FFFFFF"/>
        <w:spacing w:line="300" w:lineRule="exact"/>
        <w:ind w:left="15"/>
        <w:jc w:val="center"/>
        <w:rPr>
          <w:sz w:val="24"/>
          <w:szCs w:val="24"/>
          <w:lang w:val="bg-BG"/>
        </w:rPr>
      </w:pPr>
    </w:p>
    <w:p w:rsidR="00BB4F30" w:rsidRPr="00BB4F30" w:rsidRDefault="00BB4F30" w:rsidP="00BB4F30">
      <w:pPr>
        <w:shd w:val="clear" w:color="auto" w:fill="FFFFFF"/>
        <w:spacing w:line="300" w:lineRule="exact"/>
        <w:ind w:left="15"/>
        <w:jc w:val="center"/>
        <w:rPr>
          <w:sz w:val="24"/>
          <w:szCs w:val="24"/>
          <w:lang w:val="bg-BG"/>
        </w:rPr>
      </w:pPr>
    </w:p>
    <w:p w:rsidR="008D5B39" w:rsidRPr="00653266" w:rsidRDefault="008D5B39" w:rsidP="00BB4F30">
      <w:pPr>
        <w:jc w:val="center"/>
        <w:rPr>
          <w:b/>
          <w:sz w:val="24"/>
          <w:szCs w:val="24"/>
          <w:lang w:val="bg-BG" w:eastAsia="bg-BG"/>
        </w:rPr>
      </w:pPr>
      <w:r w:rsidRPr="00653266">
        <w:rPr>
          <w:b/>
          <w:sz w:val="24"/>
          <w:szCs w:val="24"/>
          <w:lang w:eastAsia="bg-BG"/>
        </w:rPr>
        <w:t>ЦЕНОВ</w:t>
      </w:r>
      <w:r w:rsidR="006617AB" w:rsidRPr="00653266">
        <w:rPr>
          <w:b/>
          <w:sz w:val="24"/>
          <w:szCs w:val="24"/>
          <w:lang w:val="bg-BG" w:eastAsia="bg-BG"/>
        </w:rPr>
        <w:t>О ПРЕДЛОЖЕНИЕ</w:t>
      </w:r>
    </w:p>
    <w:p w:rsidR="00775744" w:rsidRPr="00BB4F30" w:rsidRDefault="00775744" w:rsidP="00BB4F30">
      <w:pPr>
        <w:jc w:val="center"/>
        <w:rPr>
          <w:i/>
          <w:sz w:val="24"/>
          <w:szCs w:val="24"/>
          <w:lang w:val="bg-BG"/>
        </w:rPr>
      </w:pPr>
    </w:p>
    <w:tbl>
      <w:tblPr>
        <w:tblW w:w="0" w:type="auto"/>
        <w:jc w:val="center"/>
        <w:tblBorders>
          <w:bottom w:val="single" w:sz="4" w:space="0" w:color="auto"/>
          <w:insideH w:val="single" w:sz="4" w:space="0" w:color="auto"/>
        </w:tblBorders>
        <w:tblLook w:val="0000"/>
      </w:tblPr>
      <w:tblGrid>
        <w:gridCol w:w="2628"/>
        <w:gridCol w:w="6228"/>
      </w:tblGrid>
      <w:tr w:rsidR="009910ED" w:rsidRPr="00646724" w:rsidTr="0048355E">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9910ED" w:rsidRPr="009910ED" w:rsidRDefault="009910ED" w:rsidP="0048355E">
            <w:pPr>
              <w:pStyle w:val="BodyText1"/>
              <w:jc w:val="center"/>
              <w:rPr>
                <w:b/>
                <w:bCs/>
                <w:sz w:val="24"/>
                <w:szCs w:val="24"/>
              </w:rPr>
            </w:pPr>
            <w:r w:rsidRPr="009910ED">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tcPr>
          <w:p w:rsidR="00653266" w:rsidRPr="00653266" w:rsidRDefault="00653266" w:rsidP="00653266">
            <w:pPr>
              <w:pStyle w:val="NoSpacing"/>
              <w:ind w:right="196"/>
              <w:rPr>
                <w:rFonts w:ascii="Times New Roman" w:hAnsi="Times New Roman"/>
                <w:i/>
                <w:sz w:val="24"/>
                <w:szCs w:val="24"/>
                <w:lang w:val="bg-BG"/>
              </w:rPr>
            </w:pPr>
            <w:r w:rsidRPr="00653266">
              <w:rPr>
                <w:rFonts w:ascii="Times New Roman" w:hAnsi="Times New Roman"/>
                <w:i/>
                <w:sz w:val="24"/>
                <w:szCs w:val="24"/>
                <w:lang w:val="bg-BG" w:eastAsia="bg-BG"/>
              </w:rPr>
              <w:t>„</w:t>
            </w:r>
            <w:r w:rsidRPr="00653266">
              <w:rPr>
                <w:rFonts w:ascii="Times New Roman" w:hAnsi="Times New Roman"/>
                <w:i/>
                <w:sz w:val="24"/>
                <w:szCs w:val="24"/>
                <w:lang w:eastAsia="bg-BG"/>
              </w:rPr>
              <w:t xml:space="preserve"> Следгаранционното сервизно обслужване на </w:t>
            </w:r>
            <w:r w:rsidRPr="00653266">
              <w:rPr>
                <w:rFonts w:ascii="Times New Roman" w:hAnsi="Times New Roman"/>
                <w:i/>
                <w:sz w:val="24"/>
                <w:szCs w:val="24"/>
                <w:lang w:val="bg-BG"/>
              </w:rPr>
              <w:t>компютърна и периферна техника в</w:t>
            </w:r>
            <w:r w:rsidRPr="00653266">
              <w:rPr>
                <w:rFonts w:ascii="Times New Roman" w:hAnsi="Times New Roman"/>
                <w:i/>
                <w:sz w:val="24"/>
                <w:szCs w:val="24"/>
                <w:lang w:eastAsia="bg-BG"/>
              </w:rPr>
              <w:t xml:space="preserve"> </w:t>
            </w:r>
            <w:r w:rsidRPr="00653266">
              <w:rPr>
                <w:rFonts w:ascii="Times New Roman" w:hAnsi="Times New Roman"/>
                <w:i/>
                <w:sz w:val="24"/>
                <w:szCs w:val="24"/>
                <w:lang w:val="bg-BG" w:eastAsia="bg-BG"/>
              </w:rPr>
              <w:t>Р</w:t>
            </w:r>
            <w:r w:rsidRPr="00653266">
              <w:rPr>
                <w:rFonts w:ascii="Times New Roman" w:hAnsi="Times New Roman"/>
                <w:i/>
                <w:sz w:val="24"/>
                <w:szCs w:val="24"/>
                <w:lang w:eastAsia="bg-BG"/>
              </w:rPr>
              <w:t>ЗОК</w:t>
            </w:r>
            <w:r w:rsidRPr="00653266">
              <w:rPr>
                <w:rFonts w:ascii="Times New Roman" w:hAnsi="Times New Roman"/>
                <w:i/>
                <w:sz w:val="24"/>
                <w:szCs w:val="24"/>
                <w:lang w:val="bg-BG" w:eastAsia="bg-BG"/>
              </w:rPr>
              <w:t xml:space="preserve"> - Ямбол</w:t>
            </w:r>
            <w:r w:rsidRPr="00653266">
              <w:rPr>
                <w:rFonts w:ascii="Times New Roman" w:hAnsi="Times New Roman"/>
                <w:i/>
                <w:sz w:val="24"/>
                <w:szCs w:val="24"/>
                <w:lang w:eastAsia="bg-BG"/>
              </w:rPr>
              <w:t>, включително доставка и монтаж на резервни части</w:t>
            </w:r>
            <w:r w:rsidRPr="00653266">
              <w:rPr>
                <w:rFonts w:ascii="Times New Roman" w:hAnsi="Times New Roman"/>
                <w:i/>
                <w:sz w:val="24"/>
                <w:szCs w:val="24"/>
                <w:lang w:val="bg-BG" w:eastAsia="bg-BG"/>
              </w:rPr>
              <w:t>”</w:t>
            </w:r>
          </w:p>
          <w:p w:rsidR="009910ED" w:rsidRPr="00653266" w:rsidRDefault="009910ED" w:rsidP="0048355E">
            <w:pPr>
              <w:jc w:val="center"/>
              <w:rPr>
                <w:bCs/>
                <w:i/>
                <w:sz w:val="24"/>
                <w:szCs w:val="24"/>
                <w:lang w:val="bg-BG"/>
              </w:rPr>
            </w:pPr>
          </w:p>
        </w:tc>
      </w:tr>
    </w:tbl>
    <w:p w:rsidR="00D86F98" w:rsidRPr="00BB4F30" w:rsidRDefault="00D86F98" w:rsidP="00BB4F30">
      <w:pPr>
        <w:shd w:val="clear" w:color="auto" w:fill="FFFFFF"/>
        <w:spacing w:after="120"/>
        <w:jc w:val="center"/>
        <w:rPr>
          <w:sz w:val="24"/>
          <w:szCs w:val="24"/>
          <w:lang w:val="bg-BG"/>
        </w:rPr>
      </w:pPr>
    </w:p>
    <w:p w:rsidR="00D86F98" w:rsidRPr="00BB4F30" w:rsidRDefault="006617AB" w:rsidP="00BB4F30">
      <w:pPr>
        <w:pStyle w:val="BodyText1"/>
        <w:ind w:firstLine="720"/>
        <w:jc w:val="center"/>
        <w:rPr>
          <w:b/>
          <w:bCs/>
          <w:sz w:val="24"/>
          <w:szCs w:val="24"/>
        </w:rPr>
      </w:pPr>
      <w:r w:rsidRPr="00BB4F30">
        <w:rPr>
          <w:b/>
          <w:bCs/>
          <w:sz w:val="24"/>
          <w:szCs w:val="24"/>
        </w:rPr>
        <w:t>УВАЖАЕМ</w:t>
      </w:r>
      <w:r w:rsidRPr="00BB4F30">
        <w:rPr>
          <w:b/>
          <w:bCs/>
          <w:sz w:val="24"/>
          <w:szCs w:val="24"/>
          <w:lang w:val="bg-BG"/>
        </w:rPr>
        <w:t>А</w:t>
      </w:r>
      <w:r w:rsidRPr="00BB4F30">
        <w:rPr>
          <w:b/>
          <w:bCs/>
          <w:sz w:val="24"/>
          <w:szCs w:val="24"/>
        </w:rPr>
        <w:t xml:space="preserve"> ГОСПОЖ</w:t>
      </w:r>
      <w:r w:rsidRPr="00BB4F30">
        <w:rPr>
          <w:b/>
          <w:bCs/>
          <w:sz w:val="24"/>
          <w:szCs w:val="24"/>
          <w:lang w:val="bg-BG"/>
        </w:rPr>
        <w:t>О</w:t>
      </w:r>
      <w:r w:rsidRPr="00BB4F30">
        <w:rPr>
          <w:b/>
          <w:bCs/>
          <w:sz w:val="24"/>
          <w:szCs w:val="24"/>
        </w:rPr>
        <w:t xml:space="preserve"> </w:t>
      </w:r>
      <w:r w:rsidRPr="00BB4F30">
        <w:rPr>
          <w:b/>
          <w:bCs/>
          <w:sz w:val="24"/>
          <w:szCs w:val="24"/>
          <w:lang w:val="bg-BG"/>
        </w:rPr>
        <w:t>ДИРЕКТОР</w:t>
      </w:r>
      <w:r w:rsidR="00D86F98" w:rsidRPr="00BB4F30">
        <w:rPr>
          <w:b/>
          <w:bCs/>
          <w:sz w:val="24"/>
          <w:szCs w:val="24"/>
        </w:rPr>
        <w:t>,</w:t>
      </w:r>
    </w:p>
    <w:p w:rsidR="00D86F98" w:rsidRPr="00BB4F30" w:rsidRDefault="00D86F98" w:rsidP="00BB4F30">
      <w:pPr>
        <w:pStyle w:val="BodyText1"/>
        <w:jc w:val="center"/>
        <w:rPr>
          <w:b/>
          <w:bCs/>
          <w:sz w:val="24"/>
          <w:szCs w:val="24"/>
        </w:rPr>
      </w:pPr>
    </w:p>
    <w:p w:rsidR="00D86F98" w:rsidRPr="00001360" w:rsidRDefault="00D86F98" w:rsidP="00BB4F30">
      <w:pPr>
        <w:pStyle w:val="BodyTextIndent"/>
        <w:ind w:left="0" w:firstLine="720"/>
        <w:jc w:val="both"/>
      </w:pPr>
      <w:r w:rsidRPr="00BB4F30">
        <w:rPr>
          <w:lang w:val="ru-RU"/>
        </w:rPr>
        <w:t>Във връзка с Решение № .........</w:t>
      </w:r>
      <w:r w:rsidRPr="00BB4F30">
        <w:t>/………..2016 г.</w:t>
      </w:r>
      <w:r w:rsidRPr="00BB4F30">
        <w:rPr>
          <w:lang w:val="ru-RU"/>
        </w:rPr>
        <w:t xml:space="preserve"> на </w:t>
      </w:r>
      <w:r w:rsidR="00AA2A68">
        <w:rPr>
          <w:lang w:val="ru-RU"/>
        </w:rPr>
        <w:t>Директора на РЗОК</w:t>
      </w:r>
      <w:r w:rsidRPr="00BB4F30">
        <w:rPr>
          <w:lang w:val="ru-RU"/>
        </w:rPr>
        <w:t xml:space="preserve"> за </w:t>
      </w:r>
      <w:r w:rsidRPr="00BB4F30">
        <w:t>откриване на процедура на публично състезание за възлагане</w:t>
      </w:r>
      <w:r w:rsidRPr="00BB4F30">
        <w:rPr>
          <w:lang w:val="ru-RU"/>
        </w:rPr>
        <w:t xml:space="preserve"> на обществена</w:t>
      </w:r>
      <w:r w:rsidRPr="00B90DC3">
        <w:rPr>
          <w:lang w:val="ru-RU"/>
        </w:rPr>
        <w:t xml:space="preserve"> поръчка заявяваме, че желаем да участваме в процедурата при условията, </w:t>
      </w:r>
      <w:r>
        <w:t xml:space="preserve">посочени в </w:t>
      </w:r>
      <w:r w:rsidRPr="00B90DC3">
        <w:rPr>
          <w:lang w:val="ru-RU"/>
        </w:rPr>
        <w:t>обяв</w:t>
      </w:r>
      <w:r>
        <w:t>л</w:t>
      </w:r>
      <w:r w:rsidRPr="00B90DC3">
        <w:rPr>
          <w:lang w:val="ru-RU"/>
        </w:rPr>
        <w:t>ени</w:t>
      </w:r>
      <w:r>
        <w:t>ето и документацията на поръчката</w:t>
      </w:r>
      <w:r w:rsidRPr="00B90DC3">
        <w:rPr>
          <w:lang w:val="ru-RU"/>
        </w:rPr>
        <w:t xml:space="preserve"> със следното</w:t>
      </w:r>
      <w:r>
        <w:t xml:space="preserve"> ценово</w:t>
      </w:r>
      <w:r w:rsidRPr="00C658DB">
        <w:rPr>
          <w:lang w:val="ru-RU"/>
        </w:rPr>
        <w:t xml:space="preserve"> предложение:</w:t>
      </w:r>
    </w:p>
    <w:p w:rsidR="00CC0DE0" w:rsidRPr="006F3BE5" w:rsidRDefault="00B17D08" w:rsidP="00D86F98">
      <w:pPr>
        <w:jc w:val="both"/>
        <w:rPr>
          <w:b/>
          <w:sz w:val="24"/>
          <w:szCs w:val="24"/>
          <w:lang w:val="bg-BG"/>
        </w:rPr>
      </w:pPr>
      <w:r>
        <w:rPr>
          <w:b/>
          <w:sz w:val="24"/>
          <w:szCs w:val="24"/>
          <w:lang w:val="bg-BG"/>
        </w:rPr>
        <w:t xml:space="preserve">       </w:t>
      </w:r>
      <w:r w:rsidR="00064688">
        <w:rPr>
          <w:b/>
          <w:sz w:val="24"/>
          <w:szCs w:val="24"/>
          <w:lang w:val="bg-BG"/>
        </w:rPr>
        <w:t xml:space="preserve">I. </w:t>
      </w:r>
      <w:r w:rsidR="008D5B39" w:rsidRPr="00356800">
        <w:rPr>
          <w:b/>
          <w:sz w:val="24"/>
          <w:szCs w:val="24"/>
        </w:rPr>
        <w:t xml:space="preserve">Фиксирани цени </w:t>
      </w:r>
      <w:r w:rsidR="00A82AD6">
        <w:rPr>
          <w:b/>
          <w:sz w:val="24"/>
          <w:szCs w:val="24"/>
          <w:lang w:val="bg-BG"/>
        </w:rPr>
        <w:t>на</w:t>
      </w:r>
      <w:r w:rsidR="006F3BE5" w:rsidRPr="001748EE">
        <w:rPr>
          <w:b/>
          <w:sz w:val="24"/>
          <w:szCs w:val="24"/>
          <w:lang w:val="bg-BG"/>
        </w:rPr>
        <w:t xml:space="preserve"> </w:t>
      </w:r>
      <w:r w:rsidR="000104E1">
        <w:rPr>
          <w:b/>
          <w:sz w:val="24"/>
          <w:szCs w:val="24"/>
          <w:lang w:val="bg-BG" w:eastAsia="bg-BG"/>
        </w:rPr>
        <w:t>труд</w:t>
      </w:r>
      <w:r w:rsidR="008D5B39">
        <w:rPr>
          <w:b/>
          <w:sz w:val="24"/>
          <w:szCs w:val="24"/>
          <w:lang w:val="bg-BG"/>
        </w:rPr>
        <w:t xml:space="preserve"> </w:t>
      </w:r>
      <w:r w:rsidR="00B00449">
        <w:rPr>
          <w:b/>
          <w:sz w:val="24"/>
          <w:szCs w:val="24"/>
          <w:lang w:val="bg-BG"/>
        </w:rPr>
        <w:t>и резервни части</w:t>
      </w:r>
      <w:r w:rsidR="00A82AD6">
        <w:rPr>
          <w:b/>
          <w:sz w:val="24"/>
          <w:szCs w:val="24"/>
          <w:lang w:val="bg-BG"/>
        </w:rPr>
        <w:t>,</w:t>
      </w:r>
      <w:r w:rsidR="00775744" w:rsidRPr="00775744">
        <w:rPr>
          <w:b/>
          <w:sz w:val="24"/>
          <w:szCs w:val="24"/>
          <w:lang w:val="bg-BG"/>
        </w:rPr>
        <w:t xml:space="preserve"> </w:t>
      </w:r>
      <w:r w:rsidR="00775744">
        <w:rPr>
          <w:b/>
          <w:sz w:val="24"/>
          <w:szCs w:val="24"/>
          <w:lang w:val="bg-BG"/>
        </w:rPr>
        <w:t>с включено ДДС.</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7358"/>
        <w:gridCol w:w="1615"/>
      </w:tblGrid>
      <w:tr w:rsidR="00243322" w:rsidRPr="001470E3" w:rsidTr="008604EC">
        <w:trPr>
          <w:trHeight w:val="480"/>
        </w:trPr>
        <w:tc>
          <w:tcPr>
            <w:tcW w:w="582" w:type="dxa"/>
          </w:tcPr>
          <w:p w:rsidR="00243322" w:rsidRPr="001470E3" w:rsidRDefault="00CC0DE0" w:rsidP="008604EC">
            <w:pPr>
              <w:jc w:val="center"/>
              <w:rPr>
                <w:sz w:val="24"/>
                <w:szCs w:val="24"/>
              </w:rPr>
            </w:pPr>
            <w:r>
              <w:rPr>
                <w:rStyle w:val="bluetext"/>
                <w:bCs/>
                <w:sz w:val="24"/>
                <w:szCs w:val="24"/>
                <w:lang w:val="bg-BG"/>
              </w:rPr>
              <w:t xml:space="preserve">          </w:t>
            </w:r>
            <w:r w:rsidR="00243322" w:rsidRPr="00F34B3A">
              <w:rPr>
                <w:sz w:val="24"/>
                <w:szCs w:val="24"/>
                <w:lang w:val="bg-BG" w:eastAsia="bg-BG"/>
              </w:rPr>
              <w:t xml:space="preserve">             </w:t>
            </w:r>
            <w:r w:rsidR="00243322" w:rsidRPr="001470E3">
              <w:rPr>
                <w:sz w:val="24"/>
                <w:szCs w:val="24"/>
              </w:rPr>
              <w:t>№  по ред</w:t>
            </w:r>
          </w:p>
        </w:tc>
        <w:tc>
          <w:tcPr>
            <w:tcW w:w="7358" w:type="dxa"/>
            <w:vAlign w:val="center"/>
          </w:tcPr>
          <w:p w:rsidR="00243322" w:rsidRPr="007B007C" w:rsidRDefault="00243322" w:rsidP="008604EC">
            <w:pPr>
              <w:jc w:val="center"/>
              <w:rPr>
                <w:sz w:val="24"/>
                <w:szCs w:val="24"/>
                <w:lang w:val="bg-BG"/>
              </w:rPr>
            </w:pPr>
            <w:r w:rsidRPr="001470E3">
              <w:rPr>
                <w:sz w:val="24"/>
                <w:szCs w:val="24"/>
              </w:rPr>
              <w:t>Наименование на ремонтната работа или манипулацията</w:t>
            </w:r>
            <w:r>
              <w:rPr>
                <w:sz w:val="24"/>
                <w:szCs w:val="24"/>
                <w:lang w:val="bg-BG"/>
              </w:rPr>
              <w:t>, артикул - резервна част</w:t>
            </w:r>
          </w:p>
        </w:tc>
        <w:tc>
          <w:tcPr>
            <w:tcW w:w="1615" w:type="dxa"/>
            <w:vAlign w:val="center"/>
          </w:tcPr>
          <w:p w:rsidR="00243322" w:rsidRPr="001470E3" w:rsidRDefault="00243322" w:rsidP="00506123">
            <w:pPr>
              <w:jc w:val="center"/>
              <w:rPr>
                <w:sz w:val="24"/>
                <w:szCs w:val="24"/>
              </w:rPr>
            </w:pPr>
            <w:r w:rsidRPr="001470E3">
              <w:rPr>
                <w:sz w:val="24"/>
                <w:szCs w:val="24"/>
              </w:rPr>
              <w:t>Единична цена с ДДС в лева</w:t>
            </w:r>
            <w:r w:rsidR="00506123">
              <w:rPr>
                <w:sz w:val="24"/>
                <w:szCs w:val="24"/>
                <w:lang w:val="bg-BG"/>
              </w:rPr>
              <w:t xml:space="preserve"> за  1 брой</w:t>
            </w:r>
          </w:p>
        </w:tc>
      </w:tr>
      <w:tr w:rsidR="00243322" w:rsidRPr="001470E3" w:rsidTr="00D96FF6">
        <w:trPr>
          <w:trHeight w:val="480"/>
        </w:trPr>
        <w:tc>
          <w:tcPr>
            <w:tcW w:w="9555" w:type="dxa"/>
            <w:gridSpan w:val="3"/>
            <w:vAlign w:val="center"/>
          </w:tcPr>
          <w:p w:rsidR="00243322" w:rsidRPr="001470E3" w:rsidRDefault="000104E1" w:rsidP="000104E1">
            <w:pPr>
              <w:jc w:val="center"/>
              <w:rPr>
                <w:sz w:val="24"/>
                <w:szCs w:val="24"/>
              </w:rPr>
            </w:pPr>
            <w:r w:rsidRPr="00CA69A4">
              <w:rPr>
                <w:b/>
                <w:sz w:val="24"/>
                <w:szCs w:val="24"/>
                <w:lang w:val="bg-BG" w:eastAsia="bg-BG"/>
              </w:rPr>
              <w:t xml:space="preserve">Участниците </w:t>
            </w:r>
            <w:r w:rsidR="00243322" w:rsidRPr="00CA69A4">
              <w:rPr>
                <w:b/>
                <w:sz w:val="24"/>
                <w:szCs w:val="24"/>
                <w:lang w:val="bg-BG" w:eastAsia="bg-BG"/>
              </w:rPr>
              <w:t>трябва да предлож</w:t>
            </w:r>
            <w:r w:rsidR="00243322">
              <w:rPr>
                <w:b/>
                <w:sz w:val="24"/>
                <w:szCs w:val="24"/>
                <w:lang w:val="bg-BG" w:eastAsia="bg-BG"/>
              </w:rPr>
              <w:t>ат</w:t>
            </w:r>
            <w:r w:rsidR="00243322" w:rsidRPr="00CA69A4">
              <w:rPr>
                <w:b/>
                <w:sz w:val="24"/>
                <w:szCs w:val="24"/>
                <w:lang w:val="bg-BG" w:eastAsia="bg-BG"/>
              </w:rPr>
              <w:t xml:space="preserve"> фиксиран</w:t>
            </w:r>
            <w:r w:rsidR="00243322">
              <w:rPr>
                <w:b/>
                <w:sz w:val="24"/>
                <w:szCs w:val="24"/>
                <w:lang w:val="bg-BG" w:eastAsia="bg-BG"/>
              </w:rPr>
              <w:t>а</w:t>
            </w:r>
            <w:r w:rsidR="00243322" w:rsidRPr="00CA69A4">
              <w:rPr>
                <w:b/>
                <w:sz w:val="24"/>
                <w:szCs w:val="24"/>
                <w:lang w:val="bg-BG" w:eastAsia="bg-BG"/>
              </w:rPr>
              <w:t xml:space="preserve"> цен</w:t>
            </w:r>
            <w:r w:rsidR="00243322">
              <w:rPr>
                <w:b/>
                <w:sz w:val="24"/>
                <w:szCs w:val="24"/>
                <w:lang w:val="bg-BG" w:eastAsia="bg-BG"/>
              </w:rPr>
              <w:t>а</w:t>
            </w:r>
            <w:r w:rsidR="00243322">
              <w:rPr>
                <w:b/>
                <w:sz w:val="24"/>
                <w:szCs w:val="24"/>
                <w:lang w:val="bg-BG"/>
              </w:rPr>
              <w:t xml:space="preserve"> за 1ч. работа</w:t>
            </w:r>
            <w:r>
              <w:rPr>
                <w:b/>
                <w:sz w:val="24"/>
                <w:szCs w:val="24"/>
                <w:lang w:val="bg-BG"/>
              </w:rPr>
              <w:t>,</w:t>
            </w:r>
            <w:r w:rsidRPr="00CA69A4">
              <w:rPr>
                <w:b/>
                <w:sz w:val="24"/>
                <w:szCs w:val="24"/>
                <w:lang w:val="bg-BG" w:eastAsia="bg-BG"/>
              </w:rPr>
              <w:t xml:space="preserve"> за следн</w:t>
            </w:r>
            <w:r>
              <w:rPr>
                <w:b/>
                <w:sz w:val="24"/>
                <w:szCs w:val="24"/>
                <w:lang w:val="bg-BG" w:eastAsia="bg-BG"/>
              </w:rPr>
              <w:t>и</w:t>
            </w:r>
            <w:r w:rsidRPr="00CA69A4">
              <w:rPr>
                <w:b/>
                <w:sz w:val="24"/>
                <w:szCs w:val="24"/>
                <w:lang w:val="bg-BG" w:eastAsia="bg-BG"/>
              </w:rPr>
              <w:t>т</w:t>
            </w:r>
            <w:r>
              <w:rPr>
                <w:b/>
                <w:sz w:val="24"/>
                <w:szCs w:val="24"/>
                <w:lang w:val="bg-BG" w:eastAsia="bg-BG"/>
              </w:rPr>
              <w:t>е</w:t>
            </w:r>
            <w:r w:rsidRPr="00CA69A4">
              <w:rPr>
                <w:b/>
                <w:sz w:val="24"/>
                <w:szCs w:val="24"/>
                <w:lang w:val="bg-BG" w:eastAsia="bg-BG"/>
              </w:rPr>
              <w:t xml:space="preserve"> дейност</w:t>
            </w:r>
            <w:r>
              <w:rPr>
                <w:b/>
                <w:sz w:val="24"/>
                <w:szCs w:val="24"/>
                <w:lang w:val="bg-BG" w:eastAsia="bg-BG"/>
              </w:rPr>
              <w:t>и</w:t>
            </w:r>
            <w:r w:rsidR="00243322" w:rsidRPr="00CA69A4">
              <w:rPr>
                <w:b/>
                <w:sz w:val="24"/>
                <w:szCs w:val="24"/>
                <w:lang w:val="bg-BG" w:eastAsia="bg-BG"/>
              </w:rPr>
              <w:t>:</w:t>
            </w:r>
          </w:p>
        </w:tc>
      </w:tr>
      <w:tr w:rsidR="00243322" w:rsidRPr="001470E3" w:rsidTr="008604EC">
        <w:trPr>
          <w:trHeight w:val="270"/>
        </w:trPr>
        <w:tc>
          <w:tcPr>
            <w:tcW w:w="582" w:type="dxa"/>
            <w:vAlign w:val="center"/>
          </w:tcPr>
          <w:p w:rsidR="00243322" w:rsidRPr="006617AB" w:rsidRDefault="00243322" w:rsidP="008604EC">
            <w:pPr>
              <w:jc w:val="center"/>
              <w:rPr>
                <w:sz w:val="24"/>
                <w:szCs w:val="24"/>
                <w:lang w:val="bg-BG"/>
              </w:rPr>
            </w:pPr>
            <w:r w:rsidRPr="006617AB">
              <w:rPr>
                <w:sz w:val="24"/>
                <w:szCs w:val="24"/>
              </w:rPr>
              <w:t>1</w:t>
            </w:r>
            <w:r w:rsidRPr="006617AB">
              <w:rPr>
                <w:sz w:val="24"/>
                <w:szCs w:val="24"/>
                <w:lang w:val="bg-BG"/>
              </w:rPr>
              <w:t>.</w:t>
            </w:r>
          </w:p>
        </w:tc>
        <w:tc>
          <w:tcPr>
            <w:tcW w:w="7358" w:type="dxa"/>
          </w:tcPr>
          <w:p w:rsidR="00243322" w:rsidRPr="00506123" w:rsidRDefault="00243322" w:rsidP="008604EC">
            <w:pPr>
              <w:pStyle w:val="BodyTextFirstIndent"/>
              <w:tabs>
                <w:tab w:val="left" w:pos="720"/>
                <w:tab w:val="left" w:pos="810"/>
                <w:tab w:val="left" w:pos="900"/>
              </w:tabs>
              <w:ind w:firstLine="0"/>
              <w:rPr>
                <w:sz w:val="24"/>
                <w:szCs w:val="24"/>
                <w:lang w:val="bg-BG"/>
              </w:rPr>
            </w:pPr>
            <w:r w:rsidRPr="00F24885">
              <w:rPr>
                <w:sz w:val="24"/>
                <w:szCs w:val="24"/>
              </w:rPr>
              <w:t>Извършване на диагностика и отстраняване на технически неизправности, подмяна на дефектирали компоненти</w:t>
            </w:r>
          </w:p>
        </w:tc>
        <w:tc>
          <w:tcPr>
            <w:tcW w:w="1615" w:type="dxa"/>
            <w:vAlign w:val="center"/>
          </w:tcPr>
          <w:p w:rsidR="00243322" w:rsidRPr="001470E3" w:rsidRDefault="00243322" w:rsidP="008604EC">
            <w:pPr>
              <w:jc w:val="right"/>
              <w:rPr>
                <w:sz w:val="24"/>
                <w:szCs w:val="24"/>
              </w:rPr>
            </w:pPr>
          </w:p>
        </w:tc>
      </w:tr>
      <w:tr w:rsidR="00A06E2D" w:rsidRPr="00673CFF" w:rsidTr="008604EC">
        <w:trPr>
          <w:trHeight w:val="285"/>
        </w:trPr>
        <w:tc>
          <w:tcPr>
            <w:tcW w:w="9555" w:type="dxa"/>
            <w:gridSpan w:val="3"/>
            <w:vAlign w:val="center"/>
          </w:tcPr>
          <w:p w:rsidR="00A06E2D" w:rsidRPr="00673CFF" w:rsidRDefault="00A06E2D" w:rsidP="001F5401">
            <w:pPr>
              <w:jc w:val="center"/>
              <w:rPr>
                <w:b/>
                <w:sz w:val="24"/>
                <w:szCs w:val="24"/>
                <w:lang w:val="bg-BG"/>
              </w:rPr>
            </w:pPr>
            <w:r w:rsidRPr="00CA69A4">
              <w:rPr>
                <w:b/>
                <w:sz w:val="24"/>
                <w:szCs w:val="24"/>
                <w:lang w:eastAsia="bg-BG"/>
              </w:rPr>
              <w:t xml:space="preserve">Фиксирани цени на </w:t>
            </w:r>
            <w:r w:rsidRPr="00CA69A4">
              <w:rPr>
                <w:b/>
                <w:sz w:val="24"/>
                <w:szCs w:val="24"/>
                <w:lang w:val="bg-BG" w:eastAsia="bg-BG"/>
              </w:rPr>
              <w:t>нови</w:t>
            </w:r>
            <w:r w:rsidRPr="00886E22">
              <w:t xml:space="preserve"> </w:t>
            </w:r>
            <w:r w:rsidRPr="004D419D">
              <w:rPr>
                <w:b/>
                <w:sz w:val="24"/>
                <w:szCs w:val="24"/>
              </w:rPr>
              <w:t>и неупотребявани</w:t>
            </w:r>
            <w:r w:rsidRPr="004D419D">
              <w:rPr>
                <w:b/>
                <w:sz w:val="24"/>
                <w:szCs w:val="24"/>
                <w:lang w:eastAsia="bg-BG"/>
              </w:rPr>
              <w:t xml:space="preserve"> </w:t>
            </w:r>
            <w:r w:rsidRPr="00CA69A4">
              <w:rPr>
                <w:b/>
                <w:sz w:val="24"/>
                <w:szCs w:val="24"/>
                <w:lang w:eastAsia="bg-BG"/>
              </w:rPr>
              <w:t>резервни части:</w:t>
            </w:r>
          </w:p>
        </w:tc>
      </w:tr>
      <w:tr w:rsidR="00A06E2D" w:rsidRPr="00525DF4" w:rsidTr="00860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A06E2D" w:rsidRPr="00525DF4" w:rsidRDefault="00A06E2D" w:rsidP="008604EC">
            <w:pPr>
              <w:jc w:val="center"/>
              <w:rPr>
                <w:color w:val="000000"/>
                <w:sz w:val="24"/>
                <w:szCs w:val="24"/>
                <w:lang w:val="bg-BG" w:eastAsia="bg-BG"/>
              </w:rPr>
            </w:pPr>
            <w:r>
              <w:rPr>
                <w:b/>
                <w:bCs/>
                <w:color w:val="000000"/>
                <w:sz w:val="24"/>
                <w:szCs w:val="24"/>
                <w:lang w:val="bg-BG" w:eastAsia="bg-BG"/>
              </w:rPr>
              <w:t xml:space="preserve">1. </w:t>
            </w:r>
            <w:r w:rsidRPr="008F0024">
              <w:rPr>
                <w:b/>
                <w:color w:val="000000"/>
                <w:sz w:val="24"/>
                <w:szCs w:val="24"/>
                <w:lang w:val="bg-BG" w:eastAsia="bg-BG"/>
              </w:rPr>
              <w:t xml:space="preserve">Компютър hp compaq dc 5750 </w:t>
            </w:r>
            <w:r>
              <w:rPr>
                <w:b/>
                <w:color w:val="000000"/>
                <w:sz w:val="24"/>
                <w:szCs w:val="24"/>
                <w:lang w:val="bg-BG" w:eastAsia="bg-BG"/>
              </w:rPr>
              <w:t>Business PC</w:t>
            </w: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sidRPr="00C32ED3">
              <w:rPr>
                <w:color w:val="000000"/>
                <w:sz w:val="24"/>
                <w:szCs w:val="24"/>
                <w:lang w:val="bg-BG" w:eastAsia="bg-BG"/>
              </w:rPr>
              <w:t>1.</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 xml:space="preserve">Оперативна памет  DDR2 PC2-5300 1GB </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sidRPr="00C32ED3">
              <w:rPr>
                <w:color w:val="000000"/>
                <w:sz w:val="24"/>
                <w:szCs w:val="24"/>
                <w:lang w:val="bg-BG" w:eastAsia="bg-BG"/>
              </w:rPr>
              <w:t>2.</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Оперативна памет  DDR2 PC2-5300 2GB</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3.</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4B6789">
              <w:rPr>
                <w:color w:val="000000"/>
                <w:sz w:val="24"/>
                <w:szCs w:val="24"/>
                <w:lang w:val="bg-BG" w:eastAsia="bg-BG"/>
              </w:rPr>
              <w:t>Твърд диск 250GB SATA 7200 rpm</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4</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DVD RW  SATA</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5</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 xml:space="preserve">Мрежова карта </w:t>
            </w:r>
            <w:r w:rsidRPr="00C32ED3">
              <w:rPr>
                <w:color w:val="000000"/>
                <w:sz w:val="24"/>
                <w:szCs w:val="24"/>
                <w:lang w:eastAsia="bg-BG"/>
              </w:rPr>
              <w:t>G</w:t>
            </w:r>
            <w:r w:rsidRPr="00C32ED3">
              <w:rPr>
                <w:color w:val="000000"/>
                <w:sz w:val="24"/>
                <w:szCs w:val="24"/>
                <w:lang w:val="bg-BG" w:eastAsia="bg-BG"/>
              </w:rPr>
              <w:t xml:space="preserve">igabit </w:t>
            </w:r>
            <w:r w:rsidRPr="00C32ED3">
              <w:rPr>
                <w:color w:val="000000"/>
                <w:sz w:val="24"/>
                <w:szCs w:val="24"/>
                <w:lang w:eastAsia="bg-BG"/>
              </w:rPr>
              <w:t>E</w:t>
            </w:r>
            <w:r w:rsidRPr="00C32ED3">
              <w:rPr>
                <w:color w:val="000000"/>
                <w:sz w:val="24"/>
                <w:szCs w:val="24"/>
                <w:lang w:val="bg-BG" w:eastAsia="bg-BG"/>
              </w:rPr>
              <w:t>thernet</w:t>
            </w:r>
            <w:r w:rsidRPr="00C32ED3">
              <w:rPr>
                <w:color w:val="000000"/>
                <w:sz w:val="24"/>
                <w:szCs w:val="24"/>
                <w:lang w:eastAsia="bg-BG"/>
              </w:rPr>
              <w:t xml:space="preserve">  10/100/1000</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sidRPr="00C32ED3">
              <w:rPr>
                <w:color w:val="000000"/>
                <w:sz w:val="24"/>
                <w:szCs w:val="24"/>
                <w:lang w:val="bg-BG" w:eastAsia="bg-BG"/>
              </w:rPr>
              <w:t>6.</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 xml:space="preserve">Захранване </w:t>
            </w:r>
            <w:r w:rsidRPr="00C32ED3">
              <w:rPr>
                <w:color w:val="000000"/>
                <w:sz w:val="24"/>
                <w:szCs w:val="24"/>
                <w:lang w:eastAsia="bg-BG"/>
              </w:rPr>
              <w:t>300</w:t>
            </w:r>
            <w:r w:rsidRPr="00C32ED3">
              <w:rPr>
                <w:color w:val="000000"/>
                <w:sz w:val="24"/>
                <w:szCs w:val="24"/>
                <w:lang w:val="bg-BG" w:eastAsia="bg-BG"/>
              </w:rPr>
              <w:t xml:space="preserve"> W</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A06E2D" w:rsidRPr="00525DF4" w:rsidTr="00860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A06E2D" w:rsidRPr="00525DF4" w:rsidRDefault="00A06E2D" w:rsidP="008604EC">
            <w:pPr>
              <w:jc w:val="center"/>
              <w:rPr>
                <w:color w:val="000000"/>
                <w:sz w:val="24"/>
                <w:szCs w:val="24"/>
                <w:lang w:val="bg-BG" w:eastAsia="bg-BG"/>
              </w:rPr>
            </w:pPr>
            <w:r>
              <w:rPr>
                <w:b/>
                <w:bCs/>
                <w:color w:val="000000"/>
                <w:sz w:val="24"/>
                <w:szCs w:val="24"/>
                <w:lang w:val="bg-BG" w:eastAsia="bg-BG"/>
              </w:rPr>
              <w:t xml:space="preserve">2. </w:t>
            </w:r>
            <w:r w:rsidRPr="00F24885">
              <w:rPr>
                <w:b/>
                <w:color w:val="000000"/>
                <w:sz w:val="24"/>
                <w:szCs w:val="24"/>
                <w:lang w:val="bg-BG" w:eastAsia="bg-BG"/>
              </w:rPr>
              <w:t xml:space="preserve"> Компютър HP Compaq 6005 Pro SFF</w:t>
            </w: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sidRPr="00C32ED3">
              <w:rPr>
                <w:color w:val="000000"/>
                <w:sz w:val="24"/>
                <w:szCs w:val="24"/>
                <w:lang w:val="bg-BG" w:eastAsia="bg-BG"/>
              </w:rPr>
              <w:t>7.</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Оперативна памет  DDR3 PC3-10600 1GB</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sidRPr="00C32ED3">
              <w:rPr>
                <w:color w:val="000000"/>
                <w:sz w:val="24"/>
                <w:szCs w:val="24"/>
                <w:lang w:val="bg-BG" w:eastAsia="bg-BG"/>
              </w:rPr>
              <w:lastRenderedPageBreak/>
              <w:t>8.</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Оперативна памет  DDR3 PC3-10600 2GB</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9.</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4B6789" w:rsidRDefault="00063B13" w:rsidP="0048355E">
            <w:pPr>
              <w:rPr>
                <w:color w:val="000000"/>
                <w:sz w:val="24"/>
                <w:szCs w:val="24"/>
                <w:lang w:val="bg-BG" w:eastAsia="bg-BG"/>
              </w:rPr>
            </w:pPr>
            <w:r>
              <w:rPr>
                <w:color w:val="000000"/>
                <w:sz w:val="24"/>
                <w:szCs w:val="24"/>
                <w:lang w:val="bg-BG" w:eastAsia="bg-BG"/>
              </w:rPr>
              <w:t xml:space="preserve">Оперативна памет  </w:t>
            </w:r>
            <w:r w:rsidRPr="004B6789">
              <w:rPr>
                <w:color w:val="000000"/>
                <w:sz w:val="24"/>
                <w:szCs w:val="24"/>
                <w:lang w:val="bg-BG" w:eastAsia="bg-BG"/>
              </w:rPr>
              <w:t>DDR3 PC3-10700H 4GB</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10.</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4B6789" w:rsidRDefault="00063B13" w:rsidP="0048355E">
            <w:pPr>
              <w:rPr>
                <w:color w:val="000000"/>
                <w:sz w:val="24"/>
                <w:szCs w:val="24"/>
                <w:lang w:val="bg-BG" w:eastAsia="bg-BG"/>
              </w:rPr>
            </w:pPr>
            <w:r w:rsidRPr="004B6789">
              <w:rPr>
                <w:color w:val="000000"/>
                <w:sz w:val="24"/>
                <w:szCs w:val="24"/>
                <w:lang w:val="bg-BG" w:eastAsia="bg-BG"/>
              </w:rPr>
              <w:t>Твърд диск 250GB SATA 7200 rpm</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11.</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4B6789" w:rsidRDefault="00063B13" w:rsidP="0048355E">
            <w:pPr>
              <w:rPr>
                <w:color w:val="000000"/>
                <w:sz w:val="24"/>
                <w:szCs w:val="24"/>
                <w:lang w:val="bg-BG" w:eastAsia="bg-BG"/>
              </w:rPr>
            </w:pPr>
            <w:r>
              <w:rPr>
                <w:color w:val="000000"/>
                <w:sz w:val="24"/>
                <w:szCs w:val="24"/>
                <w:lang w:val="bg-BG" w:eastAsia="bg-BG"/>
              </w:rPr>
              <w:t xml:space="preserve">Твърд диск </w:t>
            </w:r>
            <w:r w:rsidRPr="004B6789">
              <w:rPr>
                <w:color w:val="000000"/>
                <w:sz w:val="24"/>
                <w:szCs w:val="24"/>
                <w:lang w:val="bg-BG" w:eastAsia="bg-BG"/>
              </w:rPr>
              <w:t xml:space="preserve"> 50</w:t>
            </w:r>
            <w:r w:rsidRPr="004B6789">
              <w:rPr>
                <w:color w:val="000000"/>
                <w:sz w:val="24"/>
                <w:szCs w:val="24"/>
                <w:lang w:eastAsia="bg-BG"/>
              </w:rPr>
              <w:t>0</w:t>
            </w:r>
            <w:r w:rsidRPr="004B6789">
              <w:rPr>
                <w:color w:val="000000"/>
                <w:sz w:val="24"/>
                <w:szCs w:val="24"/>
                <w:lang w:val="bg-BG" w:eastAsia="bg-BG"/>
              </w:rPr>
              <w:t>GB SATA 7200 rpm</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12</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Твърд диск 250GB SATA 7200 rpm</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13</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DVD RW  SATA</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14</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 xml:space="preserve">Мрежова карта </w:t>
            </w:r>
            <w:r w:rsidRPr="00C32ED3">
              <w:rPr>
                <w:color w:val="000000"/>
                <w:sz w:val="24"/>
                <w:szCs w:val="24"/>
                <w:lang w:eastAsia="bg-BG"/>
              </w:rPr>
              <w:t>G</w:t>
            </w:r>
            <w:r w:rsidRPr="00C32ED3">
              <w:rPr>
                <w:color w:val="000000"/>
                <w:sz w:val="24"/>
                <w:szCs w:val="24"/>
                <w:lang w:val="bg-BG" w:eastAsia="bg-BG"/>
              </w:rPr>
              <w:t xml:space="preserve">igabit </w:t>
            </w:r>
            <w:r w:rsidRPr="00C32ED3">
              <w:rPr>
                <w:color w:val="000000"/>
                <w:sz w:val="24"/>
                <w:szCs w:val="24"/>
                <w:lang w:eastAsia="bg-BG"/>
              </w:rPr>
              <w:t>E</w:t>
            </w:r>
            <w:r w:rsidRPr="00C32ED3">
              <w:rPr>
                <w:color w:val="000000"/>
                <w:sz w:val="24"/>
                <w:szCs w:val="24"/>
                <w:lang w:val="bg-BG" w:eastAsia="bg-BG"/>
              </w:rPr>
              <w:t>thernet</w:t>
            </w:r>
            <w:r w:rsidRPr="00C32ED3">
              <w:rPr>
                <w:color w:val="000000"/>
                <w:sz w:val="24"/>
                <w:szCs w:val="24"/>
                <w:lang w:eastAsia="bg-BG"/>
              </w:rPr>
              <w:t xml:space="preserve">  10/100/1000</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C32ED3" w:rsidRDefault="00063B13" w:rsidP="0048355E">
            <w:pPr>
              <w:jc w:val="center"/>
              <w:rPr>
                <w:color w:val="000000"/>
                <w:sz w:val="24"/>
                <w:szCs w:val="24"/>
                <w:lang w:val="bg-BG" w:eastAsia="bg-BG"/>
              </w:rPr>
            </w:pPr>
            <w:r>
              <w:rPr>
                <w:color w:val="000000"/>
                <w:sz w:val="24"/>
                <w:szCs w:val="24"/>
                <w:lang w:val="bg-BG" w:eastAsia="bg-BG"/>
              </w:rPr>
              <w:t>15</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063B13" w:rsidRPr="00C32ED3" w:rsidRDefault="00063B13" w:rsidP="0048355E">
            <w:pPr>
              <w:jc w:val="both"/>
              <w:rPr>
                <w:color w:val="000000"/>
                <w:sz w:val="24"/>
                <w:szCs w:val="24"/>
                <w:lang w:val="bg-BG" w:eastAsia="bg-BG"/>
              </w:rPr>
            </w:pPr>
            <w:r w:rsidRPr="00C32ED3">
              <w:rPr>
                <w:color w:val="000000"/>
                <w:sz w:val="24"/>
                <w:szCs w:val="24"/>
                <w:lang w:val="bg-BG" w:eastAsia="bg-BG"/>
              </w:rPr>
              <w:t xml:space="preserve">Захранване 240 W </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F569C3" w:rsidRPr="00525DF4" w:rsidTr="00860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F569C3" w:rsidRPr="00525DF4" w:rsidRDefault="00F569C3" w:rsidP="008604EC">
            <w:pPr>
              <w:jc w:val="center"/>
              <w:rPr>
                <w:color w:val="000000"/>
                <w:sz w:val="24"/>
                <w:szCs w:val="24"/>
                <w:lang w:val="bg-BG" w:eastAsia="bg-BG"/>
              </w:rPr>
            </w:pPr>
            <w:r>
              <w:rPr>
                <w:b/>
                <w:color w:val="000000"/>
                <w:sz w:val="24"/>
                <w:szCs w:val="24"/>
                <w:lang w:val="bg-BG" w:eastAsia="bg-BG"/>
              </w:rPr>
              <w:t xml:space="preserve">3. </w:t>
            </w:r>
            <w:r w:rsidRPr="008F0024">
              <w:rPr>
                <w:b/>
                <w:color w:val="000000"/>
                <w:sz w:val="24"/>
                <w:szCs w:val="24"/>
                <w:lang w:val="bg-BG" w:eastAsia="bg-BG"/>
              </w:rPr>
              <w:t xml:space="preserve">Лаптоп </w:t>
            </w:r>
            <w:r w:rsidRPr="008F0024">
              <w:rPr>
                <w:b/>
                <w:color w:val="000000"/>
                <w:sz w:val="24"/>
                <w:szCs w:val="24"/>
                <w:lang w:eastAsia="bg-BG"/>
              </w:rPr>
              <w:t xml:space="preserve"> </w:t>
            </w:r>
            <w:r w:rsidRPr="008F0024">
              <w:rPr>
                <w:b/>
                <w:sz w:val="24"/>
                <w:szCs w:val="24"/>
                <w:lang w:val="bg-BG" w:eastAsia="bg-BG"/>
              </w:rPr>
              <w:t>HP Compaq nx</w:t>
            </w:r>
            <w:r>
              <w:rPr>
                <w:b/>
                <w:sz w:val="24"/>
                <w:szCs w:val="24"/>
                <w:lang w:val="bg-BG" w:eastAsia="bg-BG"/>
              </w:rPr>
              <w:t xml:space="preserve"> </w:t>
            </w:r>
            <w:r w:rsidRPr="008F0024">
              <w:rPr>
                <w:b/>
                <w:sz w:val="24"/>
                <w:szCs w:val="24"/>
                <w:lang w:val="bg-BG" w:eastAsia="bg-BG"/>
              </w:rPr>
              <w:t>7400</w:t>
            </w: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8F0024" w:rsidRDefault="00063B13" w:rsidP="008604EC">
            <w:pPr>
              <w:jc w:val="center"/>
              <w:rPr>
                <w:color w:val="000000"/>
                <w:sz w:val="24"/>
                <w:szCs w:val="24"/>
                <w:lang w:val="bg-BG" w:eastAsia="bg-BG"/>
              </w:rPr>
            </w:pPr>
            <w:r>
              <w:rPr>
                <w:color w:val="000000"/>
                <w:sz w:val="24"/>
                <w:szCs w:val="24"/>
                <w:lang w:val="bg-BG" w:eastAsia="bg-BG"/>
              </w:rPr>
              <w:t>13.</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063B13" w:rsidRPr="008F0024" w:rsidRDefault="00063B13" w:rsidP="008604EC">
            <w:pPr>
              <w:rPr>
                <w:color w:val="000000"/>
                <w:sz w:val="24"/>
                <w:szCs w:val="24"/>
                <w:lang w:val="bg-BG" w:eastAsia="bg-BG"/>
              </w:rPr>
            </w:pPr>
            <w:r w:rsidRPr="008F0024">
              <w:rPr>
                <w:color w:val="000000"/>
                <w:sz w:val="24"/>
                <w:szCs w:val="24"/>
                <w:lang w:val="bg-BG" w:eastAsia="bg-BG"/>
              </w:rPr>
              <w:t>Батерия</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063B1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063B13" w:rsidRPr="008F0024" w:rsidRDefault="00063B13" w:rsidP="008604EC">
            <w:pPr>
              <w:jc w:val="center"/>
              <w:rPr>
                <w:color w:val="000000"/>
                <w:sz w:val="24"/>
                <w:szCs w:val="24"/>
                <w:lang w:val="bg-BG" w:eastAsia="bg-BG"/>
              </w:rPr>
            </w:pPr>
            <w:r>
              <w:rPr>
                <w:color w:val="000000"/>
                <w:sz w:val="24"/>
                <w:szCs w:val="24"/>
                <w:lang w:val="bg-BG" w:eastAsia="bg-BG"/>
              </w:rPr>
              <w:t>14.</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063B13" w:rsidRPr="008F0024" w:rsidRDefault="00063B13" w:rsidP="008604EC">
            <w:pPr>
              <w:rPr>
                <w:color w:val="000000"/>
                <w:sz w:val="24"/>
                <w:szCs w:val="24"/>
                <w:lang w:val="bg-BG" w:eastAsia="bg-BG"/>
              </w:rPr>
            </w:pPr>
            <w:r w:rsidRPr="008F0024">
              <w:rPr>
                <w:color w:val="000000"/>
                <w:sz w:val="24"/>
                <w:szCs w:val="24"/>
                <w:lang w:val="bg-BG" w:eastAsia="bg-BG"/>
              </w:rPr>
              <w:t>Адаптер за захранването</w:t>
            </w:r>
          </w:p>
        </w:tc>
        <w:tc>
          <w:tcPr>
            <w:tcW w:w="1615" w:type="dxa"/>
            <w:tcBorders>
              <w:top w:val="nil"/>
              <w:left w:val="nil"/>
              <w:bottom w:val="single" w:sz="4" w:space="0" w:color="auto"/>
              <w:right w:val="single" w:sz="8" w:space="0" w:color="auto"/>
            </w:tcBorders>
          </w:tcPr>
          <w:p w:rsidR="00063B13" w:rsidRPr="00525DF4" w:rsidRDefault="00063B13" w:rsidP="008604EC">
            <w:pPr>
              <w:rPr>
                <w:color w:val="000000"/>
                <w:sz w:val="24"/>
                <w:szCs w:val="24"/>
                <w:lang w:val="bg-BG" w:eastAsia="bg-BG"/>
              </w:rPr>
            </w:pPr>
          </w:p>
        </w:tc>
      </w:tr>
      <w:tr w:rsidR="00F569C3" w:rsidRPr="00525DF4" w:rsidTr="00860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F569C3" w:rsidRPr="00525DF4" w:rsidRDefault="00F569C3" w:rsidP="008604EC">
            <w:pPr>
              <w:jc w:val="center"/>
              <w:rPr>
                <w:color w:val="000000"/>
                <w:sz w:val="24"/>
                <w:szCs w:val="24"/>
                <w:lang w:val="bg-BG" w:eastAsia="bg-BG"/>
              </w:rPr>
            </w:pPr>
            <w:r>
              <w:rPr>
                <w:b/>
                <w:color w:val="000000"/>
                <w:sz w:val="24"/>
                <w:szCs w:val="24"/>
                <w:lang w:val="bg-BG" w:eastAsia="bg-BG"/>
              </w:rPr>
              <w:t xml:space="preserve">4. </w:t>
            </w:r>
            <w:r w:rsidRPr="00F24885">
              <w:rPr>
                <w:b/>
                <w:color w:val="000000"/>
                <w:sz w:val="24"/>
                <w:szCs w:val="24"/>
                <w:lang w:val="bg-BG" w:eastAsia="bg-BG"/>
              </w:rPr>
              <w:t>Мрежово оборудване</w:t>
            </w:r>
          </w:p>
        </w:tc>
      </w:tr>
      <w:tr w:rsidR="00AC76F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AC76F3" w:rsidRPr="008F0024" w:rsidRDefault="00AC76F3" w:rsidP="008604EC">
            <w:pPr>
              <w:jc w:val="center"/>
              <w:rPr>
                <w:color w:val="000000"/>
                <w:sz w:val="24"/>
                <w:szCs w:val="24"/>
                <w:lang w:val="bg-BG" w:eastAsia="bg-BG"/>
              </w:rPr>
            </w:pPr>
            <w:r>
              <w:rPr>
                <w:color w:val="000000"/>
                <w:sz w:val="24"/>
                <w:szCs w:val="24"/>
                <w:lang w:val="bg-BG" w:eastAsia="bg-BG"/>
              </w:rPr>
              <w:t>15.</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AC76F3" w:rsidRPr="008F0024" w:rsidRDefault="00AC76F3" w:rsidP="008604EC">
            <w:pPr>
              <w:rPr>
                <w:color w:val="000000"/>
                <w:sz w:val="24"/>
                <w:szCs w:val="24"/>
                <w:lang w:val="bg-BG" w:eastAsia="bg-BG"/>
              </w:rPr>
            </w:pPr>
            <w:r w:rsidRPr="008F0024">
              <w:rPr>
                <w:color w:val="000000"/>
                <w:sz w:val="24"/>
                <w:szCs w:val="24"/>
                <w:lang w:val="bg-BG" w:eastAsia="bg-BG"/>
              </w:rPr>
              <w:t>Кабел LAN 2 x RJ45 3 метра</w:t>
            </w:r>
          </w:p>
        </w:tc>
        <w:tc>
          <w:tcPr>
            <w:tcW w:w="1615" w:type="dxa"/>
            <w:tcBorders>
              <w:top w:val="nil"/>
              <w:left w:val="nil"/>
              <w:bottom w:val="single" w:sz="4" w:space="0" w:color="auto"/>
              <w:right w:val="single" w:sz="8" w:space="0" w:color="auto"/>
            </w:tcBorders>
          </w:tcPr>
          <w:p w:rsidR="00AC76F3" w:rsidRPr="00525DF4" w:rsidRDefault="00AC76F3" w:rsidP="008604EC">
            <w:pPr>
              <w:rPr>
                <w:color w:val="000000"/>
                <w:sz w:val="24"/>
                <w:szCs w:val="24"/>
                <w:lang w:val="bg-BG" w:eastAsia="bg-BG"/>
              </w:rPr>
            </w:pPr>
          </w:p>
        </w:tc>
      </w:tr>
      <w:tr w:rsidR="00AC76F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AC76F3" w:rsidRPr="008F0024" w:rsidRDefault="00AC76F3" w:rsidP="008604EC">
            <w:pPr>
              <w:jc w:val="center"/>
              <w:rPr>
                <w:color w:val="000000"/>
                <w:sz w:val="24"/>
                <w:szCs w:val="24"/>
                <w:lang w:val="bg-BG" w:eastAsia="bg-BG"/>
              </w:rPr>
            </w:pPr>
            <w:r>
              <w:rPr>
                <w:color w:val="000000"/>
                <w:sz w:val="24"/>
                <w:szCs w:val="24"/>
                <w:lang w:val="bg-BG" w:eastAsia="bg-BG"/>
              </w:rPr>
              <w:t>16.</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AC76F3" w:rsidRPr="008F0024" w:rsidRDefault="00AC76F3" w:rsidP="008604EC">
            <w:pPr>
              <w:rPr>
                <w:color w:val="000000"/>
                <w:sz w:val="24"/>
                <w:szCs w:val="24"/>
                <w:lang w:val="bg-BG" w:eastAsia="bg-BG"/>
              </w:rPr>
            </w:pPr>
            <w:r w:rsidRPr="008F0024">
              <w:rPr>
                <w:color w:val="000000"/>
                <w:sz w:val="24"/>
                <w:szCs w:val="24"/>
                <w:lang w:val="bg-BG" w:eastAsia="bg-BG"/>
              </w:rPr>
              <w:t>Кабел LAN 2 x RJ4 5 5 метра</w:t>
            </w:r>
          </w:p>
        </w:tc>
        <w:tc>
          <w:tcPr>
            <w:tcW w:w="1615" w:type="dxa"/>
            <w:tcBorders>
              <w:top w:val="nil"/>
              <w:left w:val="nil"/>
              <w:bottom w:val="single" w:sz="4" w:space="0" w:color="auto"/>
              <w:right w:val="single" w:sz="8" w:space="0" w:color="auto"/>
            </w:tcBorders>
          </w:tcPr>
          <w:p w:rsidR="00AC76F3" w:rsidRPr="00525DF4" w:rsidRDefault="00AC76F3" w:rsidP="008604EC">
            <w:pPr>
              <w:rPr>
                <w:color w:val="000000"/>
                <w:sz w:val="24"/>
                <w:szCs w:val="24"/>
                <w:lang w:val="bg-BG" w:eastAsia="bg-BG"/>
              </w:rPr>
            </w:pPr>
          </w:p>
        </w:tc>
      </w:tr>
      <w:tr w:rsidR="00AC76F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AC76F3" w:rsidRPr="008F0024" w:rsidRDefault="00AC76F3" w:rsidP="008604EC">
            <w:pPr>
              <w:jc w:val="center"/>
              <w:rPr>
                <w:color w:val="000000"/>
                <w:sz w:val="24"/>
                <w:szCs w:val="24"/>
                <w:lang w:val="bg-BG" w:eastAsia="bg-BG"/>
              </w:rPr>
            </w:pPr>
            <w:r>
              <w:rPr>
                <w:color w:val="000000"/>
                <w:sz w:val="24"/>
                <w:szCs w:val="24"/>
                <w:lang w:val="bg-BG" w:eastAsia="bg-BG"/>
              </w:rPr>
              <w:t>17.</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AC76F3" w:rsidRPr="008F0024" w:rsidRDefault="00AC76F3" w:rsidP="008604EC">
            <w:pPr>
              <w:rPr>
                <w:color w:val="000000"/>
                <w:sz w:val="24"/>
                <w:szCs w:val="24"/>
                <w:lang w:val="bg-BG" w:eastAsia="bg-BG"/>
              </w:rPr>
            </w:pPr>
            <w:r w:rsidRPr="008F0024">
              <w:rPr>
                <w:color w:val="000000"/>
                <w:sz w:val="24"/>
                <w:szCs w:val="24"/>
                <w:lang w:val="bg-BG" w:eastAsia="bg-BG"/>
              </w:rPr>
              <w:t>Кабел LAN 2 x RJ45 7 метра</w:t>
            </w:r>
          </w:p>
        </w:tc>
        <w:tc>
          <w:tcPr>
            <w:tcW w:w="1615" w:type="dxa"/>
            <w:tcBorders>
              <w:top w:val="nil"/>
              <w:left w:val="nil"/>
              <w:bottom w:val="single" w:sz="4" w:space="0" w:color="auto"/>
              <w:right w:val="single" w:sz="8" w:space="0" w:color="auto"/>
            </w:tcBorders>
          </w:tcPr>
          <w:p w:rsidR="00AC76F3" w:rsidRPr="00525DF4" w:rsidRDefault="00AC76F3" w:rsidP="008604EC">
            <w:pPr>
              <w:rPr>
                <w:color w:val="000000"/>
                <w:sz w:val="24"/>
                <w:szCs w:val="24"/>
                <w:lang w:val="bg-BG" w:eastAsia="bg-BG"/>
              </w:rPr>
            </w:pPr>
          </w:p>
        </w:tc>
      </w:tr>
      <w:tr w:rsidR="00AC76F3" w:rsidRPr="00525DF4" w:rsidTr="00063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AC76F3" w:rsidRPr="008F0024" w:rsidRDefault="00AC76F3" w:rsidP="008604EC">
            <w:pPr>
              <w:jc w:val="center"/>
              <w:rPr>
                <w:color w:val="000000"/>
                <w:sz w:val="24"/>
                <w:szCs w:val="24"/>
                <w:lang w:val="bg-BG" w:eastAsia="bg-BG"/>
              </w:rPr>
            </w:pPr>
            <w:r>
              <w:rPr>
                <w:color w:val="000000"/>
                <w:sz w:val="24"/>
                <w:szCs w:val="24"/>
                <w:lang w:val="bg-BG" w:eastAsia="bg-BG"/>
              </w:rPr>
              <w:t>18.</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AC76F3" w:rsidRPr="008F0024" w:rsidRDefault="00AC76F3" w:rsidP="008604EC">
            <w:pPr>
              <w:rPr>
                <w:color w:val="000000"/>
                <w:sz w:val="24"/>
                <w:szCs w:val="24"/>
                <w:lang w:val="bg-BG" w:eastAsia="bg-BG"/>
              </w:rPr>
            </w:pPr>
            <w:r w:rsidRPr="008F0024">
              <w:rPr>
                <w:color w:val="000000"/>
                <w:sz w:val="24"/>
                <w:szCs w:val="24"/>
                <w:lang w:val="bg-BG" w:eastAsia="bg-BG"/>
              </w:rPr>
              <w:t>Мрежов адаптор /суич/ 10/100M 5 порта</w:t>
            </w:r>
          </w:p>
        </w:tc>
        <w:tc>
          <w:tcPr>
            <w:tcW w:w="1615" w:type="dxa"/>
            <w:tcBorders>
              <w:top w:val="nil"/>
              <w:left w:val="nil"/>
              <w:bottom w:val="single" w:sz="4" w:space="0" w:color="auto"/>
              <w:right w:val="single" w:sz="8" w:space="0" w:color="auto"/>
            </w:tcBorders>
            <w:vAlign w:val="center"/>
          </w:tcPr>
          <w:p w:rsidR="00AC76F3" w:rsidRPr="008F0024" w:rsidRDefault="00AC76F3" w:rsidP="008604EC">
            <w:pPr>
              <w:jc w:val="center"/>
              <w:rPr>
                <w:color w:val="000000"/>
                <w:sz w:val="24"/>
                <w:szCs w:val="24"/>
                <w:lang w:val="bg-BG" w:eastAsia="bg-BG"/>
              </w:rPr>
            </w:pPr>
          </w:p>
        </w:tc>
      </w:tr>
      <w:tr w:rsidR="00063B13" w:rsidRPr="00525DF4" w:rsidTr="00637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7940" w:type="dxa"/>
            <w:gridSpan w:val="2"/>
            <w:tcBorders>
              <w:top w:val="nil"/>
              <w:left w:val="single" w:sz="8" w:space="0" w:color="auto"/>
              <w:bottom w:val="single" w:sz="4" w:space="0" w:color="auto"/>
              <w:right w:val="single" w:sz="4" w:space="0" w:color="auto"/>
            </w:tcBorders>
            <w:shd w:val="clear" w:color="auto" w:fill="auto"/>
            <w:noWrap/>
            <w:vAlign w:val="center"/>
            <w:hideMark/>
          </w:tcPr>
          <w:p w:rsidR="00063B13" w:rsidRPr="008F0024" w:rsidRDefault="00063B13" w:rsidP="008604EC">
            <w:pPr>
              <w:rPr>
                <w:color w:val="000000"/>
                <w:sz w:val="24"/>
                <w:szCs w:val="24"/>
                <w:lang w:val="bg-BG" w:eastAsia="bg-BG"/>
              </w:rPr>
            </w:pPr>
            <w:r w:rsidRPr="00DE2835">
              <w:rPr>
                <w:b/>
                <w:color w:val="000000"/>
                <w:sz w:val="24"/>
                <w:szCs w:val="24"/>
                <w:lang w:val="bg-BG" w:eastAsia="bg-BG"/>
              </w:rPr>
              <w:t>Обща сума</w:t>
            </w:r>
            <w:r>
              <w:rPr>
                <w:color w:val="000000"/>
                <w:sz w:val="24"/>
                <w:szCs w:val="24"/>
                <w:lang w:val="bg-BG" w:eastAsia="bg-BG"/>
              </w:rPr>
              <w:t xml:space="preserve">  на </w:t>
            </w:r>
            <w:r w:rsidRPr="00356800">
              <w:rPr>
                <w:b/>
                <w:sz w:val="24"/>
                <w:szCs w:val="24"/>
              </w:rPr>
              <w:t>“</w:t>
            </w:r>
            <w:r w:rsidRPr="00063B13">
              <w:rPr>
                <w:b/>
                <w:i/>
                <w:sz w:val="24"/>
                <w:szCs w:val="24"/>
                <w:lang w:val="bg-BG" w:eastAsia="bg-BG"/>
              </w:rPr>
              <w:t>Фиксирана цена</w:t>
            </w:r>
            <w:r w:rsidRPr="00063B13">
              <w:rPr>
                <w:b/>
                <w:i/>
                <w:sz w:val="24"/>
                <w:szCs w:val="24"/>
                <w:lang w:val="bg-BG"/>
              </w:rPr>
              <w:t xml:space="preserve"> за 1ч. работа+</w:t>
            </w:r>
            <w:r w:rsidRPr="00063B13">
              <w:rPr>
                <w:b/>
                <w:i/>
                <w:sz w:val="24"/>
                <w:szCs w:val="24"/>
                <w:lang w:eastAsia="bg-BG"/>
              </w:rPr>
              <w:t xml:space="preserve"> Фиксирани цени на </w:t>
            </w:r>
            <w:r w:rsidRPr="00063B13">
              <w:rPr>
                <w:b/>
                <w:i/>
                <w:sz w:val="24"/>
                <w:szCs w:val="24"/>
                <w:lang w:val="bg-BG" w:eastAsia="bg-BG"/>
              </w:rPr>
              <w:t>нови</w:t>
            </w:r>
            <w:r w:rsidRPr="00063B13">
              <w:rPr>
                <w:i/>
              </w:rPr>
              <w:t xml:space="preserve"> </w:t>
            </w:r>
            <w:r w:rsidRPr="00063B13">
              <w:rPr>
                <w:b/>
                <w:i/>
                <w:sz w:val="24"/>
                <w:szCs w:val="24"/>
              </w:rPr>
              <w:t>и неупотребявани</w:t>
            </w:r>
            <w:r w:rsidRPr="00063B13">
              <w:rPr>
                <w:b/>
                <w:i/>
                <w:sz w:val="24"/>
                <w:szCs w:val="24"/>
                <w:lang w:eastAsia="bg-BG"/>
              </w:rPr>
              <w:t xml:space="preserve"> резервни части</w:t>
            </w:r>
            <w:r w:rsidRPr="00356800">
              <w:rPr>
                <w:b/>
                <w:sz w:val="24"/>
                <w:szCs w:val="24"/>
              </w:rPr>
              <w:t>”</w:t>
            </w:r>
          </w:p>
        </w:tc>
        <w:tc>
          <w:tcPr>
            <w:tcW w:w="1615" w:type="dxa"/>
            <w:tcBorders>
              <w:top w:val="nil"/>
              <w:left w:val="nil"/>
              <w:bottom w:val="single" w:sz="4" w:space="0" w:color="auto"/>
              <w:right w:val="single" w:sz="8" w:space="0" w:color="auto"/>
            </w:tcBorders>
            <w:vAlign w:val="center"/>
          </w:tcPr>
          <w:p w:rsidR="00063B13" w:rsidRPr="008F0024" w:rsidRDefault="00063B13" w:rsidP="008604EC">
            <w:pPr>
              <w:jc w:val="center"/>
              <w:rPr>
                <w:color w:val="000000"/>
                <w:sz w:val="24"/>
                <w:szCs w:val="24"/>
                <w:lang w:val="bg-BG" w:eastAsia="bg-BG"/>
              </w:rPr>
            </w:pPr>
          </w:p>
        </w:tc>
      </w:tr>
      <w:tr w:rsidR="00063B13" w:rsidRPr="00525DF4" w:rsidTr="00637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7940" w:type="dxa"/>
            <w:gridSpan w:val="2"/>
            <w:tcBorders>
              <w:top w:val="nil"/>
              <w:left w:val="single" w:sz="8" w:space="0" w:color="auto"/>
              <w:bottom w:val="single" w:sz="4" w:space="0" w:color="auto"/>
              <w:right w:val="single" w:sz="4" w:space="0" w:color="auto"/>
            </w:tcBorders>
            <w:shd w:val="clear" w:color="auto" w:fill="auto"/>
            <w:noWrap/>
            <w:vAlign w:val="center"/>
            <w:hideMark/>
          </w:tcPr>
          <w:p w:rsidR="00063B13" w:rsidRPr="00DE2835" w:rsidRDefault="00063B13" w:rsidP="00063B13">
            <w:pPr>
              <w:rPr>
                <w:b/>
                <w:color w:val="000000"/>
                <w:sz w:val="24"/>
                <w:szCs w:val="24"/>
                <w:lang w:val="bg-BG" w:eastAsia="bg-BG"/>
              </w:rPr>
            </w:pPr>
            <w:r w:rsidRPr="00DE2835">
              <w:rPr>
                <w:b/>
                <w:color w:val="000000"/>
                <w:sz w:val="24"/>
                <w:szCs w:val="24"/>
                <w:lang w:val="bg-BG" w:eastAsia="bg-BG"/>
              </w:rPr>
              <w:t>Обща сума</w:t>
            </w:r>
            <w:r>
              <w:rPr>
                <w:color w:val="000000"/>
                <w:sz w:val="24"/>
                <w:szCs w:val="24"/>
                <w:lang w:val="bg-BG" w:eastAsia="bg-BG"/>
              </w:rPr>
              <w:t xml:space="preserve">  </w:t>
            </w:r>
            <w:r w:rsidRPr="00063B13">
              <w:rPr>
                <w:b/>
                <w:color w:val="000000"/>
                <w:sz w:val="24"/>
                <w:szCs w:val="24"/>
                <w:lang w:val="bg-BG" w:eastAsia="bg-BG"/>
              </w:rPr>
              <w:t>словом</w:t>
            </w:r>
          </w:p>
        </w:tc>
        <w:tc>
          <w:tcPr>
            <w:tcW w:w="1615" w:type="dxa"/>
            <w:tcBorders>
              <w:top w:val="nil"/>
              <w:left w:val="nil"/>
              <w:bottom w:val="single" w:sz="4" w:space="0" w:color="auto"/>
              <w:right w:val="single" w:sz="8" w:space="0" w:color="auto"/>
            </w:tcBorders>
            <w:vAlign w:val="center"/>
          </w:tcPr>
          <w:p w:rsidR="00063B13" w:rsidRPr="008F0024" w:rsidRDefault="00063B13" w:rsidP="008604EC">
            <w:pPr>
              <w:jc w:val="center"/>
              <w:rPr>
                <w:color w:val="000000"/>
                <w:sz w:val="24"/>
                <w:szCs w:val="24"/>
                <w:lang w:val="bg-BG" w:eastAsia="bg-BG"/>
              </w:rPr>
            </w:pPr>
          </w:p>
        </w:tc>
      </w:tr>
    </w:tbl>
    <w:p w:rsidR="00265C34" w:rsidRDefault="00CC0DE0" w:rsidP="006617AB">
      <w:pPr>
        <w:rPr>
          <w:b/>
          <w:lang w:val="bg-BG"/>
        </w:rPr>
      </w:pPr>
      <w:r>
        <w:rPr>
          <w:rStyle w:val="bluetext"/>
          <w:bCs/>
          <w:sz w:val="24"/>
          <w:szCs w:val="24"/>
          <w:lang w:val="bg-BG"/>
        </w:rPr>
        <w:t xml:space="preserve">  </w:t>
      </w:r>
      <w:r w:rsidR="008D5B39">
        <w:rPr>
          <w:b/>
          <w:sz w:val="24"/>
          <w:szCs w:val="24"/>
          <w:lang w:val="bg-BG"/>
        </w:rPr>
        <w:t xml:space="preserve">      </w:t>
      </w:r>
    </w:p>
    <w:p w:rsidR="00D86F98" w:rsidRPr="006617AB" w:rsidRDefault="006617AB" w:rsidP="006617AB">
      <w:pPr>
        <w:autoSpaceDE w:val="0"/>
        <w:autoSpaceDN w:val="0"/>
        <w:adjustRightInd w:val="0"/>
        <w:spacing w:before="60" w:after="60"/>
        <w:jc w:val="both"/>
        <w:rPr>
          <w:color w:val="000000"/>
          <w:sz w:val="24"/>
          <w:szCs w:val="24"/>
          <w:lang w:val="ru-RU"/>
        </w:rPr>
      </w:pPr>
      <w:r w:rsidRPr="006617AB">
        <w:rPr>
          <w:sz w:val="24"/>
          <w:szCs w:val="24"/>
          <w:lang w:val="bg-BG"/>
        </w:rPr>
        <w:t xml:space="preserve">         </w:t>
      </w:r>
      <w:r w:rsidRPr="006617AB">
        <w:rPr>
          <w:color w:val="000000"/>
          <w:sz w:val="24"/>
          <w:szCs w:val="24"/>
          <w:lang w:val="ru-RU"/>
        </w:rPr>
        <w:t>1</w:t>
      </w:r>
      <w:r w:rsidR="00D86F98" w:rsidRPr="006617AB">
        <w:rPr>
          <w:color w:val="000000"/>
          <w:sz w:val="24"/>
          <w:szCs w:val="24"/>
          <w:lang w:val="ru-RU"/>
        </w:rPr>
        <w:t>. Предложените от нас цени в т</w:t>
      </w:r>
      <w:r w:rsidR="00D939A6">
        <w:rPr>
          <w:color w:val="000000"/>
          <w:sz w:val="24"/>
          <w:szCs w:val="24"/>
          <w:lang w:val="ru-RU"/>
        </w:rPr>
        <w:t>о</w:t>
      </w:r>
      <w:r w:rsidR="00F777A6">
        <w:rPr>
          <w:color w:val="000000"/>
          <w:sz w:val="24"/>
          <w:szCs w:val="24"/>
          <w:lang w:val="ru-RU"/>
        </w:rPr>
        <w:t>в</w:t>
      </w:r>
      <w:r w:rsidR="00D939A6">
        <w:rPr>
          <w:color w:val="000000"/>
          <w:sz w:val="24"/>
          <w:szCs w:val="24"/>
          <w:lang w:val="ru-RU"/>
        </w:rPr>
        <w:t>а</w:t>
      </w:r>
      <w:r w:rsidR="00D86F98" w:rsidRPr="006617AB">
        <w:rPr>
          <w:color w:val="000000"/>
          <w:sz w:val="24"/>
          <w:szCs w:val="24"/>
          <w:lang w:val="ru-RU"/>
        </w:rPr>
        <w:t xml:space="preserve"> ценов</w:t>
      </w:r>
      <w:r w:rsidR="00D939A6">
        <w:rPr>
          <w:color w:val="000000"/>
          <w:sz w:val="24"/>
          <w:szCs w:val="24"/>
          <w:lang w:val="ru-RU"/>
        </w:rPr>
        <w:t>о</w:t>
      </w:r>
      <w:r w:rsidR="00D86F98" w:rsidRPr="006617AB">
        <w:rPr>
          <w:color w:val="000000"/>
          <w:sz w:val="24"/>
          <w:szCs w:val="24"/>
          <w:lang w:val="ru-RU"/>
        </w:rPr>
        <w:t xml:space="preserve"> </w:t>
      </w:r>
      <w:r w:rsidR="00D939A6">
        <w:rPr>
          <w:color w:val="000000"/>
          <w:sz w:val="24"/>
          <w:szCs w:val="24"/>
          <w:lang w:val="ru-RU"/>
        </w:rPr>
        <w:t>предложение</w:t>
      </w:r>
      <w:r w:rsidR="00D86F98" w:rsidRPr="006617AB">
        <w:rPr>
          <w:color w:val="000000"/>
          <w:sz w:val="24"/>
          <w:szCs w:val="24"/>
          <w:lang w:val="ru-RU"/>
        </w:rPr>
        <w:t xml:space="preserve"> са обвързващи за целия срок на изпълнение на поръчката.</w:t>
      </w:r>
    </w:p>
    <w:p w:rsidR="00D86F98" w:rsidRPr="006617AB" w:rsidRDefault="00D86F98" w:rsidP="00D86F98">
      <w:pPr>
        <w:tabs>
          <w:tab w:val="left" w:pos="1134"/>
        </w:tabs>
        <w:jc w:val="both"/>
        <w:rPr>
          <w:sz w:val="24"/>
          <w:szCs w:val="24"/>
          <w:lang w:val="ru-RU"/>
        </w:rPr>
      </w:pPr>
      <w:r w:rsidRPr="006617AB">
        <w:rPr>
          <w:sz w:val="24"/>
          <w:szCs w:val="24"/>
          <w:lang w:val="ru-RU"/>
        </w:rPr>
        <w:t xml:space="preserve">         </w:t>
      </w:r>
      <w:r w:rsidR="006617AB" w:rsidRPr="006617AB">
        <w:rPr>
          <w:sz w:val="24"/>
          <w:szCs w:val="24"/>
          <w:lang w:val="ru-RU"/>
        </w:rPr>
        <w:t>2</w:t>
      </w:r>
      <w:r w:rsidR="00506123">
        <w:rPr>
          <w:sz w:val="24"/>
          <w:szCs w:val="24"/>
          <w:lang w:val="ru-RU"/>
        </w:rPr>
        <w:t xml:space="preserve">. </w:t>
      </w:r>
      <w:r w:rsidRPr="006617AB">
        <w:rPr>
          <w:sz w:val="24"/>
          <w:szCs w:val="24"/>
          <w:lang w:val="ru-RU"/>
        </w:rPr>
        <w:t>Заявявам</w:t>
      </w:r>
      <w:r w:rsidRPr="006617AB">
        <w:rPr>
          <w:sz w:val="24"/>
          <w:szCs w:val="24"/>
          <w:lang w:val="bg-BG"/>
        </w:rPr>
        <w:t>е</w:t>
      </w:r>
      <w:r w:rsidRPr="006617AB">
        <w:rPr>
          <w:sz w:val="24"/>
          <w:szCs w:val="24"/>
          <w:lang w:val="ru-RU"/>
        </w:rPr>
        <w:t>, че се считам</w:t>
      </w:r>
      <w:r w:rsidRPr="006617AB">
        <w:rPr>
          <w:sz w:val="24"/>
          <w:szCs w:val="24"/>
          <w:lang w:val="bg-BG"/>
        </w:rPr>
        <w:t>е</w:t>
      </w:r>
      <w:r w:rsidRPr="006617AB">
        <w:rPr>
          <w:sz w:val="24"/>
          <w:szCs w:val="24"/>
          <w:lang w:val="ru-RU"/>
        </w:rPr>
        <w:t xml:space="preserve"> обвързан</w:t>
      </w:r>
      <w:r w:rsidRPr="006617AB">
        <w:rPr>
          <w:sz w:val="24"/>
          <w:szCs w:val="24"/>
          <w:lang w:val="bg-BG"/>
        </w:rPr>
        <w:t>и</w:t>
      </w:r>
      <w:r w:rsidRPr="006617AB">
        <w:rPr>
          <w:sz w:val="24"/>
          <w:szCs w:val="24"/>
          <w:lang w:val="ru-RU"/>
        </w:rPr>
        <w:t xml:space="preserve"> от условията, задълженията и отговорностите, поети с направеното от </w:t>
      </w:r>
      <w:r w:rsidRPr="006617AB">
        <w:rPr>
          <w:sz w:val="24"/>
          <w:szCs w:val="24"/>
          <w:lang w:val="bg-BG"/>
        </w:rPr>
        <w:t>нас</w:t>
      </w:r>
      <w:r w:rsidRPr="006617AB">
        <w:rPr>
          <w:sz w:val="24"/>
          <w:szCs w:val="24"/>
          <w:lang w:val="ru-RU"/>
        </w:rPr>
        <w:t xml:space="preserve"> предложение в рамките на </w:t>
      </w:r>
      <w:r w:rsidRPr="006617AB">
        <w:rPr>
          <w:sz w:val="24"/>
          <w:szCs w:val="24"/>
          <w:lang w:val="bg-BG"/>
        </w:rPr>
        <w:t>9</w:t>
      </w:r>
      <w:r w:rsidRPr="006617AB">
        <w:rPr>
          <w:sz w:val="24"/>
          <w:szCs w:val="24"/>
          <w:lang w:val="ru-RU"/>
        </w:rPr>
        <w:t>0 дни от  датата на отварянето на предложенията.</w:t>
      </w:r>
    </w:p>
    <w:p w:rsidR="00D86F98" w:rsidRPr="001F0074" w:rsidRDefault="00D86F98" w:rsidP="00D86F98">
      <w:pPr>
        <w:jc w:val="both"/>
        <w:rPr>
          <w:b/>
          <w:lang w:val="bg-BG"/>
        </w:rPr>
      </w:pPr>
    </w:p>
    <w:p w:rsidR="008D5B39" w:rsidRPr="003F4314" w:rsidRDefault="008D5B39" w:rsidP="003F4314">
      <w:pPr>
        <w:jc w:val="both"/>
        <w:rPr>
          <w:b/>
          <w:sz w:val="24"/>
          <w:szCs w:val="24"/>
          <w:lang w:val="bg-BG"/>
        </w:rPr>
      </w:pPr>
    </w:p>
    <w:p w:rsidR="008D5B39" w:rsidRDefault="008D5B39" w:rsidP="008D5B39">
      <w:pPr>
        <w:jc w:val="both"/>
        <w:rPr>
          <w:sz w:val="24"/>
          <w:szCs w:val="24"/>
          <w:lang w:val="bg-BG" w:eastAsia="bg-BG"/>
        </w:rPr>
      </w:pPr>
      <w:r>
        <w:rPr>
          <w:sz w:val="24"/>
          <w:szCs w:val="24"/>
          <w:lang w:val="bg-BG" w:eastAsia="bg-BG"/>
        </w:rPr>
        <w:t>Гр...........................                                                            ........................................................</w:t>
      </w:r>
    </w:p>
    <w:p w:rsidR="008D5B39" w:rsidRDefault="008D5B39" w:rsidP="008D5B39">
      <w:pPr>
        <w:jc w:val="both"/>
        <w:rPr>
          <w:sz w:val="24"/>
          <w:szCs w:val="24"/>
          <w:lang w:val="bg-BG" w:eastAsia="bg-BG"/>
        </w:rPr>
      </w:pPr>
      <w:r>
        <w:rPr>
          <w:sz w:val="24"/>
          <w:szCs w:val="24"/>
          <w:lang w:val="bg-BG" w:eastAsia="bg-BG"/>
        </w:rPr>
        <w:t>.......................201...г.                                                         .......................................................</w:t>
      </w:r>
    </w:p>
    <w:p w:rsidR="008D5B39" w:rsidRDefault="008D5B39" w:rsidP="008D5B39">
      <w:pPr>
        <w:jc w:val="both"/>
        <w:rPr>
          <w:lang w:val="bg-BG" w:eastAsia="bg-BG"/>
        </w:rPr>
      </w:pPr>
      <w:r>
        <w:rPr>
          <w:sz w:val="24"/>
          <w:szCs w:val="24"/>
          <w:lang w:val="bg-BG" w:eastAsia="bg-BG"/>
        </w:rPr>
        <w:t xml:space="preserve">                                                                                                      /</w:t>
      </w:r>
      <w:r w:rsidRPr="006E156E">
        <w:rPr>
          <w:lang w:eastAsia="bg-BG"/>
        </w:rPr>
        <w:t>подпис</w:t>
      </w:r>
      <w:r w:rsidRPr="006E156E">
        <w:rPr>
          <w:lang w:val="bg-BG" w:eastAsia="bg-BG"/>
        </w:rPr>
        <w:t xml:space="preserve"> и печат/  </w:t>
      </w:r>
    </w:p>
    <w:p w:rsidR="008D5B39" w:rsidRDefault="008D5B39" w:rsidP="008D5B39">
      <w:pPr>
        <w:jc w:val="both"/>
        <w:rPr>
          <w:lang w:val="bg-BG" w:eastAsia="bg-BG"/>
        </w:rPr>
      </w:pPr>
    </w:p>
    <w:p w:rsidR="008D5B39" w:rsidRDefault="008D5B39" w:rsidP="008D5B39">
      <w:pPr>
        <w:jc w:val="both"/>
        <w:rPr>
          <w:lang w:val="bg-BG" w:eastAsia="bg-BG"/>
        </w:rPr>
      </w:pPr>
    </w:p>
    <w:p w:rsidR="001748EE" w:rsidRDefault="001748EE" w:rsidP="008D5B39">
      <w:pPr>
        <w:jc w:val="both"/>
        <w:rPr>
          <w:lang w:val="bg-BG" w:eastAsia="bg-BG"/>
        </w:rPr>
      </w:pPr>
    </w:p>
    <w:p w:rsidR="001748EE" w:rsidRDefault="001748EE" w:rsidP="008D5B39">
      <w:pPr>
        <w:jc w:val="both"/>
        <w:rPr>
          <w:lang w:val="bg-BG" w:eastAsia="bg-BG"/>
        </w:rPr>
      </w:pPr>
    </w:p>
    <w:p w:rsidR="008604EC" w:rsidRDefault="008604EC" w:rsidP="008D5B39">
      <w:pPr>
        <w:jc w:val="both"/>
        <w:rPr>
          <w:lang w:val="bg-BG" w:eastAsia="bg-BG"/>
        </w:rPr>
      </w:pPr>
    </w:p>
    <w:p w:rsidR="00EB6BE4" w:rsidRDefault="00EB6BE4" w:rsidP="008D5B39">
      <w:pPr>
        <w:jc w:val="both"/>
        <w:rPr>
          <w:lang w:val="bg-BG" w:eastAsia="bg-BG"/>
        </w:rPr>
      </w:pPr>
    </w:p>
    <w:p w:rsidR="00EB6BE4" w:rsidRDefault="00EB6BE4" w:rsidP="008D5B39">
      <w:pPr>
        <w:jc w:val="both"/>
        <w:rPr>
          <w:lang w:val="bg-BG" w:eastAsia="bg-BG"/>
        </w:rPr>
      </w:pPr>
    </w:p>
    <w:p w:rsidR="00EB6BE4" w:rsidRDefault="00EB6BE4" w:rsidP="008D5B39">
      <w:pPr>
        <w:jc w:val="both"/>
        <w:rPr>
          <w:lang w:val="bg-BG" w:eastAsia="bg-BG"/>
        </w:rPr>
      </w:pPr>
    </w:p>
    <w:p w:rsidR="00EB6BE4" w:rsidRDefault="00EB6BE4" w:rsidP="008D5B39">
      <w:pPr>
        <w:jc w:val="both"/>
        <w:rPr>
          <w:lang w:val="bg-BG" w:eastAsia="bg-BG"/>
        </w:rPr>
      </w:pPr>
    </w:p>
    <w:p w:rsidR="00EB6BE4" w:rsidRDefault="00EB6BE4" w:rsidP="008D5B39">
      <w:pPr>
        <w:jc w:val="both"/>
        <w:rPr>
          <w:lang w:val="bg-BG" w:eastAsia="bg-BG"/>
        </w:rPr>
      </w:pPr>
    </w:p>
    <w:p w:rsidR="00EB6BE4" w:rsidRDefault="00EB6BE4" w:rsidP="008D5B39">
      <w:pPr>
        <w:jc w:val="both"/>
        <w:rPr>
          <w:lang w:val="bg-BG" w:eastAsia="bg-BG"/>
        </w:rPr>
      </w:pPr>
    </w:p>
    <w:p w:rsidR="009910ED" w:rsidRDefault="009910ED" w:rsidP="008D5B39">
      <w:pPr>
        <w:jc w:val="both"/>
        <w:rPr>
          <w:lang w:val="bg-BG" w:eastAsia="bg-BG"/>
        </w:rPr>
      </w:pPr>
    </w:p>
    <w:p w:rsidR="009910ED" w:rsidRDefault="009910ED" w:rsidP="008D5B39">
      <w:pPr>
        <w:jc w:val="both"/>
        <w:rPr>
          <w:lang w:val="bg-BG" w:eastAsia="bg-BG"/>
        </w:rPr>
      </w:pPr>
    </w:p>
    <w:p w:rsidR="009910ED" w:rsidRDefault="009910ED" w:rsidP="008D5B39">
      <w:pPr>
        <w:jc w:val="both"/>
        <w:rPr>
          <w:lang w:val="bg-BG" w:eastAsia="bg-BG"/>
        </w:rPr>
      </w:pPr>
    </w:p>
    <w:p w:rsidR="009910ED" w:rsidRDefault="009910ED"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301D88" w:rsidRDefault="00301D88" w:rsidP="008D5B39">
      <w:pPr>
        <w:jc w:val="both"/>
        <w:rPr>
          <w:lang w:val="bg-BG" w:eastAsia="bg-BG"/>
        </w:rPr>
      </w:pPr>
    </w:p>
    <w:p w:rsidR="009910ED" w:rsidRDefault="009910ED" w:rsidP="008D5B39">
      <w:pPr>
        <w:jc w:val="both"/>
        <w:rPr>
          <w:lang w:val="bg-BG" w:eastAsia="bg-BG"/>
        </w:rPr>
      </w:pPr>
    </w:p>
    <w:p w:rsidR="009910ED" w:rsidRDefault="009910ED" w:rsidP="008D5B39">
      <w:pPr>
        <w:jc w:val="both"/>
        <w:rPr>
          <w:lang w:val="bg-BG" w:eastAsia="bg-BG"/>
        </w:rPr>
      </w:pPr>
    </w:p>
    <w:p w:rsidR="009910ED" w:rsidRDefault="009910ED" w:rsidP="008D5B39">
      <w:pPr>
        <w:jc w:val="both"/>
        <w:rPr>
          <w:lang w:val="bg-BG" w:eastAsia="bg-BG"/>
        </w:rPr>
      </w:pPr>
    </w:p>
    <w:p w:rsidR="008D5B39" w:rsidRDefault="008D5B39" w:rsidP="008D5B39">
      <w:pPr>
        <w:jc w:val="right"/>
        <w:rPr>
          <w:rStyle w:val="63pt"/>
          <w:b w:val="0"/>
          <w:bCs w:val="0"/>
          <w:sz w:val="24"/>
          <w:szCs w:val="24"/>
          <w:lang w:val="bg-BG" w:eastAsia="bg-BG"/>
        </w:rPr>
      </w:pPr>
    </w:p>
    <w:p w:rsidR="00886E22" w:rsidRPr="00236E03" w:rsidRDefault="00886E22" w:rsidP="00886E22">
      <w:pPr>
        <w:ind w:left="2160" w:hanging="2160"/>
        <w:jc w:val="right"/>
        <w:rPr>
          <w:b/>
          <w:lang w:val="bg-BG"/>
        </w:rPr>
      </w:pPr>
      <w:r w:rsidRPr="00402B43">
        <w:rPr>
          <w:b/>
          <w:color w:val="000000"/>
        </w:rPr>
        <w:t>Приложение</w:t>
      </w:r>
      <w:r w:rsidRPr="00402B43">
        <w:rPr>
          <w:b/>
        </w:rPr>
        <w:t xml:space="preserve"> №</w:t>
      </w:r>
      <w:r w:rsidR="003D1CB8">
        <w:rPr>
          <w:b/>
          <w:lang w:val="bg-BG"/>
        </w:rPr>
        <w:t>11</w:t>
      </w:r>
    </w:p>
    <w:p w:rsidR="00886E22" w:rsidRDefault="00886E22" w:rsidP="00886E22">
      <w:pPr>
        <w:ind w:left="2160" w:hanging="2160"/>
        <w:jc w:val="right"/>
        <w:rPr>
          <w:sz w:val="24"/>
        </w:rPr>
      </w:pPr>
    </w:p>
    <w:p w:rsidR="00886E22" w:rsidRDefault="00886E22" w:rsidP="00886E22">
      <w:pPr>
        <w:ind w:left="2160" w:hanging="2160"/>
        <w:jc w:val="right"/>
        <w:rPr>
          <w:sz w:val="24"/>
        </w:rPr>
      </w:pPr>
    </w:p>
    <w:p w:rsidR="00886E22" w:rsidRPr="0069351B" w:rsidRDefault="00886E22" w:rsidP="00886E22">
      <w:pPr>
        <w:jc w:val="center"/>
        <w:rPr>
          <w:b/>
          <w:noProof/>
          <w:sz w:val="28"/>
          <w:szCs w:val="28"/>
          <w:lang w:val="ru-RU"/>
        </w:rPr>
      </w:pPr>
      <w:r w:rsidRPr="0069351B">
        <w:rPr>
          <w:b/>
          <w:noProof/>
          <w:sz w:val="28"/>
          <w:szCs w:val="28"/>
          <w:lang w:val="ru-RU"/>
        </w:rPr>
        <w:t xml:space="preserve">Д Е К Л А Р А Ц И Я </w:t>
      </w:r>
    </w:p>
    <w:p w:rsidR="00886E22" w:rsidRPr="008604EC" w:rsidRDefault="00886E22" w:rsidP="00886E22">
      <w:pPr>
        <w:jc w:val="center"/>
        <w:rPr>
          <w:b/>
          <w:noProof/>
          <w:sz w:val="22"/>
          <w:szCs w:val="22"/>
          <w:lang w:val="ru-RU"/>
        </w:rPr>
      </w:pPr>
      <w:r w:rsidRPr="008604EC">
        <w:rPr>
          <w:b/>
          <w:noProof/>
          <w:sz w:val="22"/>
          <w:szCs w:val="22"/>
          <w:lang w:val="ru-RU"/>
        </w:rPr>
        <w:t xml:space="preserve">за </w:t>
      </w:r>
      <w:r w:rsidRPr="008604EC">
        <w:rPr>
          <w:b/>
          <w:bCs/>
          <w:sz w:val="22"/>
          <w:szCs w:val="22"/>
          <w:lang w:val="ru-RU"/>
        </w:rPr>
        <w:t>използва</w:t>
      </w:r>
      <w:r w:rsidRPr="008604EC">
        <w:rPr>
          <w:b/>
          <w:bCs/>
          <w:sz w:val="22"/>
          <w:szCs w:val="22"/>
        </w:rPr>
        <w:t xml:space="preserve">не на </w:t>
      </w:r>
      <w:r w:rsidR="008A284A">
        <w:rPr>
          <w:b/>
          <w:bCs/>
          <w:sz w:val="22"/>
          <w:szCs w:val="22"/>
          <w:lang w:val="ru-RU"/>
        </w:rPr>
        <w:t>нови и неупотребявани</w:t>
      </w:r>
      <w:r w:rsidRPr="008604EC">
        <w:rPr>
          <w:b/>
          <w:bCs/>
          <w:sz w:val="22"/>
          <w:szCs w:val="22"/>
          <w:lang w:val="ru-RU"/>
        </w:rPr>
        <w:t xml:space="preserve"> резервни части </w:t>
      </w:r>
      <w:r w:rsidR="008A284A">
        <w:rPr>
          <w:b/>
          <w:bCs/>
          <w:sz w:val="22"/>
          <w:szCs w:val="22"/>
          <w:lang w:val="ru-RU"/>
        </w:rPr>
        <w:t>за</w:t>
      </w:r>
      <w:r w:rsidRPr="008604EC">
        <w:rPr>
          <w:b/>
          <w:bCs/>
          <w:sz w:val="22"/>
          <w:szCs w:val="22"/>
          <w:lang w:val="ru-RU"/>
        </w:rPr>
        <w:t xml:space="preserve"> компютърна</w:t>
      </w:r>
      <w:r w:rsidR="008A284A">
        <w:rPr>
          <w:b/>
          <w:bCs/>
          <w:sz w:val="22"/>
          <w:szCs w:val="22"/>
          <w:lang w:val="ru-RU"/>
        </w:rPr>
        <w:t xml:space="preserve"> и периферна</w:t>
      </w:r>
      <w:r w:rsidRPr="008604EC">
        <w:rPr>
          <w:b/>
          <w:bCs/>
          <w:sz w:val="22"/>
          <w:szCs w:val="22"/>
          <w:lang w:val="ru-RU"/>
        </w:rPr>
        <w:t xml:space="preserve"> техника </w:t>
      </w:r>
    </w:p>
    <w:p w:rsidR="00886E22" w:rsidRPr="0069351B" w:rsidRDefault="00886E22" w:rsidP="00886E22">
      <w:pPr>
        <w:ind w:firstLine="720"/>
        <w:rPr>
          <w:noProof/>
          <w:lang w:val="ru-RU"/>
        </w:rPr>
      </w:pPr>
    </w:p>
    <w:p w:rsidR="00886E22" w:rsidRPr="008604EC" w:rsidRDefault="008604EC" w:rsidP="00886E22">
      <w:pPr>
        <w:jc w:val="both"/>
        <w:rPr>
          <w:i/>
          <w:noProof/>
          <w:sz w:val="24"/>
          <w:szCs w:val="24"/>
          <w:lang w:val="ru-RU"/>
        </w:rPr>
      </w:pPr>
      <w:r w:rsidRPr="008604EC">
        <w:rPr>
          <w:noProof/>
          <w:sz w:val="24"/>
          <w:szCs w:val="24"/>
          <w:lang w:val="ru-RU"/>
        </w:rPr>
        <w:t xml:space="preserve">          </w:t>
      </w:r>
      <w:r w:rsidR="00886E22" w:rsidRPr="008604EC">
        <w:rPr>
          <w:noProof/>
          <w:sz w:val="24"/>
          <w:szCs w:val="24"/>
          <w:lang w:val="ru-RU"/>
        </w:rPr>
        <w:t>Долуподписаният</w:t>
      </w:r>
      <w:r w:rsidR="00886E22" w:rsidRPr="008604EC">
        <w:rPr>
          <w:b/>
          <w:noProof/>
          <w:sz w:val="24"/>
          <w:szCs w:val="24"/>
          <w:lang w:val="ru-RU"/>
        </w:rPr>
        <w:t>/</w:t>
      </w:r>
      <w:r w:rsidR="00886E22" w:rsidRPr="008604EC">
        <w:rPr>
          <w:noProof/>
          <w:sz w:val="24"/>
          <w:szCs w:val="24"/>
          <w:lang w:val="ru-RU"/>
        </w:rPr>
        <w:t xml:space="preserve">ата </w:t>
      </w:r>
      <w:r>
        <w:rPr>
          <w:noProof/>
          <w:sz w:val="24"/>
          <w:szCs w:val="24"/>
          <w:lang w:val="ru-RU"/>
        </w:rPr>
        <w:t>.....</w:t>
      </w:r>
      <w:r w:rsidR="00886E22" w:rsidRPr="008604EC">
        <w:rPr>
          <w:noProof/>
          <w:sz w:val="24"/>
          <w:szCs w:val="24"/>
          <w:lang w:val="ru-RU"/>
        </w:rPr>
        <w:t>.................................................................................................</w:t>
      </w:r>
    </w:p>
    <w:p w:rsidR="00886E22" w:rsidRPr="008604EC" w:rsidRDefault="00886E22" w:rsidP="00886E22">
      <w:pPr>
        <w:ind w:firstLine="720"/>
        <w:jc w:val="center"/>
        <w:rPr>
          <w:i/>
          <w:noProof/>
          <w:lang w:val="ru-RU"/>
        </w:rPr>
      </w:pPr>
      <w:r w:rsidRPr="008604EC">
        <w:rPr>
          <w:i/>
          <w:noProof/>
          <w:lang w:val="ru-RU"/>
        </w:rPr>
        <w:t>(трите имена)</w:t>
      </w:r>
    </w:p>
    <w:p w:rsidR="008604EC" w:rsidRPr="008604EC" w:rsidRDefault="00886E22" w:rsidP="00886E22">
      <w:pPr>
        <w:jc w:val="both"/>
        <w:rPr>
          <w:noProof/>
          <w:sz w:val="24"/>
          <w:szCs w:val="24"/>
          <w:lang w:val="bg-BG"/>
        </w:rPr>
      </w:pPr>
      <w:r w:rsidRPr="008604EC">
        <w:rPr>
          <w:noProof/>
          <w:sz w:val="24"/>
          <w:szCs w:val="24"/>
          <w:lang w:val="ru-RU"/>
        </w:rPr>
        <w:t xml:space="preserve">ЕГН........................................., л.к. №...................................., издадена на ............................. от МВР......................................., в качеството си на  ............................................................... на участника ……………………………………………………, </w:t>
      </w:r>
      <w:r w:rsidRPr="008604EC">
        <w:rPr>
          <w:noProof/>
          <w:sz w:val="24"/>
          <w:szCs w:val="24"/>
        </w:rPr>
        <w:t>EИК .................</w:t>
      </w:r>
      <w:r w:rsidRPr="008604EC">
        <w:rPr>
          <w:noProof/>
          <w:sz w:val="24"/>
          <w:szCs w:val="24"/>
          <w:lang w:val="ru-RU"/>
        </w:rPr>
        <w:t>, със седалище и адрес на управление..............................................................................</w:t>
      </w:r>
      <w:r w:rsidRPr="008604EC">
        <w:rPr>
          <w:noProof/>
          <w:spacing w:val="-2"/>
          <w:sz w:val="24"/>
          <w:szCs w:val="24"/>
          <w:lang w:val="ru-RU"/>
        </w:rPr>
        <w:t xml:space="preserve">във връзка с обявената </w:t>
      </w:r>
      <w:r w:rsidRPr="008604EC">
        <w:rPr>
          <w:noProof/>
          <w:sz w:val="24"/>
          <w:szCs w:val="24"/>
          <w:lang w:val="ru-RU"/>
        </w:rPr>
        <w:t xml:space="preserve">процедура за възлагане на обществена поръчка </w:t>
      </w:r>
      <w:r w:rsidRPr="008604EC">
        <w:rPr>
          <w:noProof/>
          <w:sz w:val="24"/>
          <w:szCs w:val="24"/>
        </w:rPr>
        <w:t>предмет</w:t>
      </w:r>
      <w:r w:rsidRPr="008604EC">
        <w:rPr>
          <w:noProof/>
          <w:sz w:val="24"/>
          <w:szCs w:val="24"/>
          <w:lang w:val="ru-RU"/>
        </w:rPr>
        <w:t>:</w:t>
      </w:r>
      <w:r w:rsidRPr="008604EC">
        <w:rPr>
          <w:noProof/>
          <w:sz w:val="24"/>
          <w:szCs w:val="24"/>
        </w:rPr>
        <w:t xml:space="preserve"> ......</w:t>
      </w:r>
      <w:r w:rsidR="008604EC">
        <w:rPr>
          <w:noProof/>
          <w:sz w:val="24"/>
          <w:szCs w:val="24"/>
          <w:lang w:val="bg-BG"/>
        </w:rPr>
        <w:t>..</w:t>
      </w:r>
      <w:r w:rsidRPr="008604EC">
        <w:rPr>
          <w:noProof/>
          <w:sz w:val="24"/>
          <w:szCs w:val="24"/>
        </w:rPr>
        <w:t>...........................</w:t>
      </w:r>
      <w:r w:rsidR="008604EC">
        <w:rPr>
          <w:noProof/>
          <w:sz w:val="24"/>
          <w:szCs w:val="24"/>
          <w:lang w:val="bg-BG"/>
        </w:rPr>
        <w:t>...................................................................................................................</w:t>
      </w:r>
    </w:p>
    <w:p w:rsidR="00886E22" w:rsidRPr="008604EC" w:rsidRDefault="008604EC" w:rsidP="00886E22">
      <w:pPr>
        <w:jc w:val="both"/>
        <w:rPr>
          <w:i/>
          <w:iCs/>
          <w:lang w:val="ru-RU"/>
        </w:rPr>
      </w:pPr>
      <w:r>
        <w:rPr>
          <w:i/>
          <w:iCs/>
          <w:lang w:val="ru-RU"/>
        </w:rPr>
        <w:t xml:space="preserve">                                            </w:t>
      </w:r>
      <w:r w:rsidR="00886E22" w:rsidRPr="008604EC">
        <w:rPr>
          <w:i/>
          <w:iCs/>
          <w:lang w:val="ru-RU"/>
        </w:rPr>
        <w:t>(посочете предмет на поръчката)</w:t>
      </w:r>
    </w:p>
    <w:p w:rsidR="00886E22" w:rsidRPr="0069351B" w:rsidRDefault="00886E22" w:rsidP="00886E22">
      <w:pPr>
        <w:jc w:val="center"/>
        <w:rPr>
          <w:b/>
          <w:noProof/>
          <w:sz w:val="28"/>
          <w:szCs w:val="28"/>
          <w:lang w:val="ru-RU"/>
        </w:rPr>
      </w:pPr>
    </w:p>
    <w:p w:rsidR="00886E22" w:rsidRPr="0069351B" w:rsidRDefault="00886E22" w:rsidP="00886E22">
      <w:pPr>
        <w:jc w:val="center"/>
        <w:rPr>
          <w:b/>
          <w:noProof/>
          <w:sz w:val="28"/>
          <w:szCs w:val="28"/>
          <w:lang w:val="ru-RU"/>
        </w:rPr>
      </w:pPr>
      <w:r w:rsidRPr="0069351B">
        <w:rPr>
          <w:b/>
          <w:noProof/>
          <w:sz w:val="28"/>
          <w:szCs w:val="28"/>
          <w:lang w:val="ru-RU"/>
        </w:rPr>
        <w:t>ДЕКЛАРИРАМ:</w:t>
      </w:r>
    </w:p>
    <w:p w:rsidR="00886E22" w:rsidRPr="0069351B" w:rsidRDefault="00886E22" w:rsidP="00886E22">
      <w:pPr>
        <w:ind w:firstLine="720"/>
        <w:jc w:val="both"/>
        <w:rPr>
          <w:noProof/>
          <w:sz w:val="24"/>
          <w:szCs w:val="24"/>
          <w:lang w:val="ru-RU"/>
        </w:rPr>
      </w:pPr>
    </w:p>
    <w:p w:rsidR="00243322" w:rsidRPr="008604EC" w:rsidRDefault="00886E22" w:rsidP="00243322">
      <w:pPr>
        <w:ind w:firstLine="720"/>
        <w:jc w:val="both"/>
        <w:rPr>
          <w:position w:val="8"/>
          <w:sz w:val="24"/>
          <w:szCs w:val="24"/>
          <w:u w:val="single"/>
          <w:lang w:val="ru-RU"/>
        </w:rPr>
      </w:pPr>
      <w:r w:rsidRPr="008604EC">
        <w:rPr>
          <w:position w:val="8"/>
          <w:sz w:val="24"/>
          <w:szCs w:val="24"/>
        </w:rPr>
        <w:t>Участникът</w:t>
      </w:r>
      <w:r w:rsidR="00243322" w:rsidRPr="008604EC">
        <w:rPr>
          <w:position w:val="8"/>
          <w:sz w:val="24"/>
          <w:szCs w:val="24"/>
          <w:lang w:val="ru-RU"/>
        </w:rPr>
        <w:t xml:space="preserve"> .......................................................</w:t>
      </w:r>
      <w:r w:rsidR="008604EC">
        <w:rPr>
          <w:position w:val="8"/>
          <w:sz w:val="24"/>
          <w:szCs w:val="24"/>
          <w:lang w:val="ru-RU"/>
        </w:rPr>
        <w:t>.</w:t>
      </w:r>
      <w:r w:rsidR="00243322" w:rsidRPr="008604EC">
        <w:rPr>
          <w:position w:val="8"/>
          <w:sz w:val="24"/>
          <w:szCs w:val="24"/>
          <w:lang w:val="ru-RU"/>
        </w:rPr>
        <w:t>............................................................,</w:t>
      </w:r>
      <w:r w:rsidRPr="008604EC">
        <w:rPr>
          <w:position w:val="8"/>
          <w:sz w:val="24"/>
          <w:szCs w:val="24"/>
          <w:lang w:val="ru-RU"/>
        </w:rPr>
        <w:t xml:space="preserve">  </w:t>
      </w:r>
      <w:r w:rsidRPr="008604EC">
        <w:rPr>
          <w:position w:val="8"/>
          <w:sz w:val="24"/>
          <w:szCs w:val="24"/>
          <w:u w:val="single"/>
          <w:lang w:val="ru-RU"/>
        </w:rPr>
        <w:t xml:space="preserve">                                                 </w:t>
      </w:r>
    </w:p>
    <w:p w:rsidR="00243322" w:rsidRPr="008604EC" w:rsidRDefault="00243322" w:rsidP="00243322">
      <w:pPr>
        <w:ind w:firstLine="720"/>
        <w:jc w:val="both"/>
        <w:rPr>
          <w:i/>
          <w:iCs/>
          <w:position w:val="8"/>
          <w:lang w:val="bg-BG"/>
        </w:rPr>
      </w:pPr>
      <w:r w:rsidRPr="008604EC">
        <w:rPr>
          <w:i/>
          <w:iCs/>
          <w:position w:val="8"/>
          <w:lang w:val="ru-RU"/>
        </w:rPr>
        <w:t xml:space="preserve">                                                              (</w:t>
      </w:r>
      <w:r w:rsidR="00886E22" w:rsidRPr="008604EC">
        <w:rPr>
          <w:i/>
          <w:iCs/>
          <w:position w:val="8"/>
        </w:rPr>
        <w:t>посочете наименованието на участника)</w:t>
      </w:r>
    </w:p>
    <w:p w:rsidR="00886E22" w:rsidRPr="008604EC" w:rsidRDefault="00886E22" w:rsidP="00243322">
      <w:pPr>
        <w:spacing w:line="360" w:lineRule="auto"/>
        <w:jc w:val="both"/>
        <w:rPr>
          <w:position w:val="8"/>
          <w:sz w:val="24"/>
          <w:szCs w:val="24"/>
        </w:rPr>
      </w:pPr>
      <w:r w:rsidRPr="008604EC">
        <w:rPr>
          <w:position w:val="8"/>
          <w:sz w:val="24"/>
          <w:szCs w:val="24"/>
        </w:rPr>
        <w:t xml:space="preserve"> когото представлявам, при изпълнението на горепосочената обществена поръчка, </w:t>
      </w:r>
      <w:r w:rsidRPr="008604EC">
        <w:rPr>
          <w:bCs/>
          <w:position w:val="8"/>
          <w:sz w:val="24"/>
          <w:szCs w:val="24"/>
        </w:rPr>
        <w:t xml:space="preserve">ще използва само </w:t>
      </w:r>
      <w:r w:rsidR="00243322" w:rsidRPr="008604EC">
        <w:rPr>
          <w:bCs/>
          <w:position w:val="8"/>
          <w:sz w:val="24"/>
          <w:szCs w:val="24"/>
          <w:lang w:val="bg-BG"/>
        </w:rPr>
        <w:t xml:space="preserve">нови и неупотребявани </w:t>
      </w:r>
      <w:r w:rsidRPr="008604EC">
        <w:rPr>
          <w:bCs/>
          <w:position w:val="8"/>
          <w:sz w:val="24"/>
          <w:szCs w:val="24"/>
        </w:rPr>
        <w:t xml:space="preserve">резервни части </w:t>
      </w:r>
      <w:r w:rsidR="0086272D">
        <w:rPr>
          <w:bCs/>
          <w:position w:val="8"/>
          <w:sz w:val="24"/>
          <w:szCs w:val="24"/>
          <w:lang w:val="bg-BG"/>
        </w:rPr>
        <w:t>з</w:t>
      </w:r>
      <w:r w:rsidRPr="008604EC">
        <w:rPr>
          <w:bCs/>
          <w:position w:val="8"/>
          <w:sz w:val="24"/>
          <w:szCs w:val="24"/>
        </w:rPr>
        <w:t>а компютърна</w:t>
      </w:r>
      <w:r w:rsidR="008A284A">
        <w:rPr>
          <w:bCs/>
          <w:position w:val="8"/>
          <w:sz w:val="24"/>
          <w:szCs w:val="24"/>
          <w:lang w:val="bg-BG"/>
        </w:rPr>
        <w:t xml:space="preserve"> и периферна</w:t>
      </w:r>
      <w:r w:rsidRPr="008604EC">
        <w:rPr>
          <w:bCs/>
          <w:position w:val="8"/>
          <w:sz w:val="24"/>
          <w:szCs w:val="24"/>
        </w:rPr>
        <w:t xml:space="preserve"> техника, </w:t>
      </w:r>
      <w:r w:rsidR="00243322" w:rsidRPr="008604EC">
        <w:rPr>
          <w:bCs/>
          <w:position w:val="8"/>
          <w:sz w:val="24"/>
          <w:szCs w:val="24"/>
          <w:lang w:val="bg-BG"/>
        </w:rPr>
        <w:t xml:space="preserve">подробно </w:t>
      </w:r>
      <w:r w:rsidRPr="008604EC">
        <w:rPr>
          <w:bCs/>
          <w:position w:val="8"/>
          <w:sz w:val="24"/>
          <w:szCs w:val="24"/>
        </w:rPr>
        <w:t xml:space="preserve">описана в </w:t>
      </w:r>
      <w:r w:rsidR="00243322" w:rsidRPr="008604EC">
        <w:rPr>
          <w:position w:val="8"/>
          <w:sz w:val="24"/>
          <w:szCs w:val="24"/>
          <w:lang w:val="bg-BG"/>
        </w:rPr>
        <w:t>т.</w:t>
      </w:r>
      <w:r w:rsidR="00F33AA2">
        <w:rPr>
          <w:position w:val="8"/>
          <w:sz w:val="24"/>
          <w:szCs w:val="24"/>
          <w:lang w:val="bg-BG"/>
        </w:rPr>
        <w:t>I</w:t>
      </w:r>
      <w:r w:rsidR="00243322" w:rsidRPr="008604EC">
        <w:rPr>
          <w:position w:val="8"/>
          <w:sz w:val="24"/>
          <w:szCs w:val="24"/>
          <w:lang w:val="bg-BG"/>
        </w:rPr>
        <w:t xml:space="preserve">, от раздел II </w:t>
      </w:r>
      <w:r w:rsidRPr="008604EC">
        <w:rPr>
          <w:position w:val="8"/>
          <w:sz w:val="24"/>
          <w:szCs w:val="24"/>
        </w:rPr>
        <w:t>от документацията за участие.</w:t>
      </w:r>
    </w:p>
    <w:p w:rsidR="00886E22" w:rsidRPr="0069351B" w:rsidRDefault="00886E22" w:rsidP="00886E22">
      <w:pPr>
        <w:spacing w:before="120" w:line="360" w:lineRule="auto"/>
        <w:ind w:firstLine="720"/>
        <w:jc w:val="both"/>
        <w:rPr>
          <w:position w:val="8"/>
        </w:rPr>
      </w:pPr>
    </w:p>
    <w:p w:rsidR="00886E22" w:rsidRPr="008604EC" w:rsidRDefault="00886E22" w:rsidP="00886E22">
      <w:pPr>
        <w:ind w:firstLine="720"/>
        <w:rPr>
          <w:sz w:val="22"/>
          <w:szCs w:val="22"/>
          <w:lang w:val="ru-RU"/>
        </w:rPr>
      </w:pPr>
      <w:r w:rsidRPr="008604EC">
        <w:rPr>
          <w:sz w:val="22"/>
          <w:szCs w:val="22"/>
          <w:lang w:val="ru-RU"/>
        </w:rPr>
        <w:t>Известна ми е отговорността по чл. 313 от Наказателния кодекс за посочване на неверни данни.</w:t>
      </w:r>
    </w:p>
    <w:p w:rsidR="00886E22" w:rsidRPr="0069351B" w:rsidRDefault="00886E22" w:rsidP="00886E22">
      <w:pPr>
        <w:pStyle w:val="BodyText1"/>
        <w:jc w:val="center"/>
        <w:rPr>
          <w:b/>
          <w:bCs/>
          <w:sz w:val="24"/>
          <w:szCs w:val="24"/>
        </w:rPr>
      </w:pPr>
      <w:r w:rsidRPr="0069351B">
        <w:rPr>
          <w:b/>
          <w:bCs/>
          <w:sz w:val="24"/>
          <w:szCs w:val="24"/>
        </w:rPr>
        <w:t xml:space="preserve">                       </w:t>
      </w: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jc w:val="center"/>
        <w:rPr>
          <w:b/>
          <w:bCs/>
          <w:sz w:val="24"/>
          <w:szCs w:val="24"/>
        </w:rPr>
      </w:pPr>
    </w:p>
    <w:p w:rsidR="00886E22" w:rsidRPr="0069351B" w:rsidRDefault="00886E22" w:rsidP="00886E22">
      <w:pPr>
        <w:pStyle w:val="BodyText1"/>
        <w:tabs>
          <w:tab w:val="left" w:pos="426"/>
        </w:tabs>
        <w:rPr>
          <w:bCs/>
          <w:sz w:val="24"/>
          <w:szCs w:val="24"/>
        </w:rPr>
      </w:pPr>
      <w:r w:rsidRPr="0069351B">
        <w:rPr>
          <w:bCs/>
          <w:sz w:val="24"/>
          <w:szCs w:val="24"/>
        </w:rPr>
        <w:t xml:space="preserve">……………………...г.                 </w:t>
      </w:r>
      <w:r w:rsidRPr="0069351B">
        <w:rPr>
          <w:bCs/>
          <w:sz w:val="24"/>
          <w:szCs w:val="24"/>
        </w:rPr>
        <w:tab/>
        <w:t xml:space="preserve">    </w:t>
      </w:r>
      <w:r w:rsidRPr="0069351B">
        <w:rPr>
          <w:bCs/>
          <w:sz w:val="24"/>
          <w:szCs w:val="24"/>
        </w:rPr>
        <w:tab/>
        <w:t xml:space="preserve">      </w:t>
      </w:r>
      <w:r w:rsidRPr="0069351B">
        <w:rPr>
          <w:bCs/>
          <w:sz w:val="24"/>
          <w:szCs w:val="24"/>
        </w:rPr>
        <w:tab/>
        <w:t xml:space="preserve">                        Декларатор: ……………       </w:t>
      </w:r>
    </w:p>
    <w:p w:rsidR="00886E22" w:rsidRPr="0069351B" w:rsidRDefault="00886E22" w:rsidP="00886E22">
      <w:pPr>
        <w:pStyle w:val="BodyText1"/>
        <w:rPr>
          <w:sz w:val="24"/>
          <w:szCs w:val="24"/>
        </w:rPr>
      </w:pPr>
      <w:r w:rsidRPr="0069351B">
        <w:rPr>
          <w:sz w:val="24"/>
          <w:szCs w:val="24"/>
        </w:rPr>
        <w:t xml:space="preserve">(дата на подписване)                                                                         </w:t>
      </w:r>
    </w:p>
    <w:p w:rsidR="0012398B" w:rsidRDefault="0012398B" w:rsidP="00F30029">
      <w:pPr>
        <w:rPr>
          <w:sz w:val="24"/>
          <w:szCs w:val="24"/>
          <w:lang w:val="bg-BG"/>
        </w:rPr>
      </w:pPr>
    </w:p>
    <w:p w:rsidR="003D1CB8" w:rsidRDefault="003D1CB8" w:rsidP="00F30029">
      <w:pPr>
        <w:rPr>
          <w:sz w:val="24"/>
          <w:szCs w:val="24"/>
          <w:lang w:val="bg-BG"/>
        </w:rPr>
      </w:pPr>
    </w:p>
    <w:p w:rsidR="003D1CB8" w:rsidRDefault="003D1CB8" w:rsidP="00F30029">
      <w:pPr>
        <w:rPr>
          <w:sz w:val="24"/>
          <w:szCs w:val="24"/>
          <w:lang w:val="bg-BG"/>
        </w:rPr>
      </w:pPr>
    </w:p>
    <w:p w:rsidR="003D1CB8" w:rsidRDefault="003D1CB8" w:rsidP="00F30029">
      <w:pPr>
        <w:rPr>
          <w:sz w:val="24"/>
          <w:szCs w:val="24"/>
          <w:lang w:val="bg-BG"/>
        </w:rPr>
      </w:pPr>
    </w:p>
    <w:p w:rsidR="003D1CB8" w:rsidRDefault="003D1CB8"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5E78AA" w:rsidRDefault="005E78AA" w:rsidP="00F30029">
      <w:pPr>
        <w:rPr>
          <w:sz w:val="24"/>
          <w:szCs w:val="24"/>
          <w:lang w:val="bg-BG"/>
        </w:rPr>
      </w:pPr>
    </w:p>
    <w:p w:rsidR="00DB5B75" w:rsidRDefault="00DB5B75" w:rsidP="005E78AA">
      <w:pPr>
        <w:ind w:left="2160" w:hanging="2160"/>
        <w:jc w:val="right"/>
        <w:rPr>
          <w:b/>
          <w:color w:val="000000"/>
          <w:sz w:val="18"/>
          <w:szCs w:val="18"/>
          <w:lang w:val="bg-BG"/>
        </w:rPr>
      </w:pPr>
    </w:p>
    <w:p w:rsidR="00DB5B75" w:rsidRDefault="00DB5B75" w:rsidP="005E78AA">
      <w:pPr>
        <w:ind w:left="2160" w:hanging="2160"/>
        <w:jc w:val="right"/>
        <w:rPr>
          <w:b/>
          <w:color w:val="000000"/>
          <w:sz w:val="18"/>
          <w:szCs w:val="18"/>
          <w:lang w:val="bg-BG"/>
        </w:rPr>
      </w:pPr>
    </w:p>
    <w:p w:rsidR="005E78AA" w:rsidRPr="00236E03" w:rsidRDefault="005E78AA" w:rsidP="005E78AA">
      <w:pPr>
        <w:ind w:left="2160" w:hanging="2160"/>
        <w:jc w:val="right"/>
        <w:rPr>
          <w:b/>
          <w:sz w:val="18"/>
          <w:szCs w:val="18"/>
          <w:lang w:val="bg-BG"/>
        </w:rPr>
      </w:pPr>
      <w:r w:rsidRPr="005E78AA">
        <w:rPr>
          <w:b/>
          <w:color w:val="000000"/>
          <w:sz w:val="18"/>
          <w:szCs w:val="18"/>
        </w:rPr>
        <w:lastRenderedPageBreak/>
        <w:t>Приложение</w:t>
      </w:r>
      <w:r w:rsidRPr="005E78AA">
        <w:rPr>
          <w:b/>
          <w:sz w:val="18"/>
          <w:szCs w:val="18"/>
        </w:rPr>
        <w:t xml:space="preserve"> №</w:t>
      </w:r>
      <w:r w:rsidR="003D1CB8">
        <w:rPr>
          <w:b/>
          <w:sz w:val="18"/>
          <w:szCs w:val="18"/>
          <w:lang w:val="bg-BG"/>
        </w:rPr>
        <w:t>12</w:t>
      </w:r>
    </w:p>
    <w:p w:rsidR="005E78AA" w:rsidRDefault="005E78AA" w:rsidP="005E78AA">
      <w:pPr>
        <w:jc w:val="center"/>
        <w:rPr>
          <w:b/>
          <w:sz w:val="32"/>
          <w:szCs w:val="32"/>
          <w:lang w:val="ru-RU"/>
        </w:rPr>
      </w:pPr>
      <w:r>
        <w:rPr>
          <w:b/>
          <w:sz w:val="32"/>
          <w:szCs w:val="32"/>
          <w:lang w:val="ru-RU"/>
        </w:rPr>
        <w:t xml:space="preserve">                                                           </w:t>
      </w:r>
    </w:p>
    <w:p w:rsidR="005E78AA" w:rsidRPr="001F35E6" w:rsidRDefault="005E78AA" w:rsidP="005E78AA">
      <w:pPr>
        <w:pStyle w:val="a9"/>
        <w:spacing w:line="360" w:lineRule="auto"/>
        <w:ind w:left="0" w:firstLine="0"/>
        <w:jc w:val="center"/>
        <w:rPr>
          <w:b/>
          <w:caps/>
          <w:sz w:val="32"/>
          <w:szCs w:val="32"/>
        </w:rPr>
      </w:pPr>
      <w:r w:rsidRPr="001F35E6">
        <w:rPr>
          <w:b/>
          <w:caps/>
          <w:sz w:val="32"/>
          <w:szCs w:val="32"/>
        </w:rPr>
        <w:t xml:space="preserve">Списък </w:t>
      </w:r>
    </w:p>
    <w:p w:rsidR="005E78AA" w:rsidRPr="00DB5B75" w:rsidRDefault="005E78AA" w:rsidP="005E78AA">
      <w:pPr>
        <w:autoSpaceDN w:val="0"/>
        <w:spacing w:line="360" w:lineRule="auto"/>
        <w:jc w:val="both"/>
        <w:textAlignment w:val="baseline"/>
        <w:rPr>
          <w:b/>
          <w:i/>
          <w:sz w:val="24"/>
          <w:szCs w:val="24"/>
          <w:lang w:val="bg-BG"/>
        </w:rPr>
      </w:pPr>
      <w:r>
        <w:rPr>
          <w:sz w:val="24"/>
          <w:szCs w:val="24"/>
          <w:lang w:val="bg-BG"/>
        </w:rPr>
        <w:t xml:space="preserve">              </w:t>
      </w:r>
      <w:r w:rsidRPr="005E78AA">
        <w:rPr>
          <w:sz w:val="24"/>
          <w:szCs w:val="24"/>
        </w:rPr>
        <w:t xml:space="preserve">на </w:t>
      </w:r>
      <w:r w:rsidR="00F77660" w:rsidRPr="00C32ED3">
        <w:rPr>
          <w:sz w:val="24"/>
          <w:szCs w:val="24"/>
          <w:lang w:eastAsia="bg-BG"/>
        </w:rPr>
        <w:t xml:space="preserve">техническите лица, участващи в техническото обслужване на </w:t>
      </w:r>
      <w:r w:rsidR="00F77660" w:rsidRPr="00C32ED3">
        <w:rPr>
          <w:sz w:val="24"/>
          <w:szCs w:val="24"/>
          <w:lang w:val="bg-BG" w:eastAsia="bg-BG"/>
        </w:rPr>
        <w:t>компютрите</w:t>
      </w:r>
      <w:r w:rsidR="00F77660" w:rsidRPr="00C32ED3">
        <w:rPr>
          <w:sz w:val="24"/>
          <w:szCs w:val="24"/>
          <w:lang w:eastAsia="bg-BG"/>
        </w:rPr>
        <w:t xml:space="preserve"> </w:t>
      </w:r>
      <w:r w:rsidR="00F77660">
        <w:rPr>
          <w:sz w:val="24"/>
          <w:szCs w:val="24"/>
          <w:lang w:val="bg-BG" w:eastAsia="bg-BG"/>
        </w:rPr>
        <w:t>и</w:t>
      </w:r>
      <w:r w:rsidR="00F77660" w:rsidRPr="00C32ED3">
        <w:rPr>
          <w:sz w:val="24"/>
          <w:szCs w:val="24"/>
          <w:lang w:eastAsia="bg-BG"/>
        </w:rPr>
        <w:t xml:space="preserve"> документи, удостоверяващи професионалната </w:t>
      </w:r>
      <w:r w:rsidR="001179AF">
        <w:rPr>
          <w:sz w:val="24"/>
          <w:szCs w:val="24"/>
          <w:lang w:val="bg-BG" w:eastAsia="bg-BG"/>
        </w:rPr>
        <w:t xml:space="preserve">им </w:t>
      </w:r>
      <w:r w:rsidR="00F77660" w:rsidRPr="00C32ED3">
        <w:rPr>
          <w:sz w:val="24"/>
          <w:szCs w:val="24"/>
          <w:lang w:eastAsia="bg-BG"/>
        </w:rPr>
        <w:t xml:space="preserve">квалификация </w:t>
      </w:r>
      <w:r w:rsidRPr="005E78AA">
        <w:rPr>
          <w:sz w:val="24"/>
          <w:szCs w:val="24"/>
        </w:rPr>
        <w:t xml:space="preserve">за изпълнение на обществена поръчка с предмет </w:t>
      </w:r>
      <w:r w:rsidRPr="00DB5B75">
        <w:rPr>
          <w:b/>
          <w:bCs/>
          <w:sz w:val="24"/>
          <w:szCs w:val="24"/>
        </w:rPr>
        <w:t>„</w:t>
      </w:r>
      <w:r w:rsidRPr="00DB5B75">
        <w:rPr>
          <w:b/>
          <w:i/>
          <w:sz w:val="24"/>
          <w:szCs w:val="24"/>
        </w:rPr>
        <w:t xml:space="preserve">Следгаранционно сервизно обслужване на компютърна и периферна техника в  РЗОК – </w:t>
      </w:r>
      <w:r w:rsidRPr="00DB5B75">
        <w:rPr>
          <w:b/>
          <w:i/>
          <w:sz w:val="24"/>
          <w:szCs w:val="24"/>
          <w:lang w:val="bg-BG"/>
        </w:rPr>
        <w:t>Ямбо</w:t>
      </w:r>
      <w:r w:rsidRPr="00DB5B75">
        <w:rPr>
          <w:b/>
          <w:i/>
          <w:sz w:val="24"/>
          <w:szCs w:val="24"/>
        </w:rPr>
        <w:t>л, включително доставка и монтаж на резервни части.“</w:t>
      </w:r>
    </w:p>
    <w:p w:rsidR="005E78AA" w:rsidRDefault="005E78AA" w:rsidP="005E78AA">
      <w:pPr>
        <w:autoSpaceDN w:val="0"/>
        <w:spacing w:line="360" w:lineRule="auto"/>
        <w:jc w:val="center"/>
        <w:textAlignment w:val="baseline"/>
        <w:rPr>
          <w:sz w:val="24"/>
          <w:szCs w:val="24"/>
          <w:lang w:val="bg-BG"/>
        </w:rPr>
      </w:pPr>
      <w:r w:rsidRPr="005E78AA">
        <w:rPr>
          <w:sz w:val="24"/>
          <w:szCs w:val="24"/>
        </w:rPr>
        <w:t>от</w:t>
      </w:r>
    </w:p>
    <w:p w:rsidR="001179AF" w:rsidRPr="001179AF" w:rsidRDefault="001179AF" w:rsidP="005E78AA">
      <w:pPr>
        <w:autoSpaceDN w:val="0"/>
        <w:spacing w:line="360" w:lineRule="auto"/>
        <w:jc w:val="center"/>
        <w:textAlignment w:val="baseline"/>
        <w:rPr>
          <w:caps/>
          <w:sz w:val="24"/>
          <w:szCs w:val="24"/>
          <w:lang w:val="bg-BG"/>
        </w:rPr>
      </w:pPr>
    </w:p>
    <w:p w:rsidR="005E78AA" w:rsidRPr="005E78AA" w:rsidRDefault="005E78AA" w:rsidP="005E78AA">
      <w:pPr>
        <w:jc w:val="both"/>
        <w:rPr>
          <w:sz w:val="28"/>
          <w:szCs w:val="28"/>
          <w:lang w:val="bg-BG"/>
        </w:rPr>
      </w:pPr>
      <w:r w:rsidRPr="005E78AA">
        <w:rPr>
          <w:sz w:val="28"/>
          <w:szCs w:val="28"/>
          <w:lang w:val="bg-BG"/>
        </w:rPr>
        <w:t>.</w:t>
      </w:r>
      <w:r>
        <w:rPr>
          <w:sz w:val="28"/>
          <w:szCs w:val="28"/>
          <w:lang w:val="bg-BG"/>
        </w:rPr>
        <w:t>.</w:t>
      </w:r>
      <w:r w:rsidRPr="005E78AA">
        <w:rPr>
          <w:sz w:val="28"/>
          <w:szCs w:val="28"/>
          <w:lang w:val="bg-BG"/>
        </w:rPr>
        <w:t>...............................................................................................................................</w:t>
      </w:r>
    </w:p>
    <w:p w:rsidR="005E78AA" w:rsidRDefault="005E78AA" w:rsidP="005E78AA">
      <w:pPr>
        <w:jc w:val="both"/>
        <w:rPr>
          <w:i/>
          <w:lang w:val="bg-BG"/>
        </w:rPr>
      </w:pPr>
      <w:r>
        <w:rPr>
          <w:i/>
          <w:lang w:val="bg-BG"/>
        </w:rPr>
        <w:t xml:space="preserve">                                                                               </w:t>
      </w:r>
      <w:r w:rsidRPr="001F35E6">
        <w:rPr>
          <w:i/>
        </w:rPr>
        <w:t>(наименование на участника)</w:t>
      </w:r>
    </w:p>
    <w:p w:rsidR="005E78AA" w:rsidRDefault="005E78AA" w:rsidP="005E78AA">
      <w:pPr>
        <w:jc w:val="both"/>
        <w:rPr>
          <w:i/>
          <w:lang w:val="bg-BG"/>
        </w:rPr>
      </w:pPr>
    </w:p>
    <w:p w:rsidR="005E78AA" w:rsidRDefault="005E78AA" w:rsidP="005E78AA">
      <w:pPr>
        <w:jc w:val="center"/>
        <w:rPr>
          <w:i/>
          <w:lang w:val="bg-BG"/>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4462"/>
        <w:gridCol w:w="2520"/>
        <w:gridCol w:w="2610"/>
      </w:tblGrid>
      <w:tr w:rsidR="005E78AA" w:rsidRPr="001F35E6" w:rsidTr="005E78AA">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lang w:val="en-GB"/>
              </w:rPr>
            </w:pPr>
            <w:r w:rsidRPr="005E78AA">
              <w:rPr>
                <w:sz w:val="24"/>
                <w:szCs w:val="24"/>
              </w:rPr>
              <w:t>№</w:t>
            </w:r>
          </w:p>
        </w:tc>
        <w:tc>
          <w:tcPr>
            <w:tcW w:w="4462"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Име, презиме и фамилия на специалиста</w:t>
            </w:r>
          </w:p>
        </w:tc>
        <w:tc>
          <w:tcPr>
            <w:tcW w:w="2520"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Професионална квалификация и правоспособност на специалиста</w:t>
            </w:r>
          </w:p>
        </w:tc>
        <w:tc>
          <w:tcPr>
            <w:tcW w:w="2610" w:type="dxa"/>
            <w:tcBorders>
              <w:top w:val="single" w:sz="4" w:space="0" w:color="auto"/>
              <w:left w:val="single" w:sz="4" w:space="0" w:color="auto"/>
              <w:bottom w:val="single" w:sz="4" w:space="0" w:color="auto"/>
              <w:right w:val="single" w:sz="4" w:space="0" w:color="auto"/>
            </w:tcBorders>
            <w:vAlign w:val="center"/>
            <w:hideMark/>
          </w:tcPr>
          <w:p w:rsidR="005E78AA" w:rsidRPr="005E78AA" w:rsidRDefault="005E78AA" w:rsidP="005E78AA">
            <w:pPr>
              <w:jc w:val="center"/>
              <w:rPr>
                <w:sz w:val="24"/>
                <w:szCs w:val="24"/>
              </w:rPr>
            </w:pPr>
            <w:r w:rsidRPr="005E78AA">
              <w:rPr>
                <w:sz w:val="24"/>
                <w:szCs w:val="24"/>
              </w:rPr>
              <w:t>Професионален опит</w:t>
            </w: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1.</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 xml:space="preserve">2. </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r w:rsidRPr="005E78AA">
              <w:rPr>
                <w:sz w:val="24"/>
                <w:szCs w:val="24"/>
              </w:rPr>
              <w:t xml:space="preserve">3. </w:t>
            </w: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rPr>
            </w:pP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r w:rsidR="005E78AA" w:rsidRPr="001F35E6" w:rsidTr="003F2EA1">
        <w:tc>
          <w:tcPr>
            <w:tcW w:w="578" w:type="dxa"/>
            <w:tcBorders>
              <w:top w:val="single" w:sz="4" w:space="0" w:color="auto"/>
              <w:left w:val="single" w:sz="4" w:space="0" w:color="auto"/>
              <w:bottom w:val="single" w:sz="4" w:space="0" w:color="auto"/>
              <w:right w:val="single" w:sz="4" w:space="0" w:color="auto"/>
            </w:tcBorders>
            <w:hideMark/>
          </w:tcPr>
          <w:p w:rsidR="005E78AA" w:rsidRPr="005E78AA" w:rsidRDefault="005E78AA" w:rsidP="003F2EA1">
            <w:pPr>
              <w:jc w:val="center"/>
              <w:rPr>
                <w:sz w:val="24"/>
                <w:szCs w:val="24"/>
                <w:lang w:val="en-CA"/>
              </w:rPr>
            </w:pPr>
          </w:p>
        </w:tc>
        <w:tc>
          <w:tcPr>
            <w:tcW w:w="4462"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c>
          <w:tcPr>
            <w:tcW w:w="2610" w:type="dxa"/>
            <w:tcBorders>
              <w:top w:val="single" w:sz="4" w:space="0" w:color="auto"/>
              <w:left w:val="single" w:sz="4" w:space="0" w:color="auto"/>
              <w:bottom w:val="single" w:sz="4" w:space="0" w:color="auto"/>
              <w:right w:val="single" w:sz="4" w:space="0" w:color="auto"/>
            </w:tcBorders>
          </w:tcPr>
          <w:p w:rsidR="005E78AA" w:rsidRPr="005E78AA" w:rsidRDefault="005E78AA" w:rsidP="003F2EA1">
            <w:pPr>
              <w:jc w:val="center"/>
              <w:rPr>
                <w:sz w:val="24"/>
                <w:szCs w:val="24"/>
                <w:lang w:val="en-GB"/>
              </w:rPr>
            </w:pPr>
          </w:p>
        </w:tc>
      </w:tr>
    </w:tbl>
    <w:p w:rsidR="005E78AA" w:rsidRPr="001F35E6" w:rsidRDefault="005E78AA" w:rsidP="005E78AA">
      <w:pPr>
        <w:ind w:left="720"/>
        <w:jc w:val="both"/>
        <w:rPr>
          <w:sz w:val="24"/>
          <w:szCs w:val="24"/>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Default="005E78AA" w:rsidP="005E78AA">
      <w:pPr>
        <w:ind w:left="-709"/>
        <w:rPr>
          <w:sz w:val="24"/>
          <w:szCs w:val="24"/>
          <w:lang w:val="ru-RU" w:eastAsia="bg-BG"/>
        </w:rPr>
      </w:pPr>
    </w:p>
    <w:p w:rsidR="005E78AA" w:rsidRPr="001F35E6" w:rsidRDefault="005E78AA" w:rsidP="005E78AA">
      <w:pPr>
        <w:ind w:left="-709"/>
        <w:rPr>
          <w:sz w:val="24"/>
          <w:szCs w:val="24"/>
          <w:lang w:val="ru-RU" w:eastAsia="bg-BG"/>
        </w:rPr>
      </w:pPr>
      <w:r w:rsidRPr="001F35E6">
        <w:rPr>
          <w:sz w:val="24"/>
          <w:szCs w:val="24"/>
          <w:lang w:val="ru-RU" w:eastAsia="bg-BG"/>
        </w:rPr>
        <w:t xml:space="preserve">………………………..……….г.                 </w:t>
      </w:r>
      <w:r w:rsidRPr="001F35E6">
        <w:rPr>
          <w:sz w:val="24"/>
          <w:szCs w:val="24"/>
          <w:lang w:val="ru-RU" w:eastAsia="bg-BG"/>
        </w:rPr>
        <w:tab/>
      </w:r>
      <w:r w:rsidRPr="001F35E6">
        <w:rPr>
          <w:sz w:val="24"/>
          <w:szCs w:val="24"/>
          <w:lang w:val="ru-RU" w:eastAsia="bg-BG"/>
        </w:rPr>
        <w:tab/>
      </w:r>
      <w:r w:rsidRPr="001F35E6">
        <w:rPr>
          <w:sz w:val="24"/>
          <w:szCs w:val="24"/>
          <w:lang w:val="ru-RU" w:eastAsia="bg-BG"/>
        </w:rPr>
        <w:tab/>
        <w:t>Подпис</w:t>
      </w:r>
      <w:r>
        <w:rPr>
          <w:sz w:val="24"/>
          <w:szCs w:val="24"/>
          <w:lang w:val="ru-RU" w:eastAsia="bg-BG"/>
        </w:rPr>
        <w:t>,</w:t>
      </w:r>
      <w:r w:rsidRPr="005E78AA">
        <w:rPr>
          <w:sz w:val="24"/>
          <w:szCs w:val="24"/>
          <w:lang w:val="ru-RU" w:eastAsia="bg-BG"/>
        </w:rPr>
        <w:t xml:space="preserve"> </w:t>
      </w:r>
      <w:r>
        <w:rPr>
          <w:sz w:val="24"/>
          <w:szCs w:val="24"/>
          <w:lang w:val="ru-RU" w:eastAsia="bg-BG"/>
        </w:rPr>
        <w:t xml:space="preserve">печат </w:t>
      </w:r>
      <w:r w:rsidRPr="001F35E6">
        <w:rPr>
          <w:sz w:val="24"/>
          <w:szCs w:val="24"/>
          <w:lang w:val="ru-RU" w:eastAsia="bg-BG"/>
        </w:rPr>
        <w:t>:………………………</w:t>
      </w:r>
    </w:p>
    <w:p w:rsidR="005E78AA" w:rsidRPr="005E78AA" w:rsidRDefault="005E78AA" w:rsidP="005E78AA">
      <w:pPr>
        <w:ind w:left="-709"/>
        <w:rPr>
          <w:i/>
          <w:sz w:val="18"/>
          <w:szCs w:val="18"/>
          <w:lang w:val="ru-RU" w:eastAsia="bg-BG"/>
        </w:rPr>
      </w:pPr>
      <w:r>
        <w:rPr>
          <w:i/>
          <w:sz w:val="18"/>
          <w:szCs w:val="18"/>
          <w:lang w:val="ru-RU" w:eastAsia="bg-BG"/>
        </w:rPr>
        <w:t xml:space="preserve">            </w:t>
      </w:r>
      <w:r w:rsidRPr="001F35E6">
        <w:rPr>
          <w:i/>
          <w:iCs/>
          <w:lang w:val="ru-RU"/>
        </w:rPr>
        <w:t>(</w:t>
      </w:r>
      <w:r w:rsidRPr="001F35E6">
        <w:rPr>
          <w:i/>
          <w:iCs/>
        </w:rPr>
        <w:t>дата на подписване)</w:t>
      </w:r>
      <w:r>
        <w:rPr>
          <w:sz w:val="24"/>
          <w:szCs w:val="24"/>
          <w:lang w:val="ru-RU" w:eastAsia="bg-BG"/>
        </w:rPr>
        <w:t xml:space="preserve">        </w:t>
      </w:r>
      <w:r>
        <w:rPr>
          <w:i/>
          <w:sz w:val="18"/>
          <w:szCs w:val="18"/>
          <w:lang w:val="ru-RU" w:eastAsia="bg-BG"/>
        </w:rPr>
        <w:t xml:space="preserve">                                                                                      (име и фамилия на</w:t>
      </w:r>
      <w:r w:rsidRPr="005E78AA">
        <w:rPr>
          <w:i/>
          <w:sz w:val="18"/>
          <w:szCs w:val="18"/>
          <w:lang w:val="ru-RU" w:eastAsia="bg-BG"/>
        </w:rPr>
        <w:t xml:space="preserve"> представляващия </w:t>
      </w:r>
      <w:r>
        <w:rPr>
          <w:i/>
          <w:sz w:val="18"/>
          <w:szCs w:val="18"/>
          <w:lang w:val="ru-RU" w:eastAsia="bg-BG"/>
        </w:rPr>
        <w:t>)</w:t>
      </w:r>
    </w:p>
    <w:p w:rsidR="005E78AA" w:rsidRPr="001F35E6" w:rsidRDefault="005E78AA" w:rsidP="005E78AA">
      <w:r w:rsidRPr="001F35E6">
        <w:rPr>
          <w:i/>
          <w:iCs/>
          <w:lang w:val="ru-RU"/>
        </w:rPr>
        <w:t xml:space="preserve"> </w:t>
      </w:r>
    </w:p>
    <w:p w:rsidR="005E78AA" w:rsidRDefault="005E78AA" w:rsidP="005E78AA">
      <w:pPr>
        <w:ind w:left="720"/>
        <w:jc w:val="both"/>
        <w:rPr>
          <w:b/>
          <w:sz w:val="24"/>
          <w:szCs w:val="24"/>
        </w:rPr>
      </w:pPr>
    </w:p>
    <w:p w:rsidR="005E78AA" w:rsidRDefault="005E78AA" w:rsidP="005E78AA">
      <w:pPr>
        <w:jc w:val="center"/>
        <w:rPr>
          <w:b/>
          <w:sz w:val="32"/>
          <w:szCs w:val="32"/>
          <w:lang w:val="ru-RU"/>
        </w:rPr>
      </w:pPr>
    </w:p>
    <w:p w:rsidR="005E78AA" w:rsidRDefault="005E78AA" w:rsidP="005E78AA">
      <w:pPr>
        <w:jc w:val="center"/>
        <w:rPr>
          <w:b/>
          <w:sz w:val="32"/>
          <w:szCs w:val="32"/>
          <w:lang w:val="ru-RU"/>
        </w:rPr>
      </w:pPr>
    </w:p>
    <w:p w:rsidR="005E78AA" w:rsidRDefault="005E78AA"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170D34" w:rsidRDefault="00170D34" w:rsidP="00F30029">
      <w:pPr>
        <w:rPr>
          <w:sz w:val="24"/>
          <w:szCs w:val="24"/>
          <w:lang w:val="bg-BG"/>
        </w:rPr>
      </w:pPr>
    </w:p>
    <w:p w:rsidR="00C02623" w:rsidRDefault="00C02623" w:rsidP="00F30029">
      <w:pPr>
        <w:rPr>
          <w:sz w:val="24"/>
          <w:szCs w:val="24"/>
          <w:lang w:val="bg-BG"/>
        </w:rPr>
      </w:pPr>
    </w:p>
    <w:p w:rsidR="00C02623" w:rsidRDefault="00C02623" w:rsidP="00F30029">
      <w:pPr>
        <w:rPr>
          <w:sz w:val="24"/>
          <w:szCs w:val="24"/>
          <w:lang w:val="bg-BG"/>
        </w:rPr>
      </w:pPr>
    </w:p>
    <w:p w:rsidR="00C02623" w:rsidRDefault="00C02623" w:rsidP="00F30029">
      <w:pPr>
        <w:rPr>
          <w:sz w:val="24"/>
          <w:szCs w:val="24"/>
          <w:lang w:val="bg-BG"/>
        </w:rPr>
      </w:pPr>
    </w:p>
    <w:p w:rsidR="00C02623" w:rsidRDefault="00C02623" w:rsidP="00F30029">
      <w:pPr>
        <w:rPr>
          <w:sz w:val="24"/>
          <w:szCs w:val="24"/>
          <w:lang w:val="bg-BG"/>
        </w:rPr>
      </w:pPr>
    </w:p>
    <w:p w:rsidR="00C02623" w:rsidRDefault="00C02623" w:rsidP="00F30029">
      <w:pPr>
        <w:rPr>
          <w:sz w:val="24"/>
          <w:szCs w:val="24"/>
          <w:lang w:val="bg-BG"/>
        </w:rPr>
      </w:pPr>
    </w:p>
    <w:p w:rsidR="00C02623" w:rsidRDefault="00C02623" w:rsidP="00F30029">
      <w:pPr>
        <w:rPr>
          <w:sz w:val="24"/>
          <w:szCs w:val="24"/>
          <w:lang w:val="bg-BG"/>
        </w:rPr>
      </w:pPr>
    </w:p>
    <w:p w:rsidR="00C02623" w:rsidRPr="0082120F" w:rsidRDefault="00C02623" w:rsidP="00C02623">
      <w:pPr>
        <w:pStyle w:val="20"/>
        <w:shd w:val="clear" w:color="auto" w:fill="auto"/>
        <w:spacing w:after="72" w:line="250" w:lineRule="exact"/>
        <w:ind w:left="20" w:firstLine="0"/>
        <w:jc w:val="right"/>
        <w:rPr>
          <w:sz w:val="20"/>
          <w:szCs w:val="20"/>
          <w:lang w:val="bg-BG" w:eastAsia="bg-BG"/>
        </w:rPr>
      </w:pPr>
      <w:r w:rsidRPr="0082120F">
        <w:rPr>
          <w:i w:val="0"/>
          <w:sz w:val="20"/>
          <w:szCs w:val="20"/>
          <w:lang w:val="bg-BG" w:eastAsia="bg-BG"/>
        </w:rPr>
        <w:t>Приложение №1</w:t>
      </w:r>
      <w:r>
        <w:rPr>
          <w:i w:val="0"/>
          <w:sz w:val="20"/>
          <w:szCs w:val="20"/>
          <w:lang w:val="bg-BG" w:eastAsia="bg-BG"/>
        </w:rPr>
        <w:t>3</w:t>
      </w:r>
    </w:p>
    <w:p w:rsidR="00C02623" w:rsidRDefault="00C02623" w:rsidP="00C02623">
      <w:pPr>
        <w:pStyle w:val="Heading1"/>
        <w:rPr>
          <w:rStyle w:val="63pt"/>
          <w:bCs w:val="0"/>
          <w:sz w:val="24"/>
          <w:szCs w:val="24"/>
          <w:lang w:eastAsia="bg-BG"/>
        </w:rPr>
      </w:pPr>
    </w:p>
    <w:p w:rsidR="00C02623" w:rsidRPr="00BC065A" w:rsidRDefault="00C02623" w:rsidP="00C02623">
      <w:pPr>
        <w:pStyle w:val="Heading1"/>
        <w:rPr>
          <w:sz w:val="24"/>
          <w:szCs w:val="24"/>
          <w:lang w:eastAsia="bg-BG"/>
        </w:rPr>
      </w:pPr>
      <w:r w:rsidRPr="00BC065A">
        <w:rPr>
          <w:rStyle w:val="63pt"/>
          <w:bCs w:val="0"/>
          <w:sz w:val="24"/>
          <w:szCs w:val="24"/>
          <w:lang w:eastAsia="bg-BG"/>
        </w:rPr>
        <w:t>ДЕКЛАРАЦИЯ</w:t>
      </w:r>
      <w:r w:rsidRPr="00BC065A">
        <w:rPr>
          <w:rStyle w:val="63pt"/>
          <w:bCs w:val="0"/>
          <w:sz w:val="24"/>
          <w:szCs w:val="24"/>
          <w:lang w:eastAsia="bg-BG"/>
        </w:rPr>
        <w:br/>
      </w:r>
    </w:p>
    <w:p w:rsidR="00C02623" w:rsidRPr="00BC065A" w:rsidRDefault="00C02623" w:rsidP="00C02623">
      <w:pPr>
        <w:rPr>
          <w:sz w:val="24"/>
          <w:szCs w:val="24"/>
          <w:lang w:val="bg-BG" w:eastAsia="bg-BG"/>
        </w:rPr>
      </w:pPr>
    </w:p>
    <w:p w:rsidR="00C02623" w:rsidRPr="00BC065A" w:rsidRDefault="00C02623" w:rsidP="00C02623">
      <w:pPr>
        <w:rPr>
          <w:sz w:val="24"/>
          <w:szCs w:val="24"/>
          <w:lang w:val="bg-BG" w:eastAsia="bg-BG"/>
        </w:rPr>
      </w:pPr>
    </w:p>
    <w:p w:rsidR="00C02623" w:rsidRPr="00BC065A" w:rsidRDefault="00C02623" w:rsidP="00C02623">
      <w:pPr>
        <w:pStyle w:val="Heading1"/>
        <w:jc w:val="both"/>
        <w:rPr>
          <w:sz w:val="24"/>
          <w:szCs w:val="24"/>
          <w:lang w:eastAsia="bg-BG"/>
        </w:rPr>
      </w:pPr>
      <w:r w:rsidRPr="00BC065A">
        <w:rPr>
          <w:sz w:val="24"/>
          <w:szCs w:val="24"/>
          <w:lang w:eastAsia="bg-BG"/>
        </w:rPr>
        <w:t xml:space="preserve">             Долуподписаният/ата .................................................................................................., </w:t>
      </w:r>
    </w:p>
    <w:p w:rsidR="00C02623" w:rsidRPr="00BC065A" w:rsidRDefault="00C02623" w:rsidP="00C02623">
      <w:pPr>
        <w:pStyle w:val="Heading1"/>
        <w:jc w:val="both"/>
        <w:rPr>
          <w:sz w:val="24"/>
          <w:szCs w:val="24"/>
          <w:lang w:eastAsia="bg-BG"/>
        </w:rPr>
      </w:pPr>
      <w:r w:rsidRPr="00BC065A">
        <w:rPr>
          <w:sz w:val="24"/>
          <w:szCs w:val="24"/>
          <w:lang w:eastAsia="bg-BG"/>
        </w:rPr>
        <w:t xml:space="preserve">притежаващ/а лична карта №....................................., издадена на ................................  от </w:t>
      </w:r>
    </w:p>
    <w:p w:rsidR="00C02623" w:rsidRPr="00AD421D" w:rsidRDefault="00C02623" w:rsidP="00C02623">
      <w:pPr>
        <w:pStyle w:val="Heading1"/>
        <w:jc w:val="both"/>
        <w:rPr>
          <w:b/>
          <w:i/>
          <w:sz w:val="24"/>
          <w:szCs w:val="24"/>
          <w:lang w:eastAsia="bg-BG"/>
        </w:rPr>
      </w:pPr>
      <w:r w:rsidRPr="00BC065A">
        <w:rPr>
          <w:sz w:val="24"/>
          <w:szCs w:val="24"/>
          <w:lang w:eastAsia="bg-BG"/>
        </w:rPr>
        <w:t>МВР - ........................ в качеството си на управител, с адрес на управление: гр................................, ул.”.............................................” №..........................., тел./факс ................................................., вписано в търговския регистър с</w:t>
      </w:r>
      <w:r w:rsidRPr="00BC065A">
        <w:rPr>
          <w:sz w:val="24"/>
          <w:szCs w:val="24"/>
        </w:rPr>
        <w:t xml:space="preserve"> </w:t>
      </w:r>
      <w:r w:rsidRPr="00BC065A">
        <w:rPr>
          <w:sz w:val="24"/>
          <w:szCs w:val="24"/>
          <w:lang w:eastAsia="bg-BG"/>
        </w:rPr>
        <w:t>ЕИК .................</w:t>
      </w:r>
      <w:r w:rsidR="00AD421D">
        <w:rPr>
          <w:sz w:val="24"/>
          <w:szCs w:val="24"/>
          <w:lang w:eastAsia="bg-BG"/>
        </w:rPr>
        <w:t xml:space="preserve">................. - участник в </w:t>
      </w:r>
      <w:r w:rsidRPr="00BC065A">
        <w:rPr>
          <w:sz w:val="24"/>
          <w:szCs w:val="24"/>
          <w:lang w:eastAsia="bg-BG"/>
        </w:rPr>
        <w:t xml:space="preserve">процедура </w:t>
      </w:r>
      <w:r w:rsidR="00AD421D">
        <w:rPr>
          <w:sz w:val="24"/>
          <w:szCs w:val="24"/>
          <w:lang w:eastAsia="bg-BG"/>
        </w:rPr>
        <w:t xml:space="preserve">на публично състезание </w:t>
      </w:r>
      <w:r w:rsidRPr="00BC065A">
        <w:rPr>
          <w:sz w:val="24"/>
          <w:szCs w:val="24"/>
          <w:lang w:eastAsia="bg-BG"/>
        </w:rPr>
        <w:t>за възлагане на обществена</w:t>
      </w:r>
      <w:r w:rsidRPr="00BC065A">
        <w:rPr>
          <w:sz w:val="24"/>
          <w:szCs w:val="24"/>
        </w:rPr>
        <w:t xml:space="preserve"> </w:t>
      </w:r>
      <w:r w:rsidRPr="00BC065A">
        <w:rPr>
          <w:sz w:val="24"/>
          <w:szCs w:val="24"/>
          <w:lang w:eastAsia="bg-BG"/>
        </w:rPr>
        <w:t xml:space="preserve">поръчка с предмет </w:t>
      </w:r>
      <w:r w:rsidRPr="00AD421D">
        <w:rPr>
          <w:b/>
          <w:i/>
          <w:sz w:val="24"/>
          <w:szCs w:val="24"/>
          <w:lang w:eastAsia="bg-BG"/>
        </w:rPr>
        <w:t>„</w:t>
      </w:r>
      <w:r w:rsidRPr="00AD421D">
        <w:rPr>
          <w:b/>
          <w:i/>
          <w:sz w:val="24"/>
          <w:szCs w:val="24"/>
        </w:rPr>
        <w:t xml:space="preserve">Следгаранционно сервизно обслужване на </w:t>
      </w:r>
      <w:r w:rsidR="005C4B3D">
        <w:rPr>
          <w:b/>
          <w:i/>
          <w:sz w:val="24"/>
          <w:szCs w:val="24"/>
        </w:rPr>
        <w:t xml:space="preserve">компютърна и переферна техника в </w:t>
      </w:r>
      <w:r w:rsidRPr="00AD421D">
        <w:rPr>
          <w:b/>
          <w:i/>
          <w:sz w:val="24"/>
          <w:szCs w:val="24"/>
        </w:rPr>
        <w:t xml:space="preserve"> РЗОК – Ямбол, включително доставка и монтаж на резервни части</w:t>
      </w:r>
      <w:r w:rsidRPr="00AD421D">
        <w:rPr>
          <w:b/>
          <w:i/>
          <w:sz w:val="24"/>
          <w:szCs w:val="24"/>
          <w:lang w:eastAsia="bg-BG"/>
        </w:rPr>
        <w:t>”</w:t>
      </w:r>
    </w:p>
    <w:p w:rsidR="00C02623" w:rsidRDefault="00C02623" w:rsidP="00C02623">
      <w:pPr>
        <w:jc w:val="both"/>
        <w:rPr>
          <w:sz w:val="24"/>
          <w:szCs w:val="24"/>
          <w:lang w:val="bg-BG" w:eastAsia="bg-BG"/>
        </w:rPr>
      </w:pPr>
    </w:p>
    <w:p w:rsidR="00C02623" w:rsidRPr="00BC065A" w:rsidRDefault="00C02623" w:rsidP="00C02623">
      <w:pPr>
        <w:jc w:val="both"/>
        <w:rPr>
          <w:sz w:val="24"/>
          <w:szCs w:val="24"/>
          <w:lang w:val="bg-BG" w:eastAsia="bg-BG"/>
        </w:rPr>
      </w:pPr>
    </w:p>
    <w:p w:rsidR="00C02623" w:rsidRPr="00BC065A" w:rsidRDefault="00C02623" w:rsidP="00C02623">
      <w:pPr>
        <w:pStyle w:val="Heading1"/>
        <w:rPr>
          <w:b/>
          <w:sz w:val="24"/>
          <w:szCs w:val="24"/>
          <w:lang w:eastAsia="bg-BG"/>
        </w:rPr>
      </w:pPr>
      <w:r w:rsidRPr="00BC065A">
        <w:rPr>
          <w:b/>
          <w:sz w:val="24"/>
          <w:szCs w:val="24"/>
          <w:lang w:eastAsia="bg-BG"/>
        </w:rPr>
        <w:t>ДЕКЛАРИРАМ:</w:t>
      </w:r>
    </w:p>
    <w:p w:rsidR="00C02623" w:rsidRPr="00BC065A" w:rsidRDefault="00C02623" w:rsidP="00C02623">
      <w:pPr>
        <w:pStyle w:val="Heading1"/>
        <w:jc w:val="both"/>
        <w:rPr>
          <w:sz w:val="24"/>
          <w:szCs w:val="24"/>
          <w:lang w:eastAsia="bg-BG"/>
        </w:rPr>
      </w:pPr>
    </w:p>
    <w:p w:rsidR="00C02623" w:rsidRPr="00BC065A" w:rsidRDefault="00C02623" w:rsidP="00C02623">
      <w:pPr>
        <w:jc w:val="both"/>
        <w:rPr>
          <w:sz w:val="24"/>
          <w:szCs w:val="24"/>
          <w:lang w:val="bg-BG" w:eastAsia="bg-BG"/>
        </w:rPr>
      </w:pPr>
      <w:r w:rsidRPr="00BC065A">
        <w:rPr>
          <w:sz w:val="24"/>
          <w:szCs w:val="24"/>
          <w:lang w:val="bg-BG" w:eastAsia="bg-BG"/>
        </w:rPr>
        <w:t xml:space="preserve">           Участникът  ................................................................, когото представлявам, при изпълнение на горепосочената обществена поръчка, гарантирам че ще извършва сервизно </w:t>
      </w:r>
      <w:r w:rsidRPr="00BC065A">
        <w:rPr>
          <w:sz w:val="24"/>
          <w:szCs w:val="24"/>
          <w:lang w:val="bg-BG"/>
        </w:rPr>
        <w:t xml:space="preserve">обслужване на </w:t>
      </w:r>
      <w:r w:rsidR="00D34321">
        <w:rPr>
          <w:sz w:val="24"/>
          <w:szCs w:val="24"/>
          <w:lang w:val="bg-BG"/>
        </w:rPr>
        <w:t>компютърна и периферна техника</w:t>
      </w:r>
      <w:r w:rsidRPr="00BC065A">
        <w:rPr>
          <w:sz w:val="24"/>
          <w:szCs w:val="24"/>
          <w:lang w:val="bg-BG"/>
        </w:rPr>
        <w:t>, съгласно предписанията на производителя на съответната марка.</w:t>
      </w:r>
    </w:p>
    <w:p w:rsidR="00C02623" w:rsidRPr="00BC065A" w:rsidRDefault="00C02623" w:rsidP="00C02623">
      <w:pPr>
        <w:jc w:val="both"/>
        <w:rPr>
          <w:sz w:val="24"/>
          <w:szCs w:val="24"/>
          <w:lang w:val="bg-BG" w:eastAsia="bg-BG"/>
        </w:rPr>
      </w:pPr>
    </w:p>
    <w:p w:rsidR="00C02623" w:rsidRPr="00BC065A" w:rsidRDefault="00C02623" w:rsidP="00C02623">
      <w:pPr>
        <w:jc w:val="both"/>
        <w:rPr>
          <w:sz w:val="24"/>
          <w:szCs w:val="24"/>
          <w:lang w:val="ru-RU"/>
        </w:rPr>
      </w:pPr>
      <w:r w:rsidRPr="00BC065A">
        <w:rPr>
          <w:sz w:val="24"/>
          <w:szCs w:val="24"/>
          <w:lang w:val="ru-RU"/>
        </w:rPr>
        <w:t xml:space="preserve">          Известна ми е наказателната отговорност по чл. 313 от Наказателния кодекс за посочване на неверни данни.</w:t>
      </w:r>
    </w:p>
    <w:p w:rsidR="00C02623" w:rsidRPr="00BC065A" w:rsidRDefault="00C02623" w:rsidP="00C02623">
      <w:pPr>
        <w:jc w:val="both"/>
        <w:rPr>
          <w:sz w:val="24"/>
          <w:szCs w:val="24"/>
          <w:lang w:val="ru-RU"/>
        </w:rPr>
      </w:pPr>
    </w:p>
    <w:p w:rsidR="00C02623" w:rsidRPr="00BC065A" w:rsidRDefault="00C02623" w:rsidP="00C02623">
      <w:pPr>
        <w:jc w:val="both"/>
        <w:rPr>
          <w:sz w:val="24"/>
          <w:szCs w:val="24"/>
          <w:lang w:val="ru-RU"/>
        </w:rPr>
      </w:pPr>
    </w:p>
    <w:p w:rsidR="00C02623" w:rsidRPr="00BC065A" w:rsidRDefault="00C02623" w:rsidP="00C02623">
      <w:pPr>
        <w:jc w:val="both"/>
        <w:rPr>
          <w:sz w:val="24"/>
          <w:szCs w:val="24"/>
          <w:lang w:val="ru-RU"/>
        </w:rPr>
      </w:pPr>
    </w:p>
    <w:p w:rsidR="00C02623" w:rsidRPr="00BC065A" w:rsidRDefault="00C02623" w:rsidP="00C02623">
      <w:pPr>
        <w:jc w:val="both"/>
        <w:rPr>
          <w:sz w:val="24"/>
          <w:szCs w:val="24"/>
          <w:lang w:val="bg-BG" w:eastAsia="bg-BG"/>
        </w:rPr>
      </w:pPr>
    </w:p>
    <w:p w:rsidR="00C02623" w:rsidRPr="00BC065A" w:rsidRDefault="00C02623" w:rsidP="00C02623">
      <w:pPr>
        <w:jc w:val="both"/>
        <w:rPr>
          <w:sz w:val="24"/>
          <w:szCs w:val="24"/>
          <w:lang w:val="bg-BG" w:eastAsia="bg-BG"/>
        </w:rPr>
      </w:pPr>
    </w:p>
    <w:p w:rsidR="00C02623" w:rsidRPr="00BC065A" w:rsidRDefault="00C02623" w:rsidP="00C02623">
      <w:pPr>
        <w:jc w:val="both"/>
        <w:rPr>
          <w:sz w:val="24"/>
          <w:szCs w:val="24"/>
          <w:lang w:val="bg-BG" w:eastAsia="bg-BG"/>
        </w:rPr>
      </w:pPr>
      <w:r w:rsidRPr="00BC065A">
        <w:rPr>
          <w:sz w:val="24"/>
          <w:szCs w:val="24"/>
          <w:lang w:val="bg-BG" w:eastAsia="bg-BG"/>
        </w:rPr>
        <w:t>..................................</w:t>
      </w:r>
      <w:r w:rsidRPr="00BC065A">
        <w:rPr>
          <w:sz w:val="24"/>
          <w:szCs w:val="24"/>
          <w:lang w:eastAsia="bg-BG"/>
        </w:rPr>
        <w:t>г.</w:t>
      </w:r>
      <w:r w:rsidRPr="00BC065A">
        <w:rPr>
          <w:sz w:val="24"/>
          <w:szCs w:val="24"/>
          <w:lang w:eastAsia="bg-BG"/>
        </w:rPr>
        <w:tab/>
      </w:r>
      <w:r w:rsidRPr="00BC065A">
        <w:rPr>
          <w:sz w:val="24"/>
          <w:szCs w:val="24"/>
          <w:lang w:val="bg-BG" w:eastAsia="bg-BG"/>
        </w:rPr>
        <w:t xml:space="preserve">                              </w:t>
      </w:r>
      <w:r w:rsidRPr="00BC065A">
        <w:rPr>
          <w:sz w:val="24"/>
          <w:szCs w:val="24"/>
          <w:lang w:eastAsia="bg-BG"/>
        </w:rPr>
        <w:t>Декларатор:</w:t>
      </w:r>
      <w:r w:rsidRPr="00BC065A">
        <w:rPr>
          <w:sz w:val="24"/>
          <w:szCs w:val="24"/>
          <w:lang w:val="bg-BG" w:eastAsia="bg-BG"/>
        </w:rPr>
        <w:t>..............................................</w:t>
      </w:r>
    </w:p>
    <w:p w:rsidR="00C02623" w:rsidRPr="00BC065A" w:rsidRDefault="00C02623" w:rsidP="00C02623">
      <w:pPr>
        <w:pStyle w:val="Heading1"/>
        <w:jc w:val="both"/>
        <w:rPr>
          <w:sz w:val="24"/>
          <w:szCs w:val="24"/>
          <w:lang w:eastAsia="bg-BG"/>
        </w:rPr>
      </w:pPr>
      <w:r w:rsidRPr="00BC065A">
        <w:rPr>
          <w:sz w:val="24"/>
          <w:szCs w:val="24"/>
          <w:lang w:eastAsia="bg-BG"/>
        </w:rPr>
        <w:t xml:space="preserve">                                                                                                                      (подпис)</w:t>
      </w:r>
    </w:p>
    <w:p w:rsidR="00C02623" w:rsidRPr="00BC065A" w:rsidRDefault="00C02623" w:rsidP="00C02623">
      <w:pPr>
        <w:jc w:val="both"/>
        <w:rPr>
          <w:sz w:val="24"/>
          <w:szCs w:val="24"/>
          <w:lang w:val="bg-BG" w:eastAsia="bg-BG"/>
        </w:rPr>
      </w:pPr>
    </w:p>
    <w:p w:rsidR="00C02623" w:rsidRPr="00BC065A" w:rsidRDefault="00C02623" w:rsidP="00C02623">
      <w:pPr>
        <w:jc w:val="both"/>
        <w:rPr>
          <w:sz w:val="24"/>
          <w:szCs w:val="24"/>
          <w:lang w:val="bg-BG"/>
        </w:rPr>
      </w:pPr>
    </w:p>
    <w:p w:rsidR="00C02623" w:rsidRPr="00BC065A" w:rsidRDefault="00C02623" w:rsidP="00C02623">
      <w:pPr>
        <w:jc w:val="both"/>
        <w:rPr>
          <w:sz w:val="24"/>
          <w:szCs w:val="24"/>
          <w:lang w:val="bg-BG"/>
        </w:rPr>
      </w:pPr>
    </w:p>
    <w:p w:rsidR="00C02623" w:rsidRPr="00BC065A" w:rsidRDefault="00C02623" w:rsidP="00C02623">
      <w:pPr>
        <w:jc w:val="both"/>
        <w:rPr>
          <w:sz w:val="24"/>
          <w:szCs w:val="24"/>
          <w:lang w:val="bg-BG"/>
        </w:rPr>
      </w:pPr>
    </w:p>
    <w:p w:rsidR="00C02623" w:rsidRPr="00BC065A" w:rsidRDefault="00C02623" w:rsidP="00C02623">
      <w:pPr>
        <w:jc w:val="both"/>
        <w:rPr>
          <w:sz w:val="24"/>
          <w:szCs w:val="24"/>
          <w:lang w:val="bg-BG"/>
        </w:rPr>
      </w:pPr>
    </w:p>
    <w:p w:rsidR="00C02623" w:rsidRPr="00BC065A" w:rsidRDefault="00C02623" w:rsidP="00C02623">
      <w:pPr>
        <w:jc w:val="both"/>
        <w:rPr>
          <w:sz w:val="24"/>
          <w:szCs w:val="24"/>
          <w:lang w:val="bg-BG"/>
        </w:rPr>
      </w:pPr>
    </w:p>
    <w:p w:rsidR="00C02623" w:rsidRPr="00BC065A" w:rsidRDefault="00C02623" w:rsidP="00C02623">
      <w:pPr>
        <w:rPr>
          <w:sz w:val="24"/>
          <w:szCs w:val="24"/>
          <w:lang w:val="bg-BG"/>
        </w:rPr>
      </w:pPr>
    </w:p>
    <w:p w:rsidR="00C02623" w:rsidRPr="00BC065A" w:rsidRDefault="00C02623" w:rsidP="00C02623">
      <w:pPr>
        <w:rPr>
          <w:sz w:val="24"/>
          <w:szCs w:val="24"/>
          <w:lang w:val="bg-BG"/>
        </w:rPr>
      </w:pPr>
    </w:p>
    <w:p w:rsidR="00C02623" w:rsidRDefault="00C02623" w:rsidP="00C02623">
      <w:pPr>
        <w:rPr>
          <w:sz w:val="24"/>
          <w:szCs w:val="24"/>
          <w:lang w:val="bg-BG"/>
        </w:rPr>
      </w:pPr>
    </w:p>
    <w:p w:rsidR="00C02623" w:rsidRDefault="00C02623" w:rsidP="00C02623">
      <w:pPr>
        <w:rPr>
          <w:sz w:val="24"/>
          <w:szCs w:val="24"/>
          <w:lang w:val="bg-BG"/>
        </w:rPr>
      </w:pPr>
    </w:p>
    <w:p w:rsidR="00C02623" w:rsidRDefault="00C02623" w:rsidP="00F30029">
      <w:pPr>
        <w:rPr>
          <w:sz w:val="24"/>
          <w:szCs w:val="24"/>
          <w:lang w:val="bg-BG"/>
        </w:rPr>
      </w:pPr>
    </w:p>
    <w:sectPr w:rsidR="00C02623" w:rsidSect="00C406CA">
      <w:footerReference w:type="default" r:id="rId9"/>
      <w:headerReference w:type="first" r:id="rId10"/>
      <w:pgSz w:w="11909" w:h="16834" w:code="9"/>
      <w:pgMar w:top="426" w:right="1419" w:bottom="284" w:left="1440" w:header="706" w:footer="70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DD7" w:rsidRDefault="003F1DD7">
      <w:r>
        <w:separator/>
      </w:r>
    </w:p>
  </w:endnote>
  <w:endnote w:type="continuationSeparator" w:id="1">
    <w:p w:rsidR="003F1DD7" w:rsidRDefault="003F1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7620"/>
      <w:docPartObj>
        <w:docPartGallery w:val="Page Numbers (Bottom of Page)"/>
        <w:docPartUnique/>
      </w:docPartObj>
    </w:sdtPr>
    <w:sdtContent>
      <w:p w:rsidR="005F65E5" w:rsidRDefault="00257B74">
        <w:pPr>
          <w:pStyle w:val="Footer"/>
          <w:jc w:val="right"/>
        </w:pPr>
        <w:fldSimple w:instr=" PAGE   \* MERGEFORMAT ">
          <w:r w:rsidR="000439C1">
            <w:rPr>
              <w:noProof/>
            </w:rPr>
            <w:t>39</w:t>
          </w:r>
        </w:fldSimple>
      </w:p>
    </w:sdtContent>
  </w:sdt>
  <w:p w:rsidR="005F65E5" w:rsidRDefault="005F6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DD7" w:rsidRDefault="003F1DD7">
      <w:r>
        <w:separator/>
      </w:r>
    </w:p>
  </w:footnote>
  <w:footnote w:type="continuationSeparator" w:id="1">
    <w:p w:rsidR="003F1DD7" w:rsidRDefault="003F1DD7">
      <w:r>
        <w:continuationSeparator/>
      </w:r>
    </w:p>
  </w:footnote>
  <w:footnote w:id="2">
    <w:p w:rsidR="005F65E5" w:rsidRPr="001A2A2A"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5F65E5" w:rsidRPr="00011DCA"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5F65E5" w:rsidRPr="00F74DE4"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5F65E5" w:rsidRPr="00CC374C"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5F65E5" w:rsidRPr="00603654" w:rsidRDefault="005F65E5" w:rsidP="00052E63">
      <w:pPr>
        <w:pStyle w:val="FootnoteText"/>
        <w:pBdr>
          <w:top w:val="single" w:sz="4" w:space="3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5F65E5" w:rsidRPr="002C475F"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5F65E5" w:rsidRPr="00AD02D8"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5F65E5" w:rsidRPr="00123AA0" w:rsidRDefault="005F65E5" w:rsidP="008F2D65">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5F65E5" w:rsidRPr="00123AA0" w:rsidRDefault="005F65E5" w:rsidP="008F2D6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5E5" w:rsidRDefault="005F65E5">
    <w:r>
      <w:rPr>
        <w:noProof/>
        <w:color w:val="FFFFFF"/>
      </w:rPr>
      <w:drawing>
        <wp:anchor distT="0" distB="0" distL="114300" distR="114300" simplePos="0" relativeHeight="251657216" behindDoc="0" locked="0" layoutInCell="0" allowOverlap="1">
          <wp:simplePos x="0" y="0"/>
          <wp:positionH relativeFrom="column">
            <wp:posOffset>25400</wp:posOffset>
          </wp:positionH>
          <wp:positionV relativeFrom="paragraph">
            <wp:posOffset>20955</wp:posOffset>
          </wp:positionV>
          <wp:extent cx="734695" cy="763270"/>
          <wp:effectExtent l="19050" t="0" r="8255" b="0"/>
          <wp:wrapNone/>
          <wp:docPr id="4" name="Picture 2" descr="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
                  <pic:cNvPicPr>
                    <a:picLocks noChangeAspect="1" noChangeArrowheads="1"/>
                  </pic:cNvPicPr>
                </pic:nvPicPr>
                <pic:blipFill>
                  <a:blip r:embed="rId1"/>
                  <a:srcRect/>
                  <a:stretch>
                    <a:fillRect/>
                  </a:stretch>
                </pic:blipFill>
                <pic:spPr bwMode="auto">
                  <a:xfrm>
                    <a:off x="0" y="0"/>
                    <a:ext cx="734695" cy="763270"/>
                  </a:xfrm>
                  <a:prstGeom prst="rect">
                    <a:avLst/>
                  </a:prstGeom>
                  <a:noFill/>
                  <a:ln w="9525">
                    <a:noFill/>
                    <a:miter lim="800000"/>
                    <a:headEnd/>
                    <a:tailEnd/>
                  </a:ln>
                </pic:spPr>
              </pic:pic>
            </a:graphicData>
          </a:graphic>
        </wp:anchor>
      </w:drawing>
    </w:r>
  </w:p>
  <w:p w:rsidR="005F65E5" w:rsidRDefault="005F65E5">
    <w:pPr>
      <w:pStyle w:val="Title"/>
      <w:rPr>
        <w:emboss/>
        <w:color w:val="FFFFFF"/>
        <w:sz w:val="28"/>
        <w:lang w:val="ru-RU"/>
      </w:rPr>
    </w:pPr>
    <w:r>
      <w:rPr>
        <w:lang w:val="ru-RU"/>
      </w:rPr>
      <w:t xml:space="preserve">           </w:t>
    </w:r>
    <w:r>
      <w:rPr>
        <w:emboss/>
        <w:color w:val="FFFFFF"/>
        <w:sz w:val="28"/>
        <w:highlight w:val="lightGray"/>
        <w:lang w:val="ru-RU"/>
      </w:rPr>
      <w:t xml:space="preserve"> НАЦИОНАЛНА ЗДРАВНООСИГУРИТЕЛНА КАСА</w:t>
    </w:r>
  </w:p>
  <w:p w:rsidR="005F65E5" w:rsidRDefault="005F65E5">
    <w:pPr>
      <w:pStyle w:val="Subtitle"/>
      <w:jc w:val="left"/>
      <w:rPr>
        <w:rFonts w:ascii="Bookman Old Style" w:hAnsi="Bookman Old Style"/>
        <w:shadow/>
        <w:sz w:val="24"/>
        <w:lang w:val="ru-RU"/>
      </w:rPr>
    </w:pPr>
    <w:r>
      <w:rPr>
        <w:rFonts w:ascii="Bookman Old Style" w:hAnsi="Bookman Old Style"/>
        <w:sz w:val="24"/>
        <w:lang w:val="ru-RU"/>
      </w:rPr>
      <w:t xml:space="preserve">                    </w:t>
    </w:r>
    <w:r>
      <w:rPr>
        <w:rFonts w:ascii="Bookman Old Style" w:hAnsi="Bookman Old Style"/>
        <w:shadow/>
        <w:sz w:val="24"/>
      </w:rPr>
      <w:t>РАЙОННА</w:t>
    </w:r>
    <w:r>
      <w:rPr>
        <w:rFonts w:ascii="Bookman Old Style" w:hAnsi="Bookman Old Style"/>
        <w:shadow/>
        <w:sz w:val="24"/>
        <w:lang w:val="ru-RU"/>
      </w:rPr>
      <w:t xml:space="preserve"> </w:t>
    </w:r>
    <w:r>
      <w:rPr>
        <w:rFonts w:ascii="Bookman Old Style" w:hAnsi="Bookman Old Style"/>
        <w:shadow/>
        <w:sz w:val="24"/>
      </w:rPr>
      <w:t>ЗДРАВНООСИГУРИТЕЛНА</w:t>
    </w:r>
    <w:r>
      <w:rPr>
        <w:rFonts w:ascii="Bookman Old Style" w:hAnsi="Bookman Old Style"/>
        <w:shadow/>
        <w:sz w:val="24"/>
        <w:lang w:val="ru-RU"/>
      </w:rPr>
      <w:t xml:space="preserve"> </w:t>
    </w:r>
    <w:r>
      <w:rPr>
        <w:rFonts w:ascii="Bookman Old Style" w:hAnsi="Bookman Old Style"/>
        <w:shadow/>
        <w:sz w:val="24"/>
      </w:rPr>
      <w:t>КАСА – гр.ЯМБОЛ</w:t>
    </w:r>
  </w:p>
  <w:p w:rsidR="005F65E5" w:rsidRDefault="005F65E5">
    <w:pPr>
      <w:rPr>
        <w:rFonts w:ascii="Bookman Old Style" w:hAnsi="Bookman Old Style"/>
        <w:b/>
        <w:sz w:val="18"/>
        <w:lang w:val="ru-RU"/>
      </w:rPr>
    </w:pPr>
    <w:r>
      <w:rPr>
        <w:rFonts w:ascii="Bookman Old Style" w:hAnsi="Bookman Old Style"/>
        <w:b/>
        <w:sz w:val="18"/>
        <w:lang w:val="ru-RU"/>
      </w:rPr>
      <w:t xml:space="preserve">                        </w:t>
    </w:r>
    <w:r>
      <w:rPr>
        <w:rFonts w:ascii="Bookman Old Style" w:hAnsi="Bookman Old Style"/>
        <w:b/>
        <w:sz w:val="18"/>
        <w:lang w:val="bg-BG"/>
      </w:rPr>
      <w:t xml:space="preserve">ул. </w:t>
    </w:r>
    <w:r>
      <w:rPr>
        <w:rFonts w:ascii="Bookman Old Style" w:hAnsi="Bookman Old Style"/>
        <w:b/>
        <w:sz w:val="18"/>
        <w:lang w:val="ru-RU"/>
      </w:rPr>
      <w:t>“</w:t>
    </w:r>
    <w:r>
      <w:rPr>
        <w:rFonts w:ascii="Bookman Old Style" w:hAnsi="Bookman Old Style"/>
        <w:b/>
        <w:sz w:val="18"/>
        <w:lang w:val="bg-BG"/>
      </w:rPr>
      <w:t xml:space="preserve">Д-р </w:t>
    </w:r>
    <w:r>
      <w:rPr>
        <w:rFonts w:ascii="Bookman Old Style" w:hAnsi="Bookman Old Style"/>
        <w:b/>
        <w:sz w:val="18"/>
        <w:lang w:val="ru-RU"/>
      </w:rPr>
      <w:t>Петър Брънеков” 1  п. к. 417</w:t>
    </w:r>
  </w:p>
  <w:p w:rsidR="005F65E5" w:rsidRDefault="005F65E5">
    <w:pPr>
      <w:rPr>
        <w:b/>
        <w:i/>
        <w:sz w:val="18"/>
      </w:rPr>
    </w:pPr>
    <w:r>
      <w:rPr>
        <w:rFonts w:ascii="Bookman Old Style" w:hAnsi="Bookman Old Style"/>
        <w:b/>
        <w:sz w:val="18"/>
        <w:lang w:val="ru-RU"/>
      </w:rPr>
      <w:t xml:space="preserve">                        </w:t>
    </w:r>
    <w:r>
      <w:rPr>
        <w:rFonts w:ascii="Bookman Old Style" w:hAnsi="Bookman Old Style"/>
        <w:b/>
        <w:sz w:val="18"/>
      </w:rPr>
      <w:t>тел. 046/685011  факс: 046/685013</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rPr>
      <w:t xml:space="preserve"> </w:t>
    </w:r>
    <w:r>
      <w:rPr>
        <w:b/>
        <w:i/>
        <w:color w:val="3366FF"/>
        <w:sz w:val="18"/>
        <w:u w:color="0000FF"/>
      </w:rPr>
      <w:t>e-mail</w:t>
    </w:r>
    <w:r>
      <w:rPr>
        <w:b/>
        <w:i/>
        <w:color w:val="0000FF"/>
        <w:sz w:val="18"/>
        <w:u w:color="0000FF"/>
      </w:rPr>
      <w:t xml:space="preserve">: </w:t>
    </w:r>
    <w:hyperlink r:id="rId2" w:history="1">
      <w:r>
        <w:rPr>
          <w:rStyle w:val="Hyperlink"/>
          <w:b/>
          <w:i/>
          <w:sz w:val="18"/>
          <w:u w:color="0000FF"/>
        </w:rPr>
        <w:t>iambol@nhif.bg</w:t>
      </w:r>
    </w:hyperlink>
  </w:p>
  <w:p w:rsidR="005F65E5" w:rsidRDefault="005F65E5">
    <w:pPr>
      <w:rPr>
        <w:noProof/>
        <w:color w:val="0000FF"/>
        <w:u w:color="3366FF"/>
      </w:rPr>
    </w:pPr>
    <w:r>
      <w:rPr>
        <w:b/>
        <w:i/>
        <w:color w:val="3366FF"/>
        <w:sz w:val="18"/>
        <w:u w:color="0000FF"/>
      </w:rPr>
      <w:t xml:space="preserve">                                                                                                                              </w:t>
    </w:r>
    <w:r>
      <w:rPr>
        <w:b/>
        <w:i/>
        <w:color w:val="3366FF"/>
        <w:sz w:val="18"/>
        <w:u w:color="0000FF"/>
      </w:rPr>
      <w:tab/>
      <w:t xml:space="preserve">                 </w:t>
    </w:r>
  </w:p>
  <w:p w:rsidR="005F65E5" w:rsidRDefault="00257B74">
    <w:pPr>
      <w:rPr>
        <w:b/>
        <w:color w:val="0000FF"/>
        <w:sz w:val="18"/>
        <w:u w:color="3366FF"/>
        <w:lang w:val="en-GB"/>
      </w:rPr>
    </w:pPr>
    <w:r w:rsidRPr="00257B74">
      <w:rPr>
        <w:b/>
        <w:noProof/>
        <w:color w:val="0000FF"/>
      </w:rPr>
      <w:pict>
        <v:line id="_x0000_s2051" style="position:absolute;z-index:251658240" from="-4.95pt,7.25pt" to="454.05pt,7.25pt"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9"/>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3"/>
      <w:numFmt w:val="upperRoman"/>
      <w:lvlText w:val="%4."/>
      <w:lvlJc w:val="left"/>
      <w:rPr>
        <w:rFonts w:ascii="Times New Roman" w:hAnsi="Times New Roman" w:cs="Times New Roman"/>
        <w:b/>
        <w:bCs/>
        <w:i/>
        <w:iCs/>
        <w:smallCaps w:val="0"/>
        <w:strike w:val="0"/>
        <w:color w:val="000000"/>
        <w:spacing w:val="-1"/>
        <w:w w:val="100"/>
        <w:position w:val="0"/>
        <w:sz w:val="25"/>
        <w:szCs w:val="25"/>
        <w:u w:val="none"/>
      </w:rPr>
    </w:lvl>
    <w:lvl w:ilvl="4">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2"/>
      <w:numFmt w:val="decimal"/>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9"/>
    <w:multiLevelType w:val="multilevel"/>
    <w:tmpl w:val="00000008"/>
    <w:lvl w:ilvl="0">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7">
    <w:nsid w:val="0000000F"/>
    <w:multiLevelType w:val="multilevel"/>
    <w:tmpl w:val="0000000E"/>
    <w:lvl w:ilvl="0">
      <w:start w:val="6"/>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nsid w:val="006E3282"/>
    <w:multiLevelType w:val="hybridMultilevel"/>
    <w:tmpl w:val="432A2424"/>
    <w:lvl w:ilvl="0" w:tplc="CE60BC96">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007528EE"/>
    <w:multiLevelType w:val="multilevel"/>
    <w:tmpl w:val="D506D840"/>
    <w:lvl w:ilvl="0">
      <w:start w:val="1"/>
      <w:numFmt w:val="decimal"/>
      <w:pStyle w:val="Style1"/>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3.%4."/>
      <w:lvlJc w:val="left"/>
      <w:pPr>
        <w:tabs>
          <w:tab w:val="num" w:pos="851"/>
        </w:tabs>
        <w:ind w:left="851" w:hanging="567"/>
      </w:pPr>
      <w:rPr>
        <w:rFonts w:hint="default"/>
      </w:rPr>
    </w:lvl>
    <w:lvl w:ilvl="4">
      <w:start w:val="1"/>
      <w:numFmt w:val="decimal"/>
      <w:lvlText w:val="Дейност %5."/>
      <w:lvlJc w:val="left"/>
      <w:pPr>
        <w:tabs>
          <w:tab w:val="num" w:pos="1418"/>
        </w:tabs>
        <w:ind w:left="2552" w:hanging="1701"/>
      </w:pPr>
      <w:rPr>
        <w:rFonts w:hint="default"/>
      </w:rPr>
    </w:lvl>
    <w:lvl w:ilvl="5">
      <w:start w:val="1"/>
      <w:numFmt w:val="decimal"/>
      <w:lvlText w:val="Задача %5.%6."/>
      <w:lvlJc w:val="left"/>
      <w:pPr>
        <w:tabs>
          <w:tab w:val="num" w:pos="851"/>
        </w:tabs>
        <w:ind w:left="1985" w:hanging="1701"/>
      </w:pPr>
      <w:rPr>
        <w:rFonts w:hint="default"/>
      </w:rPr>
    </w:lvl>
    <w:lvl w:ilvl="6">
      <w:start w:val="1"/>
      <w:numFmt w:val="lowerRoman"/>
      <w:lvlText w:val="%3.%4.%5.%7."/>
      <w:lvlJc w:val="left"/>
      <w:pPr>
        <w:tabs>
          <w:tab w:val="num" w:pos="3119"/>
        </w:tabs>
        <w:ind w:left="3119" w:hanging="1134"/>
      </w:pPr>
      <w:rPr>
        <w:rFonts w:hint="default"/>
      </w:rPr>
    </w:lvl>
    <w:lvl w:ilvl="7">
      <w:start w:val="1"/>
      <w:numFmt w:val="lowerRoman"/>
      <w:lvlText w:val="%8"/>
      <w:lvlJc w:val="left"/>
      <w:pPr>
        <w:tabs>
          <w:tab w:val="num" w:pos="4793"/>
        </w:tabs>
        <w:ind w:left="4793" w:firstLine="504"/>
      </w:pPr>
      <w:rPr>
        <w:rFonts w:hint="default"/>
      </w:rPr>
    </w:lvl>
    <w:lvl w:ilvl="8">
      <w:start w:val="1"/>
      <w:numFmt w:val="lowerRoman"/>
      <w:lvlText w:val="(%9)"/>
      <w:lvlJc w:val="left"/>
      <w:pPr>
        <w:tabs>
          <w:tab w:val="num" w:pos="6377"/>
        </w:tabs>
        <w:ind w:left="6017" w:firstLine="0"/>
      </w:pPr>
      <w:rPr>
        <w:rFonts w:hint="default"/>
      </w:rPr>
    </w:lvl>
  </w:abstractNum>
  <w:abstractNum w:abstractNumId="10">
    <w:nsid w:val="00EE468A"/>
    <w:multiLevelType w:val="hybridMultilevel"/>
    <w:tmpl w:val="3EACD1A2"/>
    <w:lvl w:ilvl="0" w:tplc="0402000F">
      <w:start w:val="2"/>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1">
    <w:nsid w:val="03797062"/>
    <w:multiLevelType w:val="hybridMultilevel"/>
    <w:tmpl w:val="B498E0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060803CE"/>
    <w:multiLevelType w:val="hybridMultilevel"/>
    <w:tmpl w:val="B3180C38"/>
    <w:lvl w:ilvl="0" w:tplc="CD9EDA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08752F0F"/>
    <w:multiLevelType w:val="hybridMultilevel"/>
    <w:tmpl w:val="0EEC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EE3754"/>
    <w:multiLevelType w:val="hybridMultilevel"/>
    <w:tmpl w:val="997257E0"/>
    <w:lvl w:ilvl="0" w:tplc="5E764F8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1DFD3B48"/>
    <w:multiLevelType w:val="hybridMultilevel"/>
    <w:tmpl w:val="07745C6E"/>
    <w:lvl w:ilvl="0" w:tplc="48B6F0AA">
      <w:start w:val="1"/>
      <w:numFmt w:val="decimal"/>
      <w:lvlText w:val="%1."/>
      <w:lvlJc w:val="left"/>
      <w:pPr>
        <w:ind w:left="972" w:hanging="612"/>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59739B"/>
    <w:multiLevelType w:val="hybridMultilevel"/>
    <w:tmpl w:val="C27A5ECE"/>
    <w:lvl w:ilvl="0" w:tplc="AD4013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2D6C3648"/>
    <w:multiLevelType w:val="multilevel"/>
    <w:tmpl w:val="EC229D3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9">
    <w:nsid w:val="30BE28E6"/>
    <w:multiLevelType w:val="hybridMultilevel"/>
    <w:tmpl w:val="67EC601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nsid w:val="424E6B34"/>
    <w:multiLevelType w:val="hybridMultilevel"/>
    <w:tmpl w:val="CADA9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3EB4E02"/>
    <w:multiLevelType w:val="hybridMultilevel"/>
    <w:tmpl w:val="B5D8CA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4A013D91"/>
    <w:multiLevelType w:val="hybridMultilevel"/>
    <w:tmpl w:val="5AE697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A1A110C"/>
    <w:multiLevelType w:val="hybridMultilevel"/>
    <w:tmpl w:val="E80488C6"/>
    <w:lvl w:ilvl="0" w:tplc="9A56793C">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5">
    <w:nsid w:val="515B4BE6"/>
    <w:multiLevelType w:val="multilevel"/>
    <w:tmpl w:val="1EA03722"/>
    <w:lvl w:ilvl="0">
      <w:start w:val="1"/>
      <w:numFmt w:val="upperRoman"/>
      <w:lvlText w:val="%1."/>
      <w:lvlJc w:val="left"/>
      <w:pPr>
        <w:ind w:left="2280" w:hanging="720"/>
      </w:pPr>
      <w:rPr>
        <w:rFonts w:hint="default"/>
      </w:rPr>
    </w:lvl>
    <w:lvl w:ilvl="1">
      <w:start w:val="8"/>
      <w:numFmt w:val="decimal"/>
      <w:isLgl/>
      <w:lvlText w:val="%1.%2."/>
      <w:lvlJc w:val="left"/>
      <w:pPr>
        <w:ind w:left="1533" w:hanging="540"/>
      </w:pPr>
      <w:rPr>
        <w:rFonts w:hint="default"/>
        <w:b/>
      </w:rPr>
    </w:lvl>
    <w:lvl w:ilvl="2">
      <w:start w:val="3"/>
      <w:numFmt w:val="decimal"/>
      <w:isLgl/>
      <w:lvlText w:val="%1.%2.%3."/>
      <w:lvlJc w:val="left"/>
      <w:pPr>
        <w:ind w:left="2138" w:hanging="720"/>
      </w:pPr>
      <w:rPr>
        <w:rFonts w:hint="default"/>
        <w:b/>
      </w:rPr>
    </w:lvl>
    <w:lvl w:ilvl="3">
      <w:start w:val="1"/>
      <w:numFmt w:val="decimal"/>
      <w:isLgl/>
      <w:lvlText w:val="%1.%2.%3.%4."/>
      <w:lvlJc w:val="left"/>
      <w:pPr>
        <w:ind w:left="2563"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773" w:hanging="1080"/>
      </w:pPr>
      <w:rPr>
        <w:rFonts w:hint="default"/>
        <w:b/>
      </w:rPr>
    </w:lvl>
    <w:lvl w:ilvl="6">
      <w:start w:val="1"/>
      <w:numFmt w:val="decimal"/>
      <w:isLgl/>
      <w:lvlText w:val="%1.%2.%3.%4.%5.%6.%7."/>
      <w:lvlJc w:val="left"/>
      <w:pPr>
        <w:ind w:left="4558" w:hanging="1440"/>
      </w:pPr>
      <w:rPr>
        <w:rFonts w:hint="default"/>
        <w:b/>
      </w:rPr>
    </w:lvl>
    <w:lvl w:ilvl="7">
      <w:start w:val="1"/>
      <w:numFmt w:val="decimal"/>
      <w:isLgl/>
      <w:lvlText w:val="%1.%2.%3.%4.%5.%6.%7.%8."/>
      <w:lvlJc w:val="left"/>
      <w:pPr>
        <w:ind w:left="4983" w:hanging="1440"/>
      </w:pPr>
      <w:rPr>
        <w:rFonts w:hint="default"/>
        <w:b/>
      </w:rPr>
    </w:lvl>
    <w:lvl w:ilvl="8">
      <w:start w:val="1"/>
      <w:numFmt w:val="decimal"/>
      <w:isLgl/>
      <w:lvlText w:val="%1.%2.%3.%4.%5.%6.%7.%8.%9."/>
      <w:lvlJc w:val="left"/>
      <w:pPr>
        <w:ind w:left="5768" w:hanging="1800"/>
      </w:pPr>
      <w:rPr>
        <w:rFonts w:hint="default"/>
        <w:b/>
      </w:rPr>
    </w:lvl>
  </w:abstractNum>
  <w:abstractNum w:abstractNumId="26">
    <w:nsid w:val="537E5B11"/>
    <w:multiLevelType w:val="multilevel"/>
    <w:tmpl w:val="9D8810AA"/>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7">
    <w:nsid w:val="596F4FD4"/>
    <w:multiLevelType w:val="hybridMultilevel"/>
    <w:tmpl w:val="9C141898"/>
    <w:lvl w:ilvl="0" w:tplc="FFEA617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FE76968"/>
    <w:multiLevelType w:val="hybridMultilevel"/>
    <w:tmpl w:val="282CAA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57C1D2F"/>
    <w:multiLevelType w:val="hybridMultilevel"/>
    <w:tmpl w:val="9FFABC9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nsid w:val="6BBE34F0"/>
    <w:multiLevelType w:val="hybridMultilevel"/>
    <w:tmpl w:val="5208570A"/>
    <w:lvl w:ilvl="0" w:tplc="6E701D6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783D7DFC"/>
    <w:multiLevelType w:val="hybridMultilevel"/>
    <w:tmpl w:val="2012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9"/>
  </w:num>
  <w:num w:numId="12">
    <w:abstractNumId w:val="32"/>
  </w:num>
  <w:num w:numId="13">
    <w:abstractNumId w:val="13"/>
  </w:num>
  <w:num w:numId="14">
    <w:abstractNumId w:val="23"/>
  </w:num>
  <w:num w:numId="15">
    <w:abstractNumId w:val="30"/>
  </w:num>
  <w:num w:numId="16">
    <w:abstractNumId w:val="15"/>
  </w:num>
  <w:num w:numId="17">
    <w:abstractNumId w:val="11"/>
  </w:num>
  <w:num w:numId="18">
    <w:abstractNumId w:val="22"/>
  </w:num>
  <w:num w:numId="19">
    <w:abstractNumId w:val="12"/>
  </w:num>
  <w:num w:numId="20">
    <w:abstractNumId w:val="9"/>
  </w:num>
  <w:num w:numId="21">
    <w:abstractNumId w:val="29"/>
  </w:num>
  <w:num w:numId="22">
    <w:abstractNumId w:val="25"/>
  </w:num>
  <w:num w:numId="23">
    <w:abstractNumId w:val="26"/>
  </w:num>
  <w:num w:numId="24">
    <w:abstractNumId w:val="17"/>
  </w:num>
  <w:num w:numId="25">
    <w:abstractNumId w:val="10"/>
  </w:num>
  <w:num w:numId="26">
    <w:abstractNumId w:val="24"/>
  </w:num>
  <w:num w:numId="27">
    <w:abstractNumId w:val="18"/>
  </w:num>
  <w:num w:numId="28">
    <w:abstractNumId w:val="14"/>
  </w:num>
  <w:num w:numId="29">
    <w:abstractNumId w:val="20"/>
  </w:num>
  <w:num w:numId="30">
    <w:abstractNumId w:val="28"/>
    <w:lvlOverride w:ilvl="0">
      <w:startOverride w:val="1"/>
    </w:lvlOverride>
  </w:num>
  <w:num w:numId="31">
    <w:abstractNumId w:val="21"/>
    <w:lvlOverride w:ilvl="0">
      <w:startOverride w:val="1"/>
    </w:lvlOverride>
  </w:num>
  <w:num w:numId="32">
    <w:abstractNumId w:val="28"/>
  </w:num>
  <w:num w:numId="33">
    <w:abstractNumId w:val="21"/>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35170"/>
    <o:shapelayout v:ext="edit">
      <o:idmap v:ext="edit" data="2"/>
    </o:shapelayout>
  </w:hdrShapeDefaults>
  <w:footnotePr>
    <w:footnote w:id="0"/>
    <w:footnote w:id="1"/>
  </w:footnotePr>
  <w:endnotePr>
    <w:endnote w:id="0"/>
    <w:endnote w:id="1"/>
  </w:endnotePr>
  <w:compat/>
  <w:rsids>
    <w:rsidRoot w:val="00264F92"/>
    <w:rsid w:val="00002907"/>
    <w:rsid w:val="000101D9"/>
    <w:rsid w:val="000104E1"/>
    <w:rsid w:val="000120BB"/>
    <w:rsid w:val="00012A3C"/>
    <w:rsid w:val="00012DB7"/>
    <w:rsid w:val="00012F72"/>
    <w:rsid w:val="00013953"/>
    <w:rsid w:val="0001723F"/>
    <w:rsid w:val="00017656"/>
    <w:rsid w:val="000258B9"/>
    <w:rsid w:val="00032D9D"/>
    <w:rsid w:val="0003631A"/>
    <w:rsid w:val="000400DE"/>
    <w:rsid w:val="00041F76"/>
    <w:rsid w:val="000439C1"/>
    <w:rsid w:val="000461E6"/>
    <w:rsid w:val="00046744"/>
    <w:rsid w:val="0005191E"/>
    <w:rsid w:val="00052E63"/>
    <w:rsid w:val="00063B13"/>
    <w:rsid w:val="000641D1"/>
    <w:rsid w:val="00064688"/>
    <w:rsid w:val="00066D00"/>
    <w:rsid w:val="00073FF3"/>
    <w:rsid w:val="000756E7"/>
    <w:rsid w:val="00075801"/>
    <w:rsid w:val="000850D1"/>
    <w:rsid w:val="000904B7"/>
    <w:rsid w:val="00092726"/>
    <w:rsid w:val="00094D7C"/>
    <w:rsid w:val="00095360"/>
    <w:rsid w:val="000973B9"/>
    <w:rsid w:val="000977F7"/>
    <w:rsid w:val="000A31FD"/>
    <w:rsid w:val="000A7B73"/>
    <w:rsid w:val="000B0EE7"/>
    <w:rsid w:val="000B11C4"/>
    <w:rsid w:val="000B3B47"/>
    <w:rsid w:val="000B5AFB"/>
    <w:rsid w:val="000B658E"/>
    <w:rsid w:val="000C06BD"/>
    <w:rsid w:val="000D17E2"/>
    <w:rsid w:val="000D20DC"/>
    <w:rsid w:val="000D69A4"/>
    <w:rsid w:val="000E6950"/>
    <w:rsid w:val="000F1E11"/>
    <w:rsid w:val="00103D08"/>
    <w:rsid w:val="00105D60"/>
    <w:rsid w:val="00111AF4"/>
    <w:rsid w:val="0011475A"/>
    <w:rsid w:val="001179AF"/>
    <w:rsid w:val="0012398B"/>
    <w:rsid w:val="00124912"/>
    <w:rsid w:val="001255F9"/>
    <w:rsid w:val="00125901"/>
    <w:rsid w:val="001334CD"/>
    <w:rsid w:val="00141C83"/>
    <w:rsid w:val="0014214D"/>
    <w:rsid w:val="00142246"/>
    <w:rsid w:val="00145E18"/>
    <w:rsid w:val="0014627D"/>
    <w:rsid w:val="001473D6"/>
    <w:rsid w:val="001514C5"/>
    <w:rsid w:val="00151CAA"/>
    <w:rsid w:val="00151FD5"/>
    <w:rsid w:val="00153465"/>
    <w:rsid w:val="00155496"/>
    <w:rsid w:val="00155527"/>
    <w:rsid w:val="00156AF1"/>
    <w:rsid w:val="00162E1E"/>
    <w:rsid w:val="00165379"/>
    <w:rsid w:val="0016641A"/>
    <w:rsid w:val="001705C1"/>
    <w:rsid w:val="00170D34"/>
    <w:rsid w:val="00171C2A"/>
    <w:rsid w:val="00172C83"/>
    <w:rsid w:val="001748EE"/>
    <w:rsid w:val="00175FDE"/>
    <w:rsid w:val="001762E0"/>
    <w:rsid w:val="00176A5D"/>
    <w:rsid w:val="001823E0"/>
    <w:rsid w:val="0018247B"/>
    <w:rsid w:val="001827B3"/>
    <w:rsid w:val="00191481"/>
    <w:rsid w:val="00191FB6"/>
    <w:rsid w:val="001937E0"/>
    <w:rsid w:val="001A2EBF"/>
    <w:rsid w:val="001A3F35"/>
    <w:rsid w:val="001A4024"/>
    <w:rsid w:val="001A524A"/>
    <w:rsid w:val="001A6417"/>
    <w:rsid w:val="001B00E6"/>
    <w:rsid w:val="001B67D1"/>
    <w:rsid w:val="001B7D6B"/>
    <w:rsid w:val="001C121F"/>
    <w:rsid w:val="001C6250"/>
    <w:rsid w:val="001D072A"/>
    <w:rsid w:val="001D6972"/>
    <w:rsid w:val="001E2943"/>
    <w:rsid w:val="001E2AEA"/>
    <w:rsid w:val="001E3C5E"/>
    <w:rsid w:val="001E3FDD"/>
    <w:rsid w:val="001E4577"/>
    <w:rsid w:val="001E5F0A"/>
    <w:rsid w:val="001F22CD"/>
    <w:rsid w:val="001F5401"/>
    <w:rsid w:val="001F7FC3"/>
    <w:rsid w:val="00201CBB"/>
    <w:rsid w:val="002024D2"/>
    <w:rsid w:val="00203415"/>
    <w:rsid w:val="00203D8C"/>
    <w:rsid w:val="002071AF"/>
    <w:rsid w:val="00210781"/>
    <w:rsid w:val="00213488"/>
    <w:rsid w:val="0021682F"/>
    <w:rsid w:val="0022333F"/>
    <w:rsid w:val="00227A27"/>
    <w:rsid w:val="00227AB4"/>
    <w:rsid w:val="00236E03"/>
    <w:rsid w:val="0023709F"/>
    <w:rsid w:val="00237708"/>
    <w:rsid w:val="00237842"/>
    <w:rsid w:val="00237A76"/>
    <w:rsid w:val="00242C2D"/>
    <w:rsid w:val="00243322"/>
    <w:rsid w:val="0024541F"/>
    <w:rsid w:val="00246A97"/>
    <w:rsid w:val="00247DAB"/>
    <w:rsid w:val="00253AD6"/>
    <w:rsid w:val="00257B74"/>
    <w:rsid w:val="002615DF"/>
    <w:rsid w:val="00261EB1"/>
    <w:rsid w:val="002631AB"/>
    <w:rsid w:val="00264F92"/>
    <w:rsid w:val="002650C6"/>
    <w:rsid w:val="00265C34"/>
    <w:rsid w:val="00265D68"/>
    <w:rsid w:val="00267D9E"/>
    <w:rsid w:val="00272E04"/>
    <w:rsid w:val="0027590C"/>
    <w:rsid w:val="00276AF5"/>
    <w:rsid w:val="00276CA6"/>
    <w:rsid w:val="002803EB"/>
    <w:rsid w:val="00290901"/>
    <w:rsid w:val="002922C0"/>
    <w:rsid w:val="00295987"/>
    <w:rsid w:val="0029725D"/>
    <w:rsid w:val="002A3AB9"/>
    <w:rsid w:val="002A3DF2"/>
    <w:rsid w:val="002A6187"/>
    <w:rsid w:val="002A6D29"/>
    <w:rsid w:val="002A7347"/>
    <w:rsid w:val="002B0297"/>
    <w:rsid w:val="002C0800"/>
    <w:rsid w:val="002C4389"/>
    <w:rsid w:val="002C5EA2"/>
    <w:rsid w:val="002C60C0"/>
    <w:rsid w:val="002D18DF"/>
    <w:rsid w:val="002D3EC4"/>
    <w:rsid w:val="002D648F"/>
    <w:rsid w:val="002D6CEF"/>
    <w:rsid w:val="002D7B70"/>
    <w:rsid w:val="002E2A98"/>
    <w:rsid w:val="002E40D5"/>
    <w:rsid w:val="002E448B"/>
    <w:rsid w:val="002E47B0"/>
    <w:rsid w:val="002F1C99"/>
    <w:rsid w:val="002F406B"/>
    <w:rsid w:val="002F4E6C"/>
    <w:rsid w:val="00301458"/>
    <w:rsid w:val="00301D88"/>
    <w:rsid w:val="00302980"/>
    <w:rsid w:val="00311F88"/>
    <w:rsid w:val="00312A6D"/>
    <w:rsid w:val="00314587"/>
    <w:rsid w:val="0032311D"/>
    <w:rsid w:val="00330CF3"/>
    <w:rsid w:val="00331118"/>
    <w:rsid w:val="00332317"/>
    <w:rsid w:val="00335E3C"/>
    <w:rsid w:val="00335F58"/>
    <w:rsid w:val="003360A1"/>
    <w:rsid w:val="003364EA"/>
    <w:rsid w:val="003402EC"/>
    <w:rsid w:val="003413D3"/>
    <w:rsid w:val="003429B8"/>
    <w:rsid w:val="00342B00"/>
    <w:rsid w:val="003444F1"/>
    <w:rsid w:val="00354C8B"/>
    <w:rsid w:val="003551A5"/>
    <w:rsid w:val="00355A85"/>
    <w:rsid w:val="00356177"/>
    <w:rsid w:val="00356A90"/>
    <w:rsid w:val="0036476B"/>
    <w:rsid w:val="0036541D"/>
    <w:rsid w:val="003674B9"/>
    <w:rsid w:val="00374459"/>
    <w:rsid w:val="003768BA"/>
    <w:rsid w:val="00390ED2"/>
    <w:rsid w:val="00392BC6"/>
    <w:rsid w:val="00393A4F"/>
    <w:rsid w:val="00396EBF"/>
    <w:rsid w:val="003B0600"/>
    <w:rsid w:val="003B7CAD"/>
    <w:rsid w:val="003C7463"/>
    <w:rsid w:val="003D1CB8"/>
    <w:rsid w:val="003E5893"/>
    <w:rsid w:val="003E661E"/>
    <w:rsid w:val="003F063D"/>
    <w:rsid w:val="003F0896"/>
    <w:rsid w:val="003F1DD7"/>
    <w:rsid w:val="003F24E1"/>
    <w:rsid w:val="003F2EA1"/>
    <w:rsid w:val="003F3794"/>
    <w:rsid w:val="003F4314"/>
    <w:rsid w:val="003F5000"/>
    <w:rsid w:val="00401FE0"/>
    <w:rsid w:val="00402B43"/>
    <w:rsid w:val="00404407"/>
    <w:rsid w:val="0041315A"/>
    <w:rsid w:val="0041432A"/>
    <w:rsid w:val="00414D03"/>
    <w:rsid w:val="00416641"/>
    <w:rsid w:val="00423024"/>
    <w:rsid w:val="00430445"/>
    <w:rsid w:val="00430BFA"/>
    <w:rsid w:val="00430D4F"/>
    <w:rsid w:val="00432570"/>
    <w:rsid w:val="00435A07"/>
    <w:rsid w:val="00442530"/>
    <w:rsid w:val="004437F1"/>
    <w:rsid w:val="004503C1"/>
    <w:rsid w:val="00450A3C"/>
    <w:rsid w:val="00451640"/>
    <w:rsid w:val="00455252"/>
    <w:rsid w:val="004562B1"/>
    <w:rsid w:val="0046498F"/>
    <w:rsid w:val="0046653D"/>
    <w:rsid w:val="00467CE0"/>
    <w:rsid w:val="00473F14"/>
    <w:rsid w:val="00474537"/>
    <w:rsid w:val="00474672"/>
    <w:rsid w:val="004752C6"/>
    <w:rsid w:val="00480A3F"/>
    <w:rsid w:val="0048355E"/>
    <w:rsid w:val="00484BE7"/>
    <w:rsid w:val="00495DEB"/>
    <w:rsid w:val="00497F28"/>
    <w:rsid w:val="004A07C4"/>
    <w:rsid w:val="004A08A0"/>
    <w:rsid w:val="004A262C"/>
    <w:rsid w:val="004A2942"/>
    <w:rsid w:val="004A421D"/>
    <w:rsid w:val="004B0244"/>
    <w:rsid w:val="004B429A"/>
    <w:rsid w:val="004B66AE"/>
    <w:rsid w:val="004B66F4"/>
    <w:rsid w:val="004B6789"/>
    <w:rsid w:val="004B68AD"/>
    <w:rsid w:val="004C0A07"/>
    <w:rsid w:val="004D23D7"/>
    <w:rsid w:val="004D419D"/>
    <w:rsid w:val="004E0DFA"/>
    <w:rsid w:val="004E55BF"/>
    <w:rsid w:val="004E6C94"/>
    <w:rsid w:val="004F4ACC"/>
    <w:rsid w:val="00506123"/>
    <w:rsid w:val="00510577"/>
    <w:rsid w:val="00510FA0"/>
    <w:rsid w:val="00525BCF"/>
    <w:rsid w:val="00525DF4"/>
    <w:rsid w:val="00527227"/>
    <w:rsid w:val="00527910"/>
    <w:rsid w:val="005321EB"/>
    <w:rsid w:val="0053259A"/>
    <w:rsid w:val="00534320"/>
    <w:rsid w:val="00542322"/>
    <w:rsid w:val="00544823"/>
    <w:rsid w:val="00544CE4"/>
    <w:rsid w:val="0055136B"/>
    <w:rsid w:val="00552E4F"/>
    <w:rsid w:val="00555308"/>
    <w:rsid w:val="0055620A"/>
    <w:rsid w:val="00570374"/>
    <w:rsid w:val="00571837"/>
    <w:rsid w:val="0057453A"/>
    <w:rsid w:val="00574D74"/>
    <w:rsid w:val="005751B2"/>
    <w:rsid w:val="00575222"/>
    <w:rsid w:val="00577E63"/>
    <w:rsid w:val="00580464"/>
    <w:rsid w:val="005868EB"/>
    <w:rsid w:val="0059298D"/>
    <w:rsid w:val="005929A4"/>
    <w:rsid w:val="00593947"/>
    <w:rsid w:val="005948A7"/>
    <w:rsid w:val="005953F8"/>
    <w:rsid w:val="005A26BC"/>
    <w:rsid w:val="005A2DE6"/>
    <w:rsid w:val="005B072B"/>
    <w:rsid w:val="005C4B3D"/>
    <w:rsid w:val="005C7F4C"/>
    <w:rsid w:val="005D14D5"/>
    <w:rsid w:val="005D16EA"/>
    <w:rsid w:val="005D1BE6"/>
    <w:rsid w:val="005D586B"/>
    <w:rsid w:val="005D62E7"/>
    <w:rsid w:val="005E6BF5"/>
    <w:rsid w:val="005E78AA"/>
    <w:rsid w:val="005F2BE8"/>
    <w:rsid w:val="005F2FB3"/>
    <w:rsid w:val="005F332D"/>
    <w:rsid w:val="005F4DCC"/>
    <w:rsid w:val="005F4DFB"/>
    <w:rsid w:val="005F65E5"/>
    <w:rsid w:val="005F7993"/>
    <w:rsid w:val="006016B8"/>
    <w:rsid w:val="00602527"/>
    <w:rsid w:val="006027AF"/>
    <w:rsid w:val="00613180"/>
    <w:rsid w:val="00614298"/>
    <w:rsid w:val="0061560C"/>
    <w:rsid w:val="00617686"/>
    <w:rsid w:val="00617C9A"/>
    <w:rsid w:val="00623696"/>
    <w:rsid w:val="00624124"/>
    <w:rsid w:val="00624EBD"/>
    <w:rsid w:val="00627697"/>
    <w:rsid w:val="00631AC3"/>
    <w:rsid w:val="00633C2E"/>
    <w:rsid w:val="006361FE"/>
    <w:rsid w:val="00636F63"/>
    <w:rsid w:val="00640675"/>
    <w:rsid w:val="0064200C"/>
    <w:rsid w:val="00645595"/>
    <w:rsid w:val="00646B89"/>
    <w:rsid w:val="00647DC2"/>
    <w:rsid w:val="006514DE"/>
    <w:rsid w:val="00651D88"/>
    <w:rsid w:val="00653266"/>
    <w:rsid w:val="006544C4"/>
    <w:rsid w:val="00654EF7"/>
    <w:rsid w:val="00655C08"/>
    <w:rsid w:val="00655D6D"/>
    <w:rsid w:val="0065653A"/>
    <w:rsid w:val="00656DF3"/>
    <w:rsid w:val="006612A1"/>
    <w:rsid w:val="00661400"/>
    <w:rsid w:val="006617AB"/>
    <w:rsid w:val="006728E9"/>
    <w:rsid w:val="00673CFF"/>
    <w:rsid w:val="00677292"/>
    <w:rsid w:val="00677496"/>
    <w:rsid w:val="0068096C"/>
    <w:rsid w:val="006822A6"/>
    <w:rsid w:val="00683EE9"/>
    <w:rsid w:val="006849E8"/>
    <w:rsid w:val="00685F9B"/>
    <w:rsid w:val="0069226B"/>
    <w:rsid w:val="00694F77"/>
    <w:rsid w:val="00696D6E"/>
    <w:rsid w:val="00696EF0"/>
    <w:rsid w:val="006A2259"/>
    <w:rsid w:val="006A2EC8"/>
    <w:rsid w:val="006A5456"/>
    <w:rsid w:val="006B1737"/>
    <w:rsid w:val="006B2E4E"/>
    <w:rsid w:val="006C1884"/>
    <w:rsid w:val="006C2ABC"/>
    <w:rsid w:val="006C4D1B"/>
    <w:rsid w:val="006C52A5"/>
    <w:rsid w:val="006C71A0"/>
    <w:rsid w:val="006D100D"/>
    <w:rsid w:val="006D7A18"/>
    <w:rsid w:val="006F0D4E"/>
    <w:rsid w:val="006F11A4"/>
    <w:rsid w:val="006F31ED"/>
    <w:rsid w:val="006F3BE5"/>
    <w:rsid w:val="006F775E"/>
    <w:rsid w:val="00700FC2"/>
    <w:rsid w:val="0070451A"/>
    <w:rsid w:val="00712245"/>
    <w:rsid w:val="00712301"/>
    <w:rsid w:val="00715CDF"/>
    <w:rsid w:val="00716717"/>
    <w:rsid w:val="00721ABC"/>
    <w:rsid w:val="007263FE"/>
    <w:rsid w:val="00726BCE"/>
    <w:rsid w:val="0073755B"/>
    <w:rsid w:val="00742286"/>
    <w:rsid w:val="00742349"/>
    <w:rsid w:val="0074411A"/>
    <w:rsid w:val="00747939"/>
    <w:rsid w:val="00750BCF"/>
    <w:rsid w:val="007567FB"/>
    <w:rsid w:val="007577EC"/>
    <w:rsid w:val="00764066"/>
    <w:rsid w:val="00764235"/>
    <w:rsid w:val="00764B18"/>
    <w:rsid w:val="00765755"/>
    <w:rsid w:val="00765CEA"/>
    <w:rsid w:val="00770342"/>
    <w:rsid w:val="00770AD2"/>
    <w:rsid w:val="00774234"/>
    <w:rsid w:val="007746CE"/>
    <w:rsid w:val="00775744"/>
    <w:rsid w:val="0078033F"/>
    <w:rsid w:val="0078048E"/>
    <w:rsid w:val="00781BA6"/>
    <w:rsid w:val="00782ABE"/>
    <w:rsid w:val="00783BD6"/>
    <w:rsid w:val="00784F7C"/>
    <w:rsid w:val="007904DE"/>
    <w:rsid w:val="0079160A"/>
    <w:rsid w:val="00791848"/>
    <w:rsid w:val="007943D0"/>
    <w:rsid w:val="00795F4A"/>
    <w:rsid w:val="00796255"/>
    <w:rsid w:val="007977FB"/>
    <w:rsid w:val="0079791D"/>
    <w:rsid w:val="007A0DA6"/>
    <w:rsid w:val="007A2CDD"/>
    <w:rsid w:val="007A4300"/>
    <w:rsid w:val="007A6C49"/>
    <w:rsid w:val="007A7BF5"/>
    <w:rsid w:val="007B007C"/>
    <w:rsid w:val="007B0659"/>
    <w:rsid w:val="007C3A58"/>
    <w:rsid w:val="007C46F6"/>
    <w:rsid w:val="007C4784"/>
    <w:rsid w:val="007C4C71"/>
    <w:rsid w:val="007C7F8E"/>
    <w:rsid w:val="007D498E"/>
    <w:rsid w:val="007D70AC"/>
    <w:rsid w:val="007E0469"/>
    <w:rsid w:val="007E1E53"/>
    <w:rsid w:val="007E6F12"/>
    <w:rsid w:val="007F193E"/>
    <w:rsid w:val="007F1D83"/>
    <w:rsid w:val="007F3A92"/>
    <w:rsid w:val="007F3D7D"/>
    <w:rsid w:val="007F4091"/>
    <w:rsid w:val="007F48A0"/>
    <w:rsid w:val="007F6300"/>
    <w:rsid w:val="007F6389"/>
    <w:rsid w:val="007F7774"/>
    <w:rsid w:val="00800BEA"/>
    <w:rsid w:val="00802AD9"/>
    <w:rsid w:val="008036BA"/>
    <w:rsid w:val="00805856"/>
    <w:rsid w:val="008065FD"/>
    <w:rsid w:val="00806872"/>
    <w:rsid w:val="00807C64"/>
    <w:rsid w:val="00810BB6"/>
    <w:rsid w:val="008118E4"/>
    <w:rsid w:val="00812087"/>
    <w:rsid w:val="00817A95"/>
    <w:rsid w:val="00824904"/>
    <w:rsid w:val="0082702C"/>
    <w:rsid w:val="008272BA"/>
    <w:rsid w:val="008272DF"/>
    <w:rsid w:val="00827F0C"/>
    <w:rsid w:val="00831E38"/>
    <w:rsid w:val="00834E80"/>
    <w:rsid w:val="008433B7"/>
    <w:rsid w:val="00843AE1"/>
    <w:rsid w:val="00844F7F"/>
    <w:rsid w:val="00845AA9"/>
    <w:rsid w:val="00846EA3"/>
    <w:rsid w:val="008539EC"/>
    <w:rsid w:val="008548F6"/>
    <w:rsid w:val="00856C79"/>
    <w:rsid w:val="008603A3"/>
    <w:rsid w:val="008604EC"/>
    <w:rsid w:val="00862521"/>
    <w:rsid w:val="0086272D"/>
    <w:rsid w:val="00862DD2"/>
    <w:rsid w:val="0086411A"/>
    <w:rsid w:val="00864870"/>
    <w:rsid w:val="00866D7B"/>
    <w:rsid w:val="00876997"/>
    <w:rsid w:val="00877D10"/>
    <w:rsid w:val="00882E07"/>
    <w:rsid w:val="008841A2"/>
    <w:rsid w:val="00886E22"/>
    <w:rsid w:val="00892B64"/>
    <w:rsid w:val="0089338D"/>
    <w:rsid w:val="008962EB"/>
    <w:rsid w:val="008A284A"/>
    <w:rsid w:val="008A28B0"/>
    <w:rsid w:val="008A301E"/>
    <w:rsid w:val="008A50A4"/>
    <w:rsid w:val="008B0A79"/>
    <w:rsid w:val="008B39D1"/>
    <w:rsid w:val="008B684A"/>
    <w:rsid w:val="008B71D7"/>
    <w:rsid w:val="008C0876"/>
    <w:rsid w:val="008C4188"/>
    <w:rsid w:val="008C6A0C"/>
    <w:rsid w:val="008D0515"/>
    <w:rsid w:val="008D0AFD"/>
    <w:rsid w:val="008D1E0A"/>
    <w:rsid w:val="008D3255"/>
    <w:rsid w:val="008D5B39"/>
    <w:rsid w:val="008D6784"/>
    <w:rsid w:val="008E018E"/>
    <w:rsid w:val="008E35F9"/>
    <w:rsid w:val="008E456B"/>
    <w:rsid w:val="008F0024"/>
    <w:rsid w:val="008F2D65"/>
    <w:rsid w:val="008F7FFB"/>
    <w:rsid w:val="00900097"/>
    <w:rsid w:val="009008E8"/>
    <w:rsid w:val="009073BB"/>
    <w:rsid w:val="00913694"/>
    <w:rsid w:val="009154EA"/>
    <w:rsid w:val="00917959"/>
    <w:rsid w:val="00917C2D"/>
    <w:rsid w:val="009210C8"/>
    <w:rsid w:val="00921486"/>
    <w:rsid w:val="009307DC"/>
    <w:rsid w:val="00933CD3"/>
    <w:rsid w:val="009469A9"/>
    <w:rsid w:val="00952D69"/>
    <w:rsid w:val="00953566"/>
    <w:rsid w:val="00953F74"/>
    <w:rsid w:val="00954F8A"/>
    <w:rsid w:val="009557B0"/>
    <w:rsid w:val="00955BC3"/>
    <w:rsid w:val="009578A8"/>
    <w:rsid w:val="00960B84"/>
    <w:rsid w:val="00960C9B"/>
    <w:rsid w:val="00961354"/>
    <w:rsid w:val="00962770"/>
    <w:rsid w:val="009661D5"/>
    <w:rsid w:val="00970701"/>
    <w:rsid w:val="00970DA9"/>
    <w:rsid w:val="00971486"/>
    <w:rsid w:val="00974583"/>
    <w:rsid w:val="00975B88"/>
    <w:rsid w:val="009806B3"/>
    <w:rsid w:val="00987BBF"/>
    <w:rsid w:val="00990F80"/>
    <w:rsid w:val="009910ED"/>
    <w:rsid w:val="00991F55"/>
    <w:rsid w:val="00997059"/>
    <w:rsid w:val="009A0715"/>
    <w:rsid w:val="009A5A46"/>
    <w:rsid w:val="009B53C2"/>
    <w:rsid w:val="009B6614"/>
    <w:rsid w:val="009B7E94"/>
    <w:rsid w:val="009C0DAA"/>
    <w:rsid w:val="009C2718"/>
    <w:rsid w:val="009C5B81"/>
    <w:rsid w:val="009C71D3"/>
    <w:rsid w:val="009C73C8"/>
    <w:rsid w:val="009C7851"/>
    <w:rsid w:val="009E0B93"/>
    <w:rsid w:val="009E121C"/>
    <w:rsid w:val="009E1B15"/>
    <w:rsid w:val="009E68C2"/>
    <w:rsid w:val="009E71D5"/>
    <w:rsid w:val="009F04DB"/>
    <w:rsid w:val="009F0E36"/>
    <w:rsid w:val="009F7720"/>
    <w:rsid w:val="009F7891"/>
    <w:rsid w:val="00A04885"/>
    <w:rsid w:val="00A05412"/>
    <w:rsid w:val="00A06E2D"/>
    <w:rsid w:val="00A10CA4"/>
    <w:rsid w:val="00A119DE"/>
    <w:rsid w:val="00A12872"/>
    <w:rsid w:val="00A1368B"/>
    <w:rsid w:val="00A13AF8"/>
    <w:rsid w:val="00A16BFA"/>
    <w:rsid w:val="00A21053"/>
    <w:rsid w:val="00A223B6"/>
    <w:rsid w:val="00A24DC0"/>
    <w:rsid w:val="00A26DC9"/>
    <w:rsid w:val="00A33518"/>
    <w:rsid w:val="00A37854"/>
    <w:rsid w:val="00A45CA6"/>
    <w:rsid w:val="00A50697"/>
    <w:rsid w:val="00A52630"/>
    <w:rsid w:val="00A55B0E"/>
    <w:rsid w:val="00A57223"/>
    <w:rsid w:val="00A57C24"/>
    <w:rsid w:val="00A6471D"/>
    <w:rsid w:val="00A668BA"/>
    <w:rsid w:val="00A67CC3"/>
    <w:rsid w:val="00A70454"/>
    <w:rsid w:val="00A74545"/>
    <w:rsid w:val="00A80668"/>
    <w:rsid w:val="00A82AD6"/>
    <w:rsid w:val="00A84829"/>
    <w:rsid w:val="00A867FE"/>
    <w:rsid w:val="00A87B66"/>
    <w:rsid w:val="00A95BC2"/>
    <w:rsid w:val="00AA047A"/>
    <w:rsid w:val="00AA081F"/>
    <w:rsid w:val="00AA2583"/>
    <w:rsid w:val="00AA2A68"/>
    <w:rsid w:val="00AB3DFA"/>
    <w:rsid w:val="00AB59F6"/>
    <w:rsid w:val="00AB7056"/>
    <w:rsid w:val="00AC016E"/>
    <w:rsid w:val="00AC3666"/>
    <w:rsid w:val="00AC7030"/>
    <w:rsid w:val="00AC76F3"/>
    <w:rsid w:val="00AD1B31"/>
    <w:rsid w:val="00AD21F0"/>
    <w:rsid w:val="00AD405D"/>
    <w:rsid w:val="00AD421D"/>
    <w:rsid w:val="00AD516C"/>
    <w:rsid w:val="00AD65FF"/>
    <w:rsid w:val="00AE22B7"/>
    <w:rsid w:val="00AE3677"/>
    <w:rsid w:val="00AE40CA"/>
    <w:rsid w:val="00AE4D8F"/>
    <w:rsid w:val="00AE588F"/>
    <w:rsid w:val="00AF04B6"/>
    <w:rsid w:val="00AF09EA"/>
    <w:rsid w:val="00AF15E8"/>
    <w:rsid w:val="00AF7E55"/>
    <w:rsid w:val="00B00192"/>
    <w:rsid w:val="00B00449"/>
    <w:rsid w:val="00B012E0"/>
    <w:rsid w:val="00B02E44"/>
    <w:rsid w:val="00B04384"/>
    <w:rsid w:val="00B0558E"/>
    <w:rsid w:val="00B0709F"/>
    <w:rsid w:val="00B108C2"/>
    <w:rsid w:val="00B1230E"/>
    <w:rsid w:val="00B1426A"/>
    <w:rsid w:val="00B153B4"/>
    <w:rsid w:val="00B17D08"/>
    <w:rsid w:val="00B21982"/>
    <w:rsid w:val="00B248F3"/>
    <w:rsid w:val="00B269A7"/>
    <w:rsid w:val="00B3066A"/>
    <w:rsid w:val="00B30FC4"/>
    <w:rsid w:val="00B326C6"/>
    <w:rsid w:val="00B32932"/>
    <w:rsid w:val="00B34271"/>
    <w:rsid w:val="00B36644"/>
    <w:rsid w:val="00B367C0"/>
    <w:rsid w:val="00B37119"/>
    <w:rsid w:val="00B4178F"/>
    <w:rsid w:val="00B41A29"/>
    <w:rsid w:val="00B43138"/>
    <w:rsid w:val="00B43BD4"/>
    <w:rsid w:val="00B5087D"/>
    <w:rsid w:val="00B50CF8"/>
    <w:rsid w:val="00B5132D"/>
    <w:rsid w:val="00B53DAB"/>
    <w:rsid w:val="00B56355"/>
    <w:rsid w:val="00B566A1"/>
    <w:rsid w:val="00B63E4C"/>
    <w:rsid w:val="00B65BE1"/>
    <w:rsid w:val="00B67D52"/>
    <w:rsid w:val="00B7047A"/>
    <w:rsid w:val="00B70831"/>
    <w:rsid w:val="00B72560"/>
    <w:rsid w:val="00B77DE7"/>
    <w:rsid w:val="00B828A7"/>
    <w:rsid w:val="00B845CD"/>
    <w:rsid w:val="00B91481"/>
    <w:rsid w:val="00B91DEC"/>
    <w:rsid w:val="00B9284B"/>
    <w:rsid w:val="00B92A31"/>
    <w:rsid w:val="00B96009"/>
    <w:rsid w:val="00B9796D"/>
    <w:rsid w:val="00BB11AF"/>
    <w:rsid w:val="00BB4F30"/>
    <w:rsid w:val="00BB6B38"/>
    <w:rsid w:val="00BB7372"/>
    <w:rsid w:val="00BB7AA6"/>
    <w:rsid w:val="00BB7B6F"/>
    <w:rsid w:val="00BC3DBF"/>
    <w:rsid w:val="00BC5203"/>
    <w:rsid w:val="00BC6DF4"/>
    <w:rsid w:val="00BC7D8B"/>
    <w:rsid w:val="00BD0013"/>
    <w:rsid w:val="00BD57E1"/>
    <w:rsid w:val="00BF336F"/>
    <w:rsid w:val="00C00375"/>
    <w:rsid w:val="00C00593"/>
    <w:rsid w:val="00C02623"/>
    <w:rsid w:val="00C03B47"/>
    <w:rsid w:val="00C03F55"/>
    <w:rsid w:val="00C06C34"/>
    <w:rsid w:val="00C06DC2"/>
    <w:rsid w:val="00C07401"/>
    <w:rsid w:val="00C13AAF"/>
    <w:rsid w:val="00C161F9"/>
    <w:rsid w:val="00C16262"/>
    <w:rsid w:val="00C177AC"/>
    <w:rsid w:val="00C251A6"/>
    <w:rsid w:val="00C27CF4"/>
    <w:rsid w:val="00C32ED3"/>
    <w:rsid w:val="00C358D4"/>
    <w:rsid w:val="00C37601"/>
    <w:rsid w:val="00C406CA"/>
    <w:rsid w:val="00C43ABC"/>
    <w:rsid w:val="00C44BB6"/>
    <w:rsid w:val="00C46BA5"/>
    <w:rsid w:val="00C50217"/>
    <w:rsid w:val="00C52D05"/>
    <w:rsid w:val="00C53209"/>
    <w:rsid w:val="00C539A9"/>
    <w:rsid w:val="00C63C72"/>
    <w:rsid w:val="00C67CFC"/>
    <w:rsid w:val="00C727EE"/>
    <w:rsid w:val="00C7553C"/>
    <w:rsid w:val="00C7713B"/>
    <w:rsid w:val="00C800A3"/>
    <w:rsid w:val="00C808C3"/>
    <w:rsid w:val="00C84DAC"/>
    <w:rsid w:val="00C84FF7"/>
    <w:rsid w:val="00C8611A"/>
    <w:rsid w:val="00C921F3"/>
    <w:rsid w:val="00C929DB"/>
    <w:rsid w:val="00C964DE"/>
    <w:rsid w:val="00CA0BFD"/>
    <w:rsid w:val="00CA2DBB"/>
    <w:rsid w:val="00CA571C"/>
    <w:rsid w:val="00CA69A4"/>
    <w:rsid w:val="00CA70F8"/>
    <w:rsid w:val="00CC0784"/>
    <w:rsid w:val="00CC0DE0"/>
    <w:rsid w:val="00CD4C27"/>
    <w:rsid w:val="00CD7E8A"/>
    <w:rsid w:val="00CD7EFD"/>
    <w:rsid w:val="00CE5C34"/>
    <w:rsid w:val="00CF0CC4"/>
    <w:rsid w:val="00CF0E2A"/>
    <w:rsid w:val="00CF57D1"/>
    <w:rsid w:val="00CF7144"/>
    <w:rsid w:val="00D030D1"/>
    <w:rsid w:val="00D11C32"/>
    <w:rsid w:val="00D163F0"/>
    <w:rsid w:val="00D20FB3"/>
    <w:rsid w:val="00D21A94"/>
    <w:rsid w:val="00D21F7B"/>
    <w:rsid w:val="00D221F1"/>
    <w:rsid w:val="00D2590E"/>
    <w:rsid w:val="00D259BD"/>
    <w:rsid w:val="00D34321"/>
    <w:rsid w:val="00D3497D"/>
    <w:rsid w:val="00D34EF4"/>
    <w:rsid w:val="00D35A4F"/>
    <w:rsid w:val="00D3649C"/>
    <w:rsid w:val="00D37CA6"/>
    <w:rsid w:val="00D45744"/>
    <w:rsid w:val="00D51000"/>
    <w:rsid w:val="00D5214A"/>
    <w:rsid w:val="00D57293"/>
    <w:rsid w:val="00D61BC4"/>
    <w:rsid w:val="00D61F0C"/>
    <w:rsid w:val="00D6345C"/>
    <w:rsid w:val="00D63E6F"/>
    <w:rsid w:val="00D64414"/>
    <w:rsid w:val="00D64794"/>
    <w:rsid w:val="00D67191"/>
    <w:rsid w:val="00D70D39"/>
    <w:rsid w:val="00D71510"/>
    <w:rsid w:val="00D71FBC"/>
    <w:rsid w:val="00D76BBC"/>
    <w:rsid w:val="00D8382A"/>
    <w:rsid w:val="00D86F98"/>
    <w:rsid w:val="00D91403"/>
    <w:rsid w:val="00D91B44"/>
    <w:rsid w:val="00D939A6"/>
    <w:rsid w:val="00D96543"/>
    <w:rsid w:val="00D96FF6"/>
    <w:rsid w:val="00DA145D"/>
    <w:rsid w:val="00DA2EDE"/>
    <w:rsid w:val="00DA30A3"/>
    <w:rsid w:val="00DA319E"/>
    <w:rsid w:val="00DA5BEF"/>
    <w:rsid w:val="00DA6358"/>
    <w:rsid w:val="00DB0D59"/>
    <w:rsid w:val="00DB3BA6"/>
    <w:rsid w:val="00DB4006"/>
    <w:rsid w:val="00DB5B75"/>
    <w:rsid w:val="00DB6325"/>
    <w:rsid w:val="00DB7BE5"/>
    <w:rsid w:val="00DC0C11"/>
    <w:rsid w:val="00DC3D25"/>
    <w:rsid w:val="00DC3EA3"/>
    <w:rsid w:val="00DC6576"/>
    <w:rsid w:val="00DC6768"/>
    <w:rsid w:val="00DC6C30"/>
    <w:rsid w:val="00DD5D20"/>
    <w:rsid w:val="00DE2835"/>
    <w:rsid w:val="00DE5BEE"/>
    <w:rsid w:val="00DF122C"/>
    <w:rsid w:val="00DF568D"/>
    <w:rsid w:val="00E00039"/>
    <w:rsid w:val="00E00B32"/>
    <w:rsid w:val="00E03FB9"/>
    <w:rsid w:val="00E07320"/>
    <w:rsid w:val="00E143C7"/>
    <w:rsid w:val="00E15D4C"/>
    <w:rsid w:val="00E17E3D"/>
    <w:rsid w:val="00E17EA6"/>
    <w:rsid w:val="00E224FB"/>
    <w:rsid w:val="00E22DCC"/>
    <w:rsid w:val="00E26A15"/>
    <w:rsid w:val="00E27C83"/>
    <w:rsid w:val="00E32336"/>
    <w:rsid w:val="00E32EDA"/>
    <w:rsid w:val="00E34914"/>
    <w:rsid w:val="00E34C45"/>
    <w:rsid w:val="00E34D45"/>
    <w:rsid w:val="00E35164"/>
    <w:rsid w:val="00E42365"/>
    <w:rsid w:val="00E425D5"/>
    <w:rsid w:val="00E429C8"/>
    <w:rsid w:val="00E436C7"/>
    <w:rsid w:val="00E44A9A"/>
    <w:rsid w:val="00E46D1B"/>
    <w:rsid w:val="00E47B74"/>
    <w:rsid w:val="00E55368"/>
    <w:rsid w:val="00E57AC7"/>
    <w:rsid w:val="00E616BA"/>
    <w:rsid w:val="00E62484"/>
    <w:rsid w:val="00E6269E"/>
    <w:rsid w:val="00E658F5"/>
    <w:rsid w:val="00E6692C"/>
    <w:rsid w:val="00E66FC8"/>
    <w:rsid w:val="00E675CE"/>
    <w:rsid w:val="00E70539"/>
    <w:rsid w:val="00E7147A"/>
    <w:rsid w:val="00E71E18"/>
    <w:rsid w:val="00E84AE7"/>
    <w:rsid w:val="00E87C69"/>
    <w:rsid w:val="00E95E6B"/>
    <w:rsid w:val="00EA364B"/>
    <w:rsid w:val="00EA3D2B"/>
    <w:rsid w:val="00EA658F"/>
    <w:rsid w:val="00EB07EC"/>
    <w:rsid w:val="00EB1BC0"/>
    <w:rsid w:val="00EB28E8"/>
    <w:rsid w:val="00EB6BE4"/>
    <w:rsid w:val="00EC045D"/>
    <w:rsid w:val="00EC394C"/>
    <w:rsid w:val="00EC3ED0"/>
    <w:rsid w:val="00ED194B"/>
    <w:rsid w:val="00ED2997"/>
    <w:rsid w:val="00ED670D"/>
    <w:rsid w:val="00EE0660"/>
    <w:rsid w:val="00EE3369"/>
    <w:rsid w:val="00EF6603"/>
    <w:rsid w:val="00EF7FBB"/>
    <w:rsid w:val="00F00191"/>
    <w:rsid w:val="00F02DCA"/>
    <w:rsid w:val="00F043C3"/>
    <w:rsid w:val="00F04D5C"/>
    <w:rsid w:val="00F078BF"/>
    <w:rsid w:val="00F140EC"/>
    <w:rsid w:val="00F14694"/>
    <w:rsid w:val="00F148F4"/>
    <w:rsid w:val="00F15540"/>
    <w:rsid w:val="00F15BF1"/>
    <w:rsid w:val="00F20239"/>
    <w:rsid w:val="00F20A31"/>
    <w:rsid w:val="00F218F0"/>
    <w:rsid w:val="00F21A0B"/>
    <w:rsid w:val="00F24885"/>
    <w:rsid w:val="00F26847"/>
    <w:rsid w:val="00F2698A"/>
    <w:rsid w:val="00F26B00"/>
    <w:rsid w:val="00F30029"/>
    <w:rsid w:val="00F3081C"/>
    <w:rsid w:val="00F320C8"/>
    <w:rsid w:val="00F33135"/>
    <w:rsid w:val="00F33AA2"/>
    <w:rsid w:val="00F33D62"/>
    <w:rsid w:val="00F34B3A"/>
    <w:rsid w:val="00F40A7A"/>
    <w:rsid w:val="00F44611"/>
    <w:rsid w:val="00F461FA"/>
    <w:rsid w:val="00F516E7"/>
    <w:rsid w:val="00F526B4"/>
    <w:rsid w:val="00F5560B"/>
    <w:rsid w:val="00F558F6"/>
    <w:rsid w:val="00F55E75"/>
    <w:rsid w:val="00F55F7C"/>
    <w:rsid w:val="00F569C3"/>
    <w:rsid w:val="00F62140"/>
    <w:rsid w:val="00F62217"/>
    <w:rsid w:val="00F62EE4"/>
    <w:rsid w:val="00F65763"/>
    <w:rsid w:val="00F65BD6"/>
    <w:rsid w:val="00F7297B"/>
    <w:rsid w:val="00F76EA4"/>
    <w:rsid w:val="00F77660"/>
    <w:rsid w:val="00F777A6"/>
    <w:rsid w:val="00F81B86"/>
    <w:rsid w:val="00F846B0"/>
    <w:rsid w:val="00F931D5"/>
    <w:rsid w:val="00FA24C4"/>
    <w:rsid w:val="00FA2F26"/>
    <w:rsid w:val="00FA2F86"/>
    <w:rsid w:val="00FA3A4E"/>
    <w:rsid w:val="00FA7EF7"/>
    <w:rsid w:val="00FB0C8F"/>
    <w:rsid w:val="00FB28FE"/>
    <w:rsid w:val="00FB355D"/>
    <w:rsid w:val="00FC061D"/>
    <w:rsid w:val="00FC26E6"/>
    <w:rsid w:val="00FD387F"/>
    <w:rsid w:val="00FD6CF6"/>
    <w:rsid w:val="00FE476C"/>
    <w:rsid w:val="00FE4B24"/>
    <w:rsid w:val="00FF132A"/>
    <w:rsid w:val="00FF6274"/>
    <w:rsid w:val="00FF7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F8E"/>
  </w:style>
  <w:style w:type="paragraph" w:styleId="Heading1">
    <w:name w:val="heading 1"/>
    <w:basedOn w:val="Normal"/>
    <w:next w:val="Normal"/>
    <w:link w:val="Heading1Char"/>
    <w:uiPriority w:val="9"/>
    <w:qFormat/>
    <w:rsid w:val="007C7F8E"/>
    <w:pPr>
      <w:keepNext/>
      <w:jc w:val="center"/>
      <w:outlineLvl w:val="0"/>
    </w:pPr>
    <w:rPr>
      <w:sz w:val="32"/>
      <w:lang w:val="bg-BG"/>
    </w:rPr>
  </w:style>
  <w:style w:type="paragraph" w:styleId="Heading2">
    <w:name w:val="heading 2"/>
    <w:basedOn w:val="Normal"/>
    <w:next w:val="Normal"/>
    <w:link w:val="Heading2Char"/>
    <w:uiPriority w:val="9"/>
    <w:unhideWhenUsed/>
    <w:qFormat/>
    <w:rsid w:val="00F30029"/>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F30029"/>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F30029"/>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F30029"/>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F30029"/>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F30029"/>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F30029"/>
    <w:pPr>
      <w:spacing w:line="276" w:lineRule="auto"/>
      <w:outlineLvl w:val="7"/>
    </w:pPr>
    <w:rPr>
      <w:rFonts w:ascii="Cambria" w:hAnsi="Cambria"/>
      <w:lang w:bidi="en-US"/>
    </w:rPr>
  </w:style>
  <w:style w:type="paragraph" w:styleId="Heading9">
    <w:name w:val="heading 9"/>
    <w:basedOn w:val="Normal"/>
    <w:next w:val="Normal"/>
    <w:link w:val="Heading9Char"/>
    <w:uiPriority w:val="9"/>
    <w:semiHidden/>
    <w:unhideWhenUsed/>
    <w:qFormat/>
    <w:rsid w:val="00F30029"/>
    <w:pPr>
      <w:spacing w:line="276" w:lineRule="auto"/>
      <w:outlineLvl w:val="8"/>
    </w:pPr>
    <w:rPr>
      <w:rFonts w:ascii="Cambria" w:hAnsi="Cambria"/>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F8E"/>
    <w:pPr>
      <w:jc w:val="center"/>
    </w:pPr>
    <w:rPr>
      <w:rFonts w:ascii="Bookman Old Style" w:hAnsi="Bookman Old Style"/>
      <w:b/>
      <w:sz w:val="32"/>
    </w:rPr>
  </w:style>
  <w:style w:type="character" w:styleId="Hyperlink">
    <w:name w:val="Hyperlink"/>
    <w:basedOn w:val="DefaultParagraphFont"/>
    <w:rsid w:val="007C7F8E"/>
    <w:rPr>
      <w:color w:val="0000FF"/>
      <w:u w:val="single"/>
    </w:rPr>
  </w:style>
  <w:style w:type="paragraph" w:styleId="Subtitle">
    <w:name w:val="Subtitle"/>
    <w:basedOn w:val="Normal"/>
    <w:link w:val="SubtitleChar"/>
    <w:qFormat/>
    <w:rsid w:val="007C7F8E"/>
    <w:pPr>
      <w:jc w:val="center"/>
    </w:pPr>
    <w:rPr>
      <w:b/>
      <w:i/>
      <w:sz w:val="32"/>
      <w:lang w:val="bg-BG"/>
    </w:rPr>
  </w:style>
  <w:style w:type="paragraph" w:styleId="Header">
    <w:name w:val="header"/>
    <w:basedOn w:val="Normal"/>
    <w:link w:val="HeaderChar"/>
    <w:uiPriority w:val="99"/>
    <w:rsid w:val="007C7F8E"/>
    <w:pPr>
      <w:tabs>
        <w:tab w:val="center" w:pos="4153"/>
        <w:tab w:val="right" w:pos="8306"/>
      </w:tabs>
    </w:pPr>
  </w:style>
  <w:style w:type="paragraph" w:styleId="Footer">
    <w:name w:val="footer"/>
    <w:basedOn w:val="Normal"/>
    <w:link w:val="FooterChar"/>
    <w:uiPriority w:val="99"/>
    <w:rsid w:val="007C7F8E"/>
    <w:pPr>
      <w:tabs>
        <w:tab w:val="center" w:pos="4153"/>
        <w:tab w:val="right" w:pos="8306"/>
      </w:tabs>
    </w:pPr>
  </w:style>
  <w:style w:type="character" w:styleId="FollowedHyperlink">
    <w:name w:val="FollowedHyperlink"/>
    <w:basedOn w:val="DefaultParagraphFont"/>
    <w:rsid w:val="007C7F8E"/>
    <w:rPr>
      <w:color w:val="800080"/>
      <w:u w:val="single"/>
    </w:rPr>
  </w:style>
  <w:style w:type="character" w:customStyle="1" w:styleId="Bodytext3">
    <w:name w:val="Body text (3)_"/>
    <w:basedOn w:val="DefaultParagraphFont"/>
    <w:link w:val="Bodytext31"/>
    <w:rsid w:val="00F461FA"/>
    <w:rPr>
      <w:b/>
      <w:bCs/>
      <w:sz w:val="23"/>
      <w:szCs w:val="23"/>
      <w:lang w:bidi="ar-SA"/>
    </w:rPr>
  </w:style>
  <w:style w:type="character" w:customStyle="1" w:styleId="Bodytext">
    <w:name w:val="Body text_"/>
    <w:basedOn w:val="DefaultParagraphFont"/>
    <w:link w:val="Bodytext0"/>
    <w:rsid w:val="00F461FA"/>
    <w:rPr>
      <w:sz w:val="23"/>
      <w:szCs w:val="23"/>
      <w:lang w:bidi="ar-SA"/>
    </w:rPr>
  </w:style>
  <w:style w:type="character" w:customStyle="1" w:styleId="Heading10">
    <w:name w:val="Heading #1_"/>
    <w:basedOn w:val="DefaultParagraphFont"/>
    <w:link w:val="Heading11"/>
    <w:rsid w:val="00F461FA"/>
    <w:rPr>
      <w:b/>
      <w:bCs/>
      <w:sz w:val="23"/>
      <w:szCs w:val="23"/>
      <w:lang w:bidi="ar-SA"/>
    </w:rPr>
  </w:style>
  <w:style w:type="character" w:customStyle="1" w:styleId="Heading1Spacing3pt">
    <w:name w:val="Heading #1 + Spacing 3 pt"/>
    <w:basedOn w:val="Heading10"/>
    <w:rsid w:val="00F461FA"/>
    <w:rPr>
      <w:spacing w:val="60"/>
      <w:u w:val="single"/>
    </w:rPr>
  </w:style>
  <w:style w:type="character" w:customStyle="1" w:styleId="Bodytext30">
    <w:name w:val="Body text (3)"/>
    <w:basedOn w:val="Bodytext3"/>
    <w:rsid w:val="00F461FA"/>
    <w:rPr>
      <w:u w:val="single"/>
    </w:rPr>
  </w:style>
  <w:style w:type="character" w:customStyle="1" w:styleId="Bodytext3NotBold">
    <w:name w:val="Body text (3) + Not Bold"/>
    <w:basedOn w:val="Bodytext3"/>
    <w:rsid w:val="00F461FA"/>
  </w:style>
  <w:style w:type="paragraph" w:customStyle="1" w:styleId="Bodytext31">
    <w:name w:val="Body text (3)1"/>
    <w:basedOn w:val="Normal"/>
    <w:link w:val="Bodytext3"/>
    <w:rsid w:val="00F461FA"/>
    <w:pPr>
      <w:shd w:val="clear" w:color="auto" w:fill="FFFFFF"/>
      <w:spacing w:line="277" w:lineRule="exact"/>
    </w:pPr>
    <w:rPr>
      <w:b/>
      <w:bCs/>
      <w:sz w:val="23"/>
      <w:szCs w:val="23"/>
    </w:rPr>
  </w:style>
  <w:style w:type="paragraph" w:customStyle="1" w:styleId="Bodytext0">
    <w:name w:val="Body text"/>
    <w:basedOn w:val="Normal"/>
    <w:link w:val="Bodytext"/>
    <w:rsid w:val="00F461FA"/>
    <w:pPr>
      <w:shd w:val="clear" w:color="auto" w:fill="FFFFFF"/>
      <w:spacing w:before="60" w:line="240" w:lineRule="atLeast"/>
    </w:pPr>
    <w:rPr>
      <w:sz w:val="23"/>
      <w:szCs w:val="23"/>
    </w:rPr>
  </w:style>
  <w:style w:type="paragraph" w:customStyle="1" w:styleId="Heading11">
    <w:name w:val="Heading #1"/>
    <w:basedOn w:val="Normal"/>
    <w:link w:val="Heading10"/>
    <w:rsid w:val="00F461FA"/>
    <w:pPr>
      <w:shd w:val="clear" w:color="auto" w:fill="FFFFFF"/>
      <w:spacing w:after="240" w:line="240" w:lineRule="atLeast"/>
      <w:outlineLvl w:val="0"/>
    </w:pPr>
    <w:rPr>
      <w:b/>
      <w:bCs/>
      <w:sz w:val="23"/>
      <w:szCs w:val="23"/>
    </w:rPr>
  </w:style>
  <w:style w:type="character" w:customStyle="1" w:styleId="Heading2Char">
    <w:name w:val="Heading 2 Char"/>
    <w:basedOn w:val="DefaultParagraphFont"/>
    <w:link w:val="Heading2"/>
    <w:uiPriority w:val="9"/>
    <w:rsid w:val="00F30029"/>
    <w:rPr>
      <w:rFonts w:ascii="Cambria" w:hAnsi="Cambria"/>
      <w:b/>
      <w:bCs/>
      <w:sz w:val="26"/>
      <w:szCs w:val="26"/>
      <w:lang w:bidi="en-US"/>
    </w:rPr>
  </w:style>
  <w:style w:type="character" w:customStyle="1" w:styleId="Heading3Char">
    <w:name w:val="Heading 3 Char"/>
    <w:basedOn w:val="DefaultParagraphFont"/>
    <w:link w:val="Heading3"/>
    <w:uiPriority w:val="9"/>
    <w:semiHidden/>
    <w:rsid w:val="00F30029"/>
    <w:rPr>
      <w:rFonts w:ascii="Cambria" w:hAnsi="Cambria"/>
      <w:b/>
      <w:bCs/>
      <w:sz w:val="22"/>
      <w:szCs w:val="22"/>
      <w:lang w:bidi="en-US"/>
    </w:rPr>
  </w:style>
  <w:style w:type="character" w:customStyle="1" w:styleId="Heading4Char">
    <w:name w:val="Heading 4 Char"/>
    <w:basedOn w:val="DefaultParagraphFont"/>
    <w:link w:val="Heading4"/>
    <w:uiPriority w:val="9"/>
    <w:semiHidden/>
    <w:rsid w:val="00F30029"/>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F30029"/>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F30029"/>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F30029"/>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30029"/>
    <w:rPr>
      <w:rFonts w:ascii="Cambria" w:hAnsi="Cambria"/>
      <w:lang w:bidi="en-US"/>
    </w:rPr>
  </w:style>
  <w:style w:type="character" w:customStyle="1" w:styleId="Heading9Char">
    <w:name w:val="Heading 9 Char"/>
    <w:basedOn w:val="DefaultParagraphFont"/>
    <w:link w:val="Heading9"/>
    <w:uiPriority w:val="9"/>
    <w:semiHidden/>
    <w:rsid w:val="00F30029"/>
    <w:rPr>
      <w:rFonts w:ascii="Cambria" w:hAnsi="Cambria"/>
      <w:i/>
      <w:iCs/>
      <w:spacing w:val="5"/>
      <w:lang w:bidi="en-US"/>
    </w:rPr>
  </w:style>
  <w:style w:type="character" w:customStyle="1" w:styleId="Heading1Char">
    <w:name w:val="Heading 1 Char"/>
    <w:basedOn w:val="DefaultParagraphFont"/>
    <w:link w:val="Heading1"/>
    <w:uiPriority w:val="9"/>
    <w:rsid w:val="00F30029"/>
    <w:rPr>
      <w:sz w:val="32"/>
      <w:lang w:val="bg-BG"/>
    </w:rPr>
  </w:style>
  <w:style w:type="character" w:customStyle="1" w:styleId="TitleChar">
    <w:name w:val="Title Char"/>
    <w:basedOn w:val="DefaultParagraphFont"/>
    <w:link w:val="Title"/>
    <w:rsid w:val="00F30029"/>
    <w:rPr>
      <w:rFonts w:ascii="Bookman Old Style" w:hAnsi="Bookman Old Style"/>
      <w:b/>
      <w:sz w:val="32"/>
    </w:rPr>
  </w:style>
  <w:style w:type="character" w:customStyle="1" w:styleId="SubtitleChar">
    <w:name w:val="Subtitle Char"/>
    <w:basedOn w:val="DefaultParagraphFont"/>
    <w:link w:val="Subtitle"/>
    <w:rsid w:val="00F30029"/>
    <w:rPr>
      <w:b/>
      <w:i/>
      <w:sz w:val="32"/>
      <w:lang w:val="bg-BG"/>
    </w:rPr>
  </w:style>
  <w:style w:type="character" w:customStyle="1" w:styleId="HeaderChar">
    <w:name w:val="Header Char"/>
    <w:basedOn w:val="DefaultParagraphFont"/>
    <w:link w:val="Header"/>
    <w:uiPriority w:val="99"/>
    <w:rsid w:val="00F30029"/>
  </w:style>
  <w:style w:type="character" w:customStyle="1" w:styleId="FooterChar">
    <w:name w:val="Footer Char"/>
    <w:basedOn w:val="DefaultParagraphFont"/>
    <w:link w:val="Footer"/>
    <w:uiPriority w:val="99"/>
    <w:rsid w:val="00F30029"/>
  </w:style>
  <w:style w:type="paragraph" w:customStyle="1" w:styleId="001">
    <w:name w:val="001 Ди"/>
    <w:basedOn w:val="Normal"/>
    <w:rsid w:val="00F30029"/>
    <w:pPr>
      <w:spacing w:before="120" w:after="240" w:line="276" w:lineRule="auto"/>
      <w:jc w:val="both"/>
    </w:pPr>
    <w:rPr>
      <w:rFonts w:ascii="Times New Roman Bold" w:hAnsi="Times New Roman Bold"/>
      <w:b/>
      <w:caps/>
      <w:sz w:val="26"/>
      <w:szCs w:val="24"/>
      <w:lang w:val="bg-BG" w:eastAsia="bg-BG" w:bidi="en-US"/>
    </w:rPr>
  </w:style>
  <w:style w:type="paragraph" w:styleId="TOC2">
    <w:name w:val="toc 2"/>
    <w:basedOn w:val="Normal"/>
    <w:next w:val="Normal"/>
    <w:autoRedefine/>
    <w:rsid w:val="00F30029"/>
    <w:pPr>
      <w:spacing w:after="200" w:line="276" w:lineRule="auto"/>
      <w:ind w:left="240"/>
    </w:pPr>
    <w:rPr>
      <w:rFonts w:ascii="Calibri" w:hAnsi="Calibri"/>
      <w:sz w:val="24"/>
      <w:szCs w:val="24"/>
      <w:lang w:val="bg-BG" w:eastAsia="bg-BG" w:bidi="en-US"/>
    </w:rPr>
  </w:style>
  <w:style w:type="paragraph" w:styleId="TOC1">
    <w:name w:val="toc 1"/>
    <w:basedOn w:val="Normal"/>
    <w:next w:val="Normal"/>
    <w:autoRedefine/>
    <w:rsid w:val="00F30029"/>
    <w:pPr>
      <w:spacing w:after="200" w:line="276" w:lineRule="auto"/>
    </w:pPr>
    <w:rPr>
      <w:rFonts w:ascii="Calibri" w:hAnsi="Calibri"/>
      <w:sz w:val="24"/>
      <w:szCs w:val="24"/>
      <w:lang w:val="bg-BG" w:eastAsia="bg-BG" w:bidi="en-US"/>
    </w:rPr>
  </w:style>
  <w:style w:type="character" w:styleId="Strong">
    <w:name w:val="Strong"/>
    <w:uiPriority w:val="22"/>
    <w:qFormat/>
    <w:rsid w:val="00F30029"/>
    <w:rPr>
      <w:b/>
      <w:bCs/>
    </w:rPr>
  </w:style>
  <w:style w:type="character" w:styleId="Emphasis">
    <w:name w:val="Emphasis"/>
    <w:uiPriority w:val="20"/>
    <w:qFormat/>
    <w:rsid w:val="00F30029"/>
    <w:rPr>
      <w:b/>
      <w:bCs/>
      <w:i/>
      <w:iCs/>
      <w:spacing w:val="10"/>
      <w:bdr w:val="none" w:sz="0" w:space="0" w:color="auto"/>
      <w:shd w:val="clear" w:color="auto" w:fill="auto"/>
    </w:rPr>
  </w:style>
  <w:style w:type="paragraph" w:styleId="NoSpacing">
    <w:name w:val="No Spacing"/>
    <w:basedOn w:val="Normal"/>
    <w:link w:val="NoSpacingChar"/>
    <w:qFormat/>
    <w:rsid w:val="00F30029"/>
    <w:rPr>
      <w:rFonts w:ascii="Calibri" w:hAnsi="Calibri"/>
      <w:sz w:val="22"/>
      <w:szCs w:val="22"/>
      <w:lang w:bidi="en-US"/>
    </w:rPr>
  </w:style>
  <w:style w:type="character" w:customStyle="1" w:styleId="NoSpacingChar">
    <w:name w:val="No Spacing Char"/>
    <w:basedOn w:val="DefaultParagraphFont"/>
    <w:link w:val="NoSpacing"/>
    <w:uiPriority w:val="1"/>
    <w:rsid w:val="00F30029"/>
    <w:rPr>
      <w:rFonts w:ascii="Calibri" w:hAnsi="Calibri"/>
      <w:sz w:val="22"/>
      <w:szCs w:val="22"/>
      <w:lang w:bidi="en-US"/>
    </w:rPr>
  </w:style>
  <w:style w:type="paragraph" w:styleId="ListParagraph">
    <w:name w:val="List Paragraph"/>
    <w:basedOn w:val="Normal"/>
    <w:uiPriority w:val="99"/>
    <w:qFormat/>
    <w:rsid w:val="00F30029"/>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rsid w:val="00F30029"/>
    <w:pPr>
      <w:spacing w:before="200" w:line="276" w:lineRule="auto"/>
      <w:ind w:left="360" w:right="360"/>
    </w:pPr>
    <w:rPr>
      <w:rFonts w:ascii="Calibri" w:hAnsi="Calibri"/>
      <w:i/>
      <w:iCs/>
      <w:sz w:val="22"/>
      <w:szCs w:val="22"/>
      <w:lang w:bidi="en-US"/>
    </w:rPr>
  </w:style>
  <w:style w:type="character" w:customStyle="1" w:styleId="QuoteChar">
    <w:name w:val="Quote Char"/>
    <w:basedOn w:val="DefaultParagraphFont"/>
    <w:link w:val="Quote"/>
    <w:uiPriority w:val="29"/>
    <w:rsid w:val="00F30029"/>
    <w:rPr>
      <w:rFonts w:ascii="Calibri" w:hAnsi="Calibri"/>
      <w:i/>
      <w:iCs/>
      <w:sz w:val="22"/>
      <w:szCs w:val="22"/>
      <w:lang w:bidi="en-US"/>
    </w:rPr>
  </w:style>
  <w:style w:type="paragraph" w:styleId="IntenseQuote">
    <w:name w:val="Intense Quote"/>
    <w:basedOn w:val="Normal"/>
    <w:next w:val="Normal"/>
    <w:link w:val="IntenseQuoteChar"/>
    <w:uiPriority w:val="30"/>
    <w:qFormat/>
    <w:rsid w:val="00F30029"/>
    <w:pPr>
      <w:pBdr>
        <w:bottom w:val="single" w:sz="4" w:space="1" w:color="auto"/>
      </w:pBdr>
      <w:spacing w:before="200" w:after="280" w:line="276" w:lineRule="auto"/>
      <w:ind w:left="1008" w:right="1152"/>
      <w:jc w:val="both"/>
    </w:pPr>
    <w:rPr>
      <w:rFonts w:ascii="Calibri" w:hAnsi="Calibri"/>
      <w:b/>
      <w:bCs/>
      <w:i/>
      <w:iCs/>
      <w:sz w:val="22"/>
      <w:szCs w:val="22"/>
      <w:lang w:bidi="en-US"/>
    </w:rPr>
  </w:style>
  <w:style w:type="character" w:customStyle="1" w:styleId="IntenseQuoteChar">
    <w:name w:val="Intense Quote Char"/>
    <w:basedOn w:val="DefaultParagraphFont"/>
    <w:link w:val="IntenseQuote"/>
    <w:uiPriority w:val="30"/>
    <w:rsid w:val="00F30029"/>
    <w:rPr>
      <w:rFonts w:ascii="Calibri" w:hAnsi="Calibri"/>
      <w:b/>
      <w:bCs/>
      <w:i/>
      <w:iCs/>
      <w:sz w:val="22"/>
      <w:szCs w:val="22"/>
      <w:lang w:bidi="en-US"/>
    </w:rPr>
  </w:style>
  <w:style w:type="character" w:styleId="SubtleEmphasis">
    <w:name w:val="Subtle Emphasis"/>
    <w:uiPriority w:val="19"/>
    <w:qFormat/>
    <w:rsid w:val="00F30029"/>
    <w:rPr>
      <w:i/>
      <w:iCs/>
    </w:rPr>
  </w:style>
  <w:style w:type="character" w:styleId="IntenseEmphasis">
    <w:name w:val="Intense Emphasis"/>
    <w:uiPriority w:val="21"/>
    <w:qFormat/>
    <w:rsid w:val="00F30029"/>
    <w:rPr>
      <w:b/>
      <w:bCs/>
    </w:rPr>
  </w:style>
  <w:style w:type="character" w:styleId="SubtleReference">
    <w:name w:val="Subtle Reference"/>
    <w:uiPriority w:val="31"/>
    <w:qFormat/>
    <w:rsid w:val="00F30029"/>
    <w:rPr>
      <w:smallCaps/>
    </w:rPr>
  </w:style>
  <w:style w:type="character" w:styleId="IntenseReference">
    <w:name w:val="Intense Reference"/>
    <w:uiPriority w:val="32"/>
    <w:qFormat/>
    <w:rsid w:val="00F30029"/>
    <w:rPr>
      <w:smallCaps/>
      <w:spacing w:val="5"/>
      <w:u w:val="single"/>
    </w:rPr>
  </w:style>
  <w:style w:type="character" w:styleId="BookTitle">
    <w:name w:val="Book Title"/>
    <w:uiPriority w:val="33"/>
    <w:qFormat/>
    <w:rsid w:val="00F30029"/>
    <w:rPr>
      <w:i/>
      <w:iCs/>
      <w:smallCaps/>
      <w:spacing w:val="5"/>
    </w:rPr>
  </w:style>
  <w:style w:type="character" w:customStyle="1" w:styleId="2">
    <w:name w:val="Основен текст (2)_"/>
    <w:basedOn w:val="DefaultParagraphFont"/>
    <w:link w:val="20"/>
    <w:uiPriority w:val="99"/>
    <w:rsid w:val="00F30029"/>
    <w:rPr>
      <w:b/>
      <w:bCs/>
      <w:i/>
      <w:iCs/>
      <w:sz w:val="25"/>
      <w:szCs w:val="25"/>
      <w:shd w:val="clear" w:color="auto" w:fill="FFFFFF"/>
    </w:rPr>
  </w:style>
  <w:style w:type="paragraph" w:customStyle="1" w:styleId="20">
    <w:name w:val="Основен текст (2)"/>
    <w:basedOn w:val="Normal"/>
    <w:link w:val="2"/>
    <w:uiPriority w:val="99"/>
    <w:rsid w:val="00F30029"/>
    <w:pPr>
      <w:shd w:val="clear" w:color="auto" w:fill="FFFFFF"/>
      <w:spacing w:after="180" w:line="240" w:lineRule="atLeast"/>
      <w:ind w:hanging="360"/>
      <w:jc w:val="both"/>
    </w:pPr>
    <w:rPr>
      <w:b/>
      <w:bCs/>
      <w:i/>
      <w:iCs/>
      <w:sz w:val="25"/>
      <w:szCs w:val="25"/>
    </w:rPr>
  </w:style>
  <w:style w:type="character" w:customStyle="1" w:styleId="a">
    <w:name w:val="Основен текст_"/>
    <w:basedOn w:val="DefaultParagraphFont"/>
    <w:link w:val="1"/>
    <w:uiPriority w:val="99"/>
    <w:rsid w:val="00F30029"/>
    <w:rPr>
      <w:spacing w:val="3"/>
      <w:sz w:val="25"/>
      <w:szCs w:val="25"/>
      <w:shd w:val="clear" w:color="auto" w:fill="FFFFFF"/>
    </w:rPr>
  </w:style>
  <w:style w:type="paragraph" w:customStyle="1" w:styleId="1">
    <w:name w:val="Основен текст1"/>
    <w:basedOn w:val="Normal"/>
    <w:link w:val="a"/>
    <w:uiPriority w:val="99"/>
    <w:rsid w:val="00F30029"/>
    <w:pPr>
      <w:shd w:val="clear" w:color="auto" w:fill="FFFFFF"/>
      <w:spacing w:line="317" w:lineRule="exact"/>
      <w:ind w:hanging="800"/>
      <w:jc w:val="both"/>
    </w:pPr>
    <w:rPr>
      <w:spacing w:val="3"/>
      <w:sz w:val="25"/>
      <w:szCs w:val="25"/>
    </w:rPr>
  </w:style>
  <w:style w:type="character" w:customStyle="1" w:styleId="a0">
    <w:name w:val="Основен текст"/>
    <w:basedOn w:val="a"/>
    <w:uiPriority w:val="99"/>
    <w:rsid w:val="00F30029"/>
    <w:rPr>
      <w:noProof/>
      <w:u w:val="single"/>
    </w:rPr>
  </w:style>
  <w:style w:type="character" w:customStyle="1" w:styleId="MicrosoftSansSerif">
    <w:name w:val="Основен текст + Microsoft Sans Serif"/>
    <w:aliases w:val="12 pt"/>
    <w:basedOn w:val="a"/>
    <w:uiPriority w:val="99"/>
    <w:rsid w:val="00F30029"/>
    <w:rPr>
      <w:rFonts w:ascii="Microsoft Sans Serif" w:hAnsi="Microsoft Sans Serif" w:cs="Microsoft Sans Serif"/>
      <w:spacing w:val="-2"/>
      <w:sz w:val="23"/>
      <w:szCs w:val="23"/>
      <w:u w:val="single"/>
    </w:rPr>
  </w:style>
  <w:style w:type="character" w:customStyle="1" w:styleId="MicrosoftSansSerif4">
    <w:name w:val="Основен текст + Microsoft Sans Serif4"/>
    <w:aliases w:val="11.5 pt"/>
    <w:basedOn w:val="a"/>
    <w:uiPriority w:val="99"/>
    <w:rsid w:val="00F30029"/>
    <w:rPr>
      <w:rFonts w:ascii="Microsoft Sans Serif" w:hAnsi="Microsoft Sans Serif" w:cs="Microsoft Sans Serif"/>
      <w:spacing w:val="0"/>
      <w:sz w:val="22"/>
      <w:szCs w:val="22"/>
      <w:u w:val="single"/>
    </w:rPr>
  </w:style>
  <w:style w:type="character" w:customStyle="1" w:styleId="21pt">
    <w:name w:val="Основен текст (2) + Разредка 1 pt"/>
    <w:basedOn w:val="2"/>
    <w:uiPriority w:val="99"/>
    <w:rsid w:val="00F30029"/>
    <w:rPr>
      <w:spacing w:val="30"/>
    </w:rPr>
  </w:style>
  <w:style w:type="character" w:customStyle="1" w:styleId="a1">
    <w:name w:val="Горен или долен колонтитул_"/>
    <w:basedOn w:val="DefaultParagraphFont"/>
    <w:link w:val="a2"/>
    <w:uiPriority w:val="99"/>
    <w:rsid w:val="00F30029"/>
    <w:rPr>
      <w:shd w:val="clear" w:color="auto" w:fill="FFFFFF"/>
    </w:rPr>
  </w:style>
  <w:style w:type="paragraph" w:customStyle="1" w:styleId="a2">
    <w:name w:val="Горен или долен колонтитул"/>
    <w:basedOn w:val="Normal"/>
    <w:link w:val="a1"/>
    <w:uiPriority w:val="99"/>
    <w:rsid w:val="00F30029"/>
    <w:pPr>
      <w:shd w:val="clear" w:color="auto" w:fill="FFFFFF"/>
    </w:pPr>
  </w:style>
  <w:style w:type="character" w:customStyle="1" w:styleId="85pt">
    <w:name w:val="Горен или долен колонтитул + 8.5 pt"/>
    <w:aliases w:val="Разредка 0 pt"/>
    <w:basedOn w:val="a1"/>
    <w:uiPriority w:val="99"/>
    <w:rsid w:val="00F30029"/>
    <w:rPr>
      <w:spacing w:val="15"/>
      <w:sz w:val="16"/>
      <w:szCs w:val="16"/>
    </w:rPr>
  </w:style>
  <w:style w:type="character" w:customStyle="1" w:styleId="21">
    <w:name w:val="Основен текст2"/>
    <w:basedOn w:val="a"/>
    <w:uiPriority w:val="99"/>
    <w:rsid w:val="00F30029"/>
    <w:rPr>
      <w:u w:val="single"/>
    </w:rPr>
  </w:style>
  <w:style w:type="character" w:customStyle="1" w:styleId="9pt">
    <w:name w:val="Горен или долен колонтитул + 9 pt"/>
    <w:basedOn w:val="a1"/>
    <w:uiPriority w:val="99"/>
    <w:rsid w:val="00F30029"/>
    <w:rPr>
      <w:spacing w:val="11"/>
      <w:sz w:val="16"/>
      <w:szCs w:val="16"/>
    </w:rPr>
  </w:style>
  <w:style w:type="character" w:customStyle="1" w:styleId="MicrosoftSansSerif3">
    <w:name w:val="Основен текст + Microsoft Sans Serif3"/>
    <w:aliases w:val="12 pt2"/>
    <w:basedOn w:val="a"/>
    <w:uiPriority w:val="99"/>
    <w:rsid w:val="00F30029"/>
    <w:rPr>
      <w:rFonts w:ascii="Microsoft Sans Serif" w:hAnsi="Microsoft Sans Serif" w:cs="Microsoft Sans Serif"/>
      <w:noProof/>
      <w:spacing w:val="-2"/>
      <w:sz w:val="23"/>
      <w:szCs w:val="23"/>
    </w:rPr>
  </w:style>
  <w:style w:type="character" w:customStyle="1" w:styleId="MicrosoftSansSerif2">
    <w:name w:val="Основен текст + Microsoft Sans Serif2"/>
    <w:aliases w:val="12 pt1"/>
    <w:basedOn w:val="a"/>
    <w:uiPriority w:val="99"/>
    <w:rsid w:val="00F30029"/>
    <w:rPr>
      <w:rFonts w:ascii="Microsoft Sans Serif" w:hAnsi="Microsoft Sans Serif" w:cs="Microsoft Sans Serif"/>
      <w:spacing w:val="-2"/>
      <w:sz w:val="23"/>
      <w:szCs w:val="23"/>
      <w:u w:val="single"/>
    </w:rPr>
  </w:style>
  <w:style w:type="character" w:customStyle="1" w:styleId="MicrosoftSansSerif1">
    <w:name w:val="Основен текст + Microsoft Sans Serif1"/>
    <w:aliases w:val="11.5 pt1"/>
    <w:basedOn w:val="a"/>
    <w:uiPriority w:val="99"/>
    <w:rsid w:val="00F30029"/>
    <w:rPr>
      <w:rFonts w:ascii="Microsoft Sans Serif" w:hAnsi="Microsoft Sans Serif" w:cs="Microsoft Sans Serif"/>
      <w:spacing w:val="0"/>
      <w:sz w:val="22"/>
      <w:szCs w:val="22"/>
      <w:u w:val="single"/>
    </w:rPr>
  </w:style>
  <w:style w:type="character" w:customStyle="1" w:styleId="21pt3">
    <w:name w:val="Основен текст (2) + Разредка 1 pt3"/>
    <w:basedOn w:val="2"/>
    <w:uiPriority w:val="99"/>
    <w:rsid w:val="00F30029"/>
    <w:rPr>
      <w:spacing w:val="30"/>
    </w:rPr>
  </w:style>
  <w:style w:type="character" w:customStyle="1" w:styleId="22">
    <w:name w:val="Заглавие на изображение (2)_"/>
    <w:basedOn w:val="DefaultParagraphFont"/>
    <w:link w:val="23"/>
    <w:uiPriority w:val="99"/>
    <w:rsid w:val="00F30029"/>
    <w:rPr>
      <w:b/>
      <w:bCs/>
      <w:i/>
      <w:iCs/>
      <w:sz w:val="25"/>
      <w:szCs w:val="25"/>
      <w:shd w:val="clear" w:color="auto" w:fill="FFFFFF"/>
    </w:rPr>
  </w:style>
  <w:style w:type="paragraph" w:customStyle="1" w:styleId="23">
    <w:name w:val="Заглавие на изображение (2)"/>
    <w:basedOn w:val="Normal"/>
    <w:link w:val="22"/>
    <w:uiPriority w:val="99"/>
    <w:rsid w:val="00F30029"/>
    <w:pPr>
      <w:shd w:val="clear" w:color="auto" w:fill="FFFFFF"/>
      <w:spacing w:line="240" w:lineRule="atLeast"/>
    </w:pPr>
    <w:rPr>
      <w:b/>
      <w:bCs/>
      <w:i/>
      <w:iCs/>
      <w:sz w:val="25"/>
      <w:szCs w:val="25"/>
    </w:rPr>
  </w:style>
  <w:style w:type="character" w:customStyle="1" w:styleId="2-1pt">
    <w:name w:val="Заглавие на изображение (2) + Разредка -1 pt"/>
    <w:basedOn w:val="22"/>
    <w:uiPriority w:val="99"/>
    <w:rsid w:val="00F30029"/>
    <w:rPr>
      <w:spacing w:val="-29"/>
    </w:rPr>
  </w:style>
  <w:style w:type="character" w:customStyle="1" w:styleId="a3">
    <w:name w:val="Заглавие на изображение_"/>
    <w:basedOn w:val="DefaultParagraphFont"/>
    <w:link w:val="a4"/>
    <w:uiPriority w:val="99"/>
    <w:rsid w:val="00F30029"/>
    <w:rPr>
      <w:shd w:val="clear" w:color="auto" w:fill="FFFFFF"/>
    </w:rPr>
  </w:style>
  <w:style w:type="paragraph" w:customStyle="1" w:styleId="a4">
    <w:name w:val="Заглавие на изображение"/>
    <w:basedOn w:val="Normal"/>
    <w:link w:val="a3"/>
    <w:uiPriority w:val="99"/>
    <w:rsid w:val="00F30029"/>
    <w:pPr>
      <w:shd w:val="clear" w:color="auto" w:fill="FFFFFF"/>
      <w:spacing w:line="240" w:lineRule="atLeast"/>
    </w:pPr>
  </w:style>
  <w:style w:type="character" w:customStyle="1" w:styleId="3">
    <w:name w:val="Заглавие на изображение (3)_"/>
    <w:basedOn w:val="DefaultParagraphFont"/>
    <w:link w:val="30"/>
    <w:uiPriority w:val="99"/>
    <w:rsid w:val="00F30029"/>
    <w:rPr>
      <w:spacing w:val="-2"/>
      <w:sz w:val="23"/>
      <w:szCs w:val="23"/>
      <w:shd w:val="clear" w:color="auto" w:fill="FFFFFF"/>
    </w:rPr>
  </w:style>
  <w:style w:type="paragraph" w:customStyle="1" w:styleId="30">
    <w:name w:val="Заглавие на изображение (3)"/>
    <w:basedOn w:val="Normal"/>
    <w:link w:val="3"/>
    <w:uiPriority w:val="99"/>
    <w:rsid w:val="00F30029"/>
    <w:pPr>
      <w:shd w:val="clear" w:color="auto" w:fill="FFFFFF"/>
      <w:spacing w:line="240" w:lineRule="atLeast"/>
    </w:pPr>
    <w:rPr>
      <w:spacing w:val="-2"/>
      <w:sz w:val="23"/>
      <w:szCs w:val="23"/>
    </w:rPr>
  </w:style>
  <w:style w:type="character" w:customStyle="1" w:styleId="31">
    <w:name w:val="Основен текст (3)_"/>
    <w:basedOn w:val="DefaultParagraphFont"/>
    <w:link w:val="310"/>
    <w:uiPriority w:val="99"/>
    <w:rsid w:val="00F30029"/>
    <w:rPr>
      <w:shd w:val="clear" w:color="auto" w:fill="FFFFFF"/>
    </w:rPr>
  </w:style>
  <w:style w:type="paragraph" w:customStyle="1" w:styleId="310">
    <w:name w:val="Основен текст (3)1"/>
    <w:basedOn w:val="Normal"/>
    <w:link w:val="31"/>
    <w:uiPriority w:val="99"/>
    <w:rsid w:val="00F30029"/>
    <w:pPr>
      <w:shd w:val="clear" w:color="auto" w:fill="FFFFFF"/>
      <w:spacing w:line="277" w:lineRule="exact"/>
      <w:jc w:val="both"/>
    </w:pPr>
  </w:style>
  <w:style w:type="character" w:customStyle="1" w:styleId="3TimesNewRoman">
    <w:name w:val="Основен текст (3) + Times New Roman"/>
    <w:aliases w:val="12.5 pt"/>
    <w:basedOn w:val="31"/>
    <w:uiPriority w:val="99"/>
    <w:rsid w:val="00F30029"/>
    <w:rPr>
      <w:rFonts w:ascii="Times New Roman" w:hAnsi="Times New Roman" w:cs="Times New Roman"/>
      <w:spacing w:val="7"/>
      <w:sz w:val="24"/>
      <w:szCs w:val="24"/>
    </w:rPr>
  </w:style>
  <w:style w:type="character" w:customStyle="1" w:styleId="4">
    <w:name w:val="Заглавие на изображение (4)_"/>
    <w:basedOn w:val="DefaultParagraphFont"/>
    <w:link w:val="40"/>
    <w:uiPriority w:val="99"/>
    <w:rsid w:val="00F30029"/>
    <w:rPr>
      <w:b/>
      <w:bCs/>
      <w:spacing w:val="2"/>
      <w:sz w:val="24"/>
      <w:szCs w:val="24"/>
      <w:shd w:val="clear" w:color="auto" w:fill="FFFFFF"/>
    </w:rPr>
  </w:style>
  <w:style w:type="paragraph" w:customStyle="1" w:styleId="40">
    <w:name w:val="Заглавие на изображение (4)"/>
    <w:basedOn w:val="Normal"/>
    <w:link w:val="4"/>
    <w:uiPriority w:val="99"/>
    <w:rsid w:val="00F30029"/>
    <w:pPr>
      <w:shd w:val="clear" w:color="auto" w:fill="FFFFFF"/>
      <w:spacing w:line="240" w:lineRule="atLeast"/>
    </w:pPr>
    <w:rPr>
      <w:b/>
      <w:bCs/>
      <w:spacing w:val="2"/>
      <w:sz w:val="24"/>
      <w:szCs w:val="24"/>
    </w:rPr>
  </w:style>
  <w:style w:type="character" w:customStyle="1" w:styleId="5">
    <w:name w:val="Заглавие на изображение (5)_"/>
    <w:basedOn w:val="DefaultParagraphFont"/>
    <w:link w:val="50"/>
    <w:uiPriority w:val="99"/>
    <w:rsid w:val="00F30029"/>
    <w:rPr>
      <w:spacing w:val="3"/>
      <w:shd w:val="clear" w:color="auto" w:fill="FFFFFF"/>
    </w:rPr>
  </w:style>
  <w:style w:type="paragraph" w:customStyle="1" w:styleId="50">
    <w:name w:val="Заглавие на изображение (5)"/>
    <w:basedOn w:val="Normal"/>
    <w:link w:val="5"/>
    <w:uiPriority w:val="99"/>
    <w:rsid w:val="00F30029"/>
    <w:pPr>
      <w:shd w:val="clear" w:color="auto" w:fill="FFFFFF"/>
      <w:spacing w:line="274" w:lineRule="exact"/>
      <w:jc w:val="both"/>
    </w:pPr>
    <w:rPr>
      <w:spacing w:val="3"/>
    </w:rPr>
  </w:style>
  <w:style w:type="character" w:customStyle="1" w:styleId="32">
    <w:name w:val="Основен текст (3)"/>
    <w:basedOn w:val="31"/>
    <w:uiPriority w:val="99"/>
    <w:rsid w:val="00F30029"/>
    <w:rPr>
      <w:spacing w:val="3"/>
      <w:sz w:val="21"/>
      <w:szCs w:val="21"/>
    </w:rPr>
  </w:style>
  <w:style w:type="character" w:customStyle="1" w:styleId="41">
    <w:name w:val="Основен текст (4)_"/>
    <w:basedOn w:val="DefaultParagraphFont"/>
    <w:link w:val="42"/>
    <w:uiPriority w:val="99"/>
    <w:rsid w:val="00F30029"/>
    <w:rPr>
      <w:spacing w:val="3"/>
      <w:shd w:val="clear" w:color="auto" w:fill="FFFFFF"/>
    </w:rPr>
  </w:style>
  <w:style w:type="paragraph" w:customStyle="1" w:styleId="42">
    <w:name w:val="Основен текст (4)"/>
    <w:basedOn w:val="Normal"/>
    <w:link w:val="41"/>
    <w:uiPriority w:val="99"/>
    <w:rsid w:val="00F30029"/>
    <w:pPr>
      <w:shd w:val="clear" w:color="auto" w:fill="FFFFFF"/>
      <w:spacing w:line="240" w:lineRule="atLeast"/>
    </w:pPr>
    <w:rPr>
      <w:spacing w:val="3"/>
    </w:rPr>
  </w:style>
  <w:style w:type="character" w:customStyle="1" w:styleId="51">
    <w:name w:val="Основен текст (5)_"/>
    <w:basedOn w:val="DefaultParagraphFont"/>
    <w:link w:val="52"/>
    <w:uiPriority w:val="99"/>
    <w:rsid w:val="00F30029"/>
    <w:rPr>
      <w:spacing w:val="1"/>
      <w:shd w:val="clear" w:color="auto" w:fill="FFFFFF"/>
    </w:rPr>
  </w:style>
  <w:style w:type="paragraph" w:customStyle="1" w:styleId="52">
    <w:name w:val="Основен текст (5)"/>
    <w:basedOn w:val="Normal"/>
    <w:link w:val="51"/>
    <w:uiPriority w:val="99"/>
    <w:rsid w:val="00F30029"/>
    <w:pPr>
      <w:shd w:val="clear" w:color="auto" w:fill="FFFFFF"/>
      <w:spacing w:line="240" w:lineRule="atLeast"/>
    </w:pPr>
    <w:rPr>
      <w:spacing w:val="1"/>
    </w:rPr>
  </w:style>
  <w:style w:type="character" w:customStyle="1" w:styleId="3TimesNewRoman2">
    <w:name w:val="Основен текст (3) + Times New Roman2"/>
    <w:aliases w:val="13.5 pt"/>
    <w:basedOn w:val="31"/>
    <w:uiPriority w:val="99"/>
    <w:rsid w:val="00F30029"/>
    <w:rPr>
      <w:rFonts w:ascii="Times New Roman" w:hAnsi="Times New Roman" w:cs="Times New Roman"/>
      <w:noProof/>
      <w:spacing w:val="3"/>
      <w:sz w:val="25"/>
      <w:szCs w:val="25"/>
    </w:rPr>
  </w:style>
  <w:style w:type="character" w:customStyle="1" w:styleId="8">
    <w:name w:val="Основен текст (8)_"/>
    <w:basedOn w:val="DefaultParagraphFont"/>
    <w:link w:val="80"/>
    <w:uiPriority w:val="99"/>
    <w:rsid w:val="00F30029"/>
    <w:rPr>
      <w:rFonts w:ascii="Microsoft Sans Serif" w:hAnsi="Microsoft Sans Serif" w:cs="Microsoft Sans Serif"/>
      <w:b/>
      <w:bCs/>
      <w:noProof/>
      <w:sz w:val="21"/>
      <w:szCs w:val="21"/>
      <w:shd w:val="clear" w:color="auto" w:fill="FFFFFF"/>
    </w:rPr>
  </w:style>
  <w:style w:type="paragraph" w:customStyle="1" w:styleId="80">
    <w:name w:val="Основен текст (8)"/>
    <w:basedOn w:val="Normal"/>
    <w:link w:val="8"/>
    <w:uiPriority w:val="99"/>
    <w:rsid w:val="00F30029"/>
    <w:pPr>
      <w:shd w:val="clear" w:color="auto" w:fill="FFFFFF"/>
      <w:spacing w:line="240" w:lineRule="atLeast"/>
    </w:pPr>
    <w:rPr>
      <w:rFonts w:ascii="Microsoft Sans Serif" w:hAnsi="Microsoft Sans Serif" w:cs="Microsoft Sans Serif"/>
      <w:b/>
      <w:bCs/>
      <w:noProof/>
      <w:sz w:val="21"/>
      <w:szCs w:val="21"/>
    </w:rPr>
  </w:style>
  <w:style w:type="character" w:customStyle="1" w:styleId="6">
    <w:name w:val="Основен текст (6)_"/>
    <w:basedOn w:val="DefaultParagraphFont"/>
    <w:link w:val="60"/>
    <w:uiPriority w:val="99"/>
    <w:rsid w:val="00F30029"/>
    <w:rPr>
      <w:spacing w:val="1"/>
      <w:shd w:val="clear" w:color="auto" w:fill="FFFFFF"/>
    </w:rPr>
  </w:style>
  <w:style w:type="paragraph" w:customStyle="1" w:styleId="60">
    <w:name w:val="Основен текст (6)"/>
    <w:basedOn w:val="Normal"/>
    <w:link w:val="6"/>
    <w:uiPriority w:val="99"/>
    <w:rsid w:val="00F30029"/>
    <w:pPr>
      <w:shd w:val="clear" w:color="auto" w:fill="FFFFFF"/>
      <w:spacing w:line="240" w:lineRule="atLeast"/>
    </w:pPr>
    <w:rPr>
      <w:spacing w:val="1"/>
    </w:rPr>
  </w:style>
  <w:style w:type="character" w:customStyle="1" w:styleId="7">
    <w:name w:val="Основен текст (7)_"/>
    <w:basedOn w:val="DefaultParagraphFont"/>
    <w:link w:val="70"/>
    <w:uiPriority w:val="99"/>
    <w:rsid w:val="00F30029"/>
    <w:rPr>
      <w:b/>
      <w:bCs/>
      <w:spacing w:val="4"/>
      <w:sz w:val="24"/>
      <w:szCs w:val="24"/>
      <w:shd w:val="clear" w:color="auto" w:fill="FFFFFF"/>
    </w:rPr>
  </w:style>
  <w:style w:type="paragraph" w:customStyle="1" w:styleId="70">
    <w:name w:val="Основен текст (7)"/>
    <w:basedOn w:val="Normal"/>
    <w:link w:val="7"/>
    <w:uiPriority w:val="99"/>
    <w:rsid w:val="00F30029"/>
    <w:pPr>
      <w:shd w:val="clear" w:color="auto" w:fill="FFFFFF"/>
      <w:spacing w:line="240" w:lineRule="atLeast"/>
    </w:pPr>
    <w:rPr>
      <w:b/>
      <w:bCs/>
      <w:spacing w:val="4"/>
      <w:sz w:val="24"/>
      <w:szCs w:val="24"/>
    </w:rPr>
  </w:style>
  <w:style w:type="character" w:customStyle="1" w:styleId="9">
    <w:name w:val="Основен текст (9)_"/>
    <w:basedOn w:val="DefaultParagraphFont"/>
    <w:link w:val="90"/>
    <w:uiPriority w:val="99"/>
    <w:rsid w:val="00F30029"/>
    <w:rPr>
      <w:spacing w:val="-2"/>
      <w:sz w:val="25"/>
      <w:szCs w:val="25"/>
      <w:shd w:val="clear" w:color="auto" w:fill="FFFFFF"/>
    </w:rPr>
  </w:style>
  <w:style w:type="paragraph" w:customStyle="1" w:styleId="90">
    <w:name w:val="Основен текст (9)"/>
    <w:basedOn w:val="Normal"/>
    <w:link w:val="9"/>
    <w:uiPriority w:val="99"/>
    <w:rsid w:val="00F30029"/>
    <w:pPr>
      <w:shd w:val="clear" w:color="auto" w:fill="FFFFFF"/>
      <w:spacing w:line="240" w:lineRule="atLeast"/>
    </w:pPr>
    <w:rPr>
      <w:spacing w:val="-2"/>
      <w:sz w:val="25"/>
      <w:szCs w:val="25"/>
    </w:rPr>
  </w:style>
  <w:style w:type="character" w:customStyle="1" w:styleId="12">
    <w:name w:val="Основен текст (12)_"/>
    <w:basedOn w:val="DefaultParagraphFont"/>
    <w:link w:val="120"/>
    <w:uiPriority w:val="99"/>
    <w:rsid w:val="00F30029"/>
    <w:rPr>
      <w:rFonts w:ascii="Tahoma" w:hAnsi="Tahoma" w:cs="Tahoma"/>
      <w:spacing w:val="6"/>
      <w:sz w:val="23"/>
      <w:szCs w:val="23"/>
      <w:shd w:val="clear" w:color="auto" w:fill="FFFFFF"/>
    </w:rPr>
  </w:style>
  <w:style w:type="paragraph" w:customStyle="1" w:styleId="120">
    <w:name w:val="Основен текст (12)"/>
    <w:basedOn w:val="Normal"/>
    <w:link w:val="12"/>
    <w:uiPriority w:val="99"/>
    <w:rsid w:val="00F30029"/>
    <w:pPr>
      <w:shd w:val="clear" w:color="auto" w:fill="FFFFFF"/>
      <w:spacing w:line="240" w:lineRule="atLeast"/>
    </w:pPr>
    <w:rPr>
      <w:rFonts w:ascii="Tahoma" w:hAnsi="Tahoma" w:cs="Tahoma"/>
      <w:spacing w:val="6"/>
      <w:sz w:val="23"/>
      <w:szCs w:val="23"/>
    </w:rPr>
  </w:style>
  <w:style w:type="character" w:customStyle="1" w:styleId="34">
    <w:name w:val="Основен текст (3)4"/>
    <w:basedOn w:val="31"/>
    <w:uiPriority w:val="99"/>
    <w:rsid w:val="00F30029"/>
    <w:rPr>
      <w:spacing w:val="8"/>
      <w:sz w:val="21"/>
      <w:szCs w:val="21"/>
    </w:rPr>
  </w:style>
  <w:style w:type="character" w:customStyle="1" w:styleId="11">
    <w:name w:val="Основен текст (11)_"/>
    <w:basedOn w:val="DefaultParagraphFont"/>
    <w:link w:val="110"/>
    <w:uiPriority w:val="99"/>
    <w:rsid w:val="00F30029"/>
    <w:rPr>
      <w:spacing w:val="-2"/>
      <w:sz w:val="25"/>
      <w:szCs w:val="25"/>
      <w:shd w:val="clear" w:color="auto" w:fill="FFFFFF"/>
    </w:rPr>
  </w:style>
  <w:style w:type="paragraph" w:customStyle="1" w:styleId="110">
    <w:name w:val="Основен текст (11)"/>
    <w:basedOn w:val="Normal"/>
    <w:link w:val="11"/>
    <w:uiPriority w:val="99"/>
    <w:rsid w:val="00F30029"/>
    <w:pPr>
      <w:shd w:val="clear" w:color="auto" w:fill="FFFFFF"/>
      <w:spacing w:line="240" w:lineRule="atLeast"/>
    </w:pPr>
    <w:rPr>
      <w:spacing w:val="-2"/>
      <w:sz w:val="25"/>
      <w:szCs w:val="25"/>
    </w:rPr>
  </w:style>
  <w:style w:type="character" w:customStyle="1" w:styleId="10">
    <w:name w:val="Основен текст (10)_"/>
    <w:basedOn w:val="DefaultParagraphFont"/>
    <w:link w:val="100"/>
    <w:uiPriority w:val="99"/>
    <w:rsid w:val="00F30029"/>
    <w:rPr>
      <w:spacing w:val="3"/>
      <w:shd w:val="clear" w:color="auto" w:fill="FFFFFF"/>
    </w:rPr>
  </w:style>
  <w:style w:type="paragraph" w:customStyle="1" w:styleId="100">
    <w:name w:val="Основен текст (10)"/>
    <w:basedOn w:val="Normal"/>
    <w:link w:val="10"/>
    <w:uiPriority w:val="99"/>
    <w:rsid w:val="00F30029"/>
    <w:pPr>
      <w:shd w:val="clear" w:color="auto" w:fill="FFFFFF"/>
      <w:spacing w:line="240" w:lineRule="atLeast"/>
    </w:pPr>
    <w:rPr>
      <w:spacing w:val="3"/>
    </w:rPr>
  </w:style>
  <w:style w:type="character" w:customStyle="1" w:styleId="15">
    <w:name w:val="Основен текст (15)_"/>
    <w:basedOn w:val="DefaultParagraphFont"/>
    <w:link w:val="150"/>
    <w:uiPriority w:val="99"/>
    <w:rsid w:val="00F30029"/>
    <w:rPr>
      <w:rFonts w:ascii="Tahoma" w:hAnsi="Tahoma" w:cs="Tahoma"/>
      <w:spacing w:val="8"/>
      <w:sz w:val="21"/>
      <w:szCs w:val="21"/>
      <w:shd w:val="clear" w:color="auto" w:fill="FFFFFF"/>
    </w:rPr>
  </w:style>
  <w:style w:type="paragraph" w:customStyle="1" w:styleId="150">
    <w:name w:val="Основен текст (15)"/>
    <w:basedOn w:val="Normal"/>
    <w:link w:val="15"/>
    <w:uiPriority w:val="99"/>
    <w:rsid w:val="00F30029"/>
    <w:pPr>
      <w:shd w:val="clear" w:color="auto" w:fill="FFFFFF"/>
      <w:spacing w:line="240" w:lineRule="atLeast"/>
    </w:pPr>
    <w:rPr>
      <w:rFonts w:ascii="Tahoma" w:hAnsi="Tahoma" w:cs="Tahoma"/>
      <w:spacing w:val="8"/>
      <w:sz w:val="21"/>
      <w:szCs w:val="21"/>
    </w:rPr>
  </w:style>
  <w:style w:type="character" w:customStyle="1" w:styleId="33">
    <w:name w:val="Основен текст (3)3"/>
    <w:basedOn w:val="31"/>
    <w:uiPriority w:val="99"/>
    <w:rsid w:val="00F30029"/>
    <w:rPr>
      <w:spacing w:val="-4"/>
      <w:sz w:val="23"/>
      <w:szCs w:val="23"/>
    </w:rPr>
  </w:style>
  <w:style w:type="character" w:customStyle="1" w:styleId="14">
    <w:name w:val="Основен текст (14)_"/>
    <w:basedOn w:val="DefaultParagraphFont"/>
    <w:link w:val="140"/>
    <w:uiPriority w:val="99"/>
    <w:rsid w:val="00F30029"/>
    <w:rPr>
      <w:b/>
      <w:bCs/>
      <w:spacing w:val="4"/>
      <w:sz w:val="24"/>
      <w:szCs w:val="24"/>
      <w:shd w:val="clear" w:color="auto" w:fill="FFFFFF"/>
    </w:rPr>
  </w:style>
  <w:style w:type="paragraph" w:customStyle="1" w:styleId="140">
    <w:name w:val="Основен текст (14)"/>
    <w:basedOn w:val="Normal"/>
    <w:link w:val="14"/>
    <w:uiPriority w:val="99"/>
    <w:rsid w:val="00F30029"/>
    <w:pPr>
      <w:shd w:val="clear" w:color="auto" w:fill="FFFFFF"/>
      <w:spacing w:line="240" w:lineRule="atLeast"/>
    </w:pPr>
    <w:rPr>
      <w:b/>
      <w:bCs/>
      <w:spacing w:val="4"/>
      <w:sz w:val="24"/>
      <w:szCs w:val="24"/>
    </w:rPr>
  </w:style>
  <w:style w:type="character" w:customStyle="1" w:styleId="13">
    <w:name w:val="Основен текст (13)_"/>
    <w:basedOn w:val="DefaultParagraphFont"/>
    <w:link w:val="130"/>
    <w:uiPriority w:val="99"/>
    <w:rsid w:val="00F30029"/>
    <w:rPr>
      <w:spacing w:val="3"/>
      <w:shd w:val="clear" w:color="auto" w:fill="FFFFFF"/>
    </w:rPr>
  </w:style>
  <w:style w:type="paragraph" w:customStyle="1" w:styleId="130">
    <w:name w:val="Основен текст (13)"/>
    <w:basedOn w:val="Normal"/>
    <w:link w:val="13"/>
    <w:uiPriority w:val="99"/>
    <w:rsid w:val="00F30029"/>
    <w:pPr>
      <w:shd w:val="clear" w:color="auto" w:fill="FFFFFF"/>
      <w:spacing w:line="240" w:lineRule="atLeast"/>
    </w:pPr>
    <w:rPr>
      <w:spacing w:val="3"/>
    </w:rPr>
  </w:style>
  <w:style w:type="character" w:customStyle="1" w:styleId="18">
    <w:name w:val="Основен текст (18)_"/>
    <w:basedOn w:val="DefaultParagraphFont"/>
    <w:link w:val="180"/>
    <w:uiPriority w:val="99"/>
    <w:rsid w:val="00F30029"/>
    <w:rPr>
      <w:rFonts w:ascii="Tahoma" w:hAnsi="Tahoma" w:cs="Tahoma"/>
      <w:spacing w:val="7"/>
      <w:sz w:val="23"/>
      <w:szCs w:val="23"/>
      <w:shd w:val="clear" w:color="auto" w:fill="FFFFFF"/>
    </w:rPr>
  </w:style>
  <w:style w:type="paragraph" w:customStyle="1" w:styleId="180">
    <w:name w:val="Основен текст (18)"/>
    <w:basedOn w:val="Normal"/>
    <w:link w:val="18"/>
    <w:uiPriority w:val="99"/>
    <w:rsid w:val="00F30029"/>
    <w:pPr>
      <w:shd w:val="clear" w:color="auto" w:fill="FFFFFF"/>
      <w:spacing w:line="240" w:lineRule="atLeast"/>
    </w:pPr>
    <w:rPr>
      <w:rFonts w:ascii="Tahoma" w:hAnsi="Tahoma" w:cs="Tahoma"/>
      <w:spacing w:val="7"/>
      <w:sz w:val="23"/>
      <w:szCs w:val="23"/>
    </w:rPr>
  </w:style>
  <w:style w:type="character" w:customStyle="1" w:styleId="30pt">
    <w:name w:val="Основен текст (3) + Разредка 0 pt"/>
    <w:basedOn w:val="31"/>
    <w:uiPriority w:val="99"/>
    <w:rsid w:val="00F30029"/>
    <w:rPr>
      <w:spacing w:val="13"/>
      <w:sz w:val="21"/>
      <w:szCs w:val="21"/>
    </w:rPr>
  </w:style>
  <w:style w:type="character" w:customStyle="1" w:styleId="17">
    <w:name w:val="Основен текст (17)_"/>
    <w:basedOn w:val="DefaultParagraphFont"/>
    <w:link w:val="170"/>
    <w:uiPriority w:val="99"/>
    <w:rsid w:val="00F30029"/>
    <w:rPr>
      <w:spacing w:val="7"/>
      <w:sz w:val="24"/>
      <w:szCs w:val="24"/>
      <w:shd w:val="clear" w:color="auto" w:fill="FFFFFF"/>
    </w:rPr>
  </w:style>
  <w:style w:type="paragraph" w:customStyle="1" w:styleId="170">
    <w:name w:val="Основен текст (17)"/>
    <w:basedOn w:val="Normal"/>
    <w:link w:val="17"/>
    <w:uiPriority w:val="99"/>
    <w:rsid w:val="00F30029"/>
    <w:pPr>
      <w:shd w:val="clear" w:color="auto" w:fill="FFFFFF"/>
      <w:spacing w:line="240" w:lineRule="atLeast"/>
    </w:pPr>
    <w:rPr>
      <w:spacing w:val="7"/>
      <w:sz w:val="24"/>
      <w:szCs w:val="24"/>
    </w:rPr>
  </w:style>
  <w:style w:type="character" w:customStyle="1" w:styleId="16">
    <w:name w:val="Основен текст (16)_"/>
    <w:basedOn w:val="DefaultParagraphFont"/>
    <w:link w:val="160"/>
    <w:uiPriority w:val="99"/>
    <w:rsid w:val="00F30029"/>
    <w:rPr>
      <w:spacing w:val="3"/>
      <w:shd w:val="clear" w:color="auto" w:fill="FFFFFF"/>
    </w:rPr>
  </w:style>
  <w:style w:type="paragraph" w:customStyle="1" w:styleId="160">
    <w:name w:val="Основен текст (16)"/>
    <w:basedOn w:val="Normal"/>
    <w:link w:val="16"/>
    <w:uiPriority w:val="99"/>
    <w:rsid w:val="00F30029"/>
    <w:pPr>
      <w:shd w:val="clear" w:color="auto" w:fill="FFFFFF"/>
      <w:spacing w:line="240" w:lineRule="atLeast"/>
    </w:pPr>
    <w:rPr>
      <w:spacing w:val="3"/>
    </w:rPr>
  </w:style>
  <w:style w:type="character" w:customStyle="1" w:styleId="210">
    <w:name w:val="Основен текст (21)_"/>
    <w:basedOn w:val="DefaultParagraphFont"/>
    <w:link w:val="211"/>
    <w:uiPriority w:val="99"/>
    <w:rsid w:val="00F30029"/>
    <w:rPr>
      <w:spacing w:val="-2"/>
      <w:sz w:val="23"/>
      <w:szCs w:val="23"/>
      <w:shd w:val="clear" w:color="auto" w:fill="FFFFFF"/>
    </w:rPr>
  </w:style>
  <w:style w:type="paragraph" w:customStyle="1" w:styleId="211">
    <w:name w:val="Основен текст (21)"/>
    <w:basedOn w:val="Normal"/>
    <w:link w:val="210"/>
    <w:uiPriority w:val="99"/>
    <w:rsid w:val="00F30029"/>
    <w:pPr>
      <w:shd w:val="clear" w:color="auto" w:fill="FFFFFF"/>
      <w:spacing w:line="240" w:lineRule="atLeast"/>
    </w:pPr>
    <w:rPr>
      <w:spacing w:val="-2"/>
      <w:sz w:val="23"/>
      <w:szCs w:val="23"/>
    </w:rPr>
  </w:style>
  <w:style w:type="character" w:customStyle="1" w:styleId="320">
    <w:name w:val="Основен текст (3)2"/>
    <w:basedOn w:val="31"/>
    <w:uiPriority w:val="99"/>
    <w:rsid w:val="00F30029"/>
    <w:rPr>
      <w:u w:val="single"/>
    </w:rPr>
  </w:style>
  <w:style w:type="character" w:customStyle="1" w:styleId="3TimesNewRoman1">
    <w:name w:val="Основен текст (3) + Times New Roman1"/>
    <w:aliases w:val="12.5 pt1"/>
    <w:basedOn w:val="31"/>
    <w:uiPriority w:val="99"/>
    <w:rsid w:val="00F30029"/>
    <w:rPr>
      <w:rFonts w:ascii="Times New Roman" w:hAnsi="Times New Roman" w:cs="Times New Roman"/>
      <w:sz w:val="24"/>
      <w:szCs w:val="24"/>
    </w:rPr>
  </w:style>
  <w:style w:type="character" w:customStyle="1" w:styleId="19">
    <w:name w:val="Основен текст (19)_"/>
    <w:basedOn w:val="DefaultParagraphFont"/>
    <w:link w:val="190"/>
    <w:uiPriority w:val="99"/>
    <w:rsid w:val="00F30029"/>
    <w:rPr>
      <w:spacing w:val="1"/>
      <w:sz w:val="25"/>
      <w:szCs w:val="25"/>
      <w:shd w:val="clear" w:color="auto" w:fill="FFFFFF"/>
    </w:rPr>
  </w:style>
  <w:style w:type="paragraph" w:customStyle="1" w:styleId="190">
    <w:name w:val="Основен текст (19)"/>
    <w:basedOn w:val="Normal"/>
    <w:link w:val="19"/>
    <w:uiPriority w:val="99"/>
    <w:rsid w:val="00F30029"/>
    <w:pPr>
      <w:shd w:val="clear" w:color="auto" w:fill="FFFFFF"/>
      <w:spacing w:line="240" w:lineRule="atLeast"/>
    </w:pPr>
    <w:rPr>
      <w:spacing w:val="1"/>
      <w:sz w:val="25"/>
      <w:szCs w:val="25"/>
    </w:rPr>
  </w:style>
  <w:style w:type="character" w:customStyle="1" w:styleId="200">
    <w:name w:val="Основен текст (20)_"/>
    <w:basedOn w:val="DefaultParagraphFont"/>
    <w:link w:val="201"/>
    <w:uiPriority w:val="99"/>
    <w:rsid w:val="00F30029"/>
    <w:rPr>
      <w:spacing w:val="3"/>
      <w:shd w:val="clear" w:color="auto" w:fill="FFFFFF"/>
    </w:rPr>
  </w:style>
  <w:style w:type="paragraph" w:customStyle="1" w:styleId="201">
    <w:name w:val="Основен текст (20)"/>
    <w:basedOn w:val="Normal"/>
    <w:link w:val="200"/>
    <w:uiPriority w:val="99"/>
    <w:rsid w:val="00F30029"/>
    <w:pPr>
      <w:shd w:val="clear" w:color="auto" w:fill="FFFFFF"/>
      <w:spacing w:line="240" w:lineRule="atLeast"/>
    </w:pPr>
    <w:rPr>
      <w:spacing w:val="3"/>
    </w:rPr>
  </w:style>
  <w:style w:type="character" w:customStyle="1" w:styleId="24">
    <w:name w:val="Заглавие #2_"/>
    <w:basedOn w:val="DefaultParagraphFont"/>
    <w:link w:val="25"/>
    <w:uiPriority w:val="99"/>
    <w:rsid w:val="00F30029"/>
    <w:rPr>
      <w:b/>
      <w:bCs/>
      <w:i/>
      <w:iCs/>
      <w:sz w:val="25"/>
      <w:szCs w:val="25"/>
      <w:shd w:val="clear" w:color="auto" w:fill="FFFFFF"/>
    </w:rPr>
  </w:style>
  <w:style w:type="paragraph" w:customStyle="1" w:styleId="25">
    <w:name w:val="Заглавие #2"/>
    <w:basedOn w:val="Normal"/>
    <w:link w:val="24"/>
    <w:uiPriority w:val="99"/>
    <w:rsid w:val="00F30029"/>
    <w:pPr>
      <w:shd w:val="clear" w:color="auto" w:fill="FFFFFF"/>
      <w:spacing w:after="180" w:line="240" w:lineRule="atLeast"/>
      <w:ind w:hanging="1500"/>
      <w:outlineLvl w:val="1"/>
    </w:pPr>
    <w:rPr>
      <w:b/>
      <w:bCs/>
      <w:i/>
      <w:iCs/>
      <w:sz w:val="25"/>
      <w:szCs w:val="25"/>
    </w:rPr>
  </w:style>
  <w:style w:type="character" w:customStyle="1" w:styleId="21pt0">
    <w:name w:val="Заглавие #2 + Разредка 1 pt"/>
    <w:basedOn w:val="24"/>
    <w:uiPriority w:val="99"/>
    <w:rsid w:val="00F30029"/>
    <w:rPr>
      <w:spacing w:val="30"/>
    </w:rPr>
  </w:style>
  <w:style w:type="character" w:customStyle="1" w:styleId="220">
    <w:name w:val="Основен текст (22)_"/>
    <w:basedOn w:val="DefaultParagraphFont"/>
    <w:link w:val="221"/>
    <w:uiPriority w:val="99"/>
    <w:rsid w:val="00F30029"/>
    <w:rPr>
      <w:b/>
      <w:bCs/>
      <w:spacing w:val="6"/>
      <w:sz w:val="21"/>
      <w:szCs w:val="21"/>
      <w:shd w:val="clear" w:color="auto" w:fill="FFFFFF"/>
    </w:rPr>
  </w:style>
  <w:style w:type="paragraph" w:customStyle="1" w:styleId="221">
    <w:name w:val="Основен текст (22)"/>
    <w:basedOn w:val="Normal"/>
    <w:link w:val="220"/>
    <w:uiPriority w:val="99"/>
    <w:rsid w:val="00F30029"/>
    <w:pPr>
      <w:shd w:val="clear" w:color="auto" w:fill="FFFFFF"/>
      <w:spacing w:before="600" w:after="300" w:line="277" w:lineRule="exact"/>
    </w:pPr>
    <w:rPr>
      <w:b/>
      <w:bCs/>
      <w:spacing w:val="6"/>
      <w:sz w:val="21"/>
      <w:szCs w:val="21"/>
    </w:rPr>
  </w:style>
  <w:style w:type="character" w:customStyle="1" w:styleId="21pt2">
    <w:name w:val="Основен текст (2) + Разредка 1 pt2"/>
    <w:basedOn w:val="2"/>
    <w:uiPriority w:val="99"/>
    <w:rsid w:val="00F30029"/>
    <w:rPr>
      <w:spacing w:val="30"/>
    </w:rPr>
  </w:style>
  <w:style w:type="character" w:customStyle="1" w:styleId="-1pt">
    <w:name w:val="Основен текст + Разредка -1 pt"/>
    <w:basedOn w:val="a"/>
    <w:uiPriority w:val="99"/>
    <w:rsid w:val="00F30029"/>
  </w:style>
  <w:style w:type="character" w:customStyle="1" w:styleId="115pt">
    <w:name w:val="Основен текст + 11.5 pt"/>
    <w:basedOn w:val="a"/>
    <w:uiPriority w:val="99"/>
    <w:rsid w:val="00F30029"/>
    <w:rPr>
      <w:sz w:val="22"/>
      <w:szCs w:val="22"/>
    </w:rPr>
  </w:style>
  <w:style w:type="character" w:customStyle="1" w:styleId="240">
    <w:name w:val="Основен текст (24)_"/>
    <w:basedOn w:val="DefaultParagraphFont"/>
    <w:link w:val="241"/>
    <w:uiPriority w:val="99"/>
    <w:rsid w:val="00F30029"/>
    <w:rPr>
      <w:b/>
      <w:bCs/>
      <w:spacing w:val="4"/>
      <w:sz w:val="25"/>
      <w:szCs w:val="25"/>
      <w:shd w:val="clear" w:color="auto" w:fill="FFFFFF"/>
    </w:rPr>
  </w:style>
  <w:style w:type="paragraph" w:customStyle="1" w:styleId="241">
    <w:name w:val="Основен текст (24)"/>
    <w:basedOn w:val="Normal"/>
    <w:link w:val="240"/>
    <w:uiPriority w:val="99"/>
    <w:rsid w:val="00F30029"/>
    <w:pPr>
      <w:shd w:val="clear" w:color="auto" w:fill="FFFFFF"/>
      <w:spacing w:line="367" w:lineRule="exact"/>
      <w:ind w:hanging="380"/>
    </w:pPr>
    <w:rPr>
      <w:b/>
      <w:bCs/>
      <w:spacing w:val="4"/>
      <w:sz w:val="25"/>
      <w:szCs w:val="25"/>
    </w:rPr>
  </w:style>
  <w:style w:type="character" w:customStyle="1" w:styleId="242">
    <w:name w:val="Основен текст (24) + Не е удебелен"/>
    <w:basedOn w:val="240"/>
    <w:uiPriority w:val="99"/>
    <w:rsid w:val="00F30029"/>
    <w:rPr>
      <w:spacing w:val="3"/>
    </w:rPr>
  </w:style>
  <w:style w:type="character" w:customStyle="1" w:styleId="a5">
    <w:name w:val="Основен текст + Удебелен"/>
    <w:basedOn w:val="a"/>
    <w:uiPriority w:val="99"/>
    <w:rsid w:val="00F30029"/>
    <w:rPr>
      <w:b/>
      <w:bCs/>
      <w:spacing w:val="4"/>
    </w:rPr>
  </w:style>
  <w:style w:type="character" w:customStyle="1" w:styleId="35">
    <w:name w:val="Заглавие #3_"/>
    <w:basedOn w:val="DefaultParagraphFont"/>
    <w:link w:val="36"/>
    <w:uiPriority w:val="99"/>
    <w:rsid w:val="00F30029"/>
    <w:rPr>
      <w:b/>
      <w:bCs/>
      <w:spacing w:val="4"/>
      <w:sz w:val="25"/>
      <w:szCs w:val="25"/>
      <w:shd w:val="clear" w:color="auto" w:fill="FFFFFF"/>
    </w:rPr>
  </w:style>
  <w:style w:type="paragraph" w:customStyle="1" w:styleId="36">
    <w:name w:val="Заглавие #3"/>
    <w:basedOn w:val="Normal"/>
    <w:link w:val="35"/>
    <w:uiPriority w:val="99"/>
    <w:rsid w:val="00F30029"/>
    <w:pPr>
      <w:shd w:val="clear" w:color="auto" w:fill="FFFFFF"/>
      <w:spacing w:before="600" w:line="320" w:lineRule="exact"/>
      <w:ind w:hanging="360"/>
      <w:jc w:val="both"/>
      <w:outlineLvl w:val="2"/>
    </w:pPr>
    <w:rPr>
      <w:b/>
      <w:bCs/>
      <w:spacing w:val="4"/>
      <w:sz w:val="25"/>
      <w:szCs w:val="25"/>
    </w:rPr>
  </w:style>
  <w:style w:type="character" w:customStyle="1" w:styleId="230">
    <w:name w:val="Основен текст (23)_"/>
    <w:basedOn w:val="DefaultParagraphFont"/>
    <w:link w:val="231"/>
    <w:uiPriority w:val="99"/>
    <w:rsid w:val="00F30029"/>
    <w:rPr>
      <w:rFonts w:ascii="Century Gothic" w:hAnsi="Century Gothic" w:cs="Century Gothic"/>
      <w:noProof/>
      <w:shd w:val="clear" w:color="auto" w:fill="FFFFFF"/>
    </w:rPr>
  </w:style>
  <w:style w:type="paragraph" w:customStyle="1" w:styleId="231">
    <w:name w:val="Основен текст (23)"/>
    <w:basedOn w:val="Normal"/>
    <w:link w:val="230"/>
    <w:uiPriority w:val="99"/>
    <w:rsid w:val="00F30029"/>
    <w:pPr>
      <w:shd w:val="clear" w:color="auto" w:fill="FFFFFF"/>
      <w:spacing w:line="240" w:lineRule="atLeast"/>
    </w:pPr>
    <w:rPr>
      <w:rFonts w:ascii="Century Gothic" w:hAnsi="Century Gothic" w:cs="Century Gothic"/>
      <w:noProof/>
    </w:rPr>
  </w:style>
  <w:style w:type="character" w:customStyle="1" w:styleId="2410">
    <w:name w:val="Основен текст (24) + Не е удебелен1"/>
    <w:basedOn w:val="240"/>
    <w:uiPriority w:val="99"/>
    <w:rsid w:val="00F30029"/>
    <w:rPr>
      <w:spacing w:val="3"/>
    </w:rPr>
  </w:style>
  <w:style w:type="character" w:customStyle="1" w:styleId="37">
    <w:name w:val="Основен текст + Удебелен3"/>
    <w:basedOn w:val="a"/>
    <w:uiPriority w:val="99"/>
    <w:rsid w:val="00F30029"/>
    <w:rPr>
      <w:b/>
      <w:bCs/>
      <w:spacing w:val="4"/>
    </w:rPr>
  </w:style>
  <w:style w:type="character" w:customStyle="1" w:styleId="243">
    <w:name w:val="Основен текст (24) + Курсив"/>
    <w:aliases w:val="Разредка 1 pt"/>
    <w:basedOn w:val="240"/>
    <w:uiPriority w:val="99"/>
    <w:rsid w:val="00F30029"/>
    <w:rPr>
      <w:i/>
      <w:iCs/>
      <w:spacing w:val="30"/>
    </w:rPr>
  </w:style>
  <w:style w:type="character" w:customStyle="1" w:styleId="250">
    <w:name w:val="Основен текст (25)_"/>
    <w:basedOn w:val="DefaultParagraphFont"/>
    <w:link w:val="251"/>
    <w:uiPriority w:val="99"/>
    <w:rsid w:val="00F30029"/>
    <w:rPr>
      <w:spacing w:val="1"/>
      <w:sz w:val="26"/>
      <w:szCs w:val="26"/>
      <w:shd w:val="clear" w:color="auto" w:fill="FFFFFF"/>
    </w:rPr>
  </w:style>
  <w:style w:type="paragraph" w:customStyle="1" w:styleId="251">
    <w:name w:val="Основен текст (25)"/>
    <w:basedOn w:val="Normal"/>
    <w:link w:val="250"/>
    <w:uiPriority w:val="99"/>
    <w:rsid w:val="00F30029"/>
    <w:pPr>
      <w:shd w:val="clear" w:color="auto" w:fill="FFFFFF"/>
      <w:spacing w:line="306" w:lineRule="exact"/>
      <w:jc w:val="both"/>
    </w:pPr>
    <w:rPr>
      <w:spacing w:val="1"/>
      <w:sz w:val="26"/>
      <w:szCs w:val="26"/>
    </w:rPr>
  </w:style>
  <w:style w:type="character" w:customStyle="1" w:styleId="26">
    <w:name w:val="Основен текст + Удебелен2"/>
    <w:basedOn w:val="a"/>
    <w:uiPriority w:val="99"/>
    <w:rsid w:val="00F30029"/>
    <w:rPr>
      <w:b/>
      <w:bCs/>
      <w:spacing w:val="4"/>
    </w:rPr>
  </w:style>
  <w:style w:type="character" w:customStyle="1" w:styleId="1a">
    <w:name w:val="Заглавие #1_"/>
    <w:basedOn w:val="DefaultParagraphFont"/>
    <w:link w:val="1b"/>
    <w:uiPriority w:val="99"/>
    <w:rsid w:val="00F30029"/>
    <w:rPr>
      <w:spacing w:val="3"/>
      <w:sz w:val="25"/>
      <w:szCs w:val="25"/>
      <w:shd w:val="clear" w:color="auto" w:fill="FFFFFF"/>
    </w:rPr>
  </w:style>
  <w:style w:type="paragraph" w:customStyle="1" w:styleId="1b">
    <w:name w:val="Заглавие #1"/>
    <w:basedOn w:val="Normal"/>
    <w:link w:val="1a"/>
    <w:uiPriority w:val="99"/>
    <w:rsid w:val="00F30029"/>
    <w:pPr>
      <w:shd w:val="clear" w:color="auto" w:fill="FFFFFF"/>
      <w:spacing w:after="240" w:line="240" w:lineRule="atLeast"/>
      <w:outlineLvl w:val="0"/>
    </w:pPr>
    <w:rPr>
      <w:spacing w:val="3"/>
      <w:sz w:val="25"/>
      <w:szCs w:val="25"/>
    </w:rPr>
  </w:style>
  <w:style w:type="character" w:customStyle="1" w:styleId="1pt">
    <w:name w:val="Основен текст + Разредка 1 pt"/>
    <w:basedOn w:val="a"/>
    <w:uiPriority w:val="99"/>
    <w:rsid w:val="00F30029"/>
    <w:rPr>
      <w:spacing w:val="31"/>
    </w:rPr>
  </w:style>
  <w:style w:type="character" w:customStyle="1" w:styleId="321">
    <w:name w:val="Заглавие #3 (2)_"/>
    <w:basedOn w:val="DefaultParagraphFont"/>
    <w:link w:val="322"/>
    <w:uiPriority w:val="99"/>
    <w:rsid w:val="00F30029"/>
    <w:rPr>
      <w:b/>
      <w:bCs/>
      <w:i/>
      <w:iCs/>
      <w:sz w:val="25"/>
      <w:szCs w:val="25"/>
      <w:shd w:val="clear" w:color="auto" w:fill="FFFFFF"/>
    </w:rPr>
  </w:style>
  <w:style w:type="paragraph" w:customStyle="1" w:styleId="322">
    <w:name w:val="Заглавие #3 (2)"/>
    <w:basedOn w:val="Normal"/>
    <w:link w:val="321"/>
    <w:uiPriority w:val="99"/>
    <w:rsid w:val="00F30029"/>
    <w:pPr>
      <w:shd w:val="clear" w:color="auto" w:fill="FFFFFF"/>
      <w:spacing w:before="300" w:after="300" w:line="240" w:lineRule="atLeast"/>
      <w:outlineLvl w:val="2"/>
    </w:pPr>
    <w:rPr>
      <w:b/>
      <w:bCs/>
      <w:i/>
      <w:iCs/>
      <w:sz w:val="25"/>
      <w:szCs w:val="25"/>
    </w:rPr>
  </w:style>
  <w:style w:type="character" w:customStyle="1" w:styleId="321pt">
    <w:name w:val="Заглавие #3 (2) + Разредка 1 pt"/>
    <w:basedOn w:val="321"/>
    <w:uiPriority w:val="99"/>
    <w:rsid w:val="00F30029"/>
    <w:rPr>
      <w:spacing w:val="30"/>
    </w:rPr>
  </w:style>
  <w:style w:type="character" w:customStyle="1" w:styleId="1pt1">
    <w:name w:val="Основен текст + Разредка 1 pt1"/>
    <w:basedOn w:val="a"/>
    <w:uiPriority w:val="99"/>
    <w:rsid w:val="00F30029"/>
    <w:rPr>
      <w:spacing w:val="31"/>
    </w:rPr>
  </w:style>
  <w:style w:type="character" w:customStyle="1" w:styleId="13pt">
    <w:name w:val="Основен текст + 13 pt"/>
    <w:basedOn w:val="a"/>
    <w:uiPriority w:val="99"/>
    <w:rsid w:val="00F30029"/>
    <w:rPr>
      <w:spacing w:val="1"/>
      <w:sz w:val="26"/>
      <w:szCs w:val="26"/>
    </w:rPr>
  </w:style>
  <w:style w:type="character" w:customStyle="1" w:styleId="13pt1">
    <w:name w:val="Основен текст + 13 pt1"/>
    <w:basedOn w:val="a"/>
    <w:uiPriority w:val="99"/>
    <w:rsid w:val="00F30029"/>
    <w:rPr>
      <w:spacing w:val="1"/>
      <w:sz w:val="26"/>
      <w:szCs w:val="26"/>
    </w:rPr>
  </w:style>
  <w:style w:type="character" w:customStyle="1" w:styleId="1c">
    <w:name w:val="Основен текст + Удебелен1"/>
    <w:basedOn w:val="a"/>
    <w:uiPriority w:val="99"/>
    <w:rsid w:val="00F30029"/>
    <w:rPr>
      <w:b/>
      <w:bCs/>
      <w:spacing w:val="4"/>
    </w:rPr>
  </w:style>
  <w:style w:type="table" w:styleId="TableGrid">
    <w:name w:val="Table Grid"/>
    <w:basedOn w:val="TableNormal"/>
    <w:rsid w:val="00F300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
    <w:name w:val="Заглавие #6_"/>
    <w:basedOn w:val="DefaultParagraphFont"/>
    <w:link w:val="610"/>
    <w:uiPriority w:val="99"/>
    <w:rsid w:val="00F30029"/>
    <w:rPr>
      <w:b/>
      <w:bCs/>
      <w:spacing w:val="8"/>
      <w:shd w:val="clear" w:color="auto" w:fill="FFFFFF"/>
    </w:rPr>
  </w:style>
  <w:style w:type="character" w:customStyle="1" w:styleId="62">
    <w:name w:val="Заглавие #6"/>
    <w:basedOn w:val="61"/>
    <w:uiPriority w:val="99"/>
    <w:rsid w:val="00F30029"/>
    <w:rPr>
      <w:noProof/>
      <w:u w:val="single"/>
    </w:rPr>
  </w:style>
  <w:style w:type="paragraph" w:customStyle="1" w:styleId="610">
    <w:name w:val="Заглавие #61"/>
    <w:basedOn w:val="Normal"/>
    <w:link w:val="61"/>
    <w:uiPriority w:val="99"/>
    <w:rsid w:val="00F30029"/>
    <w:pPr>
      <w:shd w:val="clear" w:color="auto" w:fill="FFFFFF"/>
      <w:spacing w:line="293" w:lineRule="exact"/>
      <w:ind w:hanging="940"/>
      <w:outlineLvl w:val="5"/>
    </w:pPr>
    <w:rPr>
      <w:b/>
      <w:bCs/>
      <w:spacing w:val="8"/>
    </w:rPr>
  </w:style>
  <w:style w:type="character" w:customStyle="1" w:styleId="5411pt">
    <w:name w:val="Заглавие #5 (4) + 11 pt"/>
    <w:basedOn w:val="DefaultParagraphFont"/>
    <w:uiPriority w:val="99"/>
    <w:rsid w:val="00D61BC4"/>
    <w:rPr>
      <w:rFonts w:ascii="Times New Roman" w:hAnsi="Times New Roman" w:cs="Times New Roman"/>
      <w:b/>
      <w:bCs/>
      <w:i/>
      <w:iCs/>
      <w:spacing w:val="4"/>
      <w:sz w:val="20"/>
      <w:szCs w:val="20"/>
    </w:rPr>
  </w:style>
  <w:style w:type="character" w:customStyle="1" w:styleId="19105pt2">
    <w:name w:val="Основен текст (19) + 10.5 pt2"/>
    <w:basedOn w:val="DefaultParagraphFont"/>
    <w:uiPriority w:val="99"/>
    <w:rsid w:val="00D61BC4"/>
    <w:rPr>
      <w:rFonts w:ascii="Times New Roman" w:hAnsi="Times New Roman" w:cs="Times New Roman"/>
      <w:spacing w:val="7"/>
      <w:sz w:val="20"/>
      <w:szCs w:val="20"/>
    </w:rPr>
  </w:style>
  <w:style w:type="character" w:customStyle="1" w:styleId="191">
    <w:name w:val="Основен текст (19) + Удебелен"/>
    <w:basedOn w:val="DefaultParagraphFont"/>
    <w:uiPriority w:val="99"/>
    <w:rsid w:val="00D61BC4"/>
    <w:rPr>
      <w:rFonts w:ascii="Times New Roman" w:hAnsi="Times New Roman" w:cs="Times New Roman"/>
      <w:b/>
      <w:bCs/>
      <w:spacing w:val="6"/>
      <w:sz w:val="18"/>
      <w:szCs w:val="18"/>
    </w:rPr>
  </w:style>
  <w:style w:type="character" w:customStyle="1" w:styleId="19105pt1">
    <w:name w:val="Основен текст (19) + 10.5 pt1"/>
    <w:aliases w:val="Удебелен1"/>
    <w:basedOn w:val="DefaultParagraphFont"/>
    <w:uiPriority w:val="99"/>
    <w:rsid w:val="00D61BC4"/>
    <w:rPr>
      <w:rFonts w:ascii="Times New Roman" w:hAnsi="Times New Roman" w:cs="Times New Roman"/>
      <w:b/>
      <w:bCs/>
      <w:spacing w:val="8"/>
      <w:sz w:val="20"/>
      <w:szCs w:val="20"/>
    </w:rPr>
  </w:style>
  <w:style w:type="paragraph" w:customStyle="1" w:styleId="CharCharCharCharChar1Char">
    <w:name w:val="Char Char Char Char Char1 Char"/>
    <w:basedOn w:val="Normal"/>
    <w:rsid w:val="00B56355"/>
    <w:pPr>
      <w:tabs>
        <w:tab w:val="left" w:pos="709"/>
      </w:tabs>
    </w:pPr>
    <w:rPr>
      <w:sz w:val="24"/>
      <w:szCs w:val="24"/>
      <w:lang w:eastAsia="pl-PL"/>
    </w:rPr>
  </w:style>
  <w:style w:type="character" w:customStyle="1" w:styleId="4Constantia">
    <w:name w:val="Основен текст (4) + Constantia"/>
    <w:aliases w:val="8.5 pt7,Не е удебелен"/>
    <w:basedOn w:val="DefaultParagraphFont"/>
    <w:uiPriority w:val="99"/>
    <w:rsid w:val="008D5B39"/>
    <w:rPr>
      <w:rFonts w:ascii="Constantia" w:hAnsi="Constantia" w:cs="Constantia"/>
      <w:b/>
      <w:bCs/>
      <w:i/>
      <w:iCs/>
      <w:spacing w:val="2"/>
      <w:sz w:val="16"/>
      <w:szCs w:val="16"/>
      <w:shd w:val="clear" w:color="auto" w:fill="FFFFFF"/>
    </w:rPr>
  </w:style>
  <w:style w:type="character" w:customStyle="1" w:styleId="a6">
    <w:name w:val="Основен текст + Курсив"/>
    <w:basedOn w:val="DefaultParagraphFont"/>
    <w:uiPriority w:val="99"/>
    <w:rsid w:val="008D5B39"/>
    <w:rPr>
      <w:i/>
      <w:iCs/>
      <w:spacing w:val="6"/>
      <w:shd w:val="clear" w:color="auto" w:fill="FFFFFF"/>
    </w:rPr>
  </w:style>
  <w:style w:type="character" w:customStyle="1" w:styleId="71">
    <w:name w:val="Основен текст + Удебелен7"/>
    <w:basedOn w:val="DefaultParagraphFont"/>
    <w:uiPriority w:val="99"/>
    <w:rsid w:val="008D5B39"/>
    <w:rPr>
      <w:b/>
      <w:bCs/>
      <w:spacing w:val="8"/>
      <w:shd w:val="clear" w:color="auto" w:fill="FFFFFF"/>
    </w:rPr>
  </w:style>
  <w:style w:type="paragraph" w:customStyle="1" w:styleId="101">
    <w:name w:val="Основен текст (10)1"/>
    <w:basedOn w:val="Normal"/>
    <w:uiPriority w:val="99"/>
    <w:rsid w:val="008D5B39"/>
    <w:pPr>
      <w:shd w:val="clear" w:color="auto" w:fill="FFFFFF"/>
      <w:spacing w:after="1860" w:line="278" w:lineRule="exact"/>
    </w:pPr>
    <w:rPr>
      <w:rFonts w:eastAsia="Calibri"/>
      <w:b/>
      <w:bCs/>
      <w:spacing w:val="8"/>
    </w:rPr>
  </w:style>
  <w:style w:type="character" w:customStyle="1" w:styleId="63">
    <w:name w:val="Заглавие #6 (3)_"/>
    <w:basedOn w:val="DefaultParagraphFont"/>
    <w:link w:val="630"/>
    <w:uiPriority w:val="99"/>
    <w:rsid w:val="008D5B39"/>
    <w:rPr>
      <w:spacing w:val="7"/>
      <w:shd w:val="clear" w:color="auto" w:fill="FFFFFF"/>
    </w:rPr>
  </w:style>
  <w:style w:type="character" w:customStyle="1" w:styleId="3pt4">
    <w:name w:val="Основен текст + Разредка 3 pt4"/>
    <w:basedOn w:val="a"/>
    <w:uiPriority w:val="99"/>
    <w:rsid w:val="008D5B39"/>
    <w:rPr>
      <w:rFonts w:ascii="Times New Roman" w:hAnsi="Times New Roman" w:cs="Times New Roman"/>
      <w:spacing w:val="65"/>
      <w:sz w:val="20"/>
      <w:szCs w:val="20"/>
    </w:rPr>
  </w:style>
  <w:style w:type="character" w:customStyle="1" w:styleId="64">
    <w:name w:val="Основен текст + Курсив6"/>
    <w:aliases w:val="Разредка 1 pt1"/>
    <w:basedOn w:val="a"/>
    <w:uiPriority w:val="99"/>
    <w:rsid w:val="008D5B39"/>
    <w:rPr>
      <w:rFonts w:ascii="Times New Roman" w:hAnsi="Times New Roman" w:cs="Times New Roman"/>
      <w:i/>
      <w:iCs/>
      <w:spacing w:val="32"/>
      <w:sz w:val="20"/>
      <w:szCs w:val="20"/>
    </w:rPr>
  </w:style>
  <w:style w:type="character" w:customStyle="1" w:styleId="53">
    <w:name w:val="Основен текст + Курсив5"/>
    <w:basedOn w:val="a"/>
    <w:uiPriority w:val="99"/>
    <w:rsid w:val="008D5B39"/>
    <w:rPr>
      <w:rFonts w:ascii="Times New Roman" w:hAnsi="Times New Roman" w:cs="Times New Roman"/>
      <w:i/>
      <w:iCs/>
      <w:spacing w:val="6"/>
      <w:sz w:val="20"/>
      <w:szCs w:val="20"/>
    </w:rPr>
  </w:style>
  <w:style w:type="character" w:customStyle="1" w:styleId="633pt1">
    <w:name w:val="Заглавие #6 (3) + Разредка 3 pt1"/>
    <w:basedOn w:val="63"/>
    <w:uiPriority w:val="99"/>
    <w:rsid w:val="008D5B39"/>
  </w:style>
  <w:style w:type="paragraph" w:customStyle="1" w:styleId="630">
    <w:name w:val="Заглавие #6 (3)"/>
    <w:basedOn w:val="Normal"/>
    <w:link w:val="63"/>
    <w:uiPriority w:val="99"/>
    <w:rsid w:val="008D5B39"/>
    <w:pPr>
      <w:shd w:val="clear" w:color="auto" w:fill="FFFFFF"/>
      <w:spacing w:before="240" w:line="274" w:lineRule="exact"/>
      <w:outlineLvl w:val="5"/>
    </w:pPr>
    <w:rPr>
      <w:spacing w:val="7"/>
    </w:rPr>
  </w:style>
  <w:style w:type="character" w:customStyle="1" w:styleId="11pt">
    <w:name w:val="Горен или долен колонтитул + 11 pt"/>
    <w:aliases w:val="Удебелен10"/>
    <w:basedOn w:val="a1"/>
    <w:uiPriority w:val="99"/>
    <w:rsid w:val="008D5B39"/>
    <w:rPr>
      <w:rFonts w:ascii="Times New Roman" w:hAnsi="Times New Roman"/>
      <w:b/>
      <w:bCs/>
      <w:spacing w:val="9"/>
    </w:rPr>
  </w:style>
  <w:style w:type="character" w:customStyle="1" w:styleId="11pt1">
    <w:name w:val="Горен или долен колонтитул + 11 pt1"/>
    <w:aliases w:val="Удебелен8,Разредка -1 pt"/>
    <w:basedOn w:val="a1"/>
    <w:uiPriority w:val="99"/>
    <w:rsid w:val="008D5B39"/>
    <w:rPr>
      <w:rFonts w:ascii="Times New Roman" w:hAnsi="Times New Roman"/>
      <w:b/>
      <w:bCs/>
      <w:spacing w:val="-19"/>
    </w:rPr>
  </w:style>
  <w:style w:type="character" w:customStyle="1" w:styleId="63pt">
    <w:name w:val="Заглавие #6 + Разредка 3 pt"/>
    <w:basedOn w:val="61"/>
    <w:uiPriority w:val="99"/>
    <w:rsid w:val="008D5B39"/>
    <w:rPr>
      <w:rFonts w:ascii="Times New Roman" w:hAnsi="Times New Roman" w:cs="Times New Roman"/>
      <w:spacing w:val="68"/>
      <w:sz w:val="20"/>
      <w:szCs w:val="20"/>
    </w:rPr>
  </w:style>
  <w:style w:type="character" w:customStyle="1" w:styleId="a7">
    <w:name w:val="Съдържание_"/>
    <w:basedOn w:val="DefaultParagraphFont"/>
    <w:link w:val="a8"/>
    <w:uiPriority w:val="99"/>
    <w:rsid w:val="008D5B39"/>
    <w:rPr>
      <w:spacing w:val="7"/>
      <w:shd w:val="clear" w:color="auto" w:fill="FFFFFF"/>
    </w:rPr>
  </w:style>
  <w:style w:type="character" w:customStyle="1" w:styleId="43">
    <w:name w:val="Основен текст + Курсив4"/>
    <w:basedOn w:val="a"/>
    <w:uiPriority w:val="99"/>
    <w:rsid w:val="008D5B39"/>
    <w:rPr>
      <w:rFonts w:ascii="Times New Roman" w:hAnsi="Times New Roman" w:cs="Times New Roman"/>
      <w:i/>
      <w:iCs/>
      <w:spacing w:val="6"/>
      <w:sz w:val="20"/>
      <w:szCs w:val="20"/>
    </w:rPr>
  </w:style>
  <w:style w:type="character" w:customStyle="1" w:styleId="27">
    <w:name w:val="Основен текст (2)7"/>
    <w:basedOn w:val="2"/>
    <w:uiPriority w:val="99"/>
    <w:rsid w:val="008D5B39"/>
    <w:rPr>
      <w:rFonts w:ascii="Times New Roman" w:hAnsi="Times New Roman"/>
      <w:spacing w:val="6"/>
      <w:u w:val="single"/>
    </w:rPr>
  </w:style>
  <w:style w:type="character" w:customStyle="1" w:styleId="260">
    <w:name w:val="Основен текст (2) + Не е курсив6"/>
    <w:basedOn w:val="2"/>
    <w:uiPriority w:val="99"/>
    <w:rsid w:val="008D5B39"/>
    <w:rPr>
      <w:rFonts w:ascii="Times New Roman" w:hAnsi="Times New Roman"/>
      <w:spacing w:val="7"/>
    </w:rPr>
  </w:style>
  <w:style w:type="character" w:customStyle="1" w:styleId="38">
    <w:name w:val="Основен текст3"/>
    <w:basedOn w:val="a"/>
    <w:uiPriority w:val="99"/>
    <w:rsid w:val="008D5B39"/>
    <w:rPr>
      <w:rFonts w:ascii="Times New Roman" w:hAnsi="Times New Roman" w:cs="Times New Roman"/>
      <w:spacing w:val="7"/>
      <w:sz w:val="20"/>
      <w:szCs w:val="20"/>
      <w:u w:val="single"/>
    </w:rPr>
  </w:style>
  <w:style w:type="paragraph" w:customStyle="1" w:styleId="212">
    <w:name w:val="Основен текст (2)1"/>
    <w:basedOn w:val="Normal"/>
    <w:uiPriority w:val="99"/>
    <w:rsid w:val="008D5B39"/>
    <w:pPr>
      <w:shd w:val="clear" w:color="auto" w:fill="FFFFFF"/>
      <w:spacing w:line="240" w:lineRule="atLeast"/>
    </w:pPr>
    <w:rPr>
      <w:rFonts w:eastAsia="Calibri"/>
      <w:i/>
      <w:iCs/>
      <w:spacing w:val="6"/>
    </w:rPr>
  </w:style>
  <w:style w:type="paragraph" w:customStyle="1" w:styleId="a8">
    <w:name w:val="Съдържание"/>
    <w:basedOn w:val="Normal"/>
    <w:link w:val="a7"/>
    <w:uiPriority w:val="99"/>
    <w:rsid w:val="008D5B39"/>
    <w:pPr>
      <w:shd w:val="clear" w:color="auto" w:fill="FFFFFF"/>
      <w:spacing w:before="120" w:line="240" w:lineRule="atLeast"/>
    </w:pPr>
    <w:rPr>
      <w:spacing w:val="7"/>
    </w:rPr>
  </w:style>
  <w:style w:type="character" w:customStyle="1" w:styleId="252">
    <w:name w:val="Основен текст (2) + Не е курсив5"/>
    <w:basedOn w:val="2"/>
    <w:uiPriority w:val="99"/>
    <w:rsid w:val="008D5B39"/>
    <w:rPr>
      <w:rFonts w:ascii="Times New Roman" w:hAnsi="Times New Roman" w:cs="Times New Roman"/>
      <w:spacing w:val="7"/>
      <w:sz w:val="20"/>
      <w:szCs w:val="20"/>
    </w:rPr>
  </w:style>
  <w:style w:type="character" w:customStyle="1" w:styleId="261">
    <w:name w:val="Основен текст (2)6"/>
    <w:basedOn w:val="2"/>
    <w:uiPriority w:val="99"/>
    <w:rsid w:val="008D5B39"/>
    <w:rPr>
      <w:rFonts w:ascii="Times New Roman" w:hAnsi="Times New Roman" w:cs="Times New Roman"/>
      <w:spacing w:val="6"/>
      <w:sz w:val="20"/>
      <w:szCs w:val="20"/>
      <w:u w:val="single"/>
    </w:rPr>
  </w:style>
  <w:style w:type="character" w:customStyle="1" w:styleId="222">
    <w:name w:val="Основен текст (2) + Не е курсив2"/>
    <w:basedOn w:val="2"/>
    <w:uiPriority w:val="99"/>
    <w:rsid w:val="008D5B39"/>
    <w:rPr>
      <w:rFonts w:ascii="Times New Roman" w:hAnsi="Times New Roman" w:cs="Times New Roman"/>
      <w:spacing w:val="7"/>
      <w:sz w:val="20"/>
      <w:szCs w:val="20"/>
    </w:rPr>
  </w:style>
  <w:style w:type="character" w:customStyle="1" w:styleId="28">
    <w:name w:val="Основен текст + Курсив2"/>
    <w:basedOn w:val="a"/>
    <w:uiPriority w:val="99"/>
    <w:rsid w:val="008D5B39"/>
    <w:rPr>
      <w:rFonts w:ascii="Times New Roman" w:hAnsi="Times New Roman" w:cs="Times New Roman"/>
      <w:i/>
      <w:iCs/>
      <w:spacing w:val="6"/>
      <w:sz w:val="20"/>
      <w:szCs w:val="20"/>
    </w:rPr>
  </w:style>
  <w:style w:type="character" w:customStyle="1" w:styleId="33pt">
    <w:name w:val="Заглавие #3 + Разредка 3 pt"/>
    <w:basedOn w:val="35"/>
    <w:uiPriority w:val="99"/>
    <w:rsid w:val="008D5B39"/>
    <w:rPr>
      <w:rFonts w:ascii="Times New Roman" w:hAnsi="Times New Roman"/>
      <w:spacing w:val="71"/>
    </w:rPr>
  </w:style>
  <w:style w:type="paragraph" w:customStyle="1" w:styleId="311">
    <w:name w:val="Заглавие #31"/>
    <w:basedOn w:val="Normal"/>
    <w:uiPriority w:val="99"/>
    <w:rsid w:val="008D5B39"/>
    <w:pPr>
      <w:shd w:val="clear" w:color="auto" w:fill="FFFFFF"/>
      <w:spacing w:after="180" w:line="240" w:lineRule="atLeast"/>
      <w:outlineLvl w:val="2"/>
    </w:pPr>
    <w:rPr>
      <w:rFonts w:eastAsia="Calibri"/>
      <w:b/>
      <w:bCs/>
      <w:spacing w:val="1"/>
      <w:sz w:val="25"/>
      <w:szCs w:val="25"/>
    </w:rPr>
  </w:style>
  <w:style w:type="character" w:customStyle="1" w:styleId="135pt">
    <w:name w:val="Горен или долен колонтитул + 13.5 pt"/>
    <w:basedOn w:val="a1"/>
    <w:uiPriority w:val="99"/>
    <w:rsid w:val="008D5B39"/>
    <w:rPr>
      <w:rFonts w:ascii="Times New Roman" w:hAnsi="Times New Roman"/>
      <w:spacing w:val="2"/>
      <w:sz w:val="25"/>
      <w:szCs w:val="25"/>
    </w:rPr>
  </w:style>
  <w:style w:type="character" w:customStyle="1" w:styleId="11pt0">
    <w:name w:val="Основен текст + 11 pt"/>
    <w:aliases w:val="Удебелен6,Курсив3"/>
    <w:basedOn w:val="a"/>
    <w:uiPriority w:val="99"/>
    <w:rsid w:val="008D5B39"/>
    <w:rPr>
      <w:rFonts w:ascii="Times New Roman" w:hAnsi="Times New Roman" w:cs="Times New Roman"/>
      <w:b/>
      <w:bCs/>
      <w:i/>
      <w:iCs/>
      <w:spacing w:val="4"/>
      <w:sz w:val="20"/>
      <w:szCs w:val="20"/>
    </w:rPr>
  </w:style>
  <w:style w:type="character" w:customStyle="1" w:styleId="39">
    <w:name w:val="Основен текст + Курсив3"/>
    <w:basedOn w:val="a"/>
    <w:uiPriority w:val="99"/>
    <w:rsid w:val="008D5B39"/>
    <w:rPr>
      <w:rFonts w:ascii="Times New Roman" w:hAnsi="Times New Roman" w:cs="Times New Roman"/>
      <w:i/>
      <w:iCs/>
      <w:spacing w:val="6"/>
      <w:sz w:val="20"/>
      <w:szCs w:val="20"/>
    </w:rPr>
  </w:style>
  <w:style w:type="character" w:customStyle="1" w:styleId="232">
    <w:name w:val="Основен текст (2) + Не е курсив3"/>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3pt1">
    <w:name w:val="Основен текст + Разредка 3 pt1"/>
    <w:basedOn w:val="DefaultParagraphFont"/>
    <w:uiPriority w:val="99"/>
    <w:rsid w:val="008D5B39"/>
    <w:rPr>
      <w:rFonts w:ascii="Times New Roman" w:hAnsi="Times New Roman" w:cs="Times New Roman"/>
      <w:spacing w:val="65"/>
      <w:sz w:val="20"/>
      <w:szCs w:val="20"/>
      <w:shd w:val="clear" w:color="auto" w:fill="FFFFFF"/>
    </w:rPr>
  </w:style>
  <w:style w:type="character" w:customStyle="1" w:styleId="13TimesNewRoman2">
    <w:name w:val="Основен текст (13) + Times New Roman2"/>
    <w:aliases w:val="10.5 pt,Не е курсив5"/>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3TimesNewRoman1">
    <w:name w:val="Основен текст (13) + Times New Roman1"/>
    <w:aliases w:val="Удебелен5,Не е курсив4,Малки букви2"/>
    <w:basedOn w:val="DefaultParagraphFont"/>
    <w:uiPriority w:val="99"/>
    <w:rsid w:val="008D5B39"/>
    <w:rPr>
      <w:rFonts w:ascii="Times New Roman" w:hAnsi="Times New Roman" w:cs="Times New Roman"/>
      <w:b/>
      <w:bCs/>
      <w:i/>
      <w:iCs/>
      <w:smallCaps/>
      <w:spacing w:val="8"/>
      <w:sz w:val="16"/>
      <w:szCs w:val="16"/>
      <w:shd w:val="clear" w:color="auto" w:fill="FFFFFF"/>
    </w:rPr>
  </w:style>
  <w:style w:type="character" w:customStyle="1" w:styleId="14105pt">
    <w:name w:val="Основен текст (14) + 10.5 pt"/>
    <w:aliases w:val="Не е курсив2"/>
    <w:basedOn w:val="DefaultParagraphFont"/>
    <w:uiPriority w:val="99"/>
    <w:rsid w:val="008D5B39"/>
    <w:rPr>
      <w:rFonts w:ascii="Times New Roman" w:hAnsi="Times New Roman" w:cs="Times New Roman" w:hint="default"/>
      <w:i/>
      <w:iCs/>
      <w:spacing w:val="7"/>
      <w:sz w:val="20"/>
      <w:szCs w:val="20"/>
      <w:shd w:val="clear" w:color="auto" w:fill="FFFFFF"/>
    </w:rPr>
  </w:style>
  <w:style w:type="character" w:customStyle="1" w:styleId="8pt">
    <w:name w:val="Основен текст + 8 pt"/>
    <w:aliases w:val="Курсив1"/>
    <w:basedOn w:val="DefaultParagraphFont"/>
    <w:uiPriority w:val="99"/>
    <w:rsid w:val="008D5B39"/>
    <w:rPr>
      <w:rFonts w:ascii="Times New Roman" w:hAnsi="Times New Roman" w:cs="Times New Roman" w:hint="default"/>
      <w:i/>
      <w:iCs/>
      <w:spacing w:val="7"/>
      <w:sz w:val="15"/>
      <w:szCs w:val="15"/>
      <w:shd w:val="clear" w:color="auto" w:fill="FFFFFF"/>
    </w:rPr>
  </w:style>
  <w:style w:type="character" w:customStyle="1" w:styleId="1485pt">
    <w:name w:val="Основен текст (14) + 8.5 pt"/>
    <w:aliases w:val="Не е курсив1"/>
    <w:basedOn w:val="DefaultParagraphFont"/>
    <w:uiPriority w:val="99"/>
    <w:rsid w:val="008D5B39"/>
    <w:rPr>
      <w:rFonts w:ascii="Times New Roman" w:hAnsi="Times New Roman" w:cs="Times New Roman" w:hint="default"/>
      <w:i/>
      <w:iCs/>
      <w:spacing w:val="9"/>
      <w:sz w:val="16"/>
      <w:szCs w:val="16"/>
      <w:shd w:val="clear" w:color="auto" w:fill="FFFFFF"/>
    </w:rPr>
  </w:style>
  <w:style w:type="character" w:customStyle="1" w:styleId="33pt2">
    <w:name w:val="Заглавие #3 + Разредка 3 pt2"/>
    <w:basedOn w:val="35"/>
    <w:uiPriority w:val="99"/>
    <w:rsid w:val="008D5B39"/>
    <w:rPr>
      <w:rFonts w:ascii="Times New Roman" w:hAnsi="Times New Roman"/>
      <w:spacing w:val="71"/>
    </w:rPr>
  </w:style>
  <w:style w:type="character" w:customStyle="1" w:styleId="72">
    <w:name w:val="Основен текст (7) + Не е курсив"/>
    <w:basedOn w:val="DefaultParagraphFont"/>
    <w:uiPriority w:val="99"/>
    <w:rsid w:val="008D5B39"/>
    <w:rPr>
      <w:rFonts w:ascii="Times New Roman" w:hAnsi="Times New Roman" w:cs="Times New Roman"/>
      <w:i/>
      <w:iCs/>
      <w:spacing w:val="1"/>
      <w:sz w:val="25"/>
      <w:szCs w:val="25"/>
      <w:shd w:val="clear" w:color="auto" w:fill="FFFFFF"/>
    </w:rPr>
  </w:style>
  <w:style w:type="paragraph" w:customStyle="1" w:styleId="410">
    <w:name w:val="Основен текст (4)1"/>
    <w:basedOn w:val="Normal"/>
    <w:uiPriority w:val="99"/>
    <w:rsid w:val="008D5B39"/>
    <w:pPr>
      <w:shd w:val="clear" w:color="auto" w:fill="FFFFFF"/>
      <w:spacing w:before="3000" w:line="240" w:lineRule="atLeast"/>
      <w:ind w:hanging="520"/>
      <w:jc w:val="center"/>
    </w:pPr>
    <w:rPr>
      <w:rFonts w:eastAsia="Calibri"/>
      <w:b/>
      <w:bCs/>
      <w:spacing w:val="1"/>
      <w:sz w:val="25"/>
      <w:szCs w:val="25"/>
    </w:rPr>
  </w:style>
  <w:style w:type="character" w:customStyle="1" w:styleId="44">
    <w:name w:val="Основен текст + Удебелен4"/>
    <w:basedOn w:val="a"/>
    <w:uiPriority w:val="99"/>
    <w:rsid w:val="008D5B39"/>
    <w:rPr>
      <w:rFonts w:ascii="Times New Roman" w:hAnsi="Times New Roman" w:cs="Times New Roman"/>
      <w:b/>
      <w:bCs/>
      <w:spacing w:val="1"/>
    </w:rPr>
  </w:style>
  <w:style w:type="character" w:customStyle="1" w:styleId="213">
    <w:name w:val="Основен текст (2) + Не е курсив1"/>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d">
    <w:name w:val="Основен текст + Курсив1"/>
    <w:basedOn w:val="DefaultParagraphFont"/>
    <w:uiPriority w:val="99"/>
    <w:rsid w:val="008D5B39"/>
    <w:rPr>
      <w:rFonts w:ascii="Times New Roman" w:hAnsi="Times New Roman" w:cs="Times New Roman"/>
      <w:i/>
      <w:iCs/>
      <w:spacing w:val="6"/>
      <w:sz w:val="20"/>
      <w:szCs w:val="20"/>
      <w:shd w:val="clear" w:color="auto" w:fill="FFFFFF"/>
    </w:rPr>
  </w:style>
  <w:style w:type="paragraph" w:styleId="BodyTextIndent">
    <w:name w:val="Body Text Indent"/>
    <w:basedOn w:val="Normal"/>
    <w:link w:val="BodyTextIndentChar"/>
    <w:rsid w:val="008D5B39"/>
    <w:pPr>
      <w:spacing w:after="120"/>
      <w:ind w:left="283"/>
    </w:pPr>
    <w:rPr>
      <w:sz w:val="24"/>
      <w:szCs w:val="24"/>
      <w:lang w:val="bg-BG"/>
    </w:rPr>
  </w:style>
  <w:style w:type="character" w:customStyle="1" w:styleId="BodyTextIndentChar">
    <w:name w:val="Body Text Indent Char"/>
    <w:basedOn w:val="DefaultParagraphFont"/>
    <w:link w:val="BodyTextIndent"/>
    <w:rsid w:val="008D5B39"/>
    <w:rPr>
      <w:sz w:val="24"/>
      <w:szCs w:val="24"/>
      <w:lang w:val="bg-BG"/>
    </w:rPr>
  </w:style>
  <w:style w:type="paragraph" w:styleId="BalloonText">
    <w:name w:val="Balloon Text"/>
    <w:basedOn w:val="Normal"/>
    <w:link w:val="BalloonTextChar"/>
    <w:uiPriority w:val="99"/>
    <w:unhideWhenUsed/>
    <w:rsid w:val="008D5B39"/>
    <w:rPr>
      <w:rFonts w:ascii="Tahoma" w:hAnsi="Tahoma" w:cs="Tahoma"/>
      <w:sz w:val="16"/>
      <w:szCs w:val="16"/>
    </w:rPr>
  </w:style>
  <w:style w:type="character" w:customStyle="1" w:styleId="BalloonTextChar">
    <w:name w:val="Balloon Text Char"/>
    <w:basedOn w:val="DefaultParagraphFont"/>
    <w:link w:val="BalloonText"/>
    <w:uiPriority w:val="99"/>
    <w:rsid w:val="008D5B39"/>
    <w:rPr>
      <w:rFonts w:ascii="Tahoma" w:hAnsi="Tahoma" w:cs="Tahoma"/>
      <w:sz w:val="16"/>
      <w:szCs w:val="16"/>
    </w:rPr>
  </w:style>
  <w:style w:type="paragraph" w:customStyle="1" w:styleId="ListParagraph1">
    <w:name w:val="List Paragraph1"/>
    <w:basedOn w:val="Normal"/>
    <w:uiPriority w:val="34"/>
    <w:qFormat/>
    <w:rsid w:val="00715CDF"/>
    <w:pPr>
      <w:ind w:left="720"/>
      <w:contextualSpacing/>
    </w:pPr>
    <w:rPr>
      <w:sz w:val="24"/>
      <w:szCs w:val="24"/>
      <w:lang w:val="en-GB"/>
    </w:rPr>
  </w:style>
  <w:style w:type="character" w:customStyle="1" w:styleId="bluetext">
    <w:name w:val="blue_text"/>
    <w:basedOn w:val="DefaultParagraphFont"/>
    <w:rsid w:val="002803EB"/>
  </w:style>
  <w:style w:type="paragraph" w:styleId="BodyText1">
    <w:name w:val="Body Text"/>
    <w:basedOn w:val="Normal"/>
    <w:link w:val="BodyTextChar"/>
    <w:rsid w:val="00A16BFA"/>
    <w:pPr>
      <w:spacing w:after="120"/>
    </w:pPr>
  </w:style>
  <w:style w:type="character" w:customStyle="1" w:styleId="BodyTextChar">
    <w:name w:val="Body Text Char"/>
    <w:basedOn w:val="DefaultParagraphFont"/>
    <w:link w:val="BodyText1"/>
    <w:rsid w:val="00A16BFA"/>
  </w:style>
  <w:style w:type="paragraph" w:styleId="BodyTextIndent2">
    <w:name w:val="Body Text Indent 2"/>
    <w:basedOn w:val="Normal"/>
    <w:link w:val="BodyTextIndent2Char"/>
    <w:rsid w:val="00D21F7B"/>
    <w:pPr>
      <w:spacing w:after="120" w:line="480" w:lineRule="auto"/>
      <w:ind w:left="283"/>
    </w:pPr>
  </w:style>
  <w:style w:type="character" w:customStyle="1" w:styleId="BodyTextIndent2Char">
    <w:name w:val="Body Text Indent 2 Char"/>
    <w:basedOn w:val="DefaultParagraphFont"/>
    <w:link w:val="BodyTextIndent2"/>
    <w:rsid w:val="00D21F7B"/>
  </w:style>
  <w:style w:type="paragraph" w:styleId="BodyTextFirstIndent">
    <w:name w:val="Body Text First Indent"/>
    <w:basedOn w:val="BodyText1"/>
    <w:link w:val="BodyTextFirstIndentChar"/>
    <w:rsid w:val="00390ED2"/>
    <w:pPr>
      <w:ind w:firstLine="210"/>
    </w:pPr>
    <w:rPr>
      <w:lang w:val="en-AU"/>
    </w:rPr>
  </w:style>
  <w:style w:type="character" w:customStyle="1" w:styleId="BodyTextFirstIndentChar">
    <w:name w:val="Body Text First Indent Char"/>
    <w:basedOn w:val="BodyTextChar"/>
    <w:link w:val="BodyTextFirstIndent"/>
    <w:rsid w:val="00390ED2"/>
    <w:rPr>
      <w:lang w:val="en-AU"/>
    </w:rPr>
  </w:style>
  <w:style w:type="character" w:styleId="PlaceholderText">
    <w:name w:val="Placeholder Text"/>
    <w:basedOn w:val="DefaultParagraphFont"/>
    <w:uiPriority w:val="99"/>
    <w:semiHidden/>
    <w:rsid w:val="00B50CF8"/>
    <w:rPr>
      <w:color w:val="808080"/>
    </w:rPr>
  </w:style>
  <w:style w:type="paragraph" w:customStyle="1" w:styleId="Style1">
    <w:name w:val="Style1"/>
    <w:basedOn w:val="Normal"/>
    <w:rsid w:val="008E35F9"/>
    <w:pPr>
      <w:numPr>
        <w:numId w:val="20"/>
      </w:numPr>
      <w:spacing w:before="120" w:after="120"/>
      <w:jc w:val="both"/>
    </w:pPr>
    <w:rPr>
      <w:rFonts w:ascii="Arial" w:hAnsi="Arial"/>
      <w:sz w:val="24"/>
      <w:szCs w:val="24"/>
      <w:lang w:val="bg-BG" w:eastAsia="bg-BG"/>
    </w:rPr>
  </w:style>
  <w:style w:type="paragraph" w:customStyle="1" w:styleId="Style">
    <w:name w:val="Style"/>
    <w:rsid w:val="002A6D29"/>
    <w:pPr>
      <w:autoSpaceDE w:val="0"/>
      <w:autoSpaceDN w:val="0"/>
      <w:adjustRightInd w:val="0"/>
      <w:ind w:left="140" w:right="140" w:firstLine="840"/>
      <w:jc w:val="both"/>
    </w:pPr>
    <w:rPr>
      <w:sz w:val="24"/>
      <w:szCs w:val="24"/>
      <w:lang w:val="bg-BG" w:eastAsia="bg-BG"/>
    </w:rPr>
  </w:style>
  <w:style w:type="paragraph" w:customStyle="1" w:styleId="a9">
    <w:name w:val="Стил"/>
    <w:rsid w:val="005E78AA"/>
    <w:pPr>
      <w:widowControl w:val="0"/>
      <w:autoSpaceDE w:val="0"/>
      <w:autoSpaceDN w:val="0"/>
      <w:adjustRightInd w:val="0"/>
      <w:ind w:left="140" w:right="140" w:firstLine="840"/>
      <w:jc w:val="both"/>
    </w:pPr>
    <w:rPr>
      <w:sz w:val="24"/>
      <w:szCs w:val="24"/>
      <w:lang w:val="bg-BG" w:eastAsia="bg-BG"/>
    </w:rPr>
  </w:style>
  <w:style w:type="paragraph" w:styleId="NormalWeb">
    <w:name w:val="Normal (Web)"/>
    <w:basedOn w:val="Normal"/>
    <w:uiPriority w:val="99"/>
    <w:unhideWhenUsed/>
    <w:rsid w:val="002F4E6C"/>
    <w:pPr>
      <w:spacing w:before="100" w:beforeAutospacing="1" w:after="100" w:afterAutospacing="1"/>
    </w:pPr>
    <w:rPr>
      <w:sz w:val="24"/>
      <w:szCs w:val="24"/>
    </w:rPr>
  </w:style>
  <w:style w:type="paragraph" w:customStyle="1" w:styleId="addr">
    <w:name w:val="addr"/>
    <w:basedOn w:val="Normal"/>
    <w:rsid w:val="00570374"/>
    <w:pPr>
      <w:spacing w:before="100" w:beforeAutospacing="1" w:after="100" w:afterAutospacing="1"/>
    </w:pPr>
    <w:rPr>
      <w:sz w:val="24"/>
      <w:szCs w:val="24"/>
    </w:rPr>
  </w:style>
  <w:style w:type="paragraph" w:customStyle="1" w:styleId="txurl">
    <w:name w:val="txurl"/>
    <w:basedOn w:val="Normal"/>
    <w:rsid w:val="00570374"/>
    <w:pPr>
      <w:spacing w:before="100" w:beforeAutospacing="1" w:after="100" w:afterAutospacing="1"/>
    </w:pPr>
    <w:rPr>
      <w:sz w:val="24"/>
      <w:szCs w:val="24"/>
    </w:rPr>
  </w:style>
  <w:style w:type="character" w:customStyle="1" w:styleId="nomark">
    <w:name w:val="nomark"/>
    <w:basedOn w:val="DefaultParagraphFont"/>
    <w:rsid w:val="00570374"/>
  </w:style>
  <w:style w:type="character" w:customStyle="1" w:styleId="timark">
    <w:name w:val="timark"/>
    <w:basedOn w:val="DefaultParagraphFont"/>
    <w:rsid w:val="00570374"/>
  </w:style>
  <w:style w:type="paragraph" w:customStyle="1" w:styleId="BodyTextgorskatexnika">
    <w:name w:val="Body Text.gorska texnika"/>
    <w:basedOn w:val="Normal"/>
    <w:rsid w:val="009E68C2"/>
    <w:pPr>
      <w:jc w:val="both"/>
    </w:pPr>
    <w:rPr>
      <w:sz w:val="24"/>
      <w:lang w:val="bg-BG"/>
    </w:rPr>
  </w:style>
  <w:style w:type="paragraph" w:customStyle="1" w:styleId="NormalBold">
    <w:name w:val="NormalBold"/>
    <w:basedOn w:val="Normal"/>
    <w:link w:val="NormalBoldChar"/>
    <w:rsid w:val="008F2D65"/>
    <w:pPr>
      <w:widowControl w:val="0"/>
    </w:pPr>
    <w:rPr>
      <w:b/>
      <w:sz w:val="24"/>
      <w:szCs w:val="22"/>
      <w:lang w:val="bg-BG" w:eastAsia="bg-BG"/>
    </w:rPr>
  </w:style>
  <w:style w:type="character" w:customStyle="1" w:styleId="NormalBoldChar">
    <w:name w:val="NormalBold Char"/>
    <w:link w:val="NormalBold"/>
    <w:locked/>
    <w:rsid w:val="008F2D65"/>
    <w:rPr>
      <w:b/>
      <w:sz w:val="24"/>
      <w:szCs w:val="22"/>
      <w:lang w:val="bg-BG" w:eastAsia="bg-BG"/>
    </w:rPr>
  </w:style>
  <w:style w:type="character" w:customStyle="1" w:styleId="DeltaViewInsertion">
    <w:name w:val="DeltaView Insertion"/>
    <w:rsid w:val="008F2D65"/>
    <w:rPr>
      <w:b/>
      <w:i/>
      <w:spacing w:val="0"/>
      <w:lang w:val="bg-BG" w:eastAsia="bg-BG"/>
    </w:rPr>
  </w:style>
  <w:style w:type="paragraph" w:styleId="FootnoteText">
    <w:name w:val="footnote text"/>
    <w:basedOn w:val="Normal"/>
    <w:link w:val="FootnoteTextChar"/>
    <w:uiPriority w:val="99"/>
    <w:unhideWhenUsed/>
    <w:rsid w:val="008F2D65"/>
    <w:pPr>
      <w:ind w:left="720" w:hanging="720"/>
      <w:jc w:val="both"/>
    </w:pPr>
    <w:rPr>
      <w:rFonts w:eastAsia="Calibri"/>
      <w:lang w:val="bg-BG" w:eastAsia="bg-BG"/>
    </w:rPr>
  </w:style>
  <w:style w:type="character" w:customStyle="1" w:styleId="FootnoteTextChar">
    <w:name w:val="Footnote Text Char"/>
    <w:basedOn w:val="DefaultParagraphFont"/>
    <w:link w:val="FootnoteText"/>
    <w:uiPriority w:val="99"/>
    <w:rsid w:val="008F2D65"/>
    <w:rPr>
      <w:rFonts w:eastAsia="Calibri"/>
      <w:lang w:val="bg-BG" w:eastAsia="bg-BG"/>
    </w:rPr>
  </w:style>
  <w:style w:type="character" w:styleId="FootnoteReference">
    <w:name w:val="footnote reference"/>
    <w:uiPriority w:val="99"/>
    <w:unhideWhenUsed/>
    <w:rsid w:val="008F2D65"/>
    <w:rPr>
      <w:shd w:val="clear" w:color="auto" w:fill="auto"/>
      <w:vertAlign w:val="superscript"/>
    </w:rPr>
  </w:style>
  <w:style w:type="paragraph" w:customStyle="1" w:styleId="Text1">
    <w:name w:val="Text 1"/>
    <w:basedOn w:val="Normal"/>
    <w:rsid w:val="008F2D65"/>
    <w:pPr>
      <w:spacing w:before="120" w:after="120"/>
      <w:ind w:left="850"/>
      <w:jc w:val="both"/>
    </w:pPr>
    <w:rPr>
      <w:rFonts w:eastAsia="Calibri"/>
      <w:sz w:val="24"/>
      <w:szCs w:val="22"/>
      <w:lang w:val="bg-BG" w:eastAsia="bg-BG"/>
    </w:rPr>
  </w:style>
  <w:style w:type="paragraph" w:customStyle="1" w:styleId="NormalLeft">
    <w:name w:val="Normal Left"/>
    <w:basedOn w:val="Normal"/>
    <w:rsid w:val="008F2D65"/>
    <w:pPr>
      <w:spacing w:before="120" w:after="120"/>
    </w:pPr>
    <w:rPr>
      <w:rFonts w:eastAsia="Calibri"/>
      <w:sz w:val="24"/>
      <w:szCs w:val="22"/>
      <w:lang w:val="bg-BG" w:eastAsia="bg-BG"/>
    </w:rPr>
  </w:style>
  <w:style w:type="paragraph" w:customStyle="1" w:styleId="Tiret0">
    <w:name w:val="Tiret 0"/>
    <w:basedOn w:val="Normal"/>
    <w:rsid w:val="008F2D65"/>
    <w:pPr>
      <w:numPr>
        <w:numId w:val="30"/>
      </w:numPr>
      <w:spacing w:before="120" w:after="120"/>
      <w:jc w:val="both"/>
    </w:pPr>
    <w:rPr>
      <w:rFonts w:eastAsia="Calibri"/>
      <w:sz w:val="24"/>
      <w:szCs w:val="22"/>
      <w:lang w:val="bg-BG" w:eastAsia="bg-BG"/>
    </w:rPr>
  </w:style>
  <w:style w:type="paragraph" w:customStyle="1" w:styleId="Tiret1">
    <w:name w:val="Tiret 1"/>
    <w:basedOn w:val="Normal"/>
    <w:rsid w:val="008F2D65"/>
    <w:pPr>
      <w:numPr>
        <w:numId w:val="31"/>
      </w:numPr>
      <w:spacing w:before="120" w:after="120"/>
      <w:jc w:val="both"/>
    </w:pPr>
    <w:rPr>
      <w:rFonts w:eastAsia="Calibri"/>
      <w:sz w:val="24"/>
      <w:szCs w:val="22"/>
      <w:lang w:val="bg-BG" w:eastAsia="bg-BG"/>
    </w:rPr>
  </w:style>
  <w:style w:type="paragraph" w:customStyle="1" w:styleId="NumPar1">
    <w:name w:val="NumPar 1"/>
    <w:basedOn w:val="Normal"/>
    <w:next w:val="Text1"/>
    <w:rsid w:val="008F2D65"/>
    <w:pPr>
      <w:numPr>
        <w:numId w:val="34"/>
      </w:numPr>
      <w:spacing w:before="120" w:after="120"/>
      <w:jc w:val="both"/>
    </w:pPr>
    <w:rPr>
      <w:rFonts w:eastAsia="Calibri"/>
      <w:sz w:val="24"/>
      <w:szCs w:val="22"/>
      <w:lang w:val="bg-BG" w:eastAsia="bg-BG"/>
    </w:rPr>
  </w:style>
  <w:style w:type="paragraph" w:customStyle="1" w:styleId="NumPar2">
    <w:name w:val="NumPar 2"/>
    <w:basedOn w:val="Normal"/>
    <w:next w:val="Text1"/>
    <w:rsid w:val="008F2D65"/>
    <w:pPr>
      <w:numPr>
        <w:ilvl w:val="1"/>
        <w:numId w:val="34"/>
      </w:numPr>
      <w:spacing w:before="120" w:after="120"/>
      <w:jc w:val="both"/>
    </w:pPr>
    <w:rPr>
      <w:rFonts w:eastAsia="Calibri"/>
      <w:sz w:val="24"/>
      <w:szCs w:val="22"/>
      <w:lang w:val="bg-BG" w:eastAsia="bg-BG"/>
    </w:rPr>
  </w:style>
  <w:style w:type="paragraph" w:customStyle="1" w:styleId="NumPar3">
    <w:name w:val="NumPar 3"/>
    <w:basedOn w:val="Normal"/>
    <w:next w:val="Text1"/>
    <w:rsid w:val="008F2D65"/>
    <w:pPr>
      <w:numPr>
        <w:ilvl w:val="2"/>
        <w:numId w:val="34"/>
      </w:numPr>
      <w:spacing w:before="120" w:after="120"/>
      <w:jc w:val="both"/>
    </w:pPr>
    <w:rPr>
      <w:rFonts w:eastAsia="Calibri"/>
      <w:sz w:val="24"/>
      <w:szCs w:val="22"/>
      <w:lang w:val="bg-BG" w:eastAsia="bg-BG"/>
    </w:rPr>
  </w:style>
  <w:style w:type="paragraph" w:customStyle="1" w:styleId="NumPar4">
    <w:name w:val="NumPar 4"/>
    <w:basedOn w:val="Normal"/>
    <w:next w:val="Text1"/>
    <w:rsid w:val="008F2D65"/>
    <w:pPr>
      <w:numPr>
        <w:ilvl w:val="3"/>
        <w:numId w:val="34"/>
      </w:numPr>
      <w:spacing w:before="120" w:after="120"/>
      <w:jc w:val="both"/>
    </w:pPr>
    <w:rPr>
      <w:rFonts w:eastAsia="Calibri"/>
      <w:sz w:val="24"/>
      <w:szCs w:val="22"/>
      <w:lang w:val="bg-BG" w:eastAsia="bg-BG"/>
    </w:rPr>
  </w:style>
  <w:style w:type="paragraph" w:customStyle="1" w:styleId="ChapterTitle">
    <w:name w:val="ChapterTitle"/>
    <w:basedOn w:val="Normal"/>
    <w:next w:val="Normal"/>
    <w:rsid w:val="008F2D65"/>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8F2D65"/>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8F2D65"/>
    <w:pPr>
      <w:spacing w:before="120" w:after="120"/>
      <w:jc w:val="center"/>
    </w:pPr>
    <w:rPr>
      <w:rFonts w:eastAsia="Calibri"/>
      <w:b/>
      <w:sz w:val="24"/>
      <w:szCs w:val="22"/>
      <w:u w:val="single"/>
      <w:lang w:val="bg-BG" w:eastAsia="bg-BG"/>
    </w:rPr>
  </w:style>
</w:styles>
</file>

<file path=word/webSettings.xml><?xml version="1.0" encoding="utf-8"?>
<w:webSettings xmlns:r="http://schemas.openxmlformats.org/officeDocument/2006/relationships" xmlns:w="http://schemas.openxmlformats.org/wordprocessingml/2006/main">
  <w:divs>
    <w:div w:id="1383940754">
      <w:bodyDiv w:val="1"/>
      <w:marLeft w:val="0"/>
      <w:marRight w:val="0"/>
      <w:marTop w:val="0"/>
      <w:marBottom w:val="0"/>
      <w:divBdr>
        <w:top w:val="none" w:sz="0" w:space="0" w:color="auto"/>
        <w:left w:val="none" w:sz="0" w:space="0" w:color="auto"/>
        <w:bottom w:val="none" w:sz="0" w:space="0" w:color="auto"/>
        <w:right w:val="none" w:sz="0" w:space="0" w:color="auto"/>
      </w:divBdr>
    </w:div>
    <w:div w:id="1600407427">
      <w:bodyDiv w:val="1"/>
      <w:marLeft w:val="0"/>
      <w:marRight w:val="0"/>
      <w:marTop w:val="0"/>
      <w:marBottom w:val="0"/>
      <w:divBdr>
        <w:top w:val="none" w:sz="0" w:space="0" w:color="auto"/>
        <w:left w:val="none" w:sz="0" w:space="0" w:color="auto"/>
        <w:bottom w:val="none" w:sz="0" w:space="0" w:color="auto"/>
        <w:right w:val="none" w:sz="0" w:space="0" w:color="auto"/>
      </w:divBdr>
    </w:div>
    <w:div w:id="2061902504">
      <w:bodyDiv w:val="1"/>
      <w:marLeft w:val="0"/>
      <w:marRight w:val="0"/>
      <w:marTop w:val="0"/>
      <w:marBottom w:val="0"/>
      <w:divBdr>
        <w:top w:val="none" w:sz="0" w:space="0" w:color="auto"/>
        <w:left w:val="none" w:sz="0" w:space="0" w:color="auto"/>
        <w:bottom w:val="none" w:sz="0" w:space="0" w:color="auto"/>
        <w:right w:val="none" w:sz="0" w:space="0" w:color="auto"/>
      </w:divBdr>
      <w:divsChild>
        <w:div w:id="1406299199">
          <w:marLeft w:val="0"/>
          <w:marRight w:val="0"/>
          <w:marTop w:val="0"/>
          <w:marBottom w:val="0"/>
          <w:divBdr>
            <w:top w:val="none" w:sz="0" w:space="0" w:color="auto"/>
            <w:left w:val="none" w:sz="0" w:space="0" w:color="auto"/>
            <w:bottom w:val="none" w:sz="0" w:space="0" w:color="auto"/>
            <w:right w:val="none" w:sz="0" w:space="0" w:color="auto"/>
          </w:divBdr>
          <w:divsChild>
            <w:div w:id="2133284208">
              <w:marLeft w:val="0"/>
              <w:marRight w:val="0"/>
              <w:marTop w:val="0"/>
              <w:marBottom w:val="0"/>
              <w:divBdr>
                <w:top w:val="none" w:sz="0" w:space="0" w:color="auto"/>
                <w:left w:val="none" w:sz="0" w:space="0" w:color="auto"/>
                <w:bottom w:val="none" w:sz="0" w:space="0" w:color="auto"/>
                <w:right w:val="none" w:sz="0" w:space="0" w:color="auto"/>
              </w:divBdr>
            </w:div>
          </w:divsChild>
        </w:div>
        <w:div w:id="1399672201">
          <w:marLeft w:val="0"/>
          <w:marRight w:val="0"/>
          <w:marTop w:val="0"/>
          <w:marBottom w:val="0"/>
          <w:divBdr>
            <w:top w:val="none" w:sz="0" w:space="0" w:color="auto"/>
            <w:left w:val="none" w:sz="0" w:space="0" w:color="auto"/>
            <w:bottom w:val="none" w:sz="0" w:space="0" w:color="auto"/>
            <w:right w:val="none" w:sz="0" w:space="0" w:color="auto"/>
          </w:divBdr>
        </w:div>
        <w:div w:id="408188740">
          <w:marLeft w:val="0"/>
          <w:marRight w:val="0"/>
          <w:marTop w:val="0"/>
          <w:marBottom w:val="0"/>
          <w:divBdr>
            <w:top w:val="none" w:sz="0" w:space="0" w:color="auto"/>
            <w:left w:val="none" w:sz="0" w:space="0" w:color="auto"/>
            <w:bottom w:val="none" w:sz="0" w:space="0" w:color="auto"/>
            <w:right w:val="none" w:sz="0" w:space="0" w:color="auto"/>
          </w:divBdr>
          <w:divsChild>
            <w:div w:id="329338299">
              <w:marLeft w:val="0"/>
              <w:marRight w:val="0"/>
              <w:marTop w:val="0"/>
              <w:marBottom w:val="0"/>
              <w:divBdr>
                <w:top w:val="none" w:sz="0" w:space="0" w:color="auto"/>
                <w:left w:val="none" w:sz="0" w:space="0" w:color="auto"/>
                <w:bottom w:val="none" w:sz="0" w:space="0" w:color="auto"/>
                <w:right w:val="none" w:sz="0" w:space="0" w:color="auto"/>
              </w:divBdr>
            </w:div>
          </w:divsChild>
        </w:div>
        <w:div w:id="39874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bg/web/guest/6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ambol@nhif.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ank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CDC2-3D8A-4E38-9AAC-EC30B487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blanka23.dotx</Template>
  <TotalTime>679</TotalTime>
  <Pages>47</Pages>
  <Words>14913</Words>
  <Characters>85007</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director</Company>
  <LinksUpToDate>false</LinksUpToDate>
  <CharactersWithSpaces>99721</CharactersWithSpaces>
  <SharedDoc>false</SharedDoc>
  <HLinks>
    <vt:vector size="72" baseType="variant">
      <vt:variant>
        <vt:i4>1114163</vt:i4>
      </vt:variant>
      <vt:variant>
        <vt:i4>35</vt:i4>
      </vt:variant>
      <vt:variant>
        <vt:i4>0</vt:i4>
      </vt:variant>
      <vt:variant>
        <vt:i4>5</vt:i4>
      </vt:variant>
      <vt:variant>
        <vt:lpwstr/>
      </vt:variant>
      <vt:variant>
        <vt:lpwstr>_Toc326246200</vt:lpwstr>
      </vt:variant>
      <vt:variant>
        <vt:i4>1572912</vt:i4>
      </vt:variant>
      <vt:variant>
        <vt:i4>31</vt:i4>
      </vt:variant>
      <vt:variant>
        <vt:i4>0</vt:i4>
      </vt:variant>
      <vt:variant>
        <vt:i4>5</vt:i4>
      </vt:variant>
      <vt:variant>
        <vt:lpwstr/>
      </vt:variant>
      <vt:variant>
        <vt:lpwstr>_Toc326246198</vt:lpwstr>
      </vt:variant>
      <vt:variant>
        <vt:i4>1572912</vt:i4>
      </vt:variant>
      <vt:variant>
        <vt:i4>29</vt:i4>
      </vt:variant>
      <vt:variant>
        <vt:i4>0</vt:i4>
      </vt:variant>
      <vt:variant>
        <vt:i4>5</vt:i4>
      </vt:variant>
      <vt:variant>
        <vt:lpwstr/>
      </vt:variant>
      <vt:variant>
        <vt:lpwstr>_Toc326246199</vt:lpwstr>
      </vt:variant>
      <vt:variant>
        <vt:i4>1572912</vt:i4>
      </vt:variant>
      <vt:variant>
        <vt:i4>26</vt:i4>
      </vt:variant>
      <vt:variant>
        <vt:i4>0</vt:i4>
      </vt:variant>
      <vt:variant>
        <vt:i4>5</vt:i4>
      </vt:variant>
      <vt:variant>
        <vt:lpwstr/>
      </vt:variant>
      <vt:variant>
        <vt:lpwstr>_Toc326246197</vt:lpwstr>
      </vt:variant>
      <vt:variant>
        <vt:i4>1572912</vt:i4>
      </vt:variant>
      <vt:variant>
        <vt:i4>23</vt:i4>
      </vt:variant>
      <vt:variant>
        <vt:i4>0</vt:i4>
      </vt:variant>
      <vt:variant>
        <vt:i4>5</vt:i4>
      </vt:variant>
      <vt:variant>
        <vt:lpwstr/>
      </vt:variant>
      <vt:variant>
        <vt:lpwstr>_Toc326246194</vt:lpwstr>
      </vt:variant>
      <vt:variant>
        <vt:i4>1572912</vt:i4>
      </vt:variant>
      <vt:variant>
        <vt:i4>20</vt:i4>
      </vt:variant>
      <vt:variant>
        <vt:i4>0</vt:i4>
      </vt:variant>
      <vt:variant>
        <vt:i4>5</vt:i4>
      </vt:variant>
      <vt:variant>
        <vt:lpwstr/>
      </vt:variant>
      <vt:variant>
        <vt:lpwstr>_Toc326246193</vt:lpwstr>
      </vt:variant>
      <vt:variant>
        <vt:i4>1572912</vt:i4>
      </vt:variant>
      <vt:variant>
        <vt:i4>17</vt:i4>
      </vt:variant>
      <vt:variant>
        <vt:i4>0</vt:i4>
      </vt:variant>
      <vt:variant>
        <vt:i4>5</vt:i4>
      </vt:variant>
      <vt:variant>
        <vt:lpwstr/>
      </vt:variant>
      <vt:variant>
        <vt:lpwstr>_Toc326246192</vt:lpwstr>
      </vt:variant>
      <vt:variant>
        <vt:i4>1572912</vt:i4>
      </vt:variant>
      <vt:variant>
        <vt:i4>14</vt:i4>
      </vt:variant>
      <vt:variant>
        <vt:i4>0</vt:i4>
      </vt:variant>
      <vt:variant>
        <vt:i4>5</vt:i4>
      </vt:variant>
      <vt:variant>
        <vt:lpwstr/>
      </vt:variant>
      <vt:variant>
        <vt:lpwstr>_Toc326246191</vt:lpwstr>
      </vt:variant>
      <vt:variant>
        <vt:i4>1572912</vt:i4>
      </vt:variant>
      <vt:variant>
        <vt:i4>11</vt:i4>
      </vt:variant>
      <vt:variant>
        <vt:i4>0</vt:i4>
      </vt:variant>
      <vt:variant>
        <vt:i4>5</vt:i4>
      </vt:variant>
      <vt:variant>
        <vt:lpwstr/>
      </vt:variant>
      <vt:variant>
        <vt:lpwstr>_Toc326246190</vt:lpwstr>
      </vt:variant>
      <vt:variant>
        <vt:i4>1638448</vt:i4>
      </vt:variant>
      <vt:variant>
        <vt:i4>8</vt:i4>
      </vt:variant>
      <vt:variant>
        <vt:i4>0</vt:i4>
      </vt:variant>
      <vt:variant>
        <vt:i4>5</vt:i4>
      </vt:variant>
      <vt:variant>
        <vt:lpwstr/>
      </vt:variant>
      <vt:variant>
        <vt:lpwstr>_Toc326246188</vt:lpwstr>
      </vt:variant>
      <vt:variant>
        <vt:i4>1638448</vt:i4>
      </vt:variant>
      <vt:variant>
        <vt:i4>5</vt:i4>
      </vt:variant>
      <vt:variant>
        <vt:i4>0</vt:i4>
      </vt:variant>
      <vt:variant>
        <vt:i4>5</vt:i4>
      </vt:variant>
      <vt:variant>
        <vt:lpwstr/>
      </vt:variant>
      <vt:variant>
        <vt:lpwstr>_Toc326246187</vt:lpwstr>
      </vt:variant>
      <vt:variant>
        <vt:i4>2424844</vt:i4>
      </vt:variant>
      <vt:variant>
        <vt:i4>3</vt:i4>
      </vt:variant>
      <vt:variant>
        <vt:i4>0</vt:i4>
      </vt:variant>
      <vt:variant>
        <vt:i4>5</vt:i4>
      </vt:variant>
      <vt:variant>
        <vt:lpwstr>mailto:iambol@nhif.bg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praven5</dc:creator>
  <cp:lastModifiedBy>jam-042227</cp:lastModifiedBy>
  <cp:revision>194</cp:revision>
  <cp:lastPrinted>2016-07-26T06:40:00Z</cp:lastPrinted>
  <dcterms:created xsi:type="dcterms:W3CDTF">2016-07-21T06:33:00Z</dcterms:created>
  <dcterms:modified xsi:type="dcterms:W3CDTF">2016-07-27T07:37:00Z</dcterms:modified>
</cp:coreProperties>
</file>